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7daa" w14:textId="b8d7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экологически опасных видов хозяйственной и иной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21 января 2015 года № 27. Зарегистрирован в Министерстве юстиции Республики Казахстан 20 февраля 2015 года № 10301. Утратил силу приказом и.о. Министра экологии, геологии и природных ресурсов Республики Казахстан от 27 июля 2021 года № 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экологии, геологии и природных ресурсов РК от 27.07.2021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экологически опасных видов хозяйственной и иной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на казахском языке, текст на русском языке не изменяется в соответствии с приказом Министра энергетики РК от 21.12.2015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Школьник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27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экологически опасных видов хозяйственной и иной деятельности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Использование земель и недр: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техническая рекультивация земель, загрязненных токсическими, радиоактивными и другими опасными вредными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карьеров по добыче полезных ископаемых при площади участка свыше 25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горных выработок при площади участка свыше 25 гектаров;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размещение, хранение и использование техногенных минеральных образований, оказывающих вредное воздействие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Использование водных ресурсов: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размещение на водосборных площадях предприятий и сооружений, использующих в производственных целях потенциально опасные химические и биологические вещества и радиоактивные материалы, приводящие к загрязнению и засорению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станций очистки сточных вод с производительностью свыше 150 тысяч эквивалентных жителей.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Осуществление нефтяных операций,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добыча нефти и природного газа в коммерческих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хранение нефти, нефтехимических или химических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деятельность нефтеперерабатывающих заводов (исключая предприятия, производящие только смазочные материалы из сырой нефти) и сооружений для газификации;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эксплуатация трубопроводов для транспортировки газа, нефти или химикатов.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Металлургическое производство: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первоначальная выплавка чугуна и стали;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цветных металлов из руд, концентратов или вторичного сырья металлургическими, химическими или электролитическими процессами.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Использование атомной и тепловой 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эксплуатация тепловых электростанций и других тепловых сооружений с тепловой мощностью 300 мегаватт или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деятельность атомных электростанций и других ядерных реакторов, включая демонтаж или прекращение эксплуатации таких электростанций или реакторов (кроме исследовательских установок для производства и преобразования расщепляющихся и воспроизводящих материалов максимальной мощностью не выше 1 киловатт постоянной тепловой нагрузки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переработка отработанного ядерного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деятельность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обогащению урана и производству ядерного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размещению отработанного ядерного топлива и радиоактивных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Воздействие на атмосферный воздух, климат и озоновый слой Земли: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производственных процессов, сопровождаемых выбросами в атмосферу вредных (загрязняющих) веществ 1 класса опасности согласно санитарной классификации производственных объектов - более 1 тонны в год, 2 класса опасности согласно санитарной классификации производственных объектов - более 50 тонн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Обращение с опасными отходами: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уничтожение, утилизация и захоронение опасных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владение, пользование и распоряжение опасными отходами на праве собственности, праве хозяйственного ведения или на праве оперативного управления или обращение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трансграничная перевозка опасных отходов в связи с выполнением обязательств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Другие экологически опасные виды хозяйственной и иной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деятельность, связанная с производством, реализацией, применением и обезвреживанием химических и биологических веществ, оказывающих вредное воздействие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аэрокосмическая деятельность, в том числе эксплуатация и вывод из эксплуатации космических аппаратов и объектов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деятельность военных и оборонных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генетически модифицированных организмов;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деятельность, связанная с микробиологическим производством, включая обращение и обезвреживание микроорганизмов.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* Атомные электростанции и другие ядерные реакторы перестают быть такой установкой, когда все ядерное топливо и другие радиоактивно загрязненные элементы удалены навсегда с площадки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