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4b214" w14:textId="ce4b2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квалификационных категорий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19 июня 2015 года № 493. Зарегистрирован в Министерстве юстиции Республики Казахстан 30 июля 2015 года № 11794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Вводится в действие с 09.10.2015.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В соответствии с пунктом 3 статьи 176-1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квалификационных категорий согласно приложению к настоящему приказу.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контроля медицинской и фармацевтической деятельности Министерства здравоохранения и социального развития Республики Казахстан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нормативных правовых актов Республики Казахстан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подлежит официальному опубликованию и вводится в действие с 9 октября 2015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 июня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2015 года № 493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квалификационных категорий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вторая квалификационная категория;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первая квалификационная категория;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высшая квалификационная категория.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