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3cfbb8" w14:textId="b3cfb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Стандарта организации оказания офтальмологической помощи в Республике Казахстан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25 декабря 2015 года № 1023. Зарегистрирован в Министерстве юстиции Республики Казахстан 26 января 2016 года № 12923. Утратил силу приказом Министра здравоохранения Республики Казахстан от 29 ноября 2023 года № 168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 силу приказом Министра здравоохранения РК от 29.11.2023 </w:t>
      </w:r>
      <w:r>
        <w:rPr>
          <w:rFonts w:ascii="Times New Roman"/>
          <w:b w:val="false"/>
          <w:i w:val="false"/>
          <w:color w:val="ff0000"/>
          <w:sz w:val="28"/>
        </w:rPr>
        <w:t>№ 168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здравоохранения",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здравоохранения и социального развития Республики Казахстан, утвержденного постановлением Правительства Республики Казахстан от 23 сентября 2014 года № 1005,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Стандарт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организации оказания офтальмологической помощи в Республике Казахстан.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Департаменту организации медицинской помощи Министерства здравоохранения и социального развития Республики Казахстан в установленном законодательстве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в течение десяти календарных дней после государственной регистрации настоящего приказа в Министерстве юстиции Республики Казахстан направление на официальное опубликование в периодических печатных изданиях и информационно-правовой системе "Әділет";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приказа на интернет-ресурсе Министерства здравоохранения и социального развития Республики Казахстан;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 и 3) настоящего пункта.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здравоохранения и социального развития Республики Казахстан Цой А.В.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Настоящий приказ вводится в действие по истечении десяти календарных дней после дня его первого официального опубликования. 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Министр здравоохранения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 социального развития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Т. Дуйсенова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приказом Министра здравоохранения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социального развития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25 декабря 2015 года № 1023 </w:t>
            </w:r>
          </w:p>
        </w:tc>
      </w:tr>
    </w:tbl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организации оказания офтальмологической помощи</w:t>
      </w:r>
      <w:r>
        <w:br/>
      </w:r>
      <w:r>
        <w:rPr>
          <w:rFonts w:ascii="Times New Roman"/>
          <w:b/>
          <w:i w:val="false"/>
          <w:color w:val="000000"/>
        </w:rPr>
        <w:t>в Республике Казахстан</w:t>
      </w:r>
      <w:r>
        <w:br/>
      </w:r>
      <w:r>
        <w:rPr>
          <w:rFonts w:ascii="Times New Roman"/>
          <w:b/>
          <w:i w:val="false"/>
          <w:color w:val="000000"/>
        </w:rPr>
        <w:t>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Стандарт организации оказания офтальмологической помощи в Республике Казахстан (далее - Стандарт) разработан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"О здоровье народа и системе здравоохранения" (далее - Кодекс) и подпунктом 9) 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Министерстве здравоохранения и социального развития Республики Казахстан, утвержденного постановлением Правительства Республики Казахстан от 23 сентября 2014 года № 1005.</w:t>
      </w:r>
    </w:p>
    <w:bookmarkEnd w:id="6"/>
    <w:bookmarkStart w:name="z10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Настоящий Стандарт устанавливает требования к организации оказания медицинской помощи пациентам с заболеваниями органа зрения на амбулаторно-поликлиническом, стационарном, стационарозамещающем уровнях.</w:t>
      </w:r>
    </w:p>
    <w:bookmarkEnd w:id="7"/>
    <w:bookmarkStart w:name="z1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Штаты организаций, оказывающих офтальмологическую помощь населению, устанавливаются в соответствии со штатными нормативами, утвержденными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Республики Казахстан от 7 апреля 2010 года № 238 "Об утверждении типовых штатов и штатных нормативов организаций здравоохранения" (зарегистрирован в Реестре государственной регистрации нормативных правовых актов Республики Казахстан за № 6173).</w:t>
      </w:r>
    </w:p>
    <w:bookmarkEnd w:id="8"/>
    <w:bookmarkStart w:name="z1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Термины и определения, используемые в настоящем Стандарте:</w:t>
      </w:r>
    </w:p>
    <w:bookmarkEnd w:id="9"/>
    <w:bookmarkStart w:name="z1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профильный специалист - медицинский работник с высшим медицинским образованием, имеющий сертификат по специальности "офтальмология" (взрослая и детская); </w:t>
      </w:r>
    </w:p>
    <w:bookmarkEnd w:id="10"/>
    <w:bookmarkStart w:name="z1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организация здравоохранения юридическое лицо, осуществляющее деятельность в области здравоохранения;</w:t>
      </w:r>
    </w:p>
    <w:bookmarkEnd w:id="11"/>
    <w:bookmarkStart w:name="z15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портал Бюро госпитализации (далее - Портал) - единая система электронной регистрации, учета, обработки и хранения направлений пациентов на плановую госпитализацию в стационар в рамках гарантированного объема бесплатной медицинской помощи; </w:t>
      </w:r>
    </w:p>
    <w:bookmarkEnd w:id="12"/>
    <w:bookmarkStart w:name="z16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микрохирургия глаза - комплекс хирургических вмешательств, проводимых на органе зрения с использованием специализированного микроскопического оборудования и инструментария; </w:t>
      </w:r>
    </w:p>
    <w:bookmarkEnd w:id="13"/>
    <w:bookmarkStart w:name="z17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офтальмологическая помощь - комплекс медицинских услуг, включающий диагностику, лечение, профилактику и медицинскую реабилитацию, оказываемый пациентам с заболеваниями органа зрения;</w:t>
      </w:r>
    </w:p>
    <w:bookmarkEnd w:id="14"/>
    <w:bookmarkStart w:name="z18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профилактика - комплекс медицинских и немедицинских мероприятий, направленных на предупреждение возникновения заболеваний, прогрессирования на ранних стадиях болезней и контролирование уже развившихся осложнений, повреждений органов и тканей; </w:t>
      </w:r>
    </w:p>
    <w:bookmarkEnd w:id="15"/>
    <w:bookmarkStart w:name="z19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гарантированный объем бесплатной медицинской помощи (далее - ГОБМП) - единый по перечню медицинских услуг объем медицинской помощи, оказываемой гражданам Республики Казахстан и оралманам, определяемый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7)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Кодекса.</w:t>
      </w:r>
    </w:p>
    <w:bookmarkEnd w:id="16"/>
    <w:bookmarkStart w:name="z20" w:id="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Основные направления деятельности и структура организаций,</w:t>
      </w:r>
      <w:r>
        <w:br/>
      </w:r>
      <w:r>
        <w:rPr>
          <w:rFonts w:ascii="Times New Roman"/>
          <w:b/>
          <w:i w:val="false"/>
          <w:color w:val="000000"/>
        </w:rPr>
        <w:t>оказывающих офтальмологическую помощь в Республике Казахстан</w:t>
      </w:r>
    </w:p>
    <w:bookmarkEnd w:id="17"/>
    <w:bookmarkStart w:name="z2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Основные задачи, функции и структура медицинских организаций (далее - МО), независимо от форм собственности и ведомственной принадлежности, оказывающих офтальмологическую помощь (взрослому и детскому) населению, определена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деятельности медицинских организаций, оказывающих офтальмологическую помощь, утвержденным приказом Министра здравоохранения Республики Казахстан от 28 февраля 2012 года № 120 (зарегистрирован в Реестре государственной регистрации нормативных правовых актов Республики Казахстан за № 7505). </w:t>
      </w:r>
    </w:p>
    <w:bookmarkEnd w:id="18"/>
    <w:bookmarkStart w:name="z22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Координацию деятельности медицинских организаций, оказывающих офтальмологическую помощь в Республике Казахстан, независимо от форм собственности и ведомственной принадлежности, осуществляет взаимодействие с Акционерным обществом "Казахский ордена "Знак Почета" научно-исследовательский институт глазных болезней" (далее - КазНИИГБ) Министерства здравоохранения и социального развития Республики Казахстан.</w:t>
      </w:r>
    </w:p>
    <w:bookmarkEnd w:id="19"/>
    <w:bookmarkStart w:name="z23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оказания офтальмологической помощи в</w:t>
      </w:r>
      <w:r>
        <w:br/>
      </w:r>
      <w:r>
        <w:rPr>
          <w:rFonts w:ascii="Times New Roman"/>
          <w:b/>
          <w:i w:val="false"/>
          <w:color w:val="000000"/>
        </w:rPr>
        <w:t>Республике Казахстан</w:t>
      </w:r>
    </w:p>
    <w:bookmarkEnd w:id="20"/>
    <w:bookmarkStart w:name="z24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Офтальмологическая помощь населению в Республике Казахстан оказывается в рамках ГОБМП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декабря 2009 года № 2136 "Об утверждении перечня гарантированного объема бесплатной медицинской помощи".</w:t>
      </w:r>
    </w:p>
    <w:bookmarkEnd w:id="21"/>
    <w:bookmarkStart w:name="z25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Оказание офтальмологической помощи (взрослым и детям) осуществляется в следующих формах медицинской помощи: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амбулаторно-поликлинической помощи, в том числе первичной медико-санитарной (далее - ПМСП) и консультативно-диагностической (далее - КДП);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стационарной;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стационарозамещающей.</w:t>
      </w:r>
    </w:p>
    <w:bookmarkStart w:name="z26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ПМСП пациентам с заболеваниями органа зрения предоставляется в соответствии с Правилами оказания первичной медико-санитарной помощи и Правилами прикрепления граждан к организациям первичной медико-санитарной помощи, утвержденными приказом Министра здравоохранения и социального развития Республики Казахстан от 28 апреля 2015 года № 281 (зарегистрирован в Реестре государственной регистрации нормативных правовых актов Республики Казахстан за № 11268).</w:t>
      </w:r>
    </w:p>
    <w:bookmarkEnd w:id="23"/>
    <w:bookmarkStart w:name="z27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Оказание офтальмологической помощи на амбулаторно-поликлиническом уровне включает: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профилактические, в том числе скрининговые осмотры;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диагностические исследования, в том числе осмотр специалистом ПМСП, лабораторные и инструментальные исследования;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лечебные мероприятия, в том числе оказание экстренной и неотложной медицинской помощи, лечебные манипуляции в соответствии с клиническими протоколами (далее - КП);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предоставление пациентам с заболеваниями органа зрения рецептов на лекарственные препараты, в том числе по бесплатному лекарственному обеспечению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перечнем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 и изделий медицинского назначения для бесплатного обеспечения населения в рамках гарантированного объема бесплатной медицинской помощи на амбулаторном уровне с определенными заболеваниями (состояниями) и специализированными лечебными продуктами, утвержденного приказом исполняющего обязанности Министра здравоохранения Республики Казахстан от 4 ноября 2011 года № 786 (зарегистрирован в Реестре государственной регистрации нормативных правовых актов Республики Казахстан за № 7306);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отбор и направление на плановую госпитализацию в МО путем регистрации направления в Портале и определения планируемой даты плановой госпитализации с учетом права пациента на свободный выбор МО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стационарной помощи, утвержденных приказом Министра здравоохранения и социального развития Республики Казахстан от 29 сентября 2015 года № 761 (зарегистрирован в Реестре государственной регистрации нормативных правовых актов Республики Казахстан за № 12204) (далее - Приказ № 761);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динамическое наблюдение за пациентами с офтальмологической патологией;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диспансеризацию пациентов с офтальмологической патологией;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оформление и ведение первичной медицинской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здравоохранения Республики Казахстан от 23 ноября 2010 года № 907 "Об утверждении форм первичной медицинской документации организаций здравоохранения" (зарегистрирован в Реестре государственной регистрации нормативных правовых актов Республики Казахстан за № 6697) (далее - Приказ № 907);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проведение экспертизы временной нетрудоспособности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проведения экспертизы временной нетрудоспособности, выдачи листа и справки о временной нетрудоспособности, утвержденными приказом Министра здравоохранения и социального развития Республики Казахстан от 31 марта 2015 года № 183 (зарегистрирован в Реестре государственной регистрации нормативных правовых актов Республики Казахстан за № 10964);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формирование и пропаганда здорового образа жизни. </w:t>
      </w:r>
    </w:p>
    <w:bookmarkStart w:name="z28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КДП пациентам с заболеваниями органа зрения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консультативно-диагностической помощи, утвержденными приказом исполняющего обязанности Министра здравоохранения и социального развития Республики Казахстан от 28 июля 2015 года № 626 (зарегистрирован в Реестре государственной регистрации нормативных правовых актов Республики Казахстан за № 11958). </w:t>
      </w:r>
    </w:p>
    <w:bookmarkEnd w:id="25"/>
    <w:bookmarkStart w:name="z29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12. КДП осуществляется врачами офтальмологами и включает: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консультативной, диагностической, лечебной и реабилитационной медицинской помощи больным с заболеваниями органа зрения;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оказание экстренной и неотложной медицинской помощи при острых состояниях и (или) заболеваниях глаза, его придаточного аппарата и орбиты (травмы глаза, его придаточного аппарата и орбиты, инородные тела глаза, термические и химические ожоги глаза и его придаточного аппарата, острые сосудистые заболевания глаза, острые заболевания зрительного нерва, язва роговицы с прободением, острый приступ глаукомы, острые гнойные воспалительные заболевания глаза, его придаточного аппарата и орбиты), требующих срочного медицинского вмешательства, а в случаях, требующих оказания медицинской помощи в стационарных условиях, направление пациентов в офтальмологическое отделение, где обеспечивается круглосуточная неотложная медицинская помощь (выбор МО по оказанию экстренной помощи осуществляется согласно графику оказания ургентной помощи, определяемый Управлением здравоохранения города, области);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лечение и наблюдение пациента врачом офтальмологом, при выявлении онкологического заболевания офтальмологического профиля, не требующего комбинированного и (или) сочетанного лечения;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оказание медицинской помощи пациентам, выписанным из стационарных условий медицинской организации под наблюдение врача, в том числе после оперативных вмешательств, в случае необходимости проведения лечебных мероприятий, требующих наблюдения медицинскими работниками в течение нескольких часов в условиях медицинской организации;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оказание медицинской помощи больным с хроническими заболеваниями, требующими проведения повторных курсов лечения;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хирургическое, в том числе лазерное лечение пациентов;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привлечение врачей смежных специальностей при наличии сопутствующей патологии у пациентов;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динамическое и диспансерное наблюдение пациентов с заболеваниями органа зрения, в том числе наблюдение за детьми из группы риска (без развития ретинопатии недоношенных, с регрессом и другое);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участие в профилактических осмотрах прикрепленного населения;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проведение медицинской реабилитации, направленной на восстановление утраченных зрительных функций;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организацию восстановительного лечения, проведение мероприятий, направленных на профилактику развития близорукости у детей, слепоты и слабовидения среди прикрепленного населения;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подготовку медицинской документации и своевременное направление больных на медико-социальную </w:t>
      </w:r>
      <w:r>
        <w:rPr>
          <w:rFonts w:ascii="Times New Roman"/>
          <w:b w:val="false"/>
          <w:i w:val="false"/>
          <w:color w:val="000000"/>
          <w:sz w:val="28"/>
        </w:rPr>
        <w:t>экспертизу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установления группы инвалидности;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оформление и ведение первичной медицинской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>.</w:t>
      </w:r>
    </w:p>
    <w:bookmarkStart w:name="z30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13. Показаниями для госпитализации в стационар является необходимость оказания специализированной и высокоспециализированной медицинской помощи с круглосуточным медицинским наблюдением. </w:t>
      </w:r>
    </w:p>
    <w:bookmarkEnd w:id="27"/>
    <w:bookmarkStart w:name="z31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14. Офтальмологическая помощь на стационарном уровне включает: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оказание высококвалифицированной специализированной медицинской помощи с применением необходимых диагностических исследований и методов лечения на основе доказательной медицины;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проведение ежедневного обхода пациентов, участие в обходах заведующего отделением;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диагностику (лабораторное и инструментальное обследование) и лечение (консервативное и хирургическое) в соответствии с КП;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организацию консультаций пациентов врачами смежных специальностей, организацию консилиумов;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своевременную диагностику и оказание специализированной офтальмологической помощи новорожденным из группы риска по ретинопатии недоношенных в медицинских организациях родовспоможения. При отсутствии в медицинских организациях родовспоможения условий для проведения оперативного лечения осуществляется госпитализация детей в детские офтальмологические отделения городской, областной больниц, в КазНИИГБ по согласованию. После оперативного вмешательства ребенок в течение суток находится под наблюдением врачей в отделении реанимации или в палате интенсивной терапии, что является обязательным условием безопасности жизни и здоровья ребенка. После выписки из стационара ребенок наблюдается у врача офтальмолога в поликлинике по месту жительства;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организацию скринингов, мониторинга и лазерного лечения ретинопатии недоношенных осуществляют в соответствии с КП;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освоение и внедрение в практику современных методов лечения, диагностики и профилактики, основанных на достижениях медицинской науки и практики;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повышение качества оказываемой лечебно-диагностической помощи пациентам;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развитие и совершенствование организационных форм и методов оказания медицинской помощи, ухода за пациентами;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создание лечебно-охранительного режима, проведение противоэпидемических мероприятий и профилактики внутрибольничной инфекции;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проведение санитарно-просветительной работы, гигиеническое воспитание населения и пропаганду здорового образа жизни;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проведение анализа заболеваемости по своему профилю и разработку мероприятий по ее снижению;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обеспечение правильного оформления и ведения медицинской документации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Приказом № 907</w:t>
      </w:r>
      <w:r>
        <w:rPr>
          <w:rFonts w:ascii="Times New Roman"/>
          <w:b w:val="false"/>
          <w:i w:val="false"/>
          <w:color w:val="000000"/>
          <w:sz w:val="28"/>
        </w:rPr>
        <w:t xml:space="preserve">. </w:t>
      </w:r>
    </w:p>
    <w:bookmarkStart w:name="z32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На всех уровнях оказания медицинской помощи при затруднении в идентификации диагноза, неэффективности проводимого лечения, а также при иных показаниях, заместитель руководителя по медицинской части по заявке заведующего отделением организует консилиум (при необходимости - с проведением дополнительного обследования пациента, уточнения, определения тактики лечения и прогноза заболевания с привлечением (не менее трех) необходимых специалистов, включая при необходимости консультанта республиканского уровня). В вечернее, ночное время, в выходные и праздничные дни консилиум организует ответственный дежурный врач по стационару по заявке дежурного врача. </w:t>
      </w:r>
    </w:p>
    <w:bookmarkEnd w:id="29"/>
    <w:bookmarkStart w:name="z33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Стационарная помощь пациентам с заболеваниями органа зрения осуществляется в соответствии с Правилами оказания стационарной помощи, утвержденных Приказом № 761. </w:t>
      </w:r>
    </w:p>
    <w:bookmarkEnd w:id="30"/>
    <w:bookmarkStart w:name="z34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17. Стационарозамещающая помощь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стационарозамещающей помощи, утвержденными приказом Министра здравоохранения и социального развития Республики Казахстан от 17 августа 2015 года № 669 (зарегистрирован в Реестре государственной регистрации нормативных правовых актов Республики Казахстан за № 12106).</w:t>
      </w:r>
    </w:p>
    <w:bookmarkEnd w:id="31"/>
    <w:bookmarkStart w:name="z3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Стационарозамещающая помощь в рамках ГОБМП предоставляется в условиях дневного стационара и стационара на дому по направлению медицинских работников с высшим медицинским образованием организаций здравоохранения.</w:t>
      </w:r>
    </w:p>
    <w:bookmarkEnd w:id="32"/>
    <w:bookmarkStart w:name="z36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Специализированная медицинская помощь оказывается профильными специалистами и включает в себя профилактику, диагностику, лечение заболеваний и состояний, требующих использования специальных методов и сложных медицинских технологий, а также медицинскую реабилитацию.</w:t>
      </w:r>
    </w:p>
    <w:bookmarkEnd w:id="33"/>
    <w:bookmarkStart w:name="z37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Высокоспециализированная медицинская помощь оказывается врачами-офтальмологами и включает в себя профилактику, диагностику, лечение заболеваний и состояний, требующих использования инновационных, малоинвазивных, специальных методов и сложных медицинских технологий, а также медицинскую реабилитацию.</w:t>
      </w:r>
    </w:p>
    <w:bookmarkEnd w:id="34"/>
    <w:bookmarkStart w:name="z38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21. Объем клинико-диагностических исследований по уровням оказания офтальмологической помощи определяется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приложением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</w:p>
    <w:bookmarkEnd w:id="35"/>
    <w:bookmarkStart w:name="z39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После завершения оказания специализированной или высокоспециализированной медицинской помощи в стационарных условиях пациенту выдается выписка из медицинской карты стационарного больного (</w:t>
      </w:r>
      <w:r>
        <w:rPr>
          <w:rFonts w:ascii="Times New Roman"/>
          <w:b w:val="false"/>
          <w:i w:val="false"/>
          <w:color w:val="000000"/>
          <w:sz w:val="28"/>
        </w:rPr>
        <w:t>форма № 027/у</w:t>
      </w:r>
      <w:r>
        <w:rPr>
          <w:rFonts w:ascii="Times New Roman"/>
          <w:b w:val="false"/>
          <w:i w:val="false"/>
          <w:color w:val="000000"/>
          <w:sz w:val="28"/>
        </w:rPr>
        <w:t xml:space="preserve">, утвержденная Приказом № 907) с результатами проведенного обследования и лечения, рекомендациями по дальнейшей тактике ведения больного на амбулаторно-поликлиническом уровне и при наличии у пациента, показаний к активному динамическому наблюдению, информация о них передается в организацию ПМСП по месту их прикрепления. </w:t>
      </w:r>
    </w:p>
    <w:bookmarkEnd w:id="36"/>
    <w:bookmarkStart w:name="z40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Скорая медицинская помощь пациентам с заболеваниями органа зрения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Правилами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скорой медицинской помощи и предоставления медицинской помощи в форме санитарной авиации, утвержденными приказом Министра здравоохранения и социального развития Республики Казахстан от 27 апреля 2015 года № 269 (зарегистрирован в Реестре государственной регистрации нормативных правовых актов Республики Казахстан за № 11263).</w:t>
      </w:r>
    </w:p>
    <w:bookmarkEnd w:id="3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Стандарту организации оказания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офтальмологической помощи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Республике Казахстан</w:t>
            </w:r>
          </w:p>
        </w:tc>
      </w:tr>
    </w:tbl>
    <w:bookmarkStart w:name="z42" w:id="3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 клинико-диагностических исследований по уровням</w:t>
      </w:r>
      <w:r>
        <w:br/>
      </w:r>
      <w:r>
        <w:rPr>
          <w:rFonts w:ascii="Times New Roman"/>
          <w:b/>
          <w:i w:val="false"/>
          <w:color w:val="000000"/>
        </w:rPr>
        <w:t>оказания офтальмологической помощи</w:t>
      </w:r>
    </w:p>
    <w:bookmarkEnd w:id="3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Уровни оказания медицинской помощи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пакет диагностических услуг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календарных дней для исполнения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Кабинеты врача общей практики, терапевта, педиатра в структуре семейных врачебных амбулаторий, районных, городских поликлиник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Опрос;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сбор анамнеза;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физикальное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обследование;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определение остроты зрения, осмотр боковым освещением, проходящим светом век, конъюнктивы, слезных органов;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тонометрия, периметрия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(контрольный метод);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при наличии показаний направление в кабинет офтальмолога, на госпитализацию для оказания специализированной помощи в стационарных условиях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1 дня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Глазной кабинет, кабинеты тонометрии и оптометрии в структуре районных, городских поликлиник, в том числе, имеющих частную форму собственности, глазной кабинет в специализированных детских садах и школах-интернатах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Опрос;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сбор анамнеза;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исследование остроты зрения, поля зрения, светового и цветового зрения, характера зрения; определение реакции зрачка на свет, слежения, фиксации, двигательных реакций на свет; суточная тонометрия; прямая и обратная офтальмоскопия; циклоскопия, гониоскопия; тонометрия; биомикроскопия;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диафаноскопия; скиаскопия, кераторефрактометрия; исследования глазодвигательного аппарата; офтальмохромоскопия; коррекция и подбор очков при гиперметропии, миопии, астигматизме, афакии; промывание слезных путей; экзофтальмометрия; бакпосев из конъюнктивальной полости;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консультации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профильных специалистов;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при наличии показаний направление на стационарное лечение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суток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Амбулаторно-поликлиническое отделение офтальмологии консультативно-диагностического центра, лазерное офтальмологическое отделение (кабинет), кабинет контактной, сложной и специальной коррекции зрения в структуре областных офтальмологических больниц (центров), областных (городских) многопрофильных больниц, в республиканских организациях, Республиканском офтальмологическом центре - АО "Казахский ордена "Знак Почета" научно-исследовательский институт глазных болезней" (далее - КазНИИГБ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 показаниям углубленное дообследование с использованием оптической когерентной томографии (ОСТ), ретинальной томографии (HRT), УЗИ, флюоресцентной ангиографии глазного дна (ФАГД), компьютерной периметрии, пробы на толерантность и другое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суток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Стационарные отделения микрохирургии глаза, в том числе детские, с центром неотложной офтальмологической и офтальмотравматологической помощи в структуре областных офтальмологических больниц (центров), областных (городских) многопрофильных больниц, в республиканских организациях, КазНИИГБ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наличии медицинских показаний углубленное дообследование с использованием ультразвуковой допплерографии глаза, электрофизиологических, иммунологических исследований, ультрабиомикроскопии глаза, компьютерной томографии, пункционной биопсии и так далее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 3 суток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