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04fa7" w14:textId="3904f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учебных планов и типовых образовательных учебных программ по специальностям технического и профессионального образования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образования и науки Республики Казахстан от 15 июня 2015 года № 384. Зарегистрирован в Министерстве юстиции Республики Казахстан 17 июля 2015 года № 11690. Утратил силу приказом Министра просвещения Республики Казахстан от 1 сентября 2022 года № 388.</w:t>
      </w:r>
    </w:p>
    <w:p>
      <w:pPr>
        <w:spacing w:after="0"/>
        <w:ind w:left="0"/>
        <w:jc w:val="both"/>
      </w:pPr>
      <w:r>
        <w:rPr>
          <w:rFonts w:ascii="Times New Roman"/>
          <w:b w:val="false"/>
          <w:i w:val="false"/>
          <w:color w:val="000000"/>
          <w:sz w:val="28"/>
        </w:rPr>
        <w:t xml:space="preserve">
      </w:t>
      </w:r>
      <w:r>
        <w:rPr>
          <w:rFonts w:ascii="Times New Roman"/>
          <w:b w:val="false"/>
          <w:i/>
          <w:color w:val="000000"/>
          <w:sz w:val="28"/>
        </w:rPr>
        <w:t>Примечание РЦПИ!</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См. </w:t>
      </w:r>
      <w:r>
        <w:rPr>
          <w:rFonts w:ascii="Times New Roman"/>
          <w:b w:val="false"/>
          <w:i w:val="false"/>
          <w:color w:val="000000"/>
          <w:sz w:val="28"/>
        </w:rPr>
        <w:t>начало</w:t>
      </w:r>
      <w:r>
        <w:rPr>
          <w:rFonts w:ascii="Times New Roman"/>
          <w:b w:val="false"/>
          <w:i/>
          <w:color w:val="000000"/>
          <w:sz w:val="28"/>
        </w:rPr>
        <w:t xml:space="preserve"> V15011690_3</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262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Код и профиль образования: 1100000- Транспорт (по отраслям)</w:t>
      </w:r>
    </w:p>
    <w:p>
      <w:pPr>
        <w:spacing w:after="0"/>
        <w:ind w:left="0"/>
        <w:jc w:val="both"/>
      </w:pPr>
      <w:r>
        <w:rPr>
          <w:rFonts w:ascii="Times New Roman"/>
          <w:b w:val="false"/>
          <w:i w:val="false"/>
          <w:color w:val="000000"/>
          <w:sz w:val="28"/>
        </w:rPr>
        <w:t xml:space="preserve">
      Специальность: 1102000 – Производство авиационных приборов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110201 2- Слесарь механик по ремонту авиационных приборов</w:t>
      </w:r>
    </w:p>
    <w:p>
      <w:pPr>
        <w:spacing w:after="0"/>
        <w:ind w:left="0"/>
        <w:jc w:val="both"/>
      </w:pPr>
      <w:r>
        <w:rPr>
          <w:rFonts w:ascii="Times New Roman"/>
          <w:b w:val="false"/>
          <w:i w:val="false"/>
          <w:color w:val="000000"/>
          <w:sz w:val="28"/>
        </w:rPr>
        <w:t>
      110202 2- Слесарь – сборщик авиационных приборов</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2 года 10 месяцев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r>
              <w:rPr>
                <w:rFonts w:ascii="Times New Roman"/>
                <w:b/>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материаловедения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слесарных, сборочных и ремонтных работ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узлов и агрегатов производственного оборудования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летательных аппаратов (планер, системы и электрооборудование)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Детали и элементы авиационных приборов и комплексов </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типовых деталей авиационных приборов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сборки и регулировки типовых авиационных приборов и комплексов</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Испытательное оборудование и инструмент</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по выбору организации </w:t>
            </w:r>
            <w:r>
              <w:rPr>
                <w:rFonts w:ascii="Times New Roman"/>
                <w:b/>
                <w:i w:val="false"/>
                <w:color w:val="000000"/>
                <w:sz w:val="20"/>
              </w:rPr>
              <w:t>образования*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r>
              <w:rPr>
                <w:rFonts w:ascii="Times New Roman"/>
                <w:b/>
                <w:i w:val="false"/>
                <w:color w:val="000000"/>
                <w:sz w:val="20"/>
              </w:rPr>
              <w:t>-214*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 Транспорт (по отраслям)</w:t>
      </w:r>
    </w:p>
    <w:p>
      <w:pPr>
        <w:spacing w:after="0"/>
        <w:ind w:left="0"/>
        <w:jc w:val="both"/>
      </w:pPr>
      <w:r>
        <w:rPr>
          <w:rFonts w:ascii="Times New Roman"/>
          <w:b w:val="false"/>
          <w:i w:val="false"/>
          <w:color w:val="000000"/>
          <w:sz w:val="28"/>
        </w:rPr>
        <w:t xml:space="preserve">
      Специальность: 1102000 – Производство авиационных приборов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110201 2- Слесарь- механик по ремонту авиационных приборов</w:t>
      </w:r>
    </w:p>
    <w:p>
      <w:pPr>
        <w:spacing w:after="0"/>
        <w:ind w:left="0"/>
        <w:jc w:val="both"/>
      </w:pPr>
      <w:r>
        <w:rPr>
          <w:rFonts w:ascii="Times New Roman"/>
          <w:b w:val="false"/>
          <w:i w:val="false"/>
          <w:color w:val="000000"/>
          <w:sz w:val="28"/>
        </w:rPr>
        <w:t>
      110202 2- Слесарь – сборщик авиационных приборов</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10 месяцев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83"/>
        <w:gridCol w:w="683"/>
        <w:gridCol w:w="683"/>
        <w:gridCol w:w="683"/>
        <w:gridCol w:w="683"/>
        <w:gridCol w:w="683"/>
        <w:gridCol w:w="683"/>
        <w:gridCol w:w="683"/>
        <w:gridCol w:w="683"/>
        <w:gridCol w:w="683"/>
        <w:gridCol w:w="683"/>
        <w:gridCol w:w="683"/>
        <w:gridCol w:w="684"/>
        <w:gridCol w:w="684"/>
        <w:gridCol w:w="684"/>
        <w:gridCol w:w="684"/>
        <w:gridCol w:w="684"/>
        <w:gridCol w:w="684"/>
      </w:tblGrid>
      <w:tr>
        <w:trPr>
          <w:trHeight w:val="30" w:hRule="atLeast"/>
        </w:trPr>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6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материаловедения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слесарных, сборочных и ремонтных работ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узлов и агрегатов производственного оборудования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летательных аппаратов (планер, системы и электрооборудование)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Детали и элементы авиационных приборов и комплексов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изготовления типовых деталей авиационных приборов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сборки и регулировки типовых авиационных приборов и комплексов</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Испытательное оборудование и инструмент</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48-150*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r>
              <w:rPr>
                <w:rFonts w:ascii="Times New Roman"/>
                <w:b w:val="false"/>
                <w:i w:val="false"/>
                <w:color w:val="000000"/>
                <w:sz w:val="20"/>
              </w:rPr>
              <w:t xml:space="preserv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1102000 – Производство авиационных приборов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110203 2 –Слесарь монтажник приборного оборудования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110204 2 – Монтажник электрооборудования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110205 2 – Монтажник радио – специального оборудования летательных аппаратов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47"/>
        <w:gridCol w:w="647"/>
        <w:gridCol w:w="647"/>
        <w:gridCol w:w="647"/>
        <w:gridCol w:w="647"/>
        <w:gridCol w:w="647"/>
        <w:gridCol w:w="647"/>
        <w:gridCol w:w="647"/>
        <w:gridCol w:w="647"/>
        <w:gridCol w:w="647"/>
        <w:gridCol w:w="647"/>
        <w:gridCol w:w="647"/>
        <w:gridCol w:w="648"/>
        <w:gridCol w:w="648"/>
        <w:gridCol w:w="648"/>
        <w:gridCol w:w="648"/>
        <w:gridCol w:w="648"/>
        <w:gridCol w:w="648"/>
        <w:gridCol w:w="648"/>
      </w:tblGrid>
      <w:tr>
        <w:trPr>
          <w:trHeight w:val="30" w:hRule="atLeast"/>
        </w:trPr>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6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материаловедения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 сборочное дело</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летательных аппаратов (планер, системы и электрооборудование)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Электромонтажные материалы и изделия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и технологическая документация при проведении электромонтажных работ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работ по изготовлению электрожгутов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выполнения электромонтажных работ при прокладывании магистральных трасс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Монтажные чертежи и электрические схемы по системам электрооборудования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проверочных работ при монтаже электрооборудования летательных аппаратов</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 и средства измерения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квалификационный экзамен</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государственный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r>
              <w:rPr>
                <w:rFonts w:ascii="Times New Roman"/>
                <w:b w:val="false"/>
                <w:i w:val="false"/>
                <w:color w:val="000000"/>
                <w:sz w:val="20"/>
              </w:rPr>
              <w:t xml:space="preserve">: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1100000- Транспорт (по отраслям)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1102000 – Производство авиационных приборов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110203 2 –Слесарь монтажник приборного оборудования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110204 2 – Монтажник электрооборудования летательных аппаратов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110205 2 – Монтажник радио – специального оборудования летательных аппаратов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1 год 10 месяцев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общего среднего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зачет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материаловедения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 сборочное дело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летательных аппаратов (планер, системы и электрооборудование)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Электромонтажные материалы и изделия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и технологическая документация при проведении электромонтажных работ</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работ по изготовлению электрожгутов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организация выполнения электромонтажных работ при прокладывании магистральных трасс</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Монтажные чертежи и электрические схемы по системам электрооборудования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проверочных работ при монтаже электрооборудования летательных аппаратов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 и средства измерения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 Транспорт (по отраслям)</w:t>
      </w:r>
    </w:p>
    <w:p>
      <w:pPr>
        <w:spacing w:after="0"/>
        <w:ind w:left="0"/>
        <w:jc w:val="both"/>
      </w:pPr>
      <w:r>
        <w:rPr>
          <w:rFonts w:ascii="Times New Roman"/>
          <w:b w:val="false"/>
          <w:i w:val="false"/>
          <w:color w:val="000000"/>
          <w:sz w:val="28"/>
        </w:rPr>
        <w:t xml:space="preserve">
      Специальность: 1102000 – Производство авиационных приборов </w:t>
      </w:r>
    </w:p>
    <w:p>
      <w:pPr>
        <w:spacing w:after="0"/>
        <w:ind w:left="0"/>
        <w:jc w:val="both"/>
      </w:pPr>
      <w:r>
        <w:rPr>
          <w:rFonts w:ascii="Times New Roman"/>
          <w:b w:val="false"/>
          <w:i w:val="false"/>
          <w:color w:val="000000"/>
          <w:sz w:val="28"/>
        </w:rPr>
        <w:t>
      Квалификация: 110206 2 – Электромеханик по испытанию и ремонту электрооборудования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w:t>
            </w:r>
          </w:p>
          <w:p>
            <w:pPr>
              <w:spacing w:after="20"/>
              <w:ind w:left="20"/>
              <w:jc w:val="both"/>
            </w:pPr>
            <w:r>
              <w:rPr>
                <w:rFonts w:ascii="Times New Roman"/>
                <w:b w:val="false"/>
                <w:i w:val="false"/>
                <w:color w:val="000000"/>
                <w:sz w:val="20"/>
              </w:rPr>
              <w:t>
</w:t>
            </w:r>
            <w:r>
              <w:rPr>
                <w:rFonts w:ascii="Times New Roman"/>
                <w:b/>
                <w:i w:val="false"/>
                <w:color w:val="000000"/>
                <w:sz w:val="20"/>
              </w:rPr>
              <w:t>(час)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материаловедения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летательных аппаратов (планер, системы и электрооборудование)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технической эксплуатации и обслуживания электротехнического и электромеханического оборудования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технического обслуживания и ремонта электрооборудования ЛА и АД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проверочных работ при монтаже электрооборудования летательных аппаратов и авиационных двигателей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средства испытания электрооборудования ЛА и АД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электрооборудования ЛА и АД</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электрооборудования летательных аппаратов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w:t>
            </w:r>
          </w:p>
          <w:p>
            <w:pPr>
              <w:spacing w:after="20"/>
              <w:ind w:left="20"/>
              <w:jc w:val="both"/>
            </w:pPr>
            <w:r>
              <w:rPr>
                <w:rFonts w:ascii="Times New Roman"/>
                <w:b w:val="false"/>
                <w:i w:val="false"/>
                <w:color w:val="000000"/>
                <w:sz w:val="20"/>
              </w:rPr>
              <w:t>
</w:t>
            </w:r>
            <w:r>
              <w:rPr>
                <w:rFonts w:ascii="Times New Roman"/>
                <w:b/>
                <w:i w:val="false"/>
                <w:color w:val="000000"/>
                <w:sz w:val="20"/>
              </w:rPr>
              <w:t>214*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 Транспорт (по отраслям)</w:t>
      </w:r>
    </w:p>
    <w:p>
      <w:pPr>
        <w:spacing w:after="0"/>
        <w:ind w:left="0"/>
        <w:jc w:val="both"/>
      </w:pPr>
      <w:r>
        <w:rPr>
          <w:rFonts w:ascii="Times New Roman"/>
          <w:b w:val="false"/>
          <w:i w:val="false"/>
          <w:color w:val="000000"/>
          <w:sz w:val="28"/>
        </w:rPr>
        <w:t>
      Специальность: 1102000 – Производство авиационных приборов</w:t>
      </w:r>
    </w:p>
    <w:p>
      <w:pPr>
        <w:spacing w:after="0"/>
        <w:ind w:left="0"/>
        <w:jc w:val="both"/>
      </w:pPr>
      <w:r>
        <w:rPr>
          <w:rFonts w:ascii="Times New Roman"/>
          <w:b w:val="false"/>
          <w:i w:val="false"/>
          <w:color w:val="000000"/>
          <w:sz w:val="28"/>
        </w:rPr>
        <w:t>
      Квалификация: 110206 2 – Электромеханик по испытанию и ремонту электрооборудования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материаловедения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летательных аппаратов (планер, системы и электрооборудование)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технической эксплуатации и обслуживания электротехнического и электромеханического оборудования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технического обслуживания и ремонта электрооборудования ЛА и АД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технология проверочных работ при монтаже электрооборудования летательных аппаратов и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средства испытания электрооборудования ЛА и АД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электрооборудования ЛА и АД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электрооборудования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44-322*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 Транспорт (по отраслям)</w:t>
      </w:r>
    </w:p>
    <w:p>
      <w:pPr>
        <w:spacing w:after="0"/>
        <w:ind w:left="0"/>
        <w:jc w:val="both"/>
      </w:pPr>
      <w:r>
        <w:rPr>
          <w:rFonts w:ascii="Times New Roman"/>
          <w:b w:val="false"/>
          <w:i w:val="false"/>
          <w:color w:val="000000"/>
          <w:sz w:val="28"/>
        </w:rPr>
        <w:t>
      Специальность: 1102000- Производство авиационных приборов</w:t>
      </w:r>
    </w:p>
    <w:p>
      <w:pPr>
        <w:spacing w:after="0"/>
        <w:ind w:left="0"/>
        <w:jc w:val="both"/>
      </w:pPr>
      <w:r>
        <w:rPr>
          <w:rFonts w:ascii="Times New Roman"/>
          <w:b w:val="false"/>
          <w:i w:val="false"/>
          <w:color w:val="000000"/>
          <w:sz w:val="28"/>
        </w:rPr>
        <w:t>
      Квалификация: 110207 3 - Электромеханик</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обучения:</w:t>
            </w:r>
            <w:r>
              <w:rPr>
                <w:rFonts w:ascii="Times New Roman"/>
                <w:b w:val="false"/>
                <w:i w:val="false"/>
                <w:color w:val="000000"/>
                <w:sz w:val="20"/>
              </w:rPr>
              <w:t xml:space="preserve"> очная </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нормативный срок обучения:</w:t>
            </w:r>
            <w:r>
              <w:rPr>
                <w:rFonts w:ascii="Times New Roman"/>
                <w:b w:val="false"/>
                <w:i w:val="false"/>
                <w:color w:val="000000"/>
                <w:sz w:val="20"/>
              </w:rPr>
              <w:t xml:space="preserve"> 3 года 10 месяцев</w:t>
            </w:r>
          </w:p>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приборостроении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w:t>
            </w:r>
            <w:r>
              <w:rPr>
                <w:rFonts w:ascii="Times New Roman"/>
                <w:b w:val="false"/>
                <w:i w:val="false"/>
                <w:color w:val="000000"/>
                <w:sz w:val="20"/>
              </w:rPr>
              <w:t>и</w:t>
            </w:r>
            <w:r>
              <w:rPr>
                <w:rFonts w:ascii="Times New Roman"/>
                <w:b w:val="false"/>
                <w:i w:val="false"/>
                <w:color w:val="000000"/>
                <w:sz w:val="20"/>
              </w:rPr>
              <w:t xml:space="preserve"> конструкционных материалов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управления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проектирования приборов и систем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летательных аппаратов</w:t>
            </w:r>
          </w:p>
          <w:p>
            <w:pPr>
              <w:spacing w:after="20"/>
              <w:ind w:left="20"/>
              <w:jc w:val="both"/>
            </w:pPr>
            <w:r>
              <w:rPr>
                <w:rFonts w:ascii="Times New Roman"/>
                <w:b w:val="false"/>
                <w:i w:val="false"/>
                <w:color w:val="000000"/>
                <w:sz w:val="20"/>
              </w:rPr>
              <w:t xml:space="preserve">
(планер, системы и электрооборудование)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автоматизированного проектирования и конструирования измерительных приборов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 измерений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Схемотехника измерительных устройств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приборостроения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269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Код и профиль образования: 1100000</w:t>
      </w:r>
      <w:r>
        <w:rPr>
          <w:rFonts w:ascii="Times New Roman"/>
          <w:b/>
          <w:i w:val="false"/>
          <w:color w:val="000000"/>
          <w:sz w:val="28"/>
        </w:rPr>
        <w:t xml:space="preserve"> - </w:t>
      </w:r>
      <w:r>
        <w:rPr>
          <w:rFonts w:ascii="Times New Roman"/>
          <w:b w:val="false"/>
          <w:i w:val="false"/>
          <w:color w:val="000000"/>
          <w:sz w:val="28"/>
        </w:rPr>
        <w:t>Транспорт (по отраслям)</w:t>
      </w:r>
    </w:p>
    <w:p>
      <w:pPr>
        <w:spacing w:after="0"/>
        <w:ind w:left="0"/>
        <w:jc w:val="both"/>
      </w:pPr>
      <w:r>
        <w:rPr>
          <w:rFonts w:ascii="Times New Roman"/>
          <w:b w:val="false"/>
          <w:i w:val="false"/>
          <w:color w:val="000000"/>
          <w:sz w:val="28"/>
        </w:rPr>
        <w:t>
      Специальность: 1102000 – Производство авиационных приборов</w:t>
      </w:r>
    </w:p>
    <w:p>
      <w:pPr>
        <w:spacing w:after="0"/>
        <w:ind w:left="0"/>
        <w:jc w:val="both"/>
      </w:pPr>
      <w:r>
        <w:rPr>
          <w:rFonts w:ascii="Times New Roman"/>
          <w:b w:val="false"/>
          <w:i w:val="false"/>
          <w:color w:val="000000"/>
          <w:sz w:val="28"/>
        </w:rPr>
        <w:t>
      Квалификация: 110207 3 - Электромеханик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приборостроении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технологии конструкционных материалов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управления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проектирования приборов и систем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летательных аппаратов (планер, системы и электрооборудование)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автоматизированного проектирования и конструирования измерительных приборов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 измерений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Схемотехника измерительных устройств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приборостроения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период теоретического обучения</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Транспорт (по отраслям)</w:t>
      </w:r>
    </w:p>
    <w:p>
      <w:pPr>
        <w:spacing w:after="0"/>
        <w:ind w:left="0"/>
        <w:jc w:val="both"/>
      </w:pPr>
      <w:r>
        <w:rPr>
          <w:rFonts w:ascii="Times New Roman"/>
          <w:b w:val="false"/>
          <w:i w:val="false"/>
          <w:color w:val="000000"/>
          <w:sz w:val="28"/>
        </w:rPr>
        <w:t xml:space="preserve">
      Специальность: 1102000 – Производство авиационных приборов </w:t>
      </w:r>
    </w:p>
    <w:p>
      <w:pPr>
        <w:spacing w:after="0"/>
        <w:ind w:left="0"/>
        <w:jc w:val="both"/>
      </w:pPr>
      <w:r>
        <w:rPr>
          <w:rFonts w:ascii="Times New Roman"/>
          <w:b w:val="false"/>
          <w:i w:val="false"/>
          <w:color w:val="000000"/>
          <w:sz w:val="28"/>
        </w:rPr>
        <w:t>
      Квалификация: 110208 3 - Техник-механик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Общеобразовательные дисциплины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приборостроении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технологии конструкционных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проектирования приборов и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летательных аппаратов</w:t>
            </w:r>
          </w:p>
          <w:p>
            <w:pPr>
              <w:spacing w:after="20"/>
              <w:ind w:left="20"/>
              <w:jc w:val="both"/>
            </w:pPr>
            <w:r>
              <w:rPr>
                <w:rFonts w:ascii="Times New Roman"/>
                <w:b w:val="false"/>
                <w:i w:val="false"/>
                <w:color w:val="000000"/>
                <w:sz w:val="20"/>
              </w:rPr>
              <w:t xml:space="preserve">
(планер, системы и электрооборудование)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автоматизированного проектирования и конструирования измерительных приборов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 измерений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Схемотехника измерительных устройств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приборостроения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 Транспорт (по отраслям)</w:t>
      </w:r>
    </w:p>
    <w:p>
      <w:pPr>
        <w:spacing w:after="0"/>
        <w:ind w:left="0"/>
        <w:jc w:val="both"/>
      </w:pPr>
      <w:r>
        <w:rPr>
          <w:rFonts w:ascii="Times New Roman"/>
          <w:b w:val="false"/>
          <w:i w:val="false"/>
          <w:color w:val="000000"/>
          <w:sz w:val="28"/>
        </w:rPr>
        <w:t>
      Специальность: 1102000 – Производство авиационных приборов</w:t>
      </w:r>
    </w:p>
    <w:p>
      <w:pPr>
        <w:spacing w:after="0"/>
        <w:ind w:left="0"/>
        <w:jc w:val="both"/>
      </w:pPr>
      <w:r>
        <w:rPr>
          <w:rFonts w:ascii="Times New Roman"/>
          <w:b w:val="false"/>
          <w:i w:val="false"/>
          <w:color w:val="000000"/>
          <w:sz w:val="28"/>
        </w:rPr>
        <w:t>
      Квалификация: 110208 3 - Техник-механик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учебных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приборостроении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Материаловедения и технология конструкционных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управления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проектирования приборов и систем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Конструкция летательных аппаратов (планер, системы и электрооборудование)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автоматизированного проектирования и конструирования измерительных приборов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Теория измерений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Схемотехника измерительных устройств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приборостроения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w:t>
            </w:r>
          </w:p>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рабочей профессии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"Производство авиационных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приборов"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272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r>
              <w:rPr>
                <w:rFonts w:ascii="Times New Roman"/>
                <w:b w:val="false"/>
                <w:i/>
                <w:color w:val="000000"/>
                <w:sz w:val="20"/>
              </w:rPr>
              <w:t>.</w:t>
            </w:r>
          </w:p>
          <w:p>
            <w:pPr>
              <w:spacing w:after="20"/>
              <w:ind w:left="20"/>
              <w:jc w:val="both"/>
            </w:pPr>
            <w:r>
              <w:rPr>
                <w:rFonts w:ascii="Times New Roman"/>
                <w:b w:val="false"/>
                <w:i w:val="false"/>
                <w:color w:val="000000"/>
                <w:sz w:val="20"/>
              </w:rPr>
              <w:t>
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содержания и специфики устной и письменной речи;</w:t>
            </w:r>
          </w:p>
          <w:p>
            <w:pPr>
              <w:spacing w:after="20"/>
              <w:ind w:left="20"/>
              <w:jc w:val="both"/>
            </w:pPr>
            <w:r>
              <w:rPr>
                <w:rFonts w:ascii="Times New Roman"/>
                <w:b w:val="false"/>
                <w:i w:val="false"/>
                <w:color w:val="000000"/>
                <w:sz w:val="20"/>
              </w:rPr>
              <w:t>
- норм литературного языка;</w:t>
            </w:r>
          </w:p>
          <w:p>
            <w:pPr>
              <w:spacing w:after="20"/>
              <w:ind w:left="20"/>
              <w:jc w:val="both"/>
            </w:pPr>
            <w:r>
              <w:rPr>
                <w:rFonts w:ascii="Times New Roman"/>
                <w:b w:val="false"/>
                <w:i w:val="false"/>
                <w:color w:val="000000"/>
                <w:sz w:val="20"/>
              </w:rPr>
              <w:t>
- литературных стилей, специфики и жанров каждого стиля;</w:t>
            </w:r>
          </w:p>
          <w:p>
            <w:pPr>
              <w:spacing w:after="20"/>
              <w:ind w:left="20"/>
              <w:jc w:val="both"/>
            </w:pPr>
            <w:r>
              <w:rPr>
                <w:rFonts w:ascii="Times New Roman"/>
                <w:b w:val="false"/>
                <w:i w:val="false"/>
                <w:color w:val="000000"/>
                <w:sz w:val="20"/>
              </w:rPr>
              <w:t>
- содержания основных разделов языкоЗнания.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строить предложения в соответствии с литературными нормами;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в речи изобразительно-выразительные средства;</w:t>
            </w:r>
          </w:p>
          <w:p>
            <w:pPr>
              <w:spacing w:after="20"/>
              <w:ind w:left="20"/>
              <w:jc w:val="both"/>
            </w:pPr>
            <w:r>
              <w:rPr>
                <w:rFonts w:ascii="Times New Roman"/>
                <w:b w:val="false"/>
                <w:i w:val="false"/>
                <w:color w:val="000000"/>
                <w:sz w:val="20"/>
              </w:rPr>
              <w:t>
- пользоваться различными словарями;</w:t>
            </w:r>
          </w:p>
          <w:p>
            <w:pPr>
              <w:spacing w:after="20"/>
              <w:ind w:left="20"/>
              <w:jc w:val="both"/>
            </w:pPr>
            <w:r>
              <w:rPr>
                <w:rFonts w:ascii="Times New Roman"/>
                <w:b w:val="false"/>
                <w:i w:val="false"/>
                <w:color w:val="000000"/>
                <w:sz w:val="20"/>
              </w:rPr>
              <w:t>
- проводить различные разборы (слов и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материала по специальности,</w:t>
            </w:r>
          </w:p>
          <w:p>
            <w:pPr>
              <w:spacing w:after="20"/>
              <w:ind w:left="20"/>
              <w:jc w:val="both"/>
            </w:pPr>
            <w:r>
              <w:rPr>
                <w:rFonts w:ascii="Times New Roman"/>
                <w:b w:val="false"/>
                <w:i w:val="false"/>
                <w:color w:val="000000"/>
                <w:sz w:val="20"/>
              </w:rPr>
              <w:t>
- видов речевой деятельности и форм речи;</w:t>
            </w:r>
          </w:p>
          <w:p>
            <w:pPr>
              <w:spacing w:after="20"/>
              <w:ind w:left="20"/>
              <w:jc w:val="both"/>
            </w:pPr>
            <w:r>
              <w:rPr>
                <w:rFonts w:ascii="Times New Roman"/>
                <w:b w:val="false"/>
                <w:i w:val="false"/>
                <w:color w:val="000000"/>
                <w:sz w:val="20"/>
              </w:rPr>
              <w:t>
- грамматики иностранного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тексты на иностранном языке;</w:t>
            </w:r>
          </w:p>
          <w:p>
            <w:pPr>
              <w:spacing w:after="20"/>
              <w:ind w:left="20"/>
              <w:jc w:val="both"/>
            </w:pPr>
            <w:r>
              <w:rPr>
                <w:rFonts w:ascii="Times New Roman"/>
                <w:b w:val="false"/>
                <w:i w:val="false"/>
                <w:color w:val="000000"/>
                <w:sz w:val="20"/>
              </w:rPr>
              <w:t>
-переводить с русского (казахского) на иностранный язык и обратно;</w:t>
            </w:r>
          </w:p>
          <w:p>
            <w:pPr>
              <w:spacing w:after="20"/>
              <w:ind w:left="20"/>
              <w:jc w:val="both"/>
            </w:pPr>
            <w:r>
              <w:rPr>
                <w:rFonts w:ascii="Times New Roman"/>
                <w:b w:val="false"/>
                <w:i w:val="false"/>
                <w:color w:val="000000"/>
                <w:sz w:val="20"/>
              </w:rPr>
              <w:t>
- составлять письменные тексты на иностранном языке;</w:t>
            </w:r>
          </w:p>
          <w:p>
            <w:pPr>
              <w:spacing w:after="20"/>
              <w:ind w:left="20"/>
              <w:jc w:val="both"/>
            </w:pPr>
            <w:r>
              <w:rPr>
                <w:rFonts w:ascii="Times New Roman"/>
                <w:b w:val="false"/>
                <w:i w:val="false"/>
                <w:color w:val="000000"/>
                <w:sz w:val="20"/>
              </w:rPr>
              <w:t>
- излагать материал устно в монологической и диалогической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культуры в подготовке специалиста;</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 правил спортивных игр.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выполнять физические упражнения;</w:t>
            </w:r>
          </w:p>
          <w:p>
            <w:pPr>
              <w:spacing w:after="20"/>
              <w:ind w:left="20"/>
              <w:jc w:val="both"/>
            </w:pPr>
            <w:r>
              <w:rPr>
                <w:rFonts w:ascii="Times New Roman"/>
                <w:b w:val="false"/>
                <w:i w:val="false"/>
                <w:color w:val="000000"/>
                <w:sz w:val="20"/>
              </w:rPr>
              <w:t>
- играть в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Казахский язык - государственный язык.</w:t>
            </w:r>
          </w:p>
          <w:p>
            <w:pPr>
              <w:spacing w:after="20"/>
              <w:ind w:left="20"/>
              <w:jc w:val="both"/>
            </w:pPr>
            <w:r>
              <w:rPr>
                <w:rFonts w:ascii="Times New Roman"/>
                <w:b w:val="false"/>
                <w:i w:val="false"/>
                <w:color w:val="000000"/>
                <w:sz w:val="20"/>
              </w:rPr>
              <w:t>
История казахского делопроизводства.</w:t>
            </w:r>
          </w:p>
          <w:p>
            <w:pPr>
              <w:spacing w:after="20"/>
              <w:ind w:left="20"/>
              <w:jc w:val="both"/>
            </w:pPr>
            <w:r>
              <w:rPr>
                <w:rFonts w:ascii="Times New Roman"/>
                <w:b w:val="false"/>
                <w:i w:val="false"/>
                <w:color w:val="000000"/>
                <w:sz w:val="20"/>
              </w:rPr>
              <w:t>
Приказы и их виды.</w:t>
            </w:r>
          </w:p>
          <w:p>
            <w:pPr>
              <w:spacing w:after="20"/>
              <w:ind w:left="20"/>
              <w:jc w:val="both"/>
            </w:pPr>
            <w:r>
              <w:rPr>
                <w:rFonts w:ascii="Times New Roman"/>
                <w:b w:val="false"/>
                <w:i w:val="false"/>
                <w:color w:val="000000"/>
                <w:sz w:val="20"/>
              </w:rPr>
              <w:t>
Трудовой договор и порядок его оформления.</w:t>
            </w:r>
          </w:p>
          <w:p>
            <w:pPr>
              <w:spacing w:after="20"/>
              <w:ind w:left="20"/>
              <w:jc w:val="both"/>
            </w:pPr>
            <w:r>
              <w:rPr>
                <w:rFonts w:ascii="Times New Roman"/>
                <w:b w:val="false"/>
                <w:i w:val="false"/>
                <w:color w:val="000000"/>
                <w:sz w:val="20"/>
              </w:rPr>
              <w:t>
Договора и их виды.</w:t>
            </w:r>
          </w:p>
          <w:p>
            <w:pPr>
              <w:spacing w:after="20"/>
              <w:ind w:left="20"/>
              <w:jc w:val="both"/>
            </w:pPr>
            <w:r>
              <w:rPr>
                <w:rFonts w:ascii="Times New Roman"/>
                <w:b w:val="false"/>
                <w:i w:val="false"/>
                <w:color w:val="000000"/>
                <w:sz w:val="20"/>
              </w:rPr>
              <w:t>
Информационно-справочные документы.</w:t>
            </w:r>
          </w:p>
          <w:p>
            <w:pPr>
              <w:spacing w:after="20"/>
              <w:ind w:left="20"/>
              <w:jc w:val="both"/>
            </w:pPr>
            <w:r>
              <w:rPr>
                <w:rFonts w:ascii="Times New Roman"/>
                <w:b w:val="false"/>
                <w:i w:val="false"/>
                <w:color w:val="000000"/>
                <w:sz w:val="20"/>
              </w:rPr>
              <w:t>
Постановления, решения, протоколы.</w:t>
            </w:r>
          </w:p>
          <w:p>
            <w:pPr>
              <w:spacing w:after="20"/>
              <w:ind w:left="20"/>
              <w:jc w:val="both"/>
            </w:pPr>
            <w:r>
              <w:rPr>
                <w:rFonts w:ascii="Times New Roman"/>
                <w:b w:val="false"/>
                <w:i w:val="false"/>
                <w:color w:val="000000"/>
                <w:sz w:val="20"/>
              </w:rPr>
              <w:t>
Правила оформления документов по делопроизводству.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-грамматических правил языка;</w:t>
            </w:r>
          </w:p>
          <w:p>
            <w:pPr>
              <w:spacing w:after="20"/>
              <w:ind w:left="20"/>
              <w:jc w:val="both"/>
            </w:pPr>
            <w:r>
              <w:rPr>
                <w:rFonts w:ascii="Times New Roman"/>
                <w:b w:val="false"/>
                <w:i w:val="false"/>
                <w:color w:val="000000"/>
                <w:sz w:val="20"/>
              </w:rPr>
              <w:t>
-грамотной письменной речи;</w:t>
            </w:r>
          </w:p>
          <w:p>
            <w:pPr>
              <w:spacing w:after="20"/>
              <w:ind w:left="20"/>
              <w:jc w:val="both"/>
            </w:pPr>
            <w:r>
              <w:rPr>
                <w:rFonts w:ascii="Times New Roman"/>
                <w:b w:val="false"/>
                <w:i w:val="false"/>
                <w:color w:val="000000"/>
                <w:sz w:val="20"/>
              </w:rPr>
              <w:t>
-составления плана по содержанию текста;</w:t>
            </w:r>
          </w:p>
          <w:p>
            <w:pPr>
              <w:spacing w:after="20"/>
              <w:ind w:left="20"/>
              <w:jc w:val="both"/>
            </w:pPr>
            <w:r>
              <w:rPr>
                <w:rFonts w:ascii="Times New Roman"/>
                <w:b w:val="false"/>
                <w:i w:val="false"/>
                <w:color w:val="000000"/>
                <w:sz w:val="20"/>
              </w:rPr>
              <w:t>
-оформления официальных деловых документов;</w:t>
            </w:r>
          </w:p>
          <w:p>
            <w:pPr>
              <w:spacing w:after="20"/>
              <w:ind w:left="20"/>
              <w:jc w:val="both"/>
            </w:pPr>
            <w:r>
              <w:rPr>
                <w:rFonts w:ascii="Times New Roman"/>
                <w:b w:val="false"/>
                <w:i w:val="false"/>
                <w:color w:val="000000"/>
                <w:sz w:val="20"/>
              </w:rPr>
              <w:t>
-понимания основных смысловых содержаний текста;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-давать пояснения по документу;</w:t>
            </w:r>
          </w:p>
          <w:p>
            <w:pPr>
              <w:spacing w:after="20"/>
              <w:ind w:left="20"/>
              <w:jc w:val="both"/>
            </w:pPr>
            <w:r>
              <w:rPr>
                <w:rFonts w:ascii="Times New Roman"/>
                <w:b w:val="false"/>
                <w:i w:val="false"/>
                <w:color w:val="000000"/>
                <w:sz w:val="20"/>
              </w:rPr>
              <w:t>
-заполнять справочные документы;</w:t>
            </w:r>
          </w:p>
          <w:p>
            <w:pPr>
              <w:spacing w:after="20"/>
              <w:ind w:left="20"/>
              <w:jc w:val="both"/>
            </w:pPr>
            <w:r>
              <w:rPr>
                <w:rFonts w:ascii="Times New Roman"/>
                <w:b w:val="false"/>
                <w:i w:val="false"/>
                <w:color w:val="000000"/>
                <w:sz w:val="20"/>
              </w:rPr>
              <w:t>
-исполнять делопроизводство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 и электроники</w:t>
            </w:r>
          </w:p>
          <w:p>
            <w:pPr>
              <w:spacing w:after="20"/>
              <w:ind w:left="20"/>
              <w:jc w:val="both"/>
            </w:pPr>
            <w:r>
              <w:rPr>
                <w:rFonts w:ascii="Times New Roman"/>
                <w:b w:val="false"/>
                <w:i w:val="false"/>
                <w:color w:val="000000"/>
                <w:sz w:val="20"/>
              </w:rPr>
              <w:t>
Основные законы и принципы теоретической электротехники и электронной техники.</w:t>
            </w:r>
          </w:p>
          <w:p>
            <w:pPr>
              <w:spacing w:after="20"/>
              <w:ind w:left="20"/>
              <w:jc w:val="both"/>
            </w:pPr>
            <w:r>
              <w:rPr>
                <w:rFonts w:ascii="Times New Roman"/>
                <w:b w:val="false"/>
                <w:i w:val="false"/>
                <w:color w:val="000000"/>
                <w:sz w:val="20"/>
              </w:rPr>
              <w:t>
Параметры электрических, магнитных цепей.</w:t>
            </w:r>
          </w:p>
          <w:p>
            <w:pPr>
              <w:spacing w:after="20"/>
              <w:ind w:left="20"/>
              <w:jc w:val="both"/>
            </w:pPr>
            <w:r>
              <w:rPr>
                <w:rFonts w:ascii="Times New Roman"/>
                <w:b w:val="false"/>
                <w:i w:val="false"/>
                <w:color w:val="000000"/>
                <w:sz w:val="20"/>
              </w:rPr>
              <w:t xml:space="preserve">
Электроизмерительные приборы и приспособления. </w:t>
            </w:r>
          </w:p>
          <w:p>
            <w:pPr>
              <w:spacing w:after="20"/>
              <w:ind w:left="20"/>
              <w:jc w:val="both"/>
            </w:pPr>
            <w:r>
              <w:rPr>
                <w:rFonts w:ascii="Times New Roman"/>
                <w:b w:val="false"/>
                <w:i w:val="false"/>
                <w:color w:val="000000"/>
                <w:sz w:val="20"/>
              </w:rPr>
              <w:t>
Устройства электронной техники, электрические приборы и оборудования с определенными параметрами и характеристиками.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-принципов действия, устройства, основных характеристик электроизмерительных приборов, электрических машин, типовых электронных устройств, аппаратуры управления и защиты;</w:t>
            </w:r>
          </w:p>
          <w:p>
            <w:pPr>
              <w:spacing w:after="20"/>
              <w:ind w:left="20"/>
              <w:jc w:val="both"/>
            </w:pPr>
            <w:r>
              <w:rPr>
                <w:rFonts w:ascii="Times New Roman"/>
                <w:b w:val="false"/>
                <w:i w:val="false"/>
                <w:color w:val="000000"/>
                <w:sz w:val="20"/>
              </w:rPr>
              <w:t>
-основных видов технических средств сигнализации;</w:t>
            </w:r>
          </w:p>
          <w:p>
            <w:pPr>
              <w:spacing w:after="20"/>
              <w:ind w:left="20"/>
              <w:jc w:val="both"/>
            </w:pPr>
            <w:r>
              <w:rPr>
                <w:rFonts w:ascii="Times New Roman"/>
                <w:b w:val="false"/>
                <w:i w:val="false"/>
                <w:color w:val="000000"/>
                <w:sz w:val="20"/>
              </w:rPr>
              <w:t>
- основных правил эксплуатации электрооборудования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-читать принципиальные, электрические и монтажные схемы;</w:t>
            </w:r>
          </w:p>
          <w:p>
            <w:pPr>
              <w:spacing w:after="20"/>
              <w:ind w:left="20"/>
              <w:jc w:val="both"/>
            </w:pPr>
            <w:r>
              <w:rPr>
                <w:rFonts w:ascii="Times New Roman"/>
                <w:b w:val="false"/>
                <w:i w:val="false"/>
                <w:color w:val="000000"/>
                <w:sz w:val="20"/>
              </w:rPr>
              <w:t>
-рассчитывать параметры электрических схем;</w:t>
            </w:r>
          </w:p>
          <w:p>
            <w:pPr>
              <w:spacing w:after="20"/>
              <w:ind w:left="20"/>
              <w:jc w:val="both"/>
            </w:pPr>
            <w:r>
              <w:rPr>
                <w:rFonts w:ascii="Times New Roman"/>
                <w:b w:val="false"/>
                <w:i w:val="false"/>
                <w:color w:val="000000"/>
                <w:sz w:val="20"/>
              </w:rPr>
              <w:t xml:space="preserve">
- собирать электрические схемы; </w:t>
            </w:r>
          </w:p>
          <w:p>
            <w:pPr>
              <w:spacing w:after="20"/>
              <w:ind w:left="20"/>
              <w:jc w:val="both"/>
            </w:pPr>
            <w:r>
              <w:rPr>
                <w:rFonts w:ascii="Times New Roman"/>
                <w:b w:val="false"/>
                <w:i w:val="false"/>
                <w:color w:val="000000"/>
                <w:sz w:val="20"/>
              </w:rPr>
              <w:t>
-пользоваться электроизмерительными приборами и приспособлениями;</w:t>
            </w:r>
          </w:p>
          <w:p>
            <w:pPr>
              <w:spacing w:after="20"/>
              <w:ind w:left="20"/>
              <w:jc w:val="both"/>
            </w:pPr>
            <w:r>
              <w:rPr>
                <w:rFonts w:ascii="Times New Roman"/>
                <w:b w:val="false"/>
                <w:i w:val="false"/>
                <w:color w:val="000000"/>
                <w:sz w:val="20"/>
              </w:rPr>
              <w:t>
- подбирать приборы и устройства электронной техники с определенными параметрами и характеристиками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ПК.2.2.1.</w:t>
            </w:r>
          </w:p>
          <w:p>
            <w:pPr>
              <w:spacing w:after="20"/>
              <w:ind w:left="20"/>
              <w:jc w:val="both"/>
            </w:pPr>
            <w:r>
              <w:rPr>
                <w:rFonts w:ascii="Times New Roman"/>
                <w:b w:val="false"/>
                <w:i w:val="false"/>
                <w:color w:val="000000"/>
                <w:sz w:val="20"/>
              </w:rPr>
              <w:t>
ПК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xml:space="preserve">
Линии чертежа и выполнение надписей на чертежах. </w:t>
            </w:r>
          </w:p>
          <w:p>
            <w:pPr>
              <w:spacing w:after="20"/>
              <w:ind w:left="20"/>
              <w:jc w:val="both"/>
            </w:pPr>
            <w:r>
              <w:rPr>
                <w:rFonts w:ascii="Times New Roman"/>
                <w:b w:val="false"/>
                <w:i w:val="false"/>
                <w:color w:val="000000"/>
                <w:sz w:val="20"/>
              </w:rPr>
              <w:t xml:space="preserve">
Основы начертательной геометрии и проекционное черчение, машиностроительное черчение. Крепежные детали и резьбовые соединения. Рабочие эскизы, сборочные чертежи.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-основ начертательной геометрии;</w:t>
            </w:r>
          </w:p>
          <w:p>
            <w:pPr>
              <w:spacing w:after="20"/>
              <w:ind w:left="20"/>
              <w:jc w:val="both"/>
            </w:pPr>
            <w:r>
              <w:rPr>
                <w:rFonts w:ascii="Times New Roman"/>
                <w:b w:val="false"/>
                <w:i w:val="false"/>
                <w:color w:val="000000"/>
                <w:sz w:val="20"/>
              </w:rPr>
              <w:t>
-машиностроительного черчения;</w:t>
            </w:r>
          </w:p>
          <w:p>
            <w:pPr>
              <w:spacing w:after="20"/>
              <w:ind w:left="20"/>
              <w:jc w:val="both"/>
            </w:pPr>
            <w:r>
              <w:rPr>
                <w:rFonts w:ascii="Times New Roman"/>
                <w:b w:val="false"/>
                <w:i w:val="false"/>
                <w:color w:val="000000"/>
                <w:sz w:val="20"/>
              </w:rPr>
              <w:t>
- основ проектирования деталей механизмов и машин общего назначения.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технологические схемы;</w:t>
            </w:r>
          </w:p>
          <w:p>
            <w:pPr>
              <w:spacing w:after="20"/>
              <w:ind w:left="20"/>
              <w:jc w:val="both"/>
            </w:pPr>
            <w:r>
              <w:rPr>
                <w:rFonts w:ascii="Times New Roman"/>
                <w:b w:val="false"/>
                <w:i w:val="false"/>
                <w:color w:val="000000"/>
                <w:sz w:val="20"/>
              </w:rPr>
              <w:t>
-пользоваться справочниками, правильно выражать мысли при помощи чертежа.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материаловедения</w:t>
            </w:r>
          </w:p>
          <w:p>
            <w:pPr>
              <w:spacing w:after="20"/>
              <w:ind w:left="20"/>
              <w:jc w:val="both"/>
            </w:pPr>
            <w:r>
              <w:rPr>
                <w:rFonts w:ascii="Times New Roman"/>
                <w:b w:val="false"/>
                <w:i w:val="false"/>
                <w:color w:val="000000"/>
                <w:sz w:val="20"/>
              </w:rPr>
              <w:t xml:space="preserve">
Строение металлов, методы испытания металлов на растяжение, твердость, текучесть. Производство черных и цветных металлов, применяемых в газовом хозяйстве. Основные сведения из теории сплавов. Понятие о сплаве. Структура сплавов. Диаграмма состояния железо -цементит. Классификация и маркировка сталей. Сплавы на основе цветных металлов. Бронза латунь, их применение в газовом хозяйстве. Способы обработки металлов.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применения конструкционных материалов для изготовления промышленного оборудования;</w:t>
            </w:r>
          </w:p>
          <w:p>
            <w:pPr>
              <w:spacing w:after="20"/>
              <w:ind w:left="20"/>
              <w:jc w:val="both"/>
            </w:pPr>
            <w:r>
              <w:rPr>
                <w:rFonts w:ascii="Times New Roman"/>
                <w:b w:val="false"/>
                <w:i w:val="false"/>
                <w:color w:val="000000"/>
                <w:sz w:val="20"/>
              </w:rPr>
              <w:t>
- основных свойств и строения металлов и сплавов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маркировку сталей;</w:t>
            </w:r>
          </w:p>
          <w:p>
            <w:pPr>
              <w:spacing w:after="20"/>
              <w:ind w:left="20"/>
              <w:jc w:val="both"/>
            </w:pPr>
            <w:r>
              <w:rPr>
                <w:rFonts w:ascii="Times New Roman"/>
                <w:b w:val="false"/>
                <w:i w:val="false"/>
                <w:color w:val="000000"/>
                <w:sz w:val="20"/>
              </w:rPr>
              <w:t>
-определять способы обработки металлов;</w:t>
            </w:r>
          </w:p>
          <w:p>
            <w:pPr>
              <w:spacing w:after="20"/>
              <w:ind w:left="20"/>
              <w:jc w:val="both"/>
            </w:pPr>
            <w:r>
              <w:rPr>
                <w:rFonts w:ascii="Times New Roman"/>
                <w:b w:val="false"/>
                <w:i w:val="false"/>
                <w:color w:val="000000"/>
                <w:sz w:val="20"/>
              </w:rPr>
              <w:t>
-определять виды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сертификации</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Основы теории и практика обеспечения гарантированной точности измерительных систем. </w:t>
            </w:r>
          </w:p>
          <w:p>
            <w:pPr>
              <w:spacing w:after="20"/>
              <w:ind w:left="20"/>
              <w:jc w:val="both"/>
            </w:pPr>
            <w:r>
              <w:rPr>
                <w:rFonts w:ascii="Times New Roman"/>
                <w:b w:val="false"/>
                <w:i w:val="false"/>
                <w:color w:val="000000"/>
                <w:sz w:val="20"/>
              </w:rPr>
              <w:t xml:space="preserve">
Виды, области и методы измерений. </w:t>
            </w:r>
          </w:p>
          <w:p>
            <w:pPr>
              <w:spacing w:after="20"/>
              <w:ind w:left="20"/>
              <w:jc w:val="both"/>
            </w:pPr>
            <w:r>
              <w:rPr>
                <w:rFonts w:ascii="Times New Roman"/>
                <w:b w:val="false"/>
                <w:i w:val="false"/>
                <w:color w:val="000000"/>
                <w:sz w:val="20"/>
              </w:rPr>
              <w:t>
Средства измерений, нормируемые метрологические характеристики, классы точности и метрологическая надежность.</w:t>
            </w:r>
          </w:p>
          <w:p>
            <w:pPr>
              <w:spacing w:after="20"/>
              <w:ind w:left="20"/>
              <w:jc w:val="both"/>
            </w:pPr>
            <w:r>
              <w:rPr>
                <w:rFonts w:ascii="Times New Roman"/>
                <w:b w:val="false"/>
                <w:i w:val="false"/>
                <w:color w:val="000000"/>
                <w:sz w:val="20"/>
              </w:rPr>
              <w:t xml:space="preserve">
Квалиметрия. </w:t>
            </w:r>
          </w:p>
          <w:p>
            <w:pPr>
              <w:spacing w:after="20"/>
              <w:ind w:left="20"/>
              <w:jc w:val="both"/>
            </w:pPr>
            <w:r>
              <w:rPr>
                <w:rFonts w:ascii="Times New Roman"/>
                <w:b w:val="false"/>
                <w:i w:val="false"/>
                <w:color w:val="000000"/>
                <w:sz w:val="20"/>
              </w:rPr>
              <w:t xml:space="preserve">
Законодательная метрология и стандартизация, нормативно-правовая регламентация.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 метрологии и принципов технических измерений;</w:t>
            </w:r>
          </w:p>
          <w:p>
            <w:pPr>
              <w:spacing w:after="20"/>
              <w:ind w:left="20"/>
              <w:jc w:val="both"/>
            </w:pPr>
            <w:r>
              <w:rPr>
                <w:rFonts w:ascii="Times New Roman"/>
                <w:b w:val="false"/>
                <w:i w:val="false"/>
                <w:color w:val="000000"/>
                <w:sz w:val="20"/>
              </w:rPr>
              <w:t xml:space="preserve">
- обозначения посадок в ЕСДП; </w:t>
            </w:r>
          </w:p>
          <w:p>
            <w:pPr>
              <w:spacing w:after="20"/>
              <w:ind w:left="20"/>
              <w:jc w:val="both"/>
            </w:pPr>
            <w:r>
              <w:rPr>
                <w:rFonts w:ascii="Times New Roman"/>
                <w:b w:val="false"/>
                <w:i w:val="false"/>
                <w:color w:val="000000"/>
                <w:sz w:val="20"/>
              </w:rPr>
              <w:t>
-видов измерительных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нормативные документы по стандартизации в производственной деятельности;</w:t>
            </w:r>
          </w:p>
          <w:p>
            <w:pPr>
              <w:spacing w:after="20"/>
              <w:ind w:left="20"/>
              <w:jc w:val="both"/>
            </w:pPr>
            <w:r>
              <w:rPr>
                <w:rFonts w:ascii="Times New Roman"/>
                <w:b w:val="false"/>
                <w:i w:val="false"/>
                <w:color w:val="000000"/>
                <w:sz w:val="20"/>
              </w:rPr>
              <w:t xml:space="preserve">
- пользоваться материалами Государственной системы стандартизации (ГСС), Единой системы конструкторской документации (ЕСКД), Единой системы технологической документации (ЕСТД), Единой системы допусков и посадок (ЕСДП); </w:t>
            </w:r>
          </w:p>
          <w:p>
            <w:pPr>
              <w:spacing w:after="20"/>
              <w:ind w:left="20"/>
              <w:jc w:val="both"/>
            </w:pPr>
            <w:r>
              <w:rPr>
                <w:rFonts w:ascii="Times New Roman"/>
                <w:b w:val="false"/>
                <w:i w:val="false"/>
                <w:color w:val="000000"/>
                <w:sz w:val="20"/>
              </w:rPr>
              <w:t>
- обоснованно выбирать и применять контрольно-измерительные приборы и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Человеческий фактор</w:t>
            </w:r>
          </w:p>
          <w:p>
            <w:pPr>
              <w:spacing w:after="20"/>
              <w:ind w:left="20"/>
              <w:jc w:val="both"/>
            </w:pPr>
            <w:r>
              <w:rPr>
                <w:rFonts w:ascii="Times New Roman"/>
                <w:b w:val="false"/>
                <w:i w:val="false"/>
                <w:color w:val="000000"/>
                <w:sz w:val="20"/>
              </w:rPr>
              <w:t xml:space="preserve">
Психологические основы осуществления профессиональной деятельности. Человек-оператор в авиационных системах управления. </w:t>
            </w:r>
          </w:p>
          <w:p>
            <w:pPr>
              <w:spacing w:after="20"/>
              <w:ind w:left="20"/>
              <w:jc w:val="both"/>
            </w:pPr>
            <w:r>
              <w:rPr>
                <w:rFonts w:ascii="Times New Roman"/>
                <w:b w:val="false"/>
                <w:i w:val="false"/>
                <w:color w:val="000000"/>
                <w:sz w:val="20"/>
              </w:rPr>
              <w:t xml:space="preserve">
Психологический отбор в авиации. Психологические требования в обучении и подготовке авиационного персонала к действиям в особых случаях. </w:t>
            </w:r>
          </w:p>
          <w:p>
            <w:pPr>
              <w:spacing w:after="20"/>
              <w:ind w:left="20"/>
              <w:jc w:val="both"/>
            </w:pPr>
            <w:r>
              <w:rPr>
                <w:rFonts w:ascii="Times New Roman"/>
                <w:b w:val="false"/>
                <w:i w:val="false"/>
                <w:color w:val="000000"/>
                <w:sz w:val="20"/>
              </w:rPr>
              <w:t xml:space="preserve">
Социально-психологические проблемы управления летным и авиационным персоналом. </w:t>
            </w:r>
          </w:p>
          <w:p>
            <w:pPr>
              <w:spacing w:after="20"/>
              <w:ind w:left="20"/>
              <w:jc w:val="both"/>
            </w:pPr>
            <w:r>
              <w:rPr>
                <w:rFonts w:ascii="Times New Roman"/>
                <w:b w:val="false"/>
                <w:i w:val="false"/>
                <w:color w:val="000000"/>
                <w:sz w:val="20"/>
              </w:rPr>
              <w:t>
Особенности реагирования персонала в аварийных ситуациях. Роль личностных и межличностных отношений в авиационной безопасности и обеспечении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психологии: ее основных понятий и теории;</w:t>
            </w:r>
          </w:p>
          <w:p>
            <w:pPr>
              <w:spacing w:after="20"/>
              <w:ind w:left="20"/>
              <w:jc w:val="both"/>
            </w:pPr>
            <w:r>
              <w:rPr>
                <w:rFonts w:ascii="Times New Roman"/>
                <w:b w:val="false"/>
                <w:i w:val="false"/>
                <w:color w:val="000000"/>
                <w:sz w:val="20"/>
              </w:rPr>
              <w:t>
-индивидуально психологических особенностей;</w:t>
            </w:r>
          </w:p>
          <w:p>
            <w:pPr>
              <w:spacing w:after="20"/>
              <w:ind w:left="20"/>
              <w:jc w:val="both"/>
            </w:pPr>
            <w:r>
              <w:rPr>
                <w:rFonts w:ascii="Times New Roman"/>
                <w:b w:val="false"/>
                <w:i w:val="false"/>
                <w:color w:val="000000"/>
                <w:sz w:val="20"/>
              </w:rPr>
              <w:t>
- рациональных приемов самовоспитания.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-пользоваться учебной, справочной литературой.</w:t>
            </w:r>
          </w:p>
          <w:p>
            <w:pPr>
              <w:spacing w:after="20"/>
              <w:ind w:left="20"/>
              <w:jc w:val="both"/>
            </w:pPr>
            <w:r>
              <w:rPr>
                <w:rFonts w:ascii="Times New Roman"/>
                <w:b w:val="false"/>
                <w:i w:val="false"/>
                <w:color w:val="000000"/>
                <w:sz w:val="20"/>
              </w:rPr>
              <w:t>
- развивать познавательный интерес.</w:t>
            </w:r>
          </w:p>
          <w:p>
            <w:pPr>
              <w:spacing w:after="20"/>
              <w:ind w:left="20"/>
              <w:jc w:val="both"/>
            </w:pPr>
            <w:r>
              <w:rPr>
                <w:rFonts w:ascii="Times New Roman"/>
                <w:b w:val="false"/>
                <w:i w:val="false"/>
                <w:color w:val="000000"/>
                <w:sz w:val="20"/>
              </w:rPr>
              <w:t>
- использовать рациональные приемы и методы практической психологии для приобретения необходимых профессиональных качеств.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слесарных, сборочных и ремонтных работ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110201 2</w:t>
            </w:r>
            <w:r>
              <w:rPr>
                <w:rFonts w:ascii="Times New Roman"/>
                <w:b/>
                <w:i w:val="false"/>
                <w:color w:val="000000"/>
                <w:sz w:val="20"/>
              </w:rPr>
              <w:t xml:space="preserve"> - </w:t>
            </w:r>
            <w:r>
              <w:rPr>
                <w:rFonts w:ascii="Times New Roman"/>
                <w:b w:val="false"/>
                <w:i w:val="false"/>
                <w:color w:val="000000"/>
                <w:sz w:val="20"/>
              </w:rPr>
              <w:t>Слесарь- механик по ремонту авиационных приборов; 110202 2</w:t>
            </w:r>
            <w:r>
              <w:rPr>
                <w:rFonts w:ascii="Times New Roman"/>
                <w:b/>
                <w:i w:val="false"/>
                <w:color w:val="000000"/>
                <w:sz w:val="20"/>
              </w:rPr>
              <w:t xml:space="preserve"> -</w:t>
            </w:r>
            <w:r>
              <w:rPr>
                <w:rFonts w:ascii="Times New Roman"/>
                <w:b w:val="false"/>
                <w:i w:val="false"/>
                <w:color w:val="000000"/>
                <w:sz w:val="20"/>
              </w:rPr>
              <w:t xml:space="preserve"> Слесарь-сборщик авиационных приборов</w:t>
            </w:r>
            <w:r>
              <w:rPr>
                <w:rFonts w:ascii="Times New Roman"/>
                <w:b/>
                <w:i w:val="false"/>
                <w:color w:val="000000"/>
                <w:sz w:val="20"/>
              </w:rPr>
              <w:t>)</w:t>
            </w:r>
          </w:p>
          <w:p>
            <w:pPr>
              <w:spacing w:after="20"/>
              <w:ind w:left="20"/>
              <w:jc w:val="both"/>
            </w:pPr>
            <w:r>
              <w:rPr>
                <w:rFonts w:ascii="Times New Roman"/>
                <w:b w:val="false"/>
                <w:i w:val="false"/>
                <w:color w:val="000000"/>
                <w:sz w:val="20"/>
              </w:rPr>
              <w:t>
Слесарная обработка деталей приспособлений, режущего</w:t>
            </w:r>
          </w:p>
          <w:p>
            <w:pPr>
              <w:spacing w:after="20"/>
              <w:ind w:left="20"/>
              <w:jc w:val="both"/>
            </w:pPr>
            <w:r>
              <w:rPr>
                <w:rFonts w:ascii="Times New Roman"/>
                <w:b w:val="false"/>
                <w:i w:val="false"/>
                <w:color w:val="000000"/>
                <w:sz w:val="20"/>
              </w:rPr>
              <w:t>
и измерительного инструмента.</w:t>
            </w:r>
          </w:p>
          <w:p>
            <w:pPr>
              <w:spacing w:after="20"/>
              <w:ind w:left="20"/>
              <w:jc w:val="both"/>
            </w:pPr>
            <w:r>
              <w:rPr>
                <w:rFonts w:ascii="Times New Roman"/>
                <w:b w:val="false"/>
                <w:i w:val="false"/>
                <w:color w:val="000000"/>
                <w:sz w:val="20"/>
              </w:rPr>
              <w:t>
Сборка приспособлений, режущего и измерительного инструмента.</w:t>
            </w:r>
          </w:p>
          <w:p>
            <w:pPr>
              <w:spacing w:after="20"/>
              <w:ind w:left="20"/>
              <w:jc w:val="both"/>
            </w:pPr>
            <w:r>
              <w:rPr>
                <w:rFonts w:ascii="Times New Roman"/>
                <w:b w:val="false"/>
                <w:i w:val="false"/>
                <w:color w:val="000000"/>
                <w:sz w:val="20"/>
              </w:rPr>
              <w:t>
Классификация авиаремонтных предприятий, особенности авиаремонтного производства.</w:t>
            </w:r>
          </w:p>
          <w:p>
            <w:pPr>
              <w:spacing w:after="20"/>
              <w:ind w:left="20"/>
              <w:jc w:val="both"/>
            </w:pPr>
            <w:r>
              <w:rPr>
                <w:rFonts w:ascii="Times New Roman"/>
                <w:b w:val="false"/>
                <w:i w:val="false"/>
                <w:color w:val="000000"/>
                <w:sz w:val="20"/>
              </w:rPr>
              <w:t xml:space="preserve">
Производственный и технологический процесс ремонта авиатехники. </w:t>
            </w:r>
          </w:p>
          <w:p>
            <w:pPr>
              <w:spacing w:after="20"/>
              <w:ind w:left="20"/>
              <w:jc w:val="both"/>
            </w:pPr>
            <w:r>
              <w:rPr>
                <w:rFonts w:ascii="Times New Roman"/>
                <w:b w:val="false"/>
                <w:i w:val="false"/>
                <w:color w:val="000000"/>
                <w:sz w:val="20"/>
              </w:rPr>
              <w:t>
Типовые технологии ремонта летательных аппаратов и авиадвигателей.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-слесарных, слесарно-сборочных операций, их назначения;</w:t>
            </w:r>
          </w:p>
          <w:p>
            <w:pPr>
              <w:spacing w:after="20"/>
              <w:ind w:left="20"/>
              <w:jc w:val="both"/>
            </w:pPr>
            <w:r>
              <w:rPr>
                <w:rFonts w:ascii="Times New Roman"/>
                <w:b w:val="false"/>
                <w:i w:val="false"/>
                <w:color w:val="000000"/>
                <w:sz w:val="20"/>
              </w:rPr>
              <w:t>
- приемов и правил выполнения операций;</w:t>
            </w:r>
          </w:p>
          <w:p>
            <w:pPr>
              <w:spacing w:after="20"/>
              <w:ind w:left="20"/>
              <w:jc w:val="both"/>
            </w:pPr>
            <w:r>
              <w:rPr>
                <w:rFonts w:ascii="Times New Roman"/>
                <w:b w:val="false"/>
                <w:i w:val="false"/>
                <w:color w:val="000000"/>
                <w:sz w:val="20"/>
              </w:rPr>
              <w:t>
- рабочих (слесарно-сборочных) инструментов и приспособлений, их устройства, назначения и приемов пользования;</w:t>
            </w:r>
          </w:p>
          <w:p>
            <w:pPr>
              <w:spacing w:after="20"/>
              <w:ind w:left="20"/>
              <w:jc w:val="both"/>
            </w:pPr>
            <w:r>
              <w:rPr>
                <w:rFonts w:ascii="Times New Roman"/>
                <w:b w:val="false"/>
                <w:i w:val="false"/>
                <w:color w:val="000000"/>
                <w:sz w:val="20"/>
              </w:rPr>
              <w:t>
- основных видов дефектов при выполнении слесарных и слесарно-сборочных работ;</w:t>
            </w:r>
          </w:p>
          <w:p>
            <w:pPr>
              <w:spacing w:after="20"/>
              <w:ind w:left="20"/>
              <w:jc w:val="both"/>
            </w:pPr>
            <w:r>
              <w:rPr>
                <w:rFonts w:ascii="Times New Roman"/>
                <w:b w:val="false"/>
                <w:i w:val="false"/>
                <w:color w:val="000000"/>
                <w:sz w:val="20"/>
              </w:rPr>
              <w:t>
- приемов устранения обнаруженных дефектов.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безопасные приемы выполнения слесарно-сборочных работ;</w:t>
            </w:r>
          </w:p>
          <w:p>
            <w:pPr>
              <w:spacing w:after="20"/>
              <w:ind w:left="20"/>
              <w:jc w:val="both"/>
            </w:pPr>
            <w:r>
              <w:rPr>
                <w:rFonts w:ascii="Times New Roman"/>
                <w:b w:val="false"/>
                <w:i w:val="false"/>
                <w:color w:val="000000"/>
                <w:sz w:val="20"/>
              </w:rPr>
              <w:t>
- осуществлять контроль выполнения слесарно-сборочных работ;</w:t>
            </w:r>
          </w:p>
          <w:p>
            <w:pPr>
              <w:spacing w:after="20"/>
              <w:ind w:left="20"/>
              <w:jc w:val="both"/>
            </w:pPr>
            <w:r>
              <w:rPr>
                <w:rFonts w:ascii="Times New Roman"/>
                <w:b w:val="false"/>
                <w:i w:val="false"/>
                <w:color w:val="000000"/>
                <w:sz w:val="20"/>
              </w:rPr>
              <w:t>
- устранять дефекты, обнаруженные при слесарно-сборочных работах</w:t>
            </w:r>
          </w:p>
          <w:p>
            <w:pPr>
              <w:spacing w:after="20"/>
              <w:ind w:left="20"/>
              <w:jc w:val="both"/>
            </w:pPr>
            <w:r>
              <w:rPr>
                <w:rFonts w:ascii="Times New Roman"/>
                <w:b w:val="false"/>
                <w:i w:val="false"/>
                <w:color w:val="000000"/>
                <w:sz w:val="20"/>
              </w:rPr>
              <w:t>
- читать инструктивно-технологическую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технической механики </w:t>
            </w:r>
          </w:p>
          <w:p>
            <w:pPr>
              <w:spacing w:after="20"/>
              <w:ind w:left="20"/>
              <w:jc w:val="both"/>
            </w:pPr>
            <w:r>
              <w:rPr>
                <w:rFonts w:ascii="Times New Roman"/>
                <w:b w:val="false"/>
                <w:i w:val="false"/>
                <w:color w:val="000000"/>
                <w:sz w:val="20"/>
              </w:rPr>
              <w:t xml:space="preserve">
Основные понятия и аксиомы статики, плоская система сил. Пространственная система, центр тяжести. </w:t>
            </w:r>
          </w:p>
          <w:p>
            <w:pPr>
              <w:spacing w:after="20"/>
              <w:ind w:left="20"/>
              <w:jc w:val="both"/>
            </w:pPr>
            <w:r>
              <w:rPr>
                <w:rFonts w:ascii="Times New Roman"/>
                <w:b w:val="false"/>
                <w:i w:val="false"/>
                <w:color w:val="000000"/>
                <w:sz w:val="20"/>
              </w:rPr>
              <w:t xml:space="preserve">
Кинематика. Основные понятия и аксиомы динамики. Сопротивление материалов: растяжение и сжатие, практические расчеты на срез и смятие. Гипотезы прочности. Расчеты на усталость, </w:t>
            </w:r>
            <w:r>
              <w:rPr>
                <w:rFonts w:ascii="Times New Roman"/>
                <w:b/>
                <w:i w:val="false"/>
                <w:color w:val="000000"/>
                <w:sz w:val="20"/>
              </w:rPr>
              <w:t>у</w:t>
            </w:r>
            <w:r>
              <w:rPr>
                <w:rFonts w:ascii="Times New Roman"/>
                <w:b w:val="false"/>
                <w:i w:val="false"/>
                <w:color w:val="000000"/>
                <w:sz w:val="20"/>
              </w:rPr>
              <w:t>стойчивость сжатых стержней.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кинематики, естественных и векторных параметров движения точки, скорости и ускорения;</w:t>
            </w:r>
          </w:p>
          <w:p>
            <w:pPr>
              <w:spacing w:after="20"/>
              <w:ind w:left="20"/>
              <w:jc w:val="both"/>
            </w:pPr>
            <w:r>
              <w:rPr>
                <w:rFonts w:ascii="Times New Roman"/>
                <w:b w:val="false"/>
                <w:i w:val="false"/>
                <w:color w:val="000000"/>
                <w:sz w:val="20"/>
              </w:rPr>
              <w:t>
- уравнения движения;</w:t>
            </w:r>
          </w:p>
          <w:p>
            <w:pPr>
              <w:spacing w:after="20"/>
              <w:ind w:left="20"/>
              <w:jc w:val="both"/>
            </w:pPr>
            <w:r>
              <w:rPr>
                <w:rFonts w:ascii="Times New Roman"/>
                <w:b w:val="false"/>
                <w:i w:val="false"/>
                <w:color w:val="000000"/>
                <w:sz w:val="20"/>
              </w:rPr>
              <w:t>
- основных законов динамики,</w:t>
            </w:r>
          </w:p>
          <w:p>
            <w:pPr>
              <w:spacing w:after="20"/>
              <w:ind w:left="20"/>
              <w:jc w:val="both"/>
            </w:pPr>
            <w:r>
              <w:rPr>
                <w:rFonts w:ascii="Times New Roman"/>
                <w:b w:val="false"/>
                <w:i w:val="false"/>
                <w:color w:val="000000"/>
                <w:sz w:val="20"/>
              </w:rPr>
              <w:t xml:space="preserve">
- механики материалов, </w:t>
            </w:r>
          </w:p>
          <w:p>
            <w:pPr>
              <w:spacing w:after="20"/>
              <w:ind w:left="20"/>
              <w:jc w:val="both"/>
            </w:pPr>
            <w:r>
              <w:rPr>
                <w:rFonts w:ascii="Times New Roman"/>
                <w:b w:val="false"/>
                <w:i w:val="false"/>
                <w:color w:val="000000"/>
                <w:sz w:val="20"/>
              </w:rPr>
              <w:t>
- устойчивости сжатых стержней,</w:t>
            </w:r>
          </w:p>
          <w:p>
            <w:pPr>
              <w:spacing w:after="20"/>
              <w:ind w:left="20"/>
              <w:jc w:val="both"/>
            </w:pPr>
            <w:r>
              <w:rPr>
                <w:rFonts w:ascii="Times New Roman"/>
                <w:b w:val="false"/>
                <w:i w:val="false"/>
                <w:color w:val="000000"/>
                <w:sz w:val="20"/>
              </w:rPr>
              <w:t>
- сложного напряженного состояния, усталости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степень свободы, связи и реакции связи;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момент сил и векторы сил, центр тяжести;</w:t>
            </w:r>
          </w:p>
          <w:p>
            <w:pPr>
              <w:spacing w:after="20"/>
              <w:ind w:left="20"/>
              <w:jc w:val="both"/>
            </w:pPr>
            <w:r>
              <w:rPr>
                <w:rFonts w:ascii="Times New Roman"/>
                <w:b w:val="false"/>
                <w:i w:val="false"/>
                <w:color w:val="000000"/>
                <w:sz w:val="20"/>
              </w:rPr>
              <w:t>
- применять уравнения движения для решения практических задач;</w:t>
            </w:r>
          </w:p>
          <w:p>
            <w:pPr>
              <w:spacing w:after="20"/>
              <w:ind w:left="20"/>
              <w:jc w:val="both"/>
            </w:pPr>
            <w:r>
              <w:rPr>
                <w:rFonts w:ascii="Times New Roman"/>
                <w:b w:val="false"/>
                <w:i w:val="false"/>
                <w:color w:val="000000"/>
                <w:sz w:val="20"/>
              </w:rPr>
              <w:t>
- использовать законы динамики в практических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2.5.4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основы экологии</w:t>
            </w:r>
          </w:p>
          <w:p>
            <w:pPr>
              <w:spacing w:after="20"/>
              <w:ind w:left="20"/>
              <w:jc w:val="both"/>
            </w:pPr>
            <w:r>
              <w:rPr>
                <w:rFonts w:ascii="Times New Roman"/>
                <w:b w:val="false"/>
                <w:i w:val="false"/>
                <w:color w:val="000000"/>
                <w:sz w:val="20"/>
              </w:rPr>
              <w:t xml:space="preserve">
(110201 2 - Слесарь- механик по ремонту авиационных приборов; 110202 2 - Слесарь-сборщик авиационных приборов) </w:t>
            </w:r>
          </w:p>
          <w:p>
            <w:pPr>
              <w:spacing w:after="20"/>
              <w:ind w:left="20"/>
              <w:jc w:val="both"/>
            </w:pPr>
            <w:r>
              <w:rPr>
                <w:rFonts w:ascii="Times New Roman"/>
                <w:b w:val="false"/>
                <w:i w:val="false"/>
                <w:color w:val="000000"/>
                <w:sz w:val="20"/>
              </w:rPr>
              <w:t>
Проблемы окружающей среды и промышленной экологии.</w:t>
            </w:r>
          </w:p>
          <w:p>
            <w:pPr>
              <w:spacing w:after="20"/>
              <w:ind w:left="20"/>
              <w:jc w:val="both"/>
            </w:pPr>
            <w:r>
              <w:rPr>
                <w:rFonts w:ascii="Times New Roman"/>
                <w:b w:val="false"/>
                <w:i w:val="false"/>
                <w:color w:val="000000"/>
                <w:sz w:val="20"/>
              </w:rPr>
              <w:t xml:space="preserve">
Меры безопасности при обслуживании авиационной техники. </w:t>
            </w:r>
          </w:p>
          <w:p>
            <w:pPr>
              <w:spacing w:after="20"/>
              <w:ind w:left="20"/>
              <w:jc w:val="both"/>
            </w:pPr>
            <w:r>
              <w:rPr>
                <w:rFonts w:ascii="Times New Roman"/>
                <w:b w:val="false"/>
                <w:i w:val="false"/>
                <w:color w:val="000000"/>
                <w:sz w:val="20"/>
              </w:rPr>
              <w:t xml:space="preserve">
Структура организации охраны труда, производственный травматизм и профессиональные заболевания. Противопожарные требования при устройстве и эксплуатации электрооборудования, освещения, вентиляции и отопления. Основы экологического законодательства в Республике Казахстан.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вредных и опасных производственных факторов;</w:t>
            </w:r>
          </w:p>
          <w:p>
            <w:pPr>
              <w:spacing w:after="20"/>
              <w:ind w:left="20"/>
              <w:jc w:val="both"/>
            </w:pPr>
            <w:r>
              <w:rPr>
                <w:rFonts w:ascii="Times New Roman"/>
                <w:b w:val="false"/>
                <w:i w:val="false"/>
                <w:color w:val="000000"/>
                <w:sz w:val="20"/>
              </w:rPr>
              <w:t>
- предельно – допустимых концентрации (ПДК) вредных веществ в воздухе рабочей зоны;</w:t>
            </w:r>
          </w:p>
          <w:p>
            <w:pPr>
              <w:spacing w:after="20"/>
              <w:ind w:left="20"/>
              <w:jc w:val="both"/>
            </w:pPr>
            <w:r>
              <w:rPr>
                <w:rFonts w:ascii="Times New Roman"/>
                <w:b w:val="false"/>
                <w:i w:val="false"/>
                <w:color w:val="000000"/>
                <w:sz w:val="20"/>
              </w:rPr>
              <w:t>
- мероприятий по обеспечению безопасности труда при контакте с вредными веществами;</w:t>
            </w:r>
          </w:p>
          <w:p>
            <w:pPr>
              <w:spacing w:after="20"/>
              <w:ind w:left="20"/>
              <w:jc w:val="both"/>
            </w:pPr>
            <w:r>
              <w:rPr>
                <w:rFonts w:ascii="Times New Roman"/>
                <w:b w:val="false"/>
                <w:i w:val="false"/>
                <w:color w:val="000000"/>
                <w:sz w:val="20"/>
              </w:rPr>
              <w:t xml:space="preserve">
- основополагающих документов в области охраны труда.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нормативными документами и требованиями по технике безопасности в повседневной жизни и на производстве.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2.4.4.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Информационные технологии </w:t>
            </w:r>
          </w:p>
          <w:p>
            <w:pPr>
              <w:spacing w:after="20"/>
              <w:ind w:left="20"/>
              <w:jc w:val="both"/>
            </w:pPr>
            <w:r>
              <w:rPr>
                <w:rFonts w:ascii="Times New Roman"/>
                <w:b w:val="false"/>
                <w:i w:val="false"/>
                <w:color w:val="000000"/>
                <w:sz w:val="20"/>
              </w:rPr>
              <w:t>
Понятие интерполяции; процесс сбора, передачи, обработки и пополнения информации.</w:t>
            </w:r>
          </w:p>
          <w:p>
            <w:pPr>
              <w:spacing w:after="20"/>
              <w:ind w:left="20"/>
              <w:jc w:val="both"/>
            </w:pPr>
            <w:r>
              <w:rPr>
                <w:rFonts w:ascii="Times New Roman"/>
                <w:b w:val="false"/>
                <w:i w:val="false"/>
                <w:color w:val="000000"/>
                <w:sz w:val="20"/>
              </w:rPr>
              <w:t>
Язык программирования; технология программирования; компьютерная графика.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автоматизированной обработки информации;</w:t>
            </w:r>
          </w:p>
          <w:p>
            <w:pPr>
              <w:spacing w:after="20"/>
              <w:ind w:left="20"/>
              <w:jc w:val="both"/>
            </w:pPr>
            <w:r>
              <w:rPr>
                <w:rFonts w:ascii="Times New Roman"/>
                <w:b w:val="false"/>
                <w:i w:val="false"/>
                <w:color w:val="000000"/>
                <w:sz w:val="20"/>
              </w:rPr>
              <w:t>
- общего состава и структуры персональных электронно-вычислительных машин и вычислительных систем;</w:t>
            </w:r>
          </w:p>
          <w:p>
            <w:pPr>
              <w:spacing w:after="20"/>
              <w:ind w:left="20"/>
              <w:jc w:val="both"/>
            </w:pPr>
            <w:r>
              <w:rPr>
                <w:rFonts w:ascii="Times New Roman"/>
                <w:b w:val="false"/>
                <w:i w:val="false"/>
                <w:color w:val="000000"/>
                <w:sz w:val="20"/>
              </w:rPr>
              <w:t>
- базовых системных программных продуктов и пакетов прикладных программ.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использовать изученные прикладные программные средства; </w:t>
            </w:r>
          </w:p>
          <w:p>
            <w:pPr>
              <w:spacing w:after="20"/>
              <w:ind w:left="20"/>
              <w:jc w:val="both"/>
            </w:pPr>
            <w:r>
              <w:rPr>
                <w:rFonts w:ascii="Times New Roman"/>
                <w:b w:val="false"/>
                <w:i w:val="false"/>
                <w:color w:val="000000"/>
                <w:sz w:val="20"/>
              </w:rPr>
              <w:t>
-осуществлять поиск информации, необходимой для эффективного выполнения профессиональных задач, в том числе и в Интернете.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узлов и агрегатов производственного оборудования</w:t>
            </w:r>
          </w:p>
          <w:p>
            <w:pPr>
              <w:spacing w:after="20"/>
              <w:ind w:left="20"/>
              <w:jc w:val="both"/>
            </w:pPr>
            <w:r>
              <w:rPr>
                <w:rFonts w:ascii="Times New Roman"/>
                <w:b w:val="false"/>
                <w:i w:val="false"/>
                <w:color w:val="000000"/>
                <w:sz w:val="20"/>
              </w:rPr>
              <w:t>
Конструкции авиационных приборов и измерительно-вычислительного комплекса.</w:t>
            </w:r>
          </w:p>
          <w:p>
            <w:pPr>
              <w:spacing w:after="20"/>
              <w:ind w:left="20"/>
              <w:jc w:val="both"/>
            </w:pPr>
            <w:r>
              <w:rPr>
                <w:rFonts w:ascii="Times New Roman"/>
                <w:b w:val="false"/>
                <w:i w:val="false"/>
                <w:color w:val="000000"/>
                <w:sz w:val="20"/>
              </w:rPr>
              <w:t xml:space="preserve">
Конструкции типовых деталей, узлов и функциональных устройств и приборов. </w:t>
            </w:r>
          </w:p>
          <w:p>
            <w:pPr>
              <w:spacing w:after="20"/>
              <w:ind w:left="20"/>
              <w:jc w:val="both"/>
            </w:pPr>
            <w:r>
              <w:rPr>
                <w:rFonts w:ascii="Times New Roman"/>
                <w:b w:val="false"/>
                <w:i w:val="false"/>
                <w:color w:val="000000"/>
                <w:sz w:val="20"/>
              </w:rPr>
              <w:t>
Обслуживание, настройка и регулировка приспособлений и стендов, применяемых при производстве авиационных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конструкции обслуживаемого оборудования, основы системы планово-предупредительного ремонта.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ремонтировать и регулировать оборудование;</w:t>
            </w:r>
          </w:p>
          <w:p>
            <w:pPr>
              <w:spacing w:after="20"/>
              <w:ind w:left="20"/>
              <w:jc w:val="both"/>
            </w:pPr>
            <w:r>
              <w:rPr>
                <w:rFonts w:ascii="Times New Roman"/>
                <w:b w:val="false"/>
                <w:i w:val="false"/>
                <w:color w:val="000000"/>
                <w:sz w:val="20"/>
              </w:rPr>
              <w:t>
- разбираться в технической документации на оборудование;</w:t>
            </w:r>
          </w:p>
          <w:p>
            <w:pPr>
              <w:spacing w:after="20"/>
              <w:ind w:left="20"/>
              <w:jc w:val="both"/>
            </w:pPr>
            <w:r>
              <w:rPr>
                <w:rFonts w:ascii="Times New Roman"/>
                <w:b w:val="false"/>
                <w:i w:val="false"/>
                <w:color w:val="000000"/>
                <w:sz w:val="20"/>
              </w:rPr>
              <w:t>
- заполнять техническую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Слесарно-сборочное дело</w:t>
            </w:r>
          </w:p>
          <w:p>
            <w:pPr>
              <w:spacing w:after="20"/>
              <w:ind w:left="20"/>
              <w:jc w:val="both"/>
            </w:pPr>
            <w:r>
              <w:rPr>
                <w:rFonts w:ascii="Times New Roman"/>
                <w:b w:val="false"/>
                <w:i w:val="false"/>
                <w:color w:val="000000"/>
                <w:sz w:val="20"/>
              </w:rPr>
              <w:t>
Методы сборки, применение принципа взаимозаменяемости.</w:t>
            </w:r>
          </w:p>
          <w:p>
            <w:pPr>
              <w:spacing w:after="20"/>
              <w:ind w:left="20"/>
              <w:jc w:val="both"/>
            </w:pPr>
            <w:r>
              <w:rPr>
                <w:rFonts w:ascii="Times New Roman"/>
                <w:b w:val="false"/>
                <w:i w:val="false"/>
                <w:color w:val="000000"/>
                <w:sz w:val="20"/>
              </w:rPr>
              <w:t>
Инструменты и материалы. Требования, особенности слесарно – сборочных операций. Последовательность сборки, контроль качества. Инструменты и приспособления. Технические условия сборки, разборки, ремонта, испытания и приемки.</w:t>
            </w:r>
          </w:p>
          <w:p>
            <w:pPr>
              <w:spacing w:after="20"/>
              <w:ind w:left="20"/>
              <w:jc w:val="both"/>
            </w:pPr>
            <w:r>
              <w:rPr>
                <w:rFonts w:ascii="Times New Roman"/>
                <w:b w:val="false"/>
                <w:i w:val="false"/>
                <w:color w:val="000000"/>
                <w:sz w:val="20"/>
              </w:rPr>
              <w:t>
Грузоподъемные устройства, назначение и применение в сборочных и ремонтных работах.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-слесарных, слесарно-сборочных операций, их назначений;</w:t>
            </w:r>
          </w:p>
          <w:p>
            <w:pPr>
              <w:spacing w:after="20"/>
              <w:ind w:left="20"/>
              <w:jc w:val="both"/>
            </w:pPr>
            <w:r>
              <w:rPr>
                <w:rFonts w:ascii="Times New Roman"/>
                <w:b w:val="false"/>
                <w:i w:val="false"/>
                <w:color w:val="000000"/>
                <w:sz w:val="20"/>
              </w:rPr>
              <w:t>
-приемов и правил выполнения операций;</w:t>
            </w:r>
          </w:p>
          <w:p>
            <w:pPr>
              <w:spacing w:after="20"/>
              <w:ind w:left="20"/>
              <w:jc w:val="both"/>
            </w:pPr>
            <w:r>
              <w:rPr>
                <w:rFonts w:ascii="Times New Roman"/>
                <w:b w:val="false"/>
                <w:i w:val="false"/>
                <w:color w:val="000000"/>
                <w:sz w:val="20"/>
              </w:rPr>
              <w:t>
- рабочих (слесарно-сборочных) инструментов и приспособлений, их устройства;</w:t>
            </w:r>
          </w:p>
          <w:p>
            <w:pPr>
              <w:spacing w:after="20"/>
              <w:ind w:left="20"/>
              <w:jc w:val="both"/>
            </w:pPr>
            <w:r>
              <w:rPr>
                <w:rFonts w:ascii="Times New Roman"/>
                <w:b w:val="false"/>
                <w:i w:val="false"/>
                <w:color w:val="000000"/>
                <w:sz w:val="20"/>
              </w:rPr>
              <w:t xml:space="preserve">
-назначения и приемов пользования; </w:t>
            </w:r>
          </w:p>
          <w:p>
            <w:pPr>
              <w:spacing w:after="20"/>
              <w:ind w:left="20"/>
              <w:jc w:val="both"/>
            </w:pPr>
            <w:r>
              <w:rPr>
                <w:rFonts w:ascii="Times New Roman"/>
                <w:b w:val="false"/>
                <w:i w:val="false"/>
                <w:color w:val="000000"/>
                <w:sz w:val="20"/>
              </w:rPr>
              <w:t>
- основных видов дефектов при выполнении слесарных и слесарно-сборочных работ;</w:t>
            </w:r>
          </w:p>
          <w:p>
            <w:pPr>
              <w:spacing w:after="20"/>
              <w:ind w:left="20"/>
              <w:jc w:val="both"/>
            </w:pPr>
            <w:r>
              <w:rPr>
                <w:rFonts w:ascii="Times New Roman"/>
                <w:b w:val="false"/>
                <w:i w:val="false"/>
                <w:color w:val="000000"/>
                <w:sz w:val="20"/>
              </w:rPr>
              <w:t>
-приемов устранения обнаруженных дефектов;</w:t>
            </w:r>
          </w:p>
          <w:p>
            <w:pPr>
              <w:spacing w:after="20"/>
              <w:ind w:left="20"/>
              <w:jc w:val="both"/>
            </w:pPr>
            <w:r>
              <w:rPr>
                <w:rFonts w:ascii="Times New Roman"/>
                <w:b w:val="false"/>
                <w:i w:val="false"/>
                <w:color w:val="000000"/>
                <w:sz w:val="20"/>
              </w:rPr>
              <w:t>
-требований безопасности выполнения слесарно-сборочных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безопасными приемами выполнения слесарно-сборочных работ;</w:t>
            </w:r>
          </w:p>
          <w:p>
            <w:pPr>
              <w:spacing w:after="20"/>
              <w:ind w:left="20"/>
              <w:jc w:val="both"/>
            </w:pPr>
            <w:r>
              <w:rPr>
                <w:rFonts w:ascii="Times New Roman"/>
                <w:b w:val="false"/>
                <w:i w:val="false"/>
                <w:color w:val="000000"/>
                <w:sz w:val="20"/>
              </w:rPr>
              <w:t>
- осуществлять контроль выполнения слесарно-сборочных работ;</w:t>
            </w:r>
          </w:p>
          <w:p>
            <w:pPr>
              <w:spacing w:after="20"/>
              <w:ind w:left="20"/>
              <w:jc w:val="both"/>
            </w:pPr>
            <w:r>
              <w:rPr>
                <w:rFonts w:ascii="Times New Roman"/>
                <w:b w:val="false"/>
                <w:i w:val="false"/>
                <w:color w:val="000000"/>
                <w:sz w:val="20"/>
              </w:rPr>
              <w:t xml:space="preserve">
- устранять дефекты, обнаруженные при слесарно-сборочных работах.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автоматизации производства</w:t>
            </w:r>
          </w:p>
          <w:p>
            <w:pPr>
              <w:spacing w:after="20"/>
              <w:ind w:left="20"/>
              <w:jc w:val="both"/>
            </w:pPr>
            <w:r>
              <w:rPr>
                <w:rFonts w:ascii="Times New Roman"/>
                <w:b w:val="false"/>
                <w:i w:val="false"/>
                <w:color w:val="000000"/>
                <w:sz w:val="20"/>
              </w:rPr>
              <w:t>
Основы механизации и автоматизации производства, их задачи.</w:t>
            </w:r>
          </w:p>
          <w:p>
            <w:pPr>
              <w:spacing w:after="20"/>
              <w:ind w:left="20"/>
              <w:jc w:val="both"/>
            </w:pPr>
            <w:r>
              <w:rPr>
                <w:rFonts w:ascii="Times New Roman"/>
                <w:b w:val="false"/>
                <w:i w:val="false"/>
                <w:color w:val="000000"/>
                <w:sz w:val="20"/>
              </w:rPr>
              <w:t>
Общие сведения об автоматизированных системах управления (АСУ) и системах автоматического управления (САУ);</w:t>
            </w:r>
          </w:p>
          <w:p>
            <w:pPr>
              <w:spacing w:after="20"/>
              <w:ind w:left="20"/>
              <w:jc w:val="both"/>
            </w:pPr>
            <w:r>
              <w:rPr>
                <w:rFonts w:ascii="Times New Roman"/>
                <w:b w:val="false"/>
                <w:i w:val="false"/>
                <w:color w:val="000000"/>
                <w:sz w:val="20"/>
              </w:rPr>
              <w:t>
Принципы измерения, регулирования, контроля и автоматического управления параметрами технологического процесса.</w:t>
            </w:r>
          </w:p>
          <w:p>
            <w:pPr>
              <w:spacing w:after="20"/>
              <w:ind w:left="20"/>
              <w:jc w:val="both"/>
            </w:pPr>
            <w:r>
              <w:rPr>
                <w:rFonts w:ascii="Times New Roman"/>
                <w:b w:val="false"/>
                <w:i w:val="false"/>
                <w:color w:val="000000"/>
                <w:sz w:val="20"/>
              </w:rPr>
              <w:t>
Основные понятия автоматизированной обработки информации.</w:t>
            </w:r>
          </w:p>
          <w:p>
            <w:pPr>
              <w:spacing w:after="20"/>
              <w:ind w:left="20"/>
              <w:jc w:val="both"/>
            </w:pPr>
            <w:r>
              <w:rPr>
                <w:rFonts w:ascii="Times New Roman"/>
                <w:b w:val="false"/>
                <w:i w:val="false"/>
                <w:color w:val="000000"/>
                <w:sz w:val="20"/>
              </w:rPr>
              <w:t>
Классификация автоматических систем и средств 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классификации технических средств автоматизации;</w:t>
            </w:r>
          </w:p>
          <w:p>
            <w:pPr>
              <w:spacing w:after="20"/>
              <w:ind w:left="20"/>
              <w:jc w:val="both"/>
            </w:pPr>
            <w:r>
              <w:rPr>
                <w:rFonts w:ascii="Times New Roman"/>
                <w:b w:val="false"/>
                <w:i w:val="false"/>
                <w:color w:val="000000"/>
                <w:sz w:val="20"/>
              </w:rPr>
              <w:t>
- типовых средств измерений и автоматизации, область их применения;</w:t>
            </w:r>
          </w:p>
          <w:p>
            <w:pPr>
              <w:spacing w:after="20"/>
              <w:ind w:left="20"/>
              <w:jc w:val="both"/>
            </w:pPr>
            <w:r>
              <w:rPr>
                <w:rFonts w:ascii="Times New Roman"/>
                <w:b w:val="false"/>
                <w:i w:val="false"/>
                <w:color w:val="000000"/>
                <w:sz w:val="20"/>
              </w:rPr>
              <w:t>
- принципов автоматизации рабочего места.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в производственной деятельности средства механизации и автоматизации технологических процессов;</w:t>
            </w:r>
          </w:p>
          <w:p>
            <w:pPr>
              <w:spacing w:after="20"/>
              <w:ind w:left="20"/>
              <w:jc w:val="both"/>
            </w:pPr>
            <w:r>
              <w:rPr>
                <w:rFonts w:ascii="Times New Roman"/>
                <w:b w:val="false"/>
                <w:i w:val="false"/>
                <w:color w:val="000000"/>
                <w:sz w:val="20"/>
              </w:rPr>
              <w:t>
- производить настройку и сборку простейших систем автоматизации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летательных аппаратов (планер, системы и электрооборудование)</w:t>
            </w:r>
          </w:p>
          <w:p>
            <w:pPr>
              <w:spacing w:after="20"/>
              <w:ind w:left="20"/>
              <w:jc w:val="both"/>
            </w:pPr>
            <w:r>
              <w:rPr>
                <w:rFonts w:ascii="Times New Roman"/>
                <w:b w:val="false"/>
                <w:i w:val="false"/>
                <w:color w:val="000000"/>
                <w:sz w:val="20"/>
              </w:rPr>
              <w:t xml:space="preserve">
Основные части самолетов и их назначения. </w:t>
            </w:r>
          </w:p>
          <w:p>
            <w:pPr>
              <w:spacing w:after="20"/>
              <w:ind w:left="20"/>
              <w:jc w:val="both"/>
            </w:pPr>
            <w:r>
              <w:rPr>
                <w:rFonts w:ascii="Times New Roman"/>
                <w:b w:val="false"/>
                <w:i w:val="false"/>
                <w:color w:val="000000"/>
                <w:sz w:val="20"/>
              </w:rPr>
              <w:t>
Конструкции крыльев самолета. Оперение и элероны. Фюзеляжи самолетов. Управление самолетом. Взлетно-посадочные устройства. Силовые установки. Гидравлические и газовые энергетические системы. Система электроснабжения агрегаты системы постоянного тока генератор.Аккумуляторная батарея. Щиток питания, аварийное отключение генератора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летательных аппаратов, их типов, назначения, конструкции;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производить разборку и сборку электрических соединителей;</w:t>
            </w:r>
          </w:p>
          <w:p>
            <w:pPr>
              <w:spacing w:after="20"/>
              <w:ind w:left="20"/>
              <w:jc w:val="both"/>
            </w:pPr>
            <w:r>
              <w:rPr>
                <w:rFonts w:ascii="Times New Roman"/>
                <w:b w:val="false"/>
                <w:i w:val="false"/>
                <w:color w:val="000000"/>
                <w:sz w:val="20"/>
              </w:rPr>
              <w:t>
- производить герметизацию заделки электропроводов в электрических соединителях и гермовводах;</w:t>
            </w:r>
          </w:p>
          <w:p>
            <w:pPr>
              <w:spacing w:after="20"/>
              <w:ind w:left="20"/>
              <w:jc w:val="both"/>
            </w:pPr>
            <w:r>
              <w:rPr>
                <w:rFonts w:ascii="Times New Roman"/>
                <w:b w:val="false"/>
                <w:i w:val="false"/>
                <w:color w:val="000000"/>
                <w:sz w:val="20"/>
              </w:rPr>
              <w:t>
- осуществлять контроль качества выполненной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p>
            <w:pPr>
              <w:spacing w:after="20"/>
              <w:ind w:left="20"/>
              <w:jc w:val="both"/>
            </w:pPr>
            <w:r>
              <w:rPr>
                <w:rFonts w:ascii="Times New Roman"/>
                <w:b w:val="false"/>
                <w:i w:val="false"/>
                <w:color w:val="000000"/>
                <w:sz w:val="20"/>
              </w:rPr>
              <w:t>
ПК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Квалификации: 110201 2 - Слесарь- механик по ремонту авиационных приборов </w:t>
            </w:r>
          </w:p>
          <w:p>
            <w:pPr>
              <w:spacing w:after="20"/>
              <w:ind w:left="20"/>
              <w:jc w:val="both"/>
            </w:pPr>
            <w:r>
              <w:rPr>
                <w:rFonts w:ascii="Times New Roman"/>
                <w:b w:val="false"/>
                <w:i w:val="false"/>
                <w:color w:val="000000"/>
                <w:sz w:val="20"/>
              </w:rPr>
              <w:t>
</w:t>
            </w:r>
            <w:r>
              <w:rPr>
                <w:rFonts w:ascii="Times New Roman"/>
                <w:b/>
                <w:i w:val="false"/>
                <w:color w:val="000000"/>
                <w:sz w:val="20"/>
              </w:rPr>
              <w:t>110202 2 - Слесарь-сборщик авиационных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Детали и элементы авиационных приборов и комплексов</w:t>
            </w:r>
          </w:p>
          <w:p>
            <w:pPr>
              <w:spacing w:after="20"/>
              <w:ind w:left="20"/>
              <w:jc w:val="both"/>
            </w:pPr>
            <w:r>
              <w:rPr>
                <w:rFonts w:ascii="Times New Roman"/>
                <w:b w:val="false"/>
                <w:i w:val="false"/>
                <w:color w:val="000000"/>
                <w:sz w:val="20"/>
              </w:rPr>
              <w:t>
Классификация узлов и деталей; механические свойства конструкционных материалов; предельные состояния и критерии расчета несущей способности; требования к деталям по критериям работоспособности; механические передачи; валы и оси; опоры с трением качения, скольжения и внутренним трением; уплотнительные устройства; упругие элементы; муфты; соединяющие детали; направляющие детали; корпусные детали; расчеты элементов механизмов на прочность, жесткость и точность; типовые конструкции и методы механической регулировки; основные этапы проектирования и конструирования; взаимозаменяемость деталей и технические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процесса конструирования: структура и особенности;</w:t>
            </w:r>
          </w:p>
          <w:p>
            <w:pPr>
              <w:spacing w:after="20"/>
              <w:ind w:left="20"/>
              <w:jc w:val="both"/>
            </w:pPr>
            <w:r>
              <w:rPr>
                <w:rFonts w:ascii="Times New Roman"/>
                <w:b w:val="false"/>
                <w:i w:val="false"/>
                <w:color w:val="000000"/>
                <w:sz w:val="20"/>
              </w:rPr>
              <w:t>
- технического задания на конструирование;</w:t>
            </w:r>
          </w:p>
          <w:p>
            <w:pPr>
              <w:spacing w:after="20"/>
              <w:ind w:left="20"/>
              <w:jc w:val="both"/>
            </w:pPr>
            <w:r>
              <w:rPr>
                <w:rFonts w:ascii="Times New Roman"/>
                <w:b w:val="false"/>
                <w:i w:val="false"/>
                <w:color w:val="000000"/>
                <w:sz w:val="20"/>
              </w:rPr>
              <w:t>
- технических требований к конструкциям (технологических, эксплуатационных, эргономических и др.);</w:t>
            </w:r>
          </w:p>
          <w:p>
            <w:pPr>
              <w:spacing w:after="20"/>
              <w:ind w:left="20"/>
              <w:jc w:val="both"/>
            </w:pPr>
            <w:r>
              <w:rPr>
                <w:rFonts w:ascii="Times New Roman"/>
                <w:b w:val="false"/>
                <w:i w:val="false"/>
                <w:color w:val="000000"/>
                <w:sz w:val="20"/>
              </w:rPr>
              <w:t xml:space="preserve">
- методологических основ конструирования приборной аппаратуры; структурных уровней конструкций; </w:t>
            </w:r>
          </w:p>
          <w:p>
            <w:pPr>
              <w:spacing w:after="20"/>
              <w:ind w:left="20"/>
              <w:jc w:val="both"/>
            </w:pPr>
            <w:r>
              <w:rPr>
                <w:rFonts w:ascii="Times New Roman"/>
                <w:b w:val="false"/>
                <w:i w:val="false"/>
                <w:color w:val="000000"/>
                <w:sz w:val="20"/>
              </w:rPr>
              <w:t xml:space="preserve">
- методов конструирования.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выбирать несущие конструкции и технологии изготовления; конструировать типовые электромеханические узлы; </w:t>
            </w:r>
          </w:p>
          <w:p>
            <w:pPr>
              <w:spacing w:after="20"/>
              <w:ind w:left="20"/>
              <w:jc w:val="both"/>
            </w:pPr>
            <w:r>
              <w:rPr>
                <w:rFonts w:ascii="Times New Roman"/>
                <w:b w:val="false"/>
                <w:i w:val="false"/>
                <w:color w:val="000000"/>
                <w:sz w:val="20"/>
              </w:rPr>
              <w:t xml:space="preserve">
- конструировать модули высших структурных уровней и технологий их изготовления; </w:t>
            </w:r>
          </w:p>
          <w:p>
            <w:pPr>
              <w:spacing w:after="20"/>
              <w:ind w:left="20"/>
              <w:jc w:val="both"/>
            </w:pPr>
            <w:r>
              <w:rPr>
                <w:rFonts w:ascii="Times New Roman"/>
                <w:b w:val="false"/>
                <w:i w:val="false"/>
                <w:color w:val="000000"/>
                <w:sz w:val="20"/>
              </w:rPr>
              <w:t xml:space="preserve">
- защищать конструкции приборов от внешних воздействий; </w:t>
            </w:r>
          </w:p>
          <w:p>
            <w:pPr>
              <w:spacing w:after="20"/>
              <w:ind w:left="20"/>
              <w:jc w:val="both"/>
            </w:pPr>
            <w:r>
              <w:rPr>
                <w:rFonts w:ascii="Times New Roman"/>
                <w:b w:val="false"/>
                <w:i w:val="false"/>
                <w:color w:val="000000"/>
                <w:sz w:val="20"/>
              </w:rPr>
              <w:t>
- оценивать качество конструирования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xml:space="preserve">
ПК 2.1.4. </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 изготовления типовых деталей авиационных приборов </w:t>
            </w:r>
          </w:p>
          <w:p>
            <w:pPr>
              <w:spacing w:after="20"/>
              <w:ind w:left="20"/>
              <w:jc w:val="both"/>
            </w:pPr>
            <w:r>
              <w:rPr>
                <w:rFonts w:ascii="Times New Roman"/>
                <w:b w:val="false"/>
                <w:i w:val="false"/>
                <w:color w:val="000000"/>
                <w:sz w:val="20"/>
              </w:rPr>
              <w:t>
Основные тенденции и направления развития приборостроительной техники и технологии.</w:t>
            </w:r>
          </w:p>
          <w:p>
            <w:pPr>
              <w:spacing w:after="20"/>
              <w:ind w:left="20"/>
              <w:jc w:val="both"/>
            </w:pPr>
            <w:r>
              <w:rPr>
                <w:rFonts w:ascii="Times New Roman"/>
                <w:b w:val="false"/>
                <w:i w:val="false"/>
                <w:color w:val="000000"/>
                <w:sz w:val="20"/>
              </w:rPr>
              <w:t>
Основы приборостроения.</w:t>
            </w:r>
          </w:p>
          <w:p>
            <w:pPr>
              <w:spacing w:after="20"/>
              <w:ind w:left="20"/>
              <w:jc w:val="both"/>
            </w:pPr>
            <w:r>
              <w:rPr>
                <w:rFonts w:ascii="Times New Roman"/>
                <w:b w:val="false"/>
                <w:i w:val="false"/>
                <w:color w:val="000000"/>
                <w:sz w:val="20"/>
              </w:rPr>
              <w:t>
Технология изготовления деталей авиационных приборов.</w:t>
            </w:r>
          </w:p>
          <w:p>
            <w:pPr>
              <w:spacing w:after="20"/>
              <w:ind w:left="20"/>
              <w:jc w:val="both"/>
            </w:pPr>
            <w:r>
              <w:rPr>
                <w:rFonts w:ascii="Times New Roman"/>
                <w:b w:val="false"/>
                <w:i w:val="false"/>
                <w:color w:val="000000"/>
                <w:sz w:val="20"/>
              </w:rPr>
              <w:t xml:space="preserve">
Основы проектирования и расчета приборов и устройств.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элементной базы приборов и систем;</w:t>
            </w:r>
          </w:p>
          <w:p>
            <w:pPr>
              <w:spacing w:after="20"/>
              <w:ind w:left="20"/>
              <w:jc w:val="both"/>
            </w:pPr>
            <w:r>
              <w:rPr>
                <w:rFonts w:ascii="Times New Roman"/>
                <w:b w:val="false"/>
                <w:i w:val="false"/>
                <w:color w:val="000000"/>
                <w:sz w:val="20"/>
              </w:rPr>
              <w:t>
- технологических процессов и оборудования;</w:t>
            </w:r>
          </w:p>
          <w:p>
            <w:pPr>
              <w:spacing w:after="20"/>
              <w:ind w:left="20"/>
              <w:jc w:val="both"/>
            </w:pPr>
            <w:r>
              <w:rPr>
                <w:rFonts w:ascii="Times New Roman"/>
                <w:b w:val="false"/>
                <w:i w:val="false"/>
                <w:color w:val="000000"/>
                <w:sz w:val="20"/>
              </w:rPr>
              <w:t>
- требований стандартизации технической документации;</w:t>
            </w:r>
          </w:p>
          <w:p>
            <w:pPr>
              <w:spacing w:after="20"/>
              <w:ind w:left="20"/>
              <w:jc w:val="both"/>
            </w:pPr>
            <w:r>
              <w:rPr>
                <w:rFonts w:ascii="Times New Roman"/>
                <w:b w:val="false"/>
                <w:i w:val="false"/>
                <w:color w:val="000000"/>
                <w:sz w:val="20"/>
              </w:rPr>
              <w:t>
- различных классов приборов и систем, особенности их конструкций, технологии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методами и компьютерными системами проектирования и исследования приборов и систем, а также методами информационно-измерительных технологий;</w:t>
            </w:r>
          </w:p>
          <w:p>
            <w:pPr>
              <w:spacing w:after="20"/>
              <w:ind w:left="20"/>
              <w:jc w:val="both"/>
            </w:pPr>
            <w:r>
              <w:rPr>
                <w:rFonts w:ascii="Times New Roman"/>
                <w:b w:val="false"/>
                <w:i w:val="false"/>
                <w:color w:val="000000"/>
                <w:sz w:val="20"/>
              </w:rPr>
              <w:t>
- владеть методами организации и проведения измерений и исследований;</w:t>
            </w:r>
          </w:p>
          <w:p>
            <w:pPr>
              <w:spacing w:after="20"/>
              <w:ind w:left="20"/>
              <w:jc w:val="both"/>
            </w:pPr>
            <w:r>
              <w:rPr>
                <w:rFonts w:ascii="Times New Roman"/>
                <w:b w:val="false"/>
                <w:i w:val="false"/>
                <w:color w:val="000000"/>
                <w:sz w:val="20"/>
              </w:rPr>
              <w:t>
- владеть методами технологических процессов и эксплуатации новой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сборки и регулировки типовых авиационных приборов и комплексов</w:t>
            </w:r>
          </w:p>
          <w:p>
            <w:pPr>
              <w:spacing w:after="20"/>
              <w:ind w:left="20"/>
              <w:jc w:val="both"/>
            </w:pPr>
            <w:r>
              <w:rPr>
                <w:rFonts w:ascii="Times New Roman"/>
                <w:b w:val="false"/>
                <w:i w:val="false"/>
                <w:color w:val="000000"/>
                <w:sz w:val="20"/>
              </w:rPr>
              <w:t>
Основы технологии сборки летательных аппаратов.</w:t>
            </w:r>
          </w:p>
          <w:p>
            <w:pPr>
              <w:spacing w:after="20"/>
              <w:ind w:left="20"/>
              <w:jc w:val="both"/>
            </w:pPr>
            <w:r>
              <w:rPr>
                <w:rFonts w:ascii="Times New Roman"/>
                <w:b w:val="false"/>
                <w:i w:val="false"/>
                <w:color w:val="000000"/>
                <w:sz w:val="20"/>
              </w:rPr>
              <w:t>
Сборочные работы.</w:t>
            </w:r>
          </w:p>
          <w:p>
            <w:pPr>
              <w:spacing w:after="20"/>
              <w:ind w:left="20"/>
              <w:jc w:val="both"/>
            </w:pPr>
            <w:r>
              <w:rPr>
                <w:rFonts w:ascii="Times New Roman"/>
                <w:b w:val="false"/>
                <w:i w:val="false"/>
                <w:color w:val="000000"/>
                <w:sz w:val="20"/>
              </w:rPr>
              <w:t>
Основные схемы увязки форм и размеров деталей и оснастки.</w:t>
            </w:r>
          </w:p>
          <w:p>
            <w:pPr>
              <w:spacing w:after="20"/>
              <w:ind w:left="20"/>
              <w:jc w:val="both"/>
            </w:pPr>
            <w:r>
              <w:rPr>
                <w:rFonts w:ascii="Times New Roman"/>
                <w:b w:val="false"/>
                <w:i w:val="false"/>
                <w:color w:val="000000"/>
                <w:sz w:val="20"/>
              </w:rPr>
              <w:t>
Сборка с базированием по поверхности деталей и узлов в конструкции JIA.</w:t>
            </w:r>
          </w:p>
          <w:p>
            <w:pPr>
              <w:spacing w:after="20"/>
              <w:ind w:left="20"/>
              <w:jc w:val="both"/>
            </w:pPr>
            <w:r>
              <w:rPr>
                <w:rFonts w:ascii="Times New Roman"/>
                <w:b w:val="false"/>
                <w:i w:val="false"/>
                <w:color w:val="000000"/>
                <w:sz w:val="20"/>
              </w:rPr>
              <w:t>
Точность и технико-экономические показатели различных методов сборки.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методов изготовления приборов требуемого качества и способов организации их производства;</w:t>
            </w:r>
          </w:p>
          <w:p>
            <w:pPr>
              <w:spacing w:after="20"/>
              <w:ind w:left="20"/>
              <w:jc w:val="both"/>
            </w:pPr>
            <w:r>
              <w:rPr>
                <w:rFonts w:ascii="Times New Roman"/>
                <w:b w:val="false"/>
                <w:i w:val="false"/>
                <w:color w:val="000000"/>
                <w:sz w:val="20"/>
              </w:rPr>
              <w:t>
- принципов базирования изделий в процессе их изготовления и сборки;</w:t>
            </w:r>
          </w:p>
          <w:p>
            <w:pPr>
              <w:spacing w:after="20"/>
              <w:ind w:left="20"/>
              <w:jc w:val="both"/>
            </w:pPr>
            <w:r>
              <w:rPr>
                <w:rFonts w:ascii="Times New Roman"/>
                <w:b w:val="false"/>
                <w:i w:val="false"/>
                <w:color w:val="000000"/>
                <w:sz w:val="20"/>
              </w:rPr>
              <w:t>
- новых и новейших технологий, включая технологии быстрых прототипов.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разрабатывать прогрессивные технологические процессы и методики изготовления;</w:t>
            </w:r>
          </w:p>
          <w:p>
            <w:pPr>
              <w:spacing w:after="20"/>
              <w:ind w:left="20"/>
              <w:jc w:val="both"/>
            </w:pPr>
            <w:r>
              <w:rPr>
                <w:rFonts w:ascii="Times New Roman"/>
                <w:b w:val="false"/>
                <w:i w:val="false"/>
                <w:color w:val="000000"/>
                <w:sz w:val="20"/>
              </w:rPr>
              <w:t>
- контролировать и испытывать приборы различного назначения;</w:t>
            </w:r>
          </w:p>
          <w:p>
            <w:pPr>
              <w:spacing w:after="20"/>
              <w:ind w:left="20"/>
              <w:jc w:val="both"/>
            </w:pPr>
            <w:r>
              <w:rPr>
                <w:rFonts w:ascii="Times New Roman"/>
                <w:b w:val="false"/>
                <w:i w:val="false"/>
                <w:color w:val="000000"/>
                <w:sz w:val="20"/>
              </w:rPr>
              <w:t>
- отрабатывать изделия на технологичность и улучшение качества изделий.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xml:space="preserve">
ПК 2.1.4. </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Испытательное оборудование и инструмент</w:t>
            </w:r>
          </w:p>
          <w:p>
            <w:pPr>
              <w:spacing w:after="20"/>
              <w:ind w:left="20"/>
              <w:jc w:val="both"/>
            </w:pPr>
            <w:r>
              <w:rPr>
                <w:rFonts w:ascii="Times New Roman"/>
                <w:b w:val="false"/>
                <w:i w:val="false"/>
                <w:color w:val="000000"/>
                <w:sz w:val="20"/>
              </w:rPr>
              <w:t>
Техническая эксплуатация испытательного оборудования.</w:t>
            </w:r>
          </w:p>
          <w:p>
            <w:pPr>
              <w:spacing w:after="20"/>
              <w:ind w:left="20"/>
              <w:jc w:val="both"/>
            </w:pPr>
            <w:r>
              <w:rPr>
                <w:rFonts w:ascii="Times New Roman"/>
                <w:b w:val="false"/>
                <w:i w:val="false"/>
                <w:color w:val="000000"/>
                <w:sz w:val="20"/>
              </w:rPr>
              <w:t xml:space="preserve">
Выбор и замена элементов испытательного оборудования и систем. </w:t>
            </w:r>
          </w:p>
          <w:p>
            <w:pPr>
              <w:spacing w:after="20"/>
              <w:ind w:left="20"/>
              <w:jc w:val="both"/>
            </w:pPr>
            <w:r>
              <w:rPr>
                <w:rFonts w:ascii="Times New Roman"/>
                <w:b w:val="false"/>
                <w:i w:val="false"/>
                <w:color w:val="000000"/>
                <w:sz w:val="20"/>
              </w:rPr>
              <w:t>
Организация безопасного проведения испытания.</w:t>
            </w:r>
          </w:p>
          <w:p>
            <w:pPr>
              <w:spacing w:after="20"/>
              <w:ind w:left="20"/>
              <w:jc w:val="both"/>
            </w:pPr>
            <w:r>
              <w:rPr>
                <w:rFonts w:ascii="Times New Roman"/>
                <w:b w:val="false"/>
                <w:i w:val="false"/>
                <w:color w:val="000000"/>
                <w:sz w:val="20"/>
              </w:rPr>
              <w:t>
Осуществление функций надзора за безопасной эксплуатацией испытательного оборудования;</w:t>
            </w:r>
          </w:p>
          <w:p>
            <w:pPr>
              <w:spacing w:after="20"/>
              <w:ind w:left="20"/>
              <w:jc w:val="both"/>
            </w:pPr>
            <w:r>
              <w:rPr>
                <w:rFonts w:ascii="Times New Roman"/>
                <w:b w:val="false"/>
                <w:i w:val="false"/>
                <w:color w:val="000000"/>
                <w:sz w:val="20"/>
              </w:rPr>
              <w:t>
Организация внутреннего аудита и подготовки к сертификации испытательного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технологии проведения испытаний агрегатов летательных аппаратов на герметичность с применением испытательной аппаратуры; </w:t>
            </w:r>
          </w:p>
          <w:p>
            <w:pPr>
              <w:spacing w:after="20"/>
              <w:ind w:left="20"/>
              <w:jc w:val="both"/>
            </w:pPr>
            <w:r>
              <w:rPr>
                <w:rFonts w:ascii="Times New Roman"/>
                <w:b w:val="false"/>
                <w:i w:val="false"/>
                <w:color w:val="000000"/>
                <w:sz w:val="20"/>
              </w:rPr>
              <w:t>
- правил пользования применяемыми точными измерительными инструментами и приборами;</w:t>
            </w:r>
          </w:p>
          <w:p>
            <w:pPr>
              <w:spacing w:after="20"/>
              <w:ind w:left="20"/>
              <w:jc w:val="both"/>
            </w:pPr>
            <w:r>
              <w:rPr>
                <w:rFonts w:ascii="Times New Roman"/>
                <w:b w:val="false"/>
                <w:i w:val="false"/>
                <w:color w:val="000000"/>
                <w:sz w:val="20"/>
              </w:rPr>
              <w:t>
- правил пользования наземными стендами и установками для испытаний;</w:t>
            </w:r>
          </w:p>
          <w:p>
            <w:pPr>
              <w:spacing w:after="20"/>
              <w:ind w:left="20"/>
              <w:jc w:val="both"/>
            </w:pPr>
            <w:r>
              <w:rPr>
                <w:rFonts w:ascii="Times New Roman"/>
                <w:b w:val="false"/>
                <w:i w:val="false"/>
                <w:color w:val="000000"/>
                <w:sz w:val="20"/>
              </w:rPr>
              <w:t>
- технических условий испытания различных авиационных систем.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техническими условиями на монтаж, отработку, регулирование агрегатов и систем;</w:t>
            </w:r>
          </w:p>
          <w:p>
            <w:pPr>
              <w:spacing w:after="20"/>
              <w:ind w:left="20"/>
              <w:jc w:val="both"/>
            </w:pPr>
            <w:r>
              <w:rPr>
                <w:rFonts w:ascii="Times New Roman"/>
                <w:b w:val="false"/>
                <w:i w:val="false"/>
                <w:color w:val="000000"/>
                <w:sz w:val="20"/>
              </w:rPr>
              <w:t>
- владеть принципами взаимодействия и работы монтируемых агрегатов и систем;</w:t>
            </w:r>
          </w:p>
          <w:p>
            <w:pPr>
              <w:spacing w:after="20"/>
              <w:ind w:left="20"/>
              <w:jc w:val="both"/>
            </w:pPr>
            <w:r>
              <w:rPr>
                <w:rFonts w:ascii="Times New Roman"/>
                <w:b w:val="false"/>
                <w:i w:val="false"/>
                <w:color w:val="000000"/>
                <w:sz w:val="20"/>
              </w:rPr>
              <w:t>
- применять основные сведения по технологии ремонта деталей и узлов летательного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xml:space="preserve">
ПК 2.2.3. </w:t>
            </w:r>
          </w:p>
          <w:p>
            <w:pPr>
              <w:spacing w:after="20"/>
              <w:ind w:left="20"/>
              <w:jc w:val="both"/>
            </w:pPr>
            <w:r>
              <w:rPr>
                <w:rFonts w:ascii="Times New Roman"/>
                <w:b w:val="false"/>
                <w:i w:val="false"/>
                <w:color w:val="000000"/>
                <w:sz w:val="20"/>
              </w:rPr>
              <w:t>
ПК 2.2.4.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Квалификации: 110203 2 – Слесарь монтажник приборного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110204 2 – Монтажник электрооборудования летательных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110205 2 – Монтажник радио – специального оборудования летательных аппаратов</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Электромонтажные материалы и изделия</w:t>
            </w:r>
          </w:p>
          <w:p>
            <w:pPr>
              <w:spacing w:after="20"/>
              <w:ind w:left="20"/>
              <w:jc w:val="both"/>
            </w:pPr>
            <w:r>
              <w:rPr>
                <w:rFonts w:ascii="Times New Roman"/>
                <w:b w:val="false"/>
                <w:i w:val="false"/>
                <w:color w:val="000000"/>
                <w:sz w:val="20"/>
              </w:rPr>
              <w:t>
Подготовительные работы при изготовлении высокочастотных кабелей и электрожгутов.</w:t>
            </w:r>
          </w:p>
          <w:p>
            <w:pPr>
              <w:spacing w:after="20"/>
              <w:ind w:left="20"/>
              <w:jc w:val="both"/>
            </w:pPr>
            <w:r>
              <w:rPr>
                <w:rFonts w:ascii="Times New Roman"/>
                <w:b w:val="false"/>
                <w:i w:val="false"/>
                <w:color w:val="000000"/>
                <w:sz w:val="20"/>
              </w:rPr>
              <w:t>
Изготовление по схемам электрожгутов из различных диаметров и марок. Электромонтажные схемы и чертежи.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характеристик материалов, используемых в области профессиональной деятельности;</w:t>
            </w:r>
          </w:p>
          <w:p>
            <w:pPr>
              <w:spacing w:after="20"/>
              <w:ind w:left="20"/>
              <w:jc w:val="both"/>
            </w:pPr>
            <w:r>
              <w:rPr>
                <w:rFonts w:ascii="Times New Roman"/>
                <w:b w:val="false"/>
                <w:i w:val="false"/>
                <w:color w:val="000000"/>
                <w:sz w:val="20"/>
              </w:rPr>
              <w:t xml:space="preserve">
- основных марок и сечения кабелей, электропроводов и их номенклатуру, механических и физических свойств; </w:t>
            </w:r>
          </w:p>
          <w:p>
            <w:pPr>
              <w:spacing w:after="20"/>
              <w:ind w:left="20"/>
              <w:jc w:val="both"/>
            </w:pPr>
            <w:r>
              <w:rPr>
                <w:rFonts w:ascii="Times New Roman"/>
                <w:b w:val="false"/>
                <w:i w:val="false"/>
                <w:color w:val="000000"/>
                <w:sz w:val="20"/>
              </w:rPr>
              <w:t>
- марок и состава припоев, способов их применения;</w:t>
            </w:r>
          </w:p>
          <w:p>
            <w:pPr>
              <w:spacing w:after="20"/>
              <w:ind w:left="20"/>
              <w:jc w:val="both"/>
            </w:pPr>
            <w:r>
              <w:rPr>
                <w:rFonts w:ascii="Times New Roman"/>
                <w:b w:val="false"/>
                <w:i w:val="false"/>
                <w:color w:val="000000"/>
                <w:sz w:val="20"/>
              </w:rPr>
              <w:t>
- способов заготовки проводов (резка и зачистка концов, способы и правила выполнения работ по очистке, пайке и лужению электрожгутов);</w:t>
            </w:r>
          </w:p>
          <w:p>
            <w:pPr>
              <w:spacing w:after="20"/>
              <w:ind w:left="20"/>
              <w:jc w:val="both"/>
            </w:pPr>
            <w:r>
              <w:rPr>
                <w:rFonts w:ascii="Times New Roman"/>
                <w:b w:val="false"/>
                <w:i w:val="false"/>
                <w:color w:val="000000"/>
                <w:sz w:val="20"/>
              </w:rPr>
              <w:t>
- применяемых инструментов;</w:t>
            </w:r>
          </w:p>
          <w:p>
            <w:pPr>
              <w:spacing w:after="20"/>
              <w:ind w:left="20"/>
              <w:jc w:val="both"/>
            </w:pPr>
            <w:r>
              <w:rPr>
                <w:rFonts w:ascii="Times New Roman"/>
                <w:b w:val="false"/>
                <w:i w:val="false"/>
                <w:color w:val="000000"/>
                <w:sz w:val="20"/>
              </w:rPr>
              <w:t>
- состава, назначения и использования технической документации.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электрические схемы электрожгутов, маркировку проводов, кабелей;</w:t>
            </w:r>
          </w:p>
          <w:p>
            <w:pPr>
              <w:spacing w:after="20"/>
              <w:ind w:left="20"/>
              <w:jc w:val="both"/>
            </w:pPr>
            <w:r>
              <w:rPr>
                <w:rFonts w:ascii="Times New Roman"/>
                <w:b w:val="false"/>
                <w:i w:val="false"/>
                <w:color w:val="000000"/>
                <w:sz w:val="20"/>
              </w:rPr>
              <w:t>
- выбирать необходимые материалы и инструменты;</w:t>
            </w:r>
          </w:p>
          <w:p>
            <w:pPr>
              <w:spacing w:after="20"/>
              <w:ind w:left="20"/>
              <w:jc w:val="both"/>
            </w:pPr>
            <w:r>
              <w:rPr>
                <w:rFonts w:ascii="Times New Roman"/>
                <w:b w:val="false"/>
                <w:i w:val="false"/>
                <w:color w:val="000000"/>
                <w:sz w:val="20"/>
              </w:rPr>
              <w:t>
-п ользоваться тепловым, электрическим паяльником;</w:t>
            </w:r>
          </w:p>
          <w:p>
            <w:pPr>
              <w:spacing w:after="20"/>
              <w:ind w:left="20"/>
              <w:jc w:val="both"/>
            </w:pPr>
            <w:r>
              <w:rPr>
                <w:rFonts w:ascii="Times New Roman"/>
                <w:b w:val="false"/>
                <w:i w:val="false"/>
                <w:color w:val="000000"/>
                <w:sz w:val="20"/>
              </w:rPr>
              <w:t>
- выполнять подготовительные работы при изготовлении высокочастотных кабелей и электрожгутов по заготовке электрожгутов, маркировке, установке заглушек, зачистке, изоляции, промывке;</w:t>
            </w:r>
          </w:p>
          <w:p>
            <w:pPr>
              <w:spacing w:after="20"/>
              <w:ind w:left="20"/>
              <w:jc w:val="both"/>
            </w:pPr>
            <w:r>
              <w:rPr>
                <w:rFonts w:ascii="Times New Roman"/>
                <w:b w:val="false"/>
                <w:i w:val="false"/>
                <w:color w:val="000000"/>
                <w:sz w:val="20"/>
              </w:rPr>
              <w:t xml:space="preserve">
- производить лужение электрожгутов всех сечений, паять электропровода, наконечники электропроводов специальными и серебряными припоями.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и технологическая документация при проведений электромонтажных работ</w:t>
            </w:r>
          </w:p>
          <w:p>
            <w:pPr>
              <w:spacing w:after="20"/>
              <w:ind w:left="20"/>
              <w:jc w:val="both"/>
            </w:pPr>
            <w:r>
              <w:rPr>
                <w:rFonts w:ascii="Times New Roman"/>
                <w:b w:val="false"/>
                <w:i w:val="false"/>
                <w:color w:val="000000"/>
                <w:sz w:val="20"/>
              </w:rPr>
              <w:t>
Документация подготовки производства электромонтажных работ.</w:t>
            </w:r>
          </w:p>
          <w:p>
            <w:pPr>
              <w:spacing w:after="20"/>
              <w:ind w:left="20"/>
              <w:jc w:val="both"/>
            </w:pPr>
            <w:r>
              <w:rPr>
                <w:rFonts w:ascii="Times New Roman"/>
                <w:b w:val="false"/>
                <w:i w:val="false"/>
                <w:color w:val="000000"/>
                <w:sz w:val="20"/>
              </w:rPr>
              <w:t xml:space="preserve">
Технологические карты на монтаж электротехнического </w:t>
            </w:r>
          </w:p>
          <w:p>
            <w:pPr>
              <w:spacing w:after="20"/>
              <w:ind w:left="20"/>
              <w:jc w:val="both"/>
            </w:pPr>
            <w:r>
              <w:rPr>
                <w:rFonts w:ascii="Times New Roman"/>
                <w:b w:val="false"/>
                <w:i w:val="false"/>
                <w:color w:val="000000"/>
                <w:sz w:val="20"/>
              </w:rPr>
              <w:t>
оборудования, сложных узлов электропроводок и вторичных цепей. Правила и технологии вязки внутриблочных, межблочных жгутов и вязки жгутов на шаблонах Приемы обработки жгутов сложной конфигурации. Разновидности и свойства материалов, применяемых для крепления жгутов.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-принципиальных схем, схем соединений, чертежей электрооборудования; </w:t>
            </w:r>
          </w:p>
          <w:p>
            <w:pPr>
              <w:spacing w:after="20"/>
              <w:ind w:left="20"/>
              <w:jc w:val="both"/>
            </w:pPr>
            <w:r>
              <w:rPr>
                <w:rFonts w:ascii="Times New Roman"/>
                <w:b w:val="false"/>
                <w:i w:val="false"/>
                <w:color w:val="000000"/>
                <w:sz w:val="20"/>
              </w:rPr>
              <w:t xml:space="preserve">
-технических условий на монтаж электрооборудования, основных зазоров при монтаже приборов и агрегатов; </w:t>
            </w:r>
          </w:p>
          <w:p>
            <w:pPr>
              <w:spacing w:after="20"/>
              <w:ind w:left="20"/>
              <w:jc w:val="both"/>
            </w:pPr>
            <w:r>
              <w:rPr>
                <w:rFonts w:ascii="Times New Roman"/>
                <w:b w:val="false"/>
                <w:i w:val="false"/>
                <w:color w:val="000000"/>
                <w:sz w:val="20"/>
              </w:rPr>
              <w:t xml:space="preserve">
-систем защиты электроизоляции; </w:t>
            </w:r>
          </w:p>
          <w:p>
            <w:pPr>
              <w:spacing w:after="20"/>
              <w:ind w:left="20"/>
              <w:jc w:val="both"/>
            </w:pPr>
            <w:r>
              <w:rPr>
                <w:rFonts w:ascii="Times New Roman"/>
                <w:b w:val="false"/>
                <w:i w:val="false"/>
                <w:color w:val="000000"/>
                <w:sz w:val="20"/>
              </w:rPr>
              <w:t>
-контроля качества монтажа, видов дефектов, способов предупреждения и устранения дефектов монтажа электрооборудования.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в работе техническую и технологическую документацию</w:t>
            </w:r>
          </w:p>
          <w:p>
            <w:pPr>
              <w:spacing w:after="20"/>
              <w:ind w:left="20"/>
              <w:jc w:val="both"/>
            </w:pPr>
            <w:r>
              <w:rPr>
                <w:rFonts w:ascii="Times New Roman"/>
                <w:b w:val="false"/>
                <w:i w:val="false"/>
                <w:color w:val="000000"/>
                <w:sz w:val="20"/>
              </w:rPr>
              <w:t>
- выполнять монтаж электроприборов, электрооборудования, аппаратуры, приборных досок и щитков на летательные аппараты с подключением электрических соединителей;</w:t>
            </w:r>
          </w:p>
          <w:p>
            <w:pPr>
              <w:spacing w:after="20"/>
              <w:ind w:left="20"/>
              <w:jc w:val="both"/>
            </w:pPr>
            <w:r>
              <w:rPr>
                <w:rFonts w:ascii="Times New Roman"/>
                <w:b w:val="false"/>
                <w:i w:val="false"/>
                <w:color w:val="000000"/>
                <w:sz w:val="20"/>
              </w:rPr>
              <w:t>
- производить монтаж и демонтаж электроприборов и электроагрегатов на приборные доски, пульты, разъемные коробки и щитки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и организация работ по изготовлению электрожгутов</w:t>
            </w:r>
          </w:p>
          <w:p>
            <w:pPr>
              <w:spacing w:after="20"/>
              <w:ind w:left="20"/>
              <w:jc w:val="both"/>
            </w:pPr>
            <w:r>
              <w:rPr>
                <w:rFonts w:ascii="Times New Roman"/>
                <w:b w:val="false"/>
                <w:i w:val="false"/>
                <w:color w:val="000000"/>
                <w:sz w:val="20"/>
              </w:rPr>
              <w:t xml:space="preserve">
Технология изготовления электрожгутов </w:t>
            </w:r>
          </w:p>
          <w:p>
            <w:pPr>
              <w:spacing w:after="20"/>
              <w:ind w:left="20"/>
              <w:jc w:val="both"/>
            </w:pPr>
            <w:r>
              <w:rPr>
                <w:rFonts w:ascii="Times New Roman"/>
                <w:b w:val="false"/>
                <w:i w:val="false"/>
                <w:color w:val="000000"/>
                <w:sz w:val="20"/>
              </w:rPr>
              <w:t>
Подготовительные работы при изготовлении высокочастотных кабелей и электрожгутов.</w:t>
            </w:r>
          </w:p>
          <w:p>
            <w:pPr>
              <w:spacing w:after="20"/>
              <w:ind w:left="20"/>
              <w:jc w:val="both"/>
            </w:pPr>
            <w:r>
              <w:rPr>
                <w:rFonts w:ascii="Times New Roman"/>
                <w:b w:val="false"/>
                <w:i w:val="false"/>
                <w:color w:val="000000"/>
                <w:sz w:val="20"/>
              </w:rPr>
              <w:t>
Схемы электрожгутов из большого количества электропроводов различных диаметров и марок.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марок и сечения кабелей, электропроводов и их номенклатуры, механических и физических свойств;</w:t>
            </w:r>
          </w:p>
          <w:p>
            <w:pPr>
              <w:spacing w:after="20"/>
              <w:ind w:left="20"/>
              <w:jc w:val="both"/>
            </w:pPr>
            <w:r>
              <w:rPr>
                <w:rFonts w:ascii="Times New Roman"/>
                <w:b w:val="false"/>
                <w:i w:val="false"/>
                <w:color w:val="000000"/>
                <w:sz w:val="20"/>
              </w:rPr>
              <w:t>
- способов заготовок проводов (резка и зачистка концов, способов и правил выполнения работ по очистке, пайке и лужению электрожгутов);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электрические схемы электрожгутов, маркировку проводов, кабелей;</w:t>
            </w:r>
          </w:p>
          <w:p>
            <w:pPr>
              <w:spacing w:after="20"/>
              <w:ind w:left="20"/>
              <w:jc w:val="both"/>
            </w:pPr>
            <w:r>
              <w:rPr>
                <w:rFonts w:ascii="Times New Roman"/>
                <w:b w:val="false"/>
                <w:i w:val="false"/>
                <w:color w:val="000000"/>
                <w:sz w:val="20"/>
              </w:rPr>
              <w:t>
- выбирать необходимые материалы и инструменты;</w:t>
            </w:r>
          </w:p>
          <w:p>
            <w:pPr>
              <w:spacing w:after="20"/>
              <w:ind w:left="20"/>
              <w:jc w:val="both"/>
            </w:pPr>
            <w:r>
              <w:rPr>
                <w:rFonts w:ascii="Times New Roman"/>
                <w:b w:val="false"/>
                <w:i w:val="false"/>
                <w:color w:val="000000"/>
                <w:sz w:val="20"/>
              </w:rPr>
              <w:t>
- пользоваться тепловым., электрическим паяльником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и организация выполнения электромонтажных работ при прокладывании магистральных трасс</w:t>
            </w:r>
          </w:p>
          <w:p>
            <w:pPr>
              <w:spacing w:after="20"/>
              <w:ind w:left="20"/>
              <w:jc w:val="both"/>
            </w:pPr>
            <w:r>
              <w:rPr>
                <w:rFonts w:ascii="Times New Roman"/>
                <w:b w:val="false"/>
                <w:i w:val="false"/>
                <w:color w:val="000000"/>
                <w:sz w:val="20"/>
              </w:rPr>
              <w:t>
Прокладывание магистральных трасс через силовые конструкции изделия.</w:t>
            </w:r>
          </w:p>
          <w:p>
            <w:pPr>
              <w:spacing w:after="20"/>
              <w:ind w:left="20"/>
              <w:jc w:val="both"/>
            </w:pPr>
            <w:r>
              <w:rPr>
                <w:rFonts w:ascii="Times New Roman"/>
                <w:b w:val="false"/>
                <w:i w:val="false"/>
                <w:color w:val="000000"/>
                <w:sz w:val="20"/>
              </w:rPr>
              <w:t>
Укладка, крепление электрожгутов и кабелей.</w:t>
            </w:r>
          </w:p>
          <w:p>
            <w:pPr>
              <w:spacing w:after="20"/>
              <w:ind w:left="20"/>
              <w:jc w:val="both"/>
            </w:pPr>
            <w:r>
              <w:rPr>
                <w:rFonts w:ascii="Times New Roman"/>
                <w:b w:val="false"/>
                <w:i w:val="false"/>
                <w:color w:val="000000"/>
                <w:sz w:val="20"/>
              </w:rPr>
              <w:t>
Монтаж электроприборов и электрооборудования на приборные доски, пульты, разъемные коробки и щитки по чертежам и схемам; демонтаж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систем и электрооборудования летательных аппаратов;</w:t>
            </w:r>
          </w:p>
          <w:p>
            <w:pPr>
              <w:spacing w:after="20"/>
              <w:ind w:left="20"/>
              <w:jc w:val="both"/>
            </w:pPr>
            <w:r>
              <w:rPr>
                <w:rFonts w:ascii="Times New Roman"/>
                <w:b w:val="false"/>
                <w:i w:val="false"/>
                <w:color w:val="000000"/>
                <w:sz w:val="20"/>
              </w:rPr>
              <w:t>
- способов крепления электрожгутов на летательном аппарате;</w:t>
            </w:r>
          </w:p>
          <w:p>
            <w:pPr>
              <w:spacing w:after="20"/>
              <w:ind w:left="20"/>
              <w:jc w:val="both"/>
            </w:pPr>
            <w:r>
              <w:rPr>
                <w:rFonts w:ascii="Times New Roman"/>
                <w:b w:val="false"/>
                <w:i w:val="false"/>
                <w:color w:val="000000"/>
                <w:sz w:val="20"/>
              </w:rPr>
              <w:t>
- технологии выполнения электромонтажных работ, способов и вариантов защиты электрожгутов;</w:t>
            </w:r>
          </w:p>
          <w:p>
            <w:pPr>
              <w:spacing w:after="20"/>
              <w:ind w:left="20"/>
              <w:jc w:val="both"/>
            </w:pPr>
            <w:r>
              <w:rPr>
                <w:rFonts w:ascii="Times New Roman"/>
                <w:b w:val="false"/>
                <w:i w:val="false"/>
                <w:color w:val="000000"/>
                <w:sz w:val="20"/>
              </w:rPr>
              <w:t>
- технических условий на выполнение данного вида работ;</w:t>
            </w:r>
          </w:p>
          <w:p>
            <w:pPr>
              <w:spacing w:after="20"/>
              <w:ind w:left="20"/>
              <w:jc w:val="both"/>
            </w:pPr>
            <w:r>
              <w:rPr>
                <w:rFonts w:ascii="Times New Roman"/>
                <w:b w:val="false"/>
                <w:i w:val="false"/>
                <w:color w:val="000000"/>
                <w:sz w:val="20"/>
              </w:rPr>
              <w:t>
-контроля качества магистральной трассы, видов дефектов, способов их предупреждения и устранения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электрические, монтажные схемы и технические условия по выполняемому объему работ и работать по технологическому процессу;</w:t>
            </w:r>
          </w:p>
          <w:p>
            <w:pPr>
              <w:spacing w:after="20"/>
              <w:ind w:left="20"/>
              <w:jc w:val="both"/>
            </w:pPr>
            <w:r>
              <w:rPr>
                <w:rFonts w:ascii="Times New Roman"/>
                <w:b w:val="false"/>
                <w:i w:val="false"/>
                <w:color w:val="000000"/>
                <w:sz w:val="20"/>
              </w:rPr>
              <w:t>
- выбирать необходимый инструмент и применять безопасные приемы работы с механическим и электрическим инструментом;</w:t>
            </w:r>
          </w:p>
          <w:p>
            <w:pPr>
              <w:spacing w:after="20"/>
              <w:ind w:left="20"/>
              <w:jc w:val="both"/>
            </w:pPr>
            <w:r>
              <w:rPr>
                <w:rFonts w:ascii="Times New Roman"/>
                <w:b w:val="false"/>
                <w:i w:val="false"/>
                <w:color w:val="000000"/>
                <w:sz w:val="20"/>
              </w:rPr>
              <w:t>
- выполнять разметку трасс соединительных линий;</w:t>
            </w:r>
          </w:p>
          <w:p>
            <w:pPr>
              <w:spacing w:after="20"/>
              <w:ind w:left="20"/>
              <w:jc w:val="both"/>
            </w:pPr>
            <w:r>
              <w:rPr>
                <w:rFonts w:ascii="Times New Roman"/>
                <w:b w:val="false"/>
                <w:i w:val="false"/>
                <w:color w:val="000000"/>
                <w:sz w:val="20"/>
              </w:rPr>
              <w:t>
- производить монтаж электропроводов, электроприборов, электрооборудования с помощью механического крепежа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Монтажные чертежи и электрические схемы по системам электрооборудования</w:t>
            </w:r>
          </w:p>
          <w:p>
            <w:pPr>
              <w:spacing w:after="20"/>
              <w:ind w:left="20"/>
              <w:jc w:val="both"/>
            </w:pPr>
            <w:r>
              <w:rPr>
                <w:rFonts w:ascii="Times New Roman"/>
                <w:b w:val="false"/>
                <w:i w:val="false"/>
                <w:color w:val="000000"/>
                <w:sz w:val="20"/>
              </w:rPr>
              <w:t>
Выполнение монтажа электроприборов и электрооборудования на приборные доски, пульты, разъемные коробки и щитки по чертежам и схемам. Демонтаж оборудования. Выполнение монтажа электроприборов, электрооборудования, аппаратуры, приборных досок и щитков на летательные аппараты с подключением электрических соединителей по чертежам и схемам; монтажа электроприборов и электроагрегатов средней сложности на приборные доски, пульты, разъемные коробки и щитки по чертежам и схемам с подсоединением электрических соединителей; демонтажа электросхем.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конструкции, назначения применяемого электроинструмента, электрооборудования;</w:t>
            </w:r>
          </w:p>
          <w:p>
            <w:pPr>
              <w:spacing w:after="20"/>
              <w:ind w:left="20"/>
              <w:jc w:val="both"/>
            </w:pPr>
            <w:r>
              <w:rPr>
                <w:rFonts w:ascii="Times New Roman"/>
                <w:b w:val="false"/>
                <w:i w:val="false"/>
                <w:color w:val="000000"/>
                <w:sz w:val="20"/>
              </w:rPr>
              <w:t>
- принципиальных схем, схем соединений, чертежей электрооборудования;</w:t>
            </w:r>
          </w:p>
          <w:p>
            <w:pPr>
              <w:spacing w:after="20"/>
              <w:ind w:left="20"/>
              <w:jc w:val="both"/>
            </w:pPr>
            <w:r>
              <w:rPr>
                <w:rFonts w:ascii="Times New Roman"/>
                <w:b w:val="false"/>
                <w:i w:val="false"/>
                <w:color w:val="000000"/>
                <w:sz w:val="20"/>
              </w:rPr>
              <w:t>
- технических условий на монтаж электрооборудования, основных зазоров при монтаже приборов и агрегатов;</w:t>
            </w:r>
          </w:p>
          <w:p>
            <w:pPr>
              <w:spacing w:after="20"/>
              <w:ind w:left="20"/>
              <w:jc w:val="both"/>
            </w:pPr>
            <w:r>
              <w:rPr>
                <w:rFonts w:ascii="Times New Roman"/>
                <w:b w:val="false"/>
                <w:i w:val="false"/>
                <w:color w:val="000000"/>
                <w:sz w:val="20"/>
              </w:rPr>
              <w:t>
- подключения к источникам питания и системе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в работе техническую и технологическую документацию;</w:t>
            </w:r>
          </w:p>
          <w:p>
            <w:pPr>
              <w:spacing w:after="20"/>
              <w:ind w:left="20"/>
              <w:jc w:val="both"/>
            </w:pPr>
            <w:r>
              <w:rPr>
                <w:rFonts w:ascii="Times New Roman"/>
                <w:b w:val="false"/>
                <w:i w:val="false"/>
                <w:color w:val="000000"/>
                <w:sz w:val="20"/>
              </w:rPr>
              <w:t>
- работать со слесарно-сборочным инструментом и выполнять слесарные, сверлильные работы, изготавливать простейшие элементы крепления согласно чертежу;</w:t>
            </w:r>
          </w:p>
          <w:p>
            <w:pPr>
              <w:spacing w:after="20"/>
              <w:ind w:left="20"/>
              <w:jc w:val="both"/>
            </w:pPr>
            <w:r>
              <w:rPr>
                <w:rFonts w:ascii="Times New Roman"/>
                <w:b w:val="false"/>
                <w:i w:val="false"/>
                <w:color w:val="000000"/>
                <w:sz w:val="20"/>
              </w:rPr>
              <w:t>
- выполнять монтаж электроприборов, электрооборудования, аппаратуры, приборных досок и щитков на летательные аппараты с подключением электрических соединителей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2.5.4.</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и технология проверочных работ при монтаже электрооборудования летательных аппаратов</w:t>
            </w:r>
          </w:p>
          <w:p>
            <w:pPr>
              <w:spacing w:after="20"/>
              <w:ind w:left="20"/>
              <w:jc w:val="both"/>
            </w:pPr>
            <w:r>
              <w:rPr>
                <w:rFonts w:ascii="Times New Roman"/>
                <w:b w:val="false"/>
                <w:i w:val="false"/>
                <w:color w:val="000000"/>
                <w:sz w:val="20"/>
              </w:rPr>
              <w:t>
Технология изготовления сборочных единиц электрических машин и аппаратов электрооборудования летательных аппаратов.</w:t>
            </w:r>
          </w:p>
          <w:p>
            <w:pPr>
              <w:spacing w:after="20"/>
              <w:ind w:left="20"/>
              <w:jc w:val="both"/>
            </w:pPr>
            <w:r>
              <w:rPr>
                <w:rFonts w:ascii="Times New Roman"/>
                <w:b w:val="false"/>
                <w:i w:val="false"/>
                <w:color w:val="000000"/>
                <w:sz w:val="20"/>
              </w:rPr>
              <w:t>
Применяемая оснастка. Технология сборки узла статора электродвигателей и генераторов. Технология изготовления сборочных единиц электрических аппаратов (реле, контакторов, трансформаторов, полупроводниковых усилителей, катушек зажигания).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технологии монтажа электрооборудования на летательные аппараты;</w:t>
            </w:r>
          </w:p>
          <w:p>
            <w:pPr>
              <w:spacing w:after="20"/>
              <w:ind w:left="20"/>
              <w:jc w:val="both"/>
            </w:pPr>
            <w:r>
              <w:rPr>
                <w:rFonts w:ascii="Times New Roman"/>
                <w:b w:val="false"/>
                <w:i w:val="false"/>
                <w:color w:val="000000"/>
                <w:sz w:val="20"/>
              </w:rPr>
              <w:t>
- системы защиты электроизоляции;</w:t>
            </w:r>
          </w:p>
          <w:p>
            <w:pPr>
              <w:spacing w:after="20"/>
              <w:ind w:left="20"/>
              <w:jc w:val="both"/>
            </w:pPr>
            <w:r>
              <w:rPr>
                <w:rFonts w:ascii="Times New Roman"/>
                <w:b w:val="false"/>
                <w:i w:val="false"/>
                <w:color w:val="000000"/>
                <w:sz w:val="20"/>
              </w:rPr>
              <w:t>
- контроля качества монтажа, виды дефектов, способов предупреждения и устранения дефектов монтажа электрооборудования.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монтаж и демонтаж электроприборов и электроагрегатов на приборные доски, пульты, разъемные коробки и щитки;</w:t>
            </w:r>
          </w:p>
          <w:p>
            <w:pPr>
              <w:spacing w:after="20"/>
              <w:ind w:left="20"/>
              <w:jc w:val="both"/>
            </w:pPr>
            <w:r>
              <w:rPr>
                <w:rFonts w:ascii="Times New Roman"/>
                <w:b w:val="false"/>
                <w:i w:val="false"/>
                <w:color w:val="000000"/>
                <w:sz w:val="20"/>
              </w:rPr>
              <w:t>
- проверять правильность монтажа;</w:t>
            </w:r>
          </w:p>
          <w:p>
            <w:pPr>
              <w:spacing w:after="20"/>
              <w:ind w:left="20"/>
              <w:jc w:val="both"/>
            </w:pPr>
            <w:r>
              <w:rPr>
                <w:rFonts w:ascii="Times New Roman"/>
                <w:b w:val="false"/>
                <w:i w:val="false"/>
                <w:color w:val="000000"/>
                <w:sz w:val="20"/>
              </w:rPr>
              <w:t>
- заполнять необходимую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измерения и средства измерения</w:t>
            </w:r>
          </w:p>
          <w:p>
            <w:pPr>
              <w:spacing w:after="20"/>
              <w:ind w:left="20"/>
              <w:jc w:val="both"/>
            </w:pPr>
            <w:r>
              <w:rPr>
                <w:rFonts w:ascii="Times New Roman"/>
                <w:b w:val="false"/>
                <w:i w:val="false"/>
                <w:color w:val="000000"/>
                <w:sz w:val="20"/>
              </w:rPr>
              <w:t xml:space="preserve">
Эксплуатация установок, приспособлений, контрольно - Ғизмерительных приборов для испытания и ремонта электрооборудования летательных аппаратов. </w:t>
            </w:r>
          </w:p>
          <w:p>
            <w:pPr>
              <w:spacing w:after="20"/>
              <w:ind w:left="20"/>
              <w:jc w:val="both"/>
            </w:pPr>
            <w:r>
              <w:rPr>
                <w:rFonts w:ascii="Times New Roman"/>
                <w:b w:val="false"/>
                <w:i w:val="false"/>
                <w:color w:val="000000"/>
                <w:sz w:val="20"/>
              </w:rPr>
              <w:t xml:space="preserve">
Документации на техническое обслуживание приборов. </w:t>
            </w:r>
          </w:p>
          <w:p>
            <w:pPr>
              <w:spacing w:after="20"/>
              <w:ind w:left="20"/>
              <w:jc w:val="both"/>
            </w:pPr>
            <w:r>
              <w:rPr>
                <w:rFonts w:ascii="Times New Roman"/>
                <w:b w:val="false"/>
                <w:i w:val="false"/>
                <w:color w:val="000000"/>
                <w:sz w:val="20"/>
              </w:rPr>
              <w:t xml:space="preserve">
Работы с измерительными электрическими приборами, средствами измерений, стендами.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технической и технологической документации;</w:t>
            </w:r>
          </w:p>
          <w:p>
            <w:pPr>
              <w:spacing w:after="20"/>
              <w:ind w:left="20"/>
              <w:jc w:val="both"/>
            </w:pPr>
            <w:r>
              <w:rPr>
                <w:rFonts w:ascii="Times New Roman"/>
                <w:b w:val="false"/>
                <w:i w:val="false"/>
                <w:color w:val="000000"/>
                <w:sz w:val="20"/>
              </w:rPr>
              <w:t xml:space="preserve">
- назначения, содержания электрического измерения и средства измерения; </w:t>
            </w:r>
          </w:p>
          <w:p>
            <w:pPr>
              <w:spacing w:after="20"/>
              <w:ind w:left="20"/>
              <w:jc w:val="both"/>
            </w:pPr>
            <w:r>
              <w:rPr>
                <w:rFonts w:ascii="Times New Roman"/>
                <w:b w:val="false"/>
                <w:i w:val="false"/>
                <w:color w:val="000000"/>
                <w:sz w:val="20"/>
              </w:rPr>
              <w:t xml:space="preserve">
- основных характеристик и особенностей электрического измерения и средства измерения; </w:t>
            </w:r>
          </w:p>
          <w:p>
            <w:pPr>
              <w:spacing w:after="20"/>
              <w:ind w:left="20"/>
              <w:jc w:val="both"/>
            </w:pPr>
            <w:r>
              <w:rPr>
                <w:rFonts w:ascii="Times New Roman"/>
                <w:b w:val="false"/>
                <w:i w:val="false"/>
                <w:color w:val="000000"/>
                <w:sz w:val="20"/>
              </w:rPr>
              <w:t>
- правил ведения и оформления документации;</w:t>
            </w:r>
          </w:p>
          <w:p>
            <w:pPr>
              <w:spacing w:after="20"/>
              <w:ind w:left="20"/>
              <w:jc w:val="both"/>
            </w:pPr>
            <w:r>
              <w:rPr>
                <w:rFonts w:ascii="Times New Roman"/>
                <w:b w:val="false"/>
                <w:i w:val="false"/>
                <w:color w:val="000000"/>
                <w:sz w:val="20"/>
              </w:rPr>
              <w:t>
- стандартных приборов электротехнических измерений: назначения, принципа действия, характеристик (общие технические требования, классы точности, обозначения), правил пользования ими;</w:t>
            </w:r>
          </w:p>
          <w:p>
            <w:pPr>
              <w:spacing w:after="20"/>
              <w:ind w:left="20"/>
              <w:jc w:val="both"/>
            </w:pPr>
            <w:r>
              <w:rPr>
                <w:rFonts w:ascii="Times New Roman"/>
                <w:b w:val="false"/>
                <w:i w:val="false"/>
                <w:color w:val="000000"/>
                <w:sz w:val="20"/>
              </w:rPr>
              <w:t>
-методов измерений.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измерительными электрическими приборами, средствами измерений и автоматизированными стендами;</w:t>
            </w:r>
          </w:p>
          <w:p>
            <w:pPr>
              <w:spacing w:after="20"/>
              <w:ind w:left="20"/>
              <w:jc w:val="both"/>
            </w:pPr>
            <w:r>
              <w:rPr>
                <w:rFonts w:ascii="Times New Roman"/>
                <w:b w:val="false"/>
                <w:i w:val="false"/>
                <w:color w:val="000000"/>
                <w:sz w:val="20"/>
              </w:rPr>
              <w:t>
- диагностировать техническое состояние электропроводов, крепежных деталей и электроизоляционного материала при помощи электроизмерительных приборов, измерять и определять сечения электропроводов всех марок;</w:t>
            </w:r>
          </w:p>
          <w:p>
            <w:pPr>
              <w:spacing w:after="20"/>
              <w:ind w:left="20"/>
              <w:jc w:val="both"/>
            </w:pPr>
            <w:r>
              <w:rPr>
                <w:rFonts w:ascii="Times New Roman"/>
                <w:b w:val="false"/>
                <w:i w:val="false"/>
                <w:color w:val="000000"/>
                <w:sz w:val="20"/>
              </w:rPr>
              <w:t>
- проверять монтаж электрических систем на соответствие монтажным чертежам, электрическим схемам и техническим условиям;</w:t>
            </w:r>
          </w:p>
          <w:p>
            <w:pPr>
              <w:spacing w:after="20"/>
              <w:ind w:left="20"/>
              <w:jc w:val="both"/>
            </w:pPr>
            <w:r>
              <w:rPr>
                <w:rFonts w:ascii="Times New Roman"/>
                <w:b w:val="false"/>
                <w:i w:val="false"/>
                <w:color w:val="000000"/>
                <w:sz w:val="20"/>
              </w:rPr>
              <w:t>
- проверять с заданной точностью сопротивление изоляции электропроводов;</w:t>
            </w:r>
          </w:p>
          <w:p>
            <w:pPr>
              <w:spacing w:after="20"/>
              <w:ind w:left="20"/>
              <w:jc w:val="both"/>
            </w:pPr>
            <w:r>
              <w:rPr>
                <w:rFonts w:ascii="Times New Roman"/>
                <w:b w:val="false"/>
                <w:i w:val="false"/>
                <w:color w:val="000000"/>
                <w:sz w:val="20"/>
              </w:rPr>
              <w:t>
- выполнять прозвонку смонтированных систем, согласно электрическим и принципиальным схемам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110206 2 – Электромеханик по испытанию и ремонту электрооборудования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Авиационное законодательство</w:t>
            </w:r>
          </w:p>
          <w:p>
            <w:pPr>
              <w:spacing w:after="20"/>
              <w:ind w:left="20"/>
              <w:jc w:val="both"/>
            </w:pPr>
            <w:r>
              <w:rPr>
                <w:rFonts w:ascii="Times New Roman"/>
                <w:b w:val="false"/>
                <w:i w:val="false"/>
                <w:color w:val="000000"/>
                <w:sz w:val="20"/>
              </w:rPr>
              <w:t xml:space="preserve">
Характеристика и требования основных нормативных документов по организации, обеспечению и выполнению полетов: "Указ Президента Республики Казахстан об использовании воздушного пространства и деятельности гражданской авиации Республики Казахстан, имеющий силу Закона от 20.12.1995 г. №2697"; "Приложение №13 к Конвенции о Международной гражданской авиации"; </w:t>
            </w:r>
          </w:p>
          <w:p>
            <w:pPr>
              <w:spacing w:after="20"/>
              <w:ind w:left="20"/>
              <w:jc w:val="both"/>
            </w:pPr>
            <w:r>
              <w:rPr>
                <w:rFonts w:ascii="Times New Roman"/>
                <w:b w:val="false"/>
                <w:i w:val="false"/>
                <w:color w:val="000000"/>
                <w:sz w:val="20"/>
              </w:rPr>
              <w:t>
Руководство по поисковому и аварийно-спасательному обеспечению полетов воздушного судна (РПАСОП-85).</w:t>
            </w:r>
          </w:p>
          <w:p>
            <w:pPr>
              <w:spacing w:after="20"/>
              <w:ind w:left="20"/>
              <w:jc w:val="both"/>
            </w:pPr>
            <w:r>
              <w:rPr>
                <w:rFonts w:ascii="Times New Roman"/>
                <w:b w:val="false"/>
                <w:i w:val="false"/>
                <w:color w:val="000000"/>
                <w:sz w:val="20"/>
              </w:rPr>
              <w:t>
Выписка из Уголовного кодекса Республики Казахстан об ответственности работников авиационного транспорта за нарушение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требований нормативных и руководящих документов по организации, обеспечению и выполнению полетов воздушных судов гражданской авиации;</w:t>
            </w:r>
          </w:p>
          <w:p>
            <w:pPr>
              <w:spacing w:after="20"/>
              <w:ind w:left="20"/>
              <w:jc w:val="both"/>
            </w:pPr>
            <w:r>
              <w:rPr>
                <w:rFonts w:ascii="Times New Roman"/>
                <w:b w:val="false"/>
                <w:i w:val="false"/>
                <w:color w:val="000000"/>
                <w:sz w:val="20"/>
              </w:rPr>
              <w:t>
- требований документов, регламентирующих деятельность службы движения в гражданской авиации;</w:t>
            </w:r>
          </w:p>
          <w:p>
            <w:pPr>
              <w:spacing w:after="20"/>
              <w:ind w:left="20"/>
              <w:jc w:val="both"/>
            </w:pPr>
            <w:r>
              <w:rPr>
                <w:rFonts w:ascii="Times New Roman"/>
                <w:b w:val="false"/>
                <w:i w:val="false"/>
                <w:color w:val="000000"/>
                <w:sz w:val="20"/>
              </w:rPr>
              <w:t>
- мероприятия по предотвращению авиационных происшествий и инцидентов.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полученные знания в практической деятельности, пользоваться требованиями основных нормативных документов по организации, обеспечения и выполнения полетов;</w:t>
            </w:r>
          </w:p>
          <w:p>
            <w:pPr>
              <w:spacing w:after="20"/>
              <w:ind w:left="20"/>
              <w:jc w:val="both"/>
            </w:pPr>
            <w:r>
              <w:rPr>
                <w:rFonts w:ascii="Times New Roman"/>
                <w:b w:val="false"/>
                <w:i w:val="false"/>
                <w:color w:val="000000"/>
                <w:sz w:val="20"/>
              </w:rPr>
              <w:t>
- разрабатывать технических регламентов;</w:t>
            </w:r>
          </w:p>
          <w:p>
            <w:pPr>
              <w:spacing w:after="20"/>
              <w:ind w:left="20"/>
              <w:jc w:val="both"/>
            </w:pPr>
            <w:r>
              <w:rPr>
                <w:rFonts w:ascii="Times New Roman"/>
                <w:b w:val="false"/>
                <w:i w:val="false"/>
                <w:color w:val="000000"/>
                <w:sz w:val="20"/>
              </w:rPr>
              <w:t>
- контролировать соблюдение правил безопасности полетов, правил авиационной безопасности и иных нормативных документов в области гражданской авиации по обеспечению безопасности для жизни, здоровья человека,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 2.6.2.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технической эксплуатации и обслуживания электротехнического и электромеханического оборудования </w:t>
            </w:r>
          </w:p>
          <w:p>
            <w:pPr>
              <w:spacing w:after="20"/>
              <w:ind w:left="20"/>
              <w:jc w:val="both"/>
            </w:pPr>
            <w:r>
              <w:rPr>
                <w:rFonts w:ascii="Times New Roman"/>
                <w:b w:val="false"/>
                <w:i w:val="false"/>
                <w:color w:val="000000"/>
                <w:sz w:val="20"/>
              </w:rPr>
              <w:t>
Организация технического обслуживания и ремонта электрического и электромеханического оборудования.</w:t>
            </w:r>
          </w:p>
          <w:p>
            <w:pPr>
              <w:spacing w:after="20"/>
              <w:ind w:left="20"/>
              <w:jc w:val="both"/>
            </w:pPr>
            <w:r>
              <w:rPr>
                <w:rFonts w:ascii="Times New Roman"/>
                <w:b w:val="false"/>
                <w:i w:val="false"/>
                <w:color w:val="000000"/>
                <w:sz w:val="20"/>
              </w:rPr>
              <w:t>
Диагностика и технический контроль при эксплуатации электрического и электромеханического оборудования</w:t>
            </w:r>
          </w:p>
          <w:p>
            <w:pPr>
              <w:spacing w:after="20"/>
              <w:ind w:left="20"/>
              <w:jc w:val="both"/>
            </w:pPr>
            <w:r>
              <w:rPr>
                <w:rFonts w:ascii="Times New Roman"/>
                <w:b w:val="false"/>
                <w:i w:val="false"/>
                <w:color w:val="000000"/>
                <w:sz w:val="20"/>
              </w:rPr>
              <w:t>
Техническое регулирование и контроль качества электрического и электромеханического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технических параметров, характеристик и особенностей различных видов электрических</w:t>
            </w:r>
          </w:p>
          <w:p>
            <w:pPr>
              <w:spacing w:after="20"/>
              <w:ind w:left="20"/>
              <w:jc w:val="both"/>
            </w:pPr>
            <w:r>
              <w:rPr>
                <w:rFonts w:ascii="Times New Roman"/>
                <w:b w:val="false"/>
                <w:i w:val="false"/>
                <w:color w:val="000000"/>
                <w:sz w:val="20"/>
              </w:rPr>
              <w:t>
машин;</w:t>
            </w:r>
          </w:p>
          <w:p>
            <w:pPr>
              <w:spacing w:after="20"/>
              <w:ind w:left="20"/>
              <w:jc w:val="both"/>
            </w:pPr>
            <w:r>
              <w:rPr>
                <w:rFonts w:ascii="Times New Roman"/>
                <w:b w:val="false"/>
                <w:i w:val="false"/>
                <w:color w:val="000000"/>
                <w:sz w:val="20"/>
              </w:rPr>
              <w:t>
- классификации основного электрического и</w:t>
            </w:r>
          </w:p>
          <w:p>
            <w:pPr>
              <w:spacing w:after="20"/>
              <w:ind w:left="20"/>
              <w:jc w:val="both"/>
            </w:pPr>
            <w:r>
              <w:rPr>
                <w:rFonts w:ascii="Times New Roman"/>
                <w:b w:val="false"/>
                <w:i w:val="false"/>
                <w:color w:val="000000"/>
                <w:sz w:val="20"/>
              </w:rPr>
              <w:t>
электромеханического оборудования отрасли;</w:t>
            </w:r>
          </w:p>
          <w:p>
            <w:pPr>
              <w:spacing w:after="20"/>
              <w:ind w:left="20"/>
              <w:jc w:val="both"/>
            </w:pPr>
            <w:r>
              <w:rPr>
                <w:rFonts w:ascii="Times New Roman"/>
                <w:b w:val="false"/>
                <w:i w:val="false"/>
                <w:color w:val="000000"/>
                <w:sz w:val="20"/>
              </w:rPr>
              <w:t>
- элементов систем автоматики, их классификации, основных характеристик и принципов построения систем автоматического управления электрическим и</w:t>
            </w:r>
          </w:p>
          <w:p>
            <w:pPr>
              <w:spacing w:after="20"/>
              <w:ind w:left="20"/>
              <w:jc w:val="both"/>
            </w:pPr>
            <w:r>
              <w:rPr>
                <w:rFonts w:ascii="Times New Roman"/>
                <w:b w:val="false"/>
                <w:i w:val="false"/>
                <w:color w:val="000000"/>
                <w:sz w:val="20"/>
              </w:rPr>
              <w:t>
электромеханическим оборудование.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электроэнергетические параметры электрических машин и аппаратов, электротехнических устройств и систем;</w:t>
            </w:r>
          </w:p>
          <w:p>
            <w:pPr>
              <w:spacing w:after="20"/>
              <w:ind w:left="20"/>
              <w:jc w:val="both"/>
            </w:pPr>
            <w:r>
              <w:rPr>
                <w:rFonts w:ascii="Times New Roman"/>
                <w:b w:val="false"/>
                <w:i w:val="false"/>
                <w:color w:val="000000"/>
                <w:sz w:val="20"/>
              </w:rPr>
              <w:t>
- подбирать технологическое оборудование для ремонта и эксплуатации электрических машин и аппаратов, электротехнических устройств и систем,</w:t>
            </w:r>
          </w:p>
          <w:p>
            <w:pPr>
              <w:spacing w:after="20"/>
              <w:ind w:left="20"/>
              <w:jc w:val="both"/>
            </w:pPr>
            <w:r>
              <w:rPr>
                <w:rFonts w:ascii="Times New Roman"/>
                <w:b w:val="false"/>
                <w:i w:val="false"/>
                <w:color w:val="000000"/>
                <w:sz w:val="20"/>
              </w:rPr>
              <w:t>
- определять оптимальные варианты его</w:t>
            </w:r>
          </w:p>
          <w:p>
            <w:pPr>
              <w:spacing w:after="20"/>
              <w:ind w:left="20"/>
              <w:jc w:val="both"/>
            </w:pPr>
            <w:r>
              <w:rPr>
                <w:rFonts w:ascii="Times New Roman"/>
                <w:b w:val="false"/>
                <w:i w:val="false"/>
                <w:color w:val="000000"/>
                <w:sz w:val="20"/>
              </w:rPr>
              <w:t>
использования.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Организация технического обслуживания и ремонта электрооборудования летательных аппаратов и авиационных двигателей </w:t>
            </w:r>
          </w:p>
          <w:p>
            <w:pPr>
              <w:spacing w:after="20"/>
              <w:ind w:left="20"/>
              <w:jc w:val="both"/>
            </w:pPr>
            <w:r>
              <w:rPr>
                <w:rFonts w:ascii="Times New Roman"/>
                <w:b w:val="false"/>
                <w:i w:val="false"/>
                <w:color w:val="000000"/>
                <w:sz w:val="20"/>
              </w:rPr>
              <w:t>
Основные понятия технического обслуживания и ремонта электрооборудования ЛА. Классификация объектов электрооборудования ресурсов и сроков службы. Общая структура организации технической эксплуатации. Виды и формы технического обслуживания. Состояние процесса эксплуатации. Методы ТЭ и стратегии ТО. Основы теории технической эксплуатации объектов электрооборудования. Методологические вопросы науки и теории технической эксплуатации. Система технической эксплуатации. Обеспечение технической эффективности использования объектов электрооборудования. Стратегии технической эксплуатации объектов электрооборудования. Программы и режимы технического обслуживания. Контроль технического состояния.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физических принципов работы конструкции, технических характеристик,</w:t>
            </w:r>
          </w:p>
          <w:p>
            <w:pPr>
              <w:spacing w:after="20"/>
              <w:ind w:left="20"/>
              <w:jc w:val="both"/>
            </w:pPr>
            <w:r>
              <w:rPr>
                <w:rFonts w:ascii="Times New Roman"/>
                <w:b w:val="false"/>
                <w:i w:val="false"/>
                <w:color w:val="000000"/>
                <w:sz w:val="20"/>
              </w:rPr>
              <w:t>
- правил эксплуатации электрического и электромеханического оборудования;</w:t>
            </w:r>
          </w:p>
          <w:p>
            <w:pPr>
              <w:spacing w:after="20"/>
              <w:ind w:left="20"/>
              <w:jc w:val="both"/>
            </w:pPr>
            <w:r>
              <w:rPr>
                <w:rFonts w:ascii="Times New Roman"/>
                <w:b w:val="false"/>
                <w:i w:val="false"/>
                <w:color w:val="000000"/>
                <w:sz w:val="20"/>
              </w:rPr>
              <w:t>
- условий эксплуатации электрооборудования;</w:t>
            </w:r>
          </w:p>
          <w:p>
            <w:pPr>
              <w:spacing w:after="20"/>
              <w:ind w:left="20"/>
              <w:jc w:val="both"/>
            </w:pPr>
            <w:r>
              <w:rPr>
                <w:rFonts w:ascii="Times New Roman"/>
                <w:b w:val="false"/>
                <w:i w:val="false"/>
                <w:color w:val="000000"/>
                <w:sz w:val="20"/>
              </w:rPr>
              <w:t>
- действующей нормативно-технической</w:t>
            </w:r>
          </w:p>
          <w:p>
            <w:pPr>
              <w:spacing w:after="20"/>
              <w:ind w:left="20"/>
              <w:jc w:val="both"/>
            </w:pPr>
            <w:r>
              <w:rPr>
                <w:rFonts w:ascii="Times New Roman"/>
                <w:b w:val="false"/>
                <w:i w:val="false"/>
                <w:color w:val="000000"/>
                <w:sz w:val="20"/>
              </w:rPr>
              <w:t>
документации по специальности;</w:t>
            </w:r>
          </w:p>
          <w:p>
            <w:pPr>
              <w:spacing w:after="20"/>
              <w:ind w:left="20"/>
              <w:jc w:val="both"/>
            </w:pPr>
            <w:r>
              <w:rPr>
                <w:rFonts w:ascii="Times New Roman"/>
                <w:b w:val="false"/>
                <w:i w:val="false"/>
                <w:color w:val="000000"/>
                <w:sz w:val="20"/>
              </w:rPr>
              <w:t>
- порядка проведения стандартных и сертифицированных испытаний;</w:t>
            </w:r>
          </w:p>
          <w:p>
            <w:pPr>
              <w:spacing w:after="20"/>
              <w:ind w:left="20"/>
              <w:jc w:val="both"/>
            </w:pPr>
            <w:r>
              <w:rPr>
                <w:rFonts w:ascii="Times New Roman"/>
                <w:b w:val="false"/>
                <w:i w:val="false"/>
                <w:color w:val="000000"/>
                <w:sz w:val="20"/>
              </w:rPr>
              <w:t>
- правил сдачи оборудования в ремонт и при?ма после ремонта;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заполнять маршрутно-технологическую документацию на эксплуатацию и обслуживание отраслевого электрического и</w:t>
            </w:r>
          </w:p>
          <w:p>
            <w:pPr>
              <w:spacing w:after="20"/>
              <w:ind w:left="20"/>
              <w:jc w:val="both"/>
            </w:pPr>
            <w:r>
              <w:rPr>
                <w:rFonts w:ascii="Times New Roman"/>
                <w:b w:val="false"/>
                <w:i w:val="false"/>
                <w:color w:val="000000"/>
                <w:sz w:val="20"/>
              </w:rPr>
              <w:t>
электромеханического оборудования;</w:t>
            </w:r>
          </w:p>
          <w:p>
            <w:pPr>
              <w:spacing w:after="20"/>
              <w:ind w:left="20"/>
              <w:jc w:val="both"/>
            </w:pPr>
            <w:r>
              <w:rPr>
                <w:rFonts w:ascii="Times New Roman"/>
                <w:b w:val="false"/>
                <w:i w:val="false"/>
                <w:color w:val="000000"/>
                <w:sz w:val="20"/>
              </w:rPr>
              <w:t>
- оценивать эффективность работы электрического и электромеханического оборудования;</w:t>
            </w:r>
          </w:p>
          <w:p>
            <w:pPr>
              <w:spacing w:after="20"/>
              <w:ind w:left="20"/>
              <w:jc w:val="both"/>
            </w:pPr>
            <w:r>
              <w:rPr>
                <w:rFonts w:ascii="Times New Roman"/>
                <w:b w:val="false"/>
                <w:i w:val="false"/>
                <w:color w:val="000000"/>
                <w:sz w:val="20"/>
              </w:rPr>
              <w:t>
- осуществлять технический контроль при эксплуатации электрического и электромеханического оборудования;</w:t>
            </w:r>
          </w:p>
          <w:p>
            <w:pPr>
              <w:spacing w:after="20"/>
              <w:ind w:left="20"/>
              <w:jc w:val="both"/>
            </w:pPr>
            <w:r>
              <w:rPr>
                <w:rFonts w:ascii="Times New Roman"/>
                <w:b w:val="false"/>
                <w:i w:val="false"/>
                <w:color w:val="000000"/>
                <w:sz w:val="20"/>
              </w:rPr>
              <w:t>
- осуществлять метрологическую поверку изделий;</w:t>
            </w:r>
          </w:p>
          <w:p>
            <w:pPr>
              <w:spacing w:after="20"/>
              <w:ind w:left="20"/>
              <w:jc w:val="both"/>
            </w:pPr>
            <w:r>
              <w:rPr>
                <w:rFonts w:ascii="Times New Roman"/>
                <w:b w:val="false"/>
                <w:i w:val="false"/>
                <w:color w:val="000000"/>
                <w:sz w:val="20"/>
              </w:rPr>
              <w:t>
-производить диагностику оборудования и определение его ресурсов;</w:t>
            </w:r>
          </w:p>
          <w:p>
            <w:pPr>
              <w:spacing w:after="20"/>
              <w:ind w:left="20"/>
              <w:jc w:val="both"/>
            </w:pPr>
            <w:r>
              <w:rPr>
                <w:rFonts w:ascii="Times New Roman"/>
                <w:b w:val="false"/>
                <w:i w:val="false"/>
                <w:color w:val="000000"/>
                <w:sz w:val="20"/>
              </w:rPr>
              <w:t>
- прогнозировать отказы и обнаруживать дефекты</w:t>
            </w:r>
          </w:p>
          <w:p>
            <w:pPr>
              <w:spacing w:after="20"/>
              <w:ind w:left="20"/>
              <w:jc w:val="both"/>
            </w:pPr>
            <w:r>
              <w:rPr>
                <w:rFonts w:ascii="Times New Roman"/>
                <w:b w:val="false"/>
                <w:i w:val="false"/>
                <w:color w:val="000000"/>
                <w:sz w:val="20"/>
              </w:rPr>
              <w:t>
электрического и электромеханического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Организация и технология проверочных работ при монтаже электрооборудования летательных аппаратов и авиационных двигателей </w:t>
            </w:r>
          </w:p>
          <w:p>
            <w:pPr>
              <w:spacing w:after="20"/>
              <w:ind w:left="20"/>
              <w:jc w:val="both"/>
            </w:pPr>
            <w:r>
              <w:rPr>
                <w:rFonts w:ascii="Times New Roman"/>
                <w:b w:val="false"/>
                <w:i w:val="false"/>
                <w:color w:val="000000"/>
                <w:sz w:val="20"/>
              </w:rPr>
              <w:t>
Монтаж электроприборов, электрооборудования, аппаратуры, приборных досок и щитков на летательные аппараты.</w:t>
            </w:r>
          </w:p>
          <w:p>
            <w:pPr>
              <w:spacing w:after="20"/>
              <w:ind w:left="20"/>
              <w:jc w:val="both"/>
            </w:pPr>
            <w:r>
              <w:rPr>
                <w:rFonts w:ascii="Times New Roman"/>
                <w:b w:val="false"/>
                <w:i w:val="false"/>
                <w:color w:val="000000"/>
                <w:sz w:val="20"/>
              </w:rPr>
              <w:t>
Демонтаж электросхем летательных аппаратов.</w:t>
            </w:r>
          </w:p>
          <w:p>
            <w:pPr>
              <w:spacing w:after="20"/>
              <w:ind w:left="20"/>
              <w:jc w:val="both"/>
            </w:pPr>
            <w:r>
              <w:rPr>
                <w:rFonts w:ascii="Times New Roman"/>
                <w:b w:val="false"/>
                <w:i w:val="false"/>
                <w:color w:val="000000"/>
                <w:sz w:val="20"/>
              </w:rPr>
              <w:t>
Работа по разборке, ремонту и сборке электроагрегатов летательных аппаратов средней сложности.</w:t>
            </w:r>
          </w:p>
          <w:p>
            <w:pPr>
              <w:spacing w:after="20"/>
              <w:ind w:left="20"/>
              <w:jc w:val="both"/>
            </w:pPr>
            <w:r>
              <w:rPr>
                <w:rFonts w:ascii="Times New Roman"/>
                <w:b w:val="false"/>
                <w:i w:val="false"/>
                <w:color w:val="000000"/>
                <w:sz w:val="20"/>
              </w:rPr>
              <w:t>
Классификация и характеристики авиационных приборов.</w:t>
            </w:r>
          </w:p>
          <w:p>
            <w:pPr>
              <w:spacing w:after="20"/>
              <w:ind w:left="20"/>
              <w:jc w:val="both"/>
            </w:pPr>
            <w:r>
              <w:rPr>
                <w:rFonts w:ascii="Times New Roman"/>
                <w:b w:val="false"/>
                <w:i w:val="false"/>
                <w:color w:val="000000"/>
                <w:sz w:val="20"/>
              </w:rPr>
              <w:t xml:space="preserve">
Правила технического обслуживания авиационных измерительных приборов.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устройства и принципа действия установок, стендового оборудования, требований к их техническому состоянию;</w:t>
            </w:r>
          </w:p>
          <w:p>
            <w:pPr>
              <w:spacing w:after="20"/>
              <w:ind w:left="20"/>
              <w:jc w:val="both"/>
            </w:pPr>
            <w:r>
              <w:rPr>
                <w:rFonts w:ascii="Times New Roman"/>
                <w:b w:val="false"/>
                <w:i w:val="false"/>
                <w:color w:val="000000"/>
                <w:sz w:val="20"/>
              </w:rPr>
              <w:t xml:space="preserve">
- документации на техническое обслуживание приборов; </w:t>
            </w:r>
          </w:p>
          <w:p>
            <w:pPr>
              <w:spacing w:after="20"/>
              <w:ind w:left="20"/>
              <w:jc w:val="both"/>
            </w:pPr>
            <w:r>
              <w:rPr>
                <w:rFonts w:ascii="Times New Roman"/>
                <w:b w:val="false"/>
                <w:i w:val="false"/>
                <w:color w:val="000000"/>
                <w:sz w:val="20"/>
              </w:rPr>
              <w:t xml:space="preserve">
- системы эксплуатации и поверки приборов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читать электрические и монтажные схемы по выполняемому объекту работ;</w:t>
            </w:r>
          </w:p>
          <w:p>
            <w:pPr>
              <w:spacing w:after="20"/>
              <w:ind w:left="20"/>
              <w:jc w:val="both"/>
            </w:pPr>
            <w:r>
              <w:rPr>
                <w:rFonts w:ascii="Times New Roman"/>
                <w:b w:val="false"/>
                <w:i w:val="false"/>
                <w:color w:val="000000"/>
                <w:sz w:val="20"/>
              </w:rPr>
              <w:t>
- выполнять слесарную и механическую обработку в пределах различных классов точности и чистоты;</w:t>
            </w:r>
          </w:p>
          <w:p>
            <w:pPr>
              <w:spacing w:after="20"/>
              <w:ind w:left="20"/>
              <w:jc w:val="both"/>
            </w:pPr>
            <w:r>
              <w:rPr>
                <w:rFonts w:ascii="Times New Roman"/>
                <w:b w:val="false"/>
                <w:i w:val="false"/>
                <w:color w:val="000000"/>
                <w:sz w:val="20"/>
              </w:rPr>
              <w:t>
- применять в работе техническую и технологическую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Методы и средства испытания электрооборудования летательных аппаратов и авиационных двигателей </w:t>
            </w:r>
          </w:p>
          <w:p>
            <w:pPr>
              <w:spacing w:after="20"/>
              <w:ind w:left="20"/>
              <w:jc w:val="both"/>
            </w:pPr>
            <w:r>
              <w:rPr>
                <w:rFonts w:ascii="Times New Roman"/>
                <w:b w:val="false"/>
                <w:i w:val="false"/>
                <w:color w:val="000000"/>
                <w:sz w:val="20"/>
              </w:rPr>
              <w:t xml:space="preserve">
Методы и средства испытания электрооборудования летательных аппаратов и авиационных двигателей. </w:t>
            </w:r>
          </w:p>
          <w:p>
            <w:pPr>
              <w:spacing w:after="20"/>
              <w:ind w:left="20"/>
              <w:jc w:val="both"/>
            </w:pPr>
            <w:r>
              <w:rPr>
                <w:rFonts w:ascii="Times New Roman"/>
                <w:b w:val="false"/>
                <w:i w:val="false"/>
                <w:color w:val="000000"/>
                <w:sz w:val="20"/>
              </w:rPr>
              <w:t>
Сборка и испытание несложных электроагрегатов и авиационных деталей. Подготовка и подбор деталей к сборке электроагрегатов. Полумонтажные и монтажные схемы и техническая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эксплуатационно-технических характеристик, принципов работы конкретных типов самолетов, вертолетов, авиадвигателей и их систем, правил технической эксплуатации;</w:t>
            </w:r>
          </w:p>
          <w:p>
            <w:pPr>
              <w:spacing w:after="20"/>
              <w:ind w:left="20"/>
              <w:jc w:val="both"/>
            </w:pPr>
            <w:r>
              <w:rPr>
                <w:rFonts w:ascii="Times New Roman"/>
                <w:b w:val="false"/>
                <w:i w:val="false"/>
                <w:color w:val="000000"/>
                <w:sz w:val="20"/>
              </w:rPr>
              <w:t>
-методов и средств оценки и управления техническим состоянием авиационной техники</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анализировать характер и степень воздействия внешних эксплуатационных факторов на изменение технического состояния отдельных изделий,</w:t>
            </w:r>
          </w:p>
          <w:p>
            <w:pPr>
              <w:spacing w:after="20"/>
              <w:ind w:left="20"/>
              <w:jc w:val="both"/>
            </w:pPr>
            <w:r>
              <w:rPr>
                <w:rFonts w:ascii="Times New Roman"/>
                <w:b w:val="false"/>
                <w:i w:val="false"/>
                <w:color w:val="000000"/>
                <w:sz w:val="20"/>
              </w:rPr>
              <w:t>
функциональных систем, элементов конструкции планера, силовых установок в</w:t>
            </w:r>
          </w:p>
          <w:p>
            <w:pPr>
              <w:spacing w:after="20"/>
              <w:ind w:left="20"/>
              <w:jc w:val="both"/>
            </w:pPr>
            <w:r>
              <w:rPr>
                <w:rFonts w:ascii="Times New Roman"/>
                <w:b w:val="false"/>
                <w:i w:val="false"/>
                <w:color w:val="000000"/>
                <w:sz w:val="20"/>
              </w:rPr>
              <w:t xml:space="preserve">
летательном аппарате в целом; </w:t>
            </w:r>
          </w:p>
          <w:p>
            <w:pPr>
              <w:spacing w:after="20"/>
              <w:ind w:left="20"/>
              <w:jc w:val="both"/>
            </w:pPr>
            <w:r>
              <w:rPr>
                <w:rFonts w:ascii="Times New Roman"/>
                <w:b w:val="false"/>
                <w:i w:val="false"/>
                <w:color w:val="000000"/>
                <w:sz w:val="20"/>
              </w:rPr>
              <w:t>
-распознавать виды отказов и повреждений авиационной техники по</w:t>
            </w:r>
          </w:p>
          <w:p>
            <w:pPr>
              <w:spacing w:after="20"/>
              <w:ind w:left="20"/>
              <w:jc w:val="both"/>
            </w:pPr>
            <w:r>
              <w:rPr>
                <w:rFonts w:ascii="Times New Roman"/>
                <w:b w:val="false"/>
                <w:i w:val="false"/>
                <w:color w:val="000000"/>
                <w:sz w:val="20"/>
              </w:rPr>
              <w:t>
характеру внешних признаков их проявления, отклонениям от нормального</w:t>
            </w:r>
          </w:p>
          <w:p>
            <w:pPr>
              <w:spacing w:after="20"/>
              <w:ind w:left="20"/>
              <w:jc w:val="both"/>
            </w:pPr>
            <w:r>
              <w:rPr>
                <w:rFonts w:ascii="Times New Roman"/>
                <w:b w:val="false"/>
                <w:i w:val="false"/>
                <w:color w:val="000000"/>
                <w:sz w:val="20"/>
              </w:rPr>
              <w:t>
функционирования и от нормативных параметров работоспособности изделий и</w:t>
            </w:r>
          </w:p>
          <w:p>
            <w:pPr>
              <w:spacing w:after="20"/>
              <w:ind w:left="20"/>
              <w:jc w:val="both"/>
            </w:pPr>
            <w:r>
              <w:rPr>
                <w:rFonts w:ascii="Times New Roman"/>
                <w:b w:val="false"/>
                <w:i w:val="false"/>
                <w:color w:val="000000"/>
                <w:sz w:val="20"/>
              </w:rPr>
              <w:t>
систем летательных аппаратов; -разрабатывать и применять современные методы (алгоритмы)</w:t>
            </w:r>
          </w:p>
          <w:p>
            <w:pPr>
              <w:spacing w:after="20"/>
              <w:ind w:left="20"/>
              <w:jc w:val="both"/>
            </w:pPr>
            <w:r>
              <w:rPr>
                <w:rFonts w:ascii="Times New Roman"/>
                <w:b w:val="false"/>
                <w:i w:val="false"/>
                <w:color w:val="000000"/>
                <w:sz w:val="20"/>
              </w:rPr>
              <w:t xml:space="preserve">
поиска неисправных элементов в системах летательных аппаратов; </w:t>
            </w:r>
          </w:p>
          <w:p>
            <w:pPr>
              <w:spacing w:after="20"/>
              <w:ind w:left="20"/>
              <w:jc w:val="both"/>
            </w:pPr>
            <w:r>
              <w:rPr>
                <w:rFonts w:ascii="Times New Roman"/>
                <w:b w:val="false"/>
                <w:i w:val="false"/>
                <w:color w:val="000000"/>
                <w:sz w:val="20"/>
              </w:rPr>
              <w:t>
-разрабатывать рекомендации и выполнять регламентные (профилактические) работы по текущему ремонту (устранению отказов и повреждений),</w:t>
            </w:r>
          </w:p>
          <w:p>
            <w:pPr>
              <w:spacing w:after="20"/>
              <w:ind w:left="20"/>
              <w:jc w:val="both"/>
            </w:pPr>
            <w:r>
              <w:rPr>
                <w:rFonts w:ascii="Times New Roman"/>
                <w:b w:val="false"/>
                <w:i w:val="false"/>
                <w:color w:val="000000"/>
                <w:sz w:val="20"/>
              </w:rPr>
              <w:t xml:space="preserve">
регулировочные и демонтажно-монтажные работы на летательных аппаратах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Системы электрооборудования летательных аппаратов и авиационных двигателей </w:t>
            </w:r>
          </w:p>
          <w:p>
            <w:pPr>
              <w:spacing w:after="20"/>
              <w:ind w:left="20"/>
              <w:jc w:val="both"/>
            </w:pPr>
            <w:r>
              <w:rPr>
                <w:rFonts w:ascii="Times New Roman"/>
                <w:b w:val="false"/>
                <w:i w:val="false"/>
                <w:color w:val="000000"/>
                <w:sz w:val="20"/>
              </w:rPr>
              <w:t xml:space="preserve">
Электрооборудование самолета, системы постоянного и переменного тока, электропривода органов управления воздушного судна. </w:t>
            </w:r>
          </w:p>
          <w:p>
            <w:pPr>
              <w:spacing w:after="20"/>
              <w:ind w:left="20"/>
              <w:jc w:val="both"/>
            </w:pPr>
            <w:r>
              <w:rPr>
                <w:rFonts w:ascii="Times New Roman"/>
                <w:b w:val="false"/>
                <w:i w:val="false"/>
                <w:color w:val="000000"/>
                <w:sz w:val="20"/>
              </w:rPr>
              <w:t>
Источники постоянного тока и переменного тока самолета. Электрооборудование систем запуска двигателей. Электрооборудование систем управления и гидравлических систем летательных аппаратов воздушного транспорта.</w:t>
            </w:r>
          </w:p>
          <w:p>
            <w:pPr>
              <w:spacing w:after="20"/>
              <w:ind w:left="20"/>
              <w:jc w:val="both"/>
            </w:pPr>
            <w:r>
              <w:rPr>
                <w:rFonts w:ascii="Times New Roman"/>
                <w:b w:val="false"/>
                <w:i w:val="false"/>
                <w:color w:val="000000"/>
                <w:sz w:val="20"/>
              </w:rPr>
              <w:t>
Электрооборудование систем внутреннего и внешнего освещения.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назначения, устройства, принципа работы электрооборудования летательного аппарата выпускного типа;</w:t>
            </w:r>
          </w:p>
          <w:p>
            <w:pPr>
              <w:spacing w:after="20"/>
              <w:ind w:left="20"/>
              <w:jc w:val="both"/>
            </w:pPr>
            <w:r>
              <w:rPr>
                <w:rFonts w:ascii="Times New Roman"/>
                <w:b w:val="false"/>
                <w:i w:val="false"/>
                <w:color w:val="000000"/>
                <w:sz w:val="20"/>
              </w:rPr>
              <w:t>
- правил его технической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готовить электрооборудование к полету;</w:t>
            </w:r>
          </w:p>
          <w:p>
            <w:pPr>
              <w:spacing w:after="20"/>
              <w:ind w:left="20"/>
              <w:jc w:val="both"/>
            </w:pPr>
            <w:r>
              <w:rPr>
                <w:rFonts w:ascii="Times New Roman"/>
                <w:b w:val="false"/>
                <w:i w:val="false"/>
                <w:color w:val="000000"/>
                <w:sz w:val="20"/>
              </w:rPr>
              <w:t>
- эксплуатировать его в штатных и внештатных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 электрооборудования летательных аппаратов </w:t>
            </w:r>
          </w:p>
          <w:p>
            <w:pPr>
              <w:spacing w:after="20"/>
              <w:ind w:left="20"/>
              <w:jc w:val="both"/>
            </w:pPr>
            <w:r>
              <w:rPr>
                <w:rFonts w:ascii="Times New Roman"/>
                <w:b w:val="false"/>
                <w:i w:val="false"/>
                <w:color w:val="000000"/>
                <w:sz w:val="20"/>
              </w:rPr>
              <w:t>
Техническое обслуживание электрооборудования летательных аппаратов.</w:t>
            </w:r>
          </w:p>
          <w:p>
            <w:pPr>
              <w:spacing w:after="20"/>
              <w:ind w:left="20"/>
              <w:jc w:val="both"/>
            </w:pPr>
            <w:r>
              <w:rPr>
                <w:rFonts w:ascii="Times New Roman"/>
                <w:b w:val="false"/>
                <w:i w:val="false"/>
                <w:color w:val="000000"/>
                <w:sz w:val="20"/>
              </w:rPr>
              <w:t>
Электрифицированное оборудование воздушных судов и его техническое обслуживание.</w:t>
            </w:r>
          </w:p>
          <w:p>
            <w:pPr>
              <w:spacing w:after="20"/>
              <w:ind w:left="20"/>
              <w:jc w:val="both"/>
            </w:pPr>
            <w:r>
              <w:rPr>
                <w:rFonts w:ascii="Times New Roman"/>
                <w:b w:val="false"/>
                <w:i w:val="false"/>
                <w:color w:val="000000"/>
                <w:sz w:val="20"/>
              </w:rPr>
              <w:t>
Порядок оформления и выдачи нарядов на работу.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-задач служб технического обслуживания;</w:t>
            </w:r>
          </w:p>
          <w:p>
            <w:pPr>
              <w:spacing w:after="20"/>
              <w:ind w:left="20"/>
              <w:jc w:val="both"/>
            </w:pPr>
            <w:r>
              <w:rPr>
                <w:rFonts w:ascii="Times New Roman"/>
                <w:b w:val="false"/>
                <w:i w:val="false"/>
                <w:color w:val="000000"/>
                <w:sz w:val="20"/>
              </w:rPr>
              <w:t>
- видов и причин износа электрооборудования;</w:t>
            </w:r>
          </w:p>
          <w:p>
            <w:pPr>
              <w:spacing w:after="20"/>
              <w:ind w:left="20"/>
              <w:jc w:val="both"/>
            </w:pPr>
            <w:r>
              <w:rPr>
                <w:rFonts w:ascii="Times New Roman"/>
                <w:b w:val="false"/>
                <w:i w:val="false"/>
                <w:color w:val="000000"/>
                <w:sz w:val="20"/>
              </w:rPr>
              <w:t>
-организации технической эксплуатации электрооборудования летательных аппаратов;</w:t>
            </w:r>
          </w:p>
          <w:p>
            <w:pPr>
              <w:spacing w:after="20"/>
              <w:ind w:left="20"/>
              <w:jc w:val="both"/>
            </w:pPr>
            <w:r>
              <w:rPr>
                <w:rFonts w:ascii="Times New Roman"/>
                <w:b w:val="false"/>
                <w:i w:val="false"/>
                <w:color w:val="000000"/>
                <w:sz w:val="20"/>
              </w:rPr>
              <w:t>
-технических требований к устройствам электроснабжения воздушных судов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разбираться в графиках технического обслуживания и ремонта электрооборудования;</w:t>
            </w:r>
          </w:p>
          <w:p>
            <w:pPr>
              <w:spacing w:after="20"/>
              <w:ind w:left="20"/>
              <w:jc w:val="both"/>
            </w:pPr>
            <w:r>
              <w:rPr>
                <w:rFonts w:ascii="Times New Roman"/>
                <w:b w:val="false"/>
                <w:i w:val="false"/>
                <w:color w:val="000000"/>
                <w:sz w:val="20"/>
              </w:rPr>
              <w:t>
- проводить плановоҒ предупредительный ремонт в соответствии с графиком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Организация экскурсий на предприятия, занимающихся монтажом, эксплуатацией и аварийными работами на технологических установках промышленных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специальные заготовительно-штамповочные, режущие оборудования;</w:t>
            </w:r>
          </w:p>
          <w:p>
            <w:pPr>
              <w:spacing w:after="20"/>
              <w:ind w:left="20"/>
              <w:jc w:val="both"/>
            </w:pPr>
            <w:r>
              <w:rPr>
                <w:rFonts w:ascii="Times New Roman"/>
                <w:b w:val="false"/>
                <w:i w:val="false"/>
                <w:color w:val="000000"/>
                <w:sz w:val="20"/>
              </w:rPr>
              <w:t>
-разрабатывать и оформлять чертежи деталей и узлов летательных аппаратов</w:t>
            </w:r>
          </w:p>
          <w:p>
            <w:pPr>
              <w:spacing w:after="20"/>
              <w:ind w:left="20"/>
              <w:jc w:val="both"/>
            </w:pPr>
            <w:r>
              <w:rPr>
                <w:rFonts w:ascii="Times New Roman"/>
                <w:b w:val="false"/>
                <w:i w:val="false"/>
                <w:color w:val="000000"/>
                <w:sz w:val="20"/>
              </w:rPr>
              <w:t>
-определять способы получения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сбора несложных деталей и узлов технологического оборудования;</w:t>
            </w:r>
          </w:p>
          <w:p>
            <w:pPr>
              <w:spacing w:after="20"/>
              <w:ind w:left="20"/>
              <w:jc w:val="both"/>
            </w:pPr>
            <w:r>
              <w:rPr>
                <w:rFonts w:ascii="Times New Roman"/>
                <w:b w:val="false"/>
                <w:i w:val="false"/>
                <w:color w:val="000000"/>
                <w:sz w:val="20"/>
              </w:rPr>
              <w:t>
-проверки по чертежам и эталонам правильность расположения деталей;</w:t>
            </w:r>
          </w:p>
          <w:p>
            <w:pPr>
              <w:spacing w:after="20"/>
              <w:ind w:left="20"/>
              <w:jc w:val="both"/>
            </w:pPr>
            <w:r>
              <w:rPr>
                <w:rFonts w:ascii="Times New Roman"/>
                <w:b w:val="false"/>
                <w:i w:val="false"/>
                <w:color w:val="000000"/>
                <w:sz w:val="20"/>
              </w:rPr>
              <w:t>
-контроля качества исходных материалов — листов, профилей и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Измерительные инструменты слесаря. Виды разметок. Разметочные обозначения на трубах. Приемы механизированной рубки металла. Приемы плавки и гибки труб вручную и на механизмах. Отпиливание, распиливание и зачистка металла. Зенкование и сверление сквозных отверстий ручной, электрической сверлильной машиной. Нарезание резьбы клуппами на механизмах. Прогонка резьбы на болтах и в гайках. Проверка качества резьбы. Накатывание резьбы. Изготовление хомута для труб с тягой для подвески, кронштейна для подвески, кронштейна из уголков с хомутами, кронштейна для крепления вертикального газопровода. Клепка. Техника безопасности при ведении слесарных работ. Меры безопасности и защитные приспособления.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оформлять конструкторские и технические документации; </w:t>
            </w:r>
          </w:p>
          <w:p>
            <w:pPr>
              <w:spacing w:after="20"/>
              <w:ind w:left="20"/>
              <w:jc w:val="both"/>
            </w:pPr>
            <w:r>
              <w:rPr>
                <w:rFonts w:ascii="Times New Roman"/>
                <w:b w:val="false"/>
                <w:i w:val="false"/>
                <w:color w:val="000000"/>
                <w:sz w:val="20"/>
              </w:rPr>
              <w:t>
-выполнять слесарные, слесарно-сборочные, механосборочные операции;</w:t>
            </w:r>
          </w:p>
          <w:p>
            <w:pPr>
              <w:spacing w:after="20"/>
              <w:ind w:left="20"/>
              <w:jc w:val="both"/>
            </w:pPr>
            <w:r>
              <w:rPr>
                <w:rFonts w:ascii="Times New Roman"/>
                <w:b w:val="false"/>
                <w:i w:val="false"/>
                <w:color w:val="000000"/>
                <w:sz w:val="20"/>
              </w:rPr>
              <w:t>
-осуществлять метрологическую проверку изделий.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на сверлильных, заточных станках;</w:t>
            </w:r>
          </w:p>
          <w:p>
            <w:pPr>
              <w:spacing w:after="20"/>
              <w:ind w:left="20"/>
              <w:jc w:val="both"/>
            </w:pPr>
            <w:r>
              <w:rPr>
                <w:rFonts w:ascii="Times New Roman"/>
                <w:b w:val="false"/>
                <w:i w:val="false"/>
                <w:color w:val="000000"/>
                <w:sz w:val="20"/>
              </w:rPr>
              <w:t>
- изготовления фасонных частей;</w:t>
            </w:r>
          </w:p>
          <w:p>
            <w:pPr>
              <w:spacing w:after="20"/>
              <w:ind w:left="20"/>
              <w:jc w:val="both"/>
            </w:pPr>
            <w:r>
              <w:rPr>
                <w:rFonts w:ascii="Times New Roman"/>
                <w:b w:val="false"/>
                <w:i w:val="false"/>
                <w:color w:val="000000"/>
                <w:sz w:val="20"/>
              </w:rPr>
              <w:t>
-основных приҰмов выполнения работ по разборке, ремонту и сборке простых узлов оборудования, агрегатов;</w:t>
            </w:r>
          </w:p>
          <w:p>
            <w:pPr>
              <w:spacing w:after="20"/>
              <w:ind w:left="20"/>
              <w:jc w:val="both"/>
            </w:pPr>
            <w:r>
              <w:rPr>
                <w:rFonts w:ascii="Times New Roman"/>
                <w:b w:val="false"/>
                <w:i w:val="false"/>
                <w:color w:val="000000"/>
                <w:sz w:val="20"/>
              </w:rPr>
              <w:t>
- применения слесарного и контрольно-измерительного инструмента;.</w:t>
            </w:r>
          </w:p>
          <w:p>
            <w:pPr>
              <w:spacing w:after="20"/>
              <w:ind w:left="20"/>
              <w:jc w:val="both"/>
            </w:pPr>
            <w:r>
              <w:rPr>
                <w:rFonts w:ascii="Times New Roman"/>
                <w:b w:val="false"/>
                <w:i w:val="false"/>
                <w:color w:val="000000"/>
                <w:sz w:val="20"/>
              </w:rPr>
              <w:t xml:space="preserve">
-выполнения основных видов слесарных работ; </w:t>
            </w:r>
          </w:p>
          <w:p>
            <w:pPr>
              <w:spacing w:after="20"/>
              <w:ind w:left="20"/>
              <w:jc w:val="both"/>
            </w:pPr>
            <w:r>
              <w:rPr>
                <w:rFonts w:ascii="Times New Roman"/>
                <w:b w:val="false"/>
                <w:i w:val="false"/>
                <w:color w:val="000000"/>
                <w:sz w:val="20"/>
              </w:rPr>
              <w:t>
-применения простых приҰмов слесарных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получения рабочей профессии</w:t>
            </w:r>
          </w:p>
          <w:p>
            <w:pPr>
              <w:spacing w:after="20"/>
              <w:ind w:left="20"/>
              <w:jc w:val="both"/>
            </w:pPr>
            <w:r>
              <w:rPr>
                <w:rFonts w:ascii="Times New Roman"/>
                <w:b w:val="false"/>
                <w:i w:val="false"/>
                <w:color w:val="000000"/>
                <w:sz w:val="20"/>
              </w:rPr>
              <w:t xml:space="preserve">
Ознакомление с сущностью технологических процессов и высоким качеством монтажных и ремонтных работ на производстве. Изучение прав и обязанностей слесаря. Сдача экзамена на получение рабочей профессии.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технологические процессы на оборудовании технологических установок промышленных предприятий;</w:t>
            </w:r>
          </w:p>
          <w:p>
            <w:pPr>
              <w:spacing w:after="20"/>
              <w:ind w:left="20"/>
              <w:jc w:val="both"/>
            </w:pPr>
            <w:r>
              <w:rPr>
                <w:rFonts w:ascii="Times New Roman"/>
                <w:b w:val="false"/>
                <w:i w:val="false"/>
                <w:color w:val="000000"/>
                <w:sz w:val="20"/>
              </w:rPr>
              <w:t>
- соблюдать правила техники безопасности при монтажных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с инструментом, оборудованием, используемыми при эксплуатации летательных аппаратов и авиационных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Степень механизации, автоматизации производственных процессов. Изучение технологических регламентов на проведение технологических процессов установок промышленного оборудования и технологических схем- карт, графиков производства строительно-монтажных работ. Участие в приемке объектов под монтаж; в разработке проекта производства работ и технологических карт; в проведении инструктажей на рабочем месте по охране труда и технике безопасности; в подведении итогов работ за месяц (составление нарядов, материалов отчета). Ознакомление с работой структурных подразделений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ремонт оборудования технологических установок в ремонтно-механическом цехе;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вести монтажные и ремонтные работы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технологии монтажа и демонтажа оборудования на технологических установках промышленного предприятия;</w:t>
            </w:r>
          </w:p>
          <w:p>
            <w:pPr>
              <w:spacing w:after="20"/>
              <w:ind w:left="20"/>
              <w:jc w:val="both"/>
            </w:pPr>
            <w:r>
              <w:rPr>
                <w:rFonts w:ascii="Times New Roman"/>
                <w:b w:val="false"/>
                <w:i w:val="false"/>
                <w:color w:val="000000"/>
                <w:sz w:val="20"/>
              </w:rPr>
              <w:t>
-выполнения замены агрегатов на летательном аппарате;</w:t>
            </w:r>
          </w:p>
          <w:p>
            <w:pPr>
              <w:spacing w:after="20"/>
              <w:ind w:left="20"/>
              <w:jc w:val="both"/>
            </w:pPr>
            <w:r>
              <w:rPr>
                <w:rFonts w:ascii="Times New Roman"/>
                <w:b w:val="false"/>
                <w:i w:val="false"/>
                <w:color w:val="000000"/>
                <w:sz w:val="20"/>
              </w:rPr>
              <w:t>
-замеров давлений на двигателе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2.4.5.</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2.5.5.</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(специалиста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r>
              <w:rPr>
                <w:rFonts w:ascii="Times New Roman"/>
                <w:b w:val="false"/>
                <w:i/>
                <w:color w:val="000000"/>
                <w:sz w:val="20"/>
              </w:rPr>
              <w:t>.</w:t>
            </w:r>
          </w:p>
          <w:p>
            <w:pPr>
              <w:spacing w:after="20"/>
              <w:ind w:left="20"/>
              <w:jc w:val="both"/>
            </w:pPr>
            <w:r>
              <w:rPr>
                <w:rFonts w:ascii="Times New Roman"/>
                <w:b w:val="false"/>
                <w:i w:val="false"/>
                <w:color w:val="000000"/>
                <w:sz w:val="20"/>
              </w:rPr>
              <w:t>
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содержания и специфики устной и письменной речи;</w:t>
            </w:r>
          </w:p>
          <w:p>
            <w:pPr>
              <w:spacing w:after="20"/>
              <w:ind w:left="20"/>
              <w:jc w:val="both"/>
            </w:pPr>
            <w:r>
              <w:rPr>
                <w:rFonts w:ascii="Times New Roman"/>
                <w:b w:val="false"/>
                <w:i w:val="false"/>
                <w:color w:val="000000"/>
                <w:sz w:val="20"/>
              </w:rPr>
              <w:t>
- норм литературного языка;</w:t>
            </w:r>
          </w:p>
          <w:p>
            <w:pPr>
              <w:spacing w:after="20"/>
              <w:ind w:left="20"/>
              <w:jc w:val="both"/>
            </w:pPr>
            <w:r>
              <w:rPr>
                <w:rFonts w:ascii="Times New Roman"/>
                <w:b w:val="false"/>
                <w:i w:val="false"/>
                <w:color w:val="000000"/>
                <w:sz w:val="20"/>
              </w:rPr>
              <w:t>
- литературных стилей, специфики и жанров каждого стиля;</w:t>
            </w:r>
          </w:p>
          <w:p>
            <w:pPr>
              <w:spacing w:after="20"/>
              <w:ind w:left="20"/>
              <w:jc w:val="both"/>
            </w:pPr>
            <w:r>
              <w:rPr>
                <w:rFonts w:ascii="Times New Roman"/>
                <w:b w:val="false"/>
                <w:i w:val="false"/>
                <w:color w:val="000000"/>
                <w:sz w:val="20"/>
              </w:rPr>
              <w:t>
- содержания основных разделов языкоЗнания.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строить предложения в соответствии с литературными нормами;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в речи изобразительно-выразительные средства;</w:t>
            </w:r>
          </w:p>
          <w:p>
            <w:pPr>
              <w:spacing w:after="20"/>
              <w:ind w:left="20"/>
              <w:jc w:val="both"/>
            </w:pPr>
            <w:r>
              <w:rPr>
                <w:rFonts w:ascii="Times New Roman"/>
                <w:b w:val="false"/>
                <w:i w:val="false"/>
                <w:color w:val="000000"/>
                <w:sz w:val="20"/>
              </w:rPr>
              <w:t>
- пользоваться различными словарями;</w:t>
            </w:r>
          </w:p>
          <w:p>
            <w:pPr>
              <w:spacing w:after="20"/>
              <w:ind w:left="20"/>
              <w:jc w:val="both"/>
            </w:pPr>
            <w:r>
              <w:rPr>
                <w:rFonts w:ascii="Times New Roman"/>
                <w:b w:val="false"/>
                <w:i w:val="false"/>
                <w:color w:val="000000"/>
                <w:sz w:val="20"/>
              </w:rPr>
              <w:t>
- проводить различные разборы (слов и предложений).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материала по специальности,</w:t>
            </w:r>
          </w:p>
          <w:p>
            <w:pPr>
              <w:spacing w:after="20"/>
              <w:ind w:left="20"/>
              <w:jc w:val="both"/>
            </w:pPr>
            <w:r>
              <w:rPr>
                <w:rFonts w:ascii="Times New Roman"/>
                <w:b w:val="false"/>
                <w:i w:val="false"/>
                <w:color w:val="000000"/>
                <w:sz w:val="20"/>
              </w:rPr>
              <w:t>
- видов речевой деятельности и форм речи;</w:t>
            </w:r>
          </w:p>
          <w:p>
            <w:pPr>
              <w:spacing w:after="20"/>
              <w:ind w:left="20"/>
              <w:jc w:val="both"/>
            </w:pPr>
            <w:r>
              <w:rPr>
                <w:rFonts w:ascii="Times New Roman"/>
                <w:b w:val="false"/>
                <w:i w:val="false"/>
                <w:color w:val="000000"/>
                <w:sz w:val="20"/>
              </w:rPr>
              <w:t>
- грамматики иностранного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тексты на иностранном языке;</w:t>
            </w:r>
          </w:p>
          <w:p>
            <w:pPr>
              <w:spacing w:after="20"/>
              <w:ind w:left="20"/>
              <w:jc w:val="both"/>
            </w:pPr>
            <w:r>
              <w:rPr>
                <w:rFonts w:ascii="Times New Roman"/>
                <w:b w:val="false"/>
                <w:i w:val="false"/>
                <w:color w:val="000000"/>
                <w:sz w:val="20"/>
              </w:rPr>
              <w:t>
-переводить с русского (казахского) на иностранный язык и обратно;</w:t>
            </w:r>
          </w:p>
          <w:p>
            <w:pPr>
              <w:spacing w:after="20"/>
              <w:ind w:left="20"/>
              <w:jc w:val="both"/>
            </w:pPr>
            <w:r>
              <w:rPr>
                <w:rFonts w:ascii="Times New Roman"/>
                <w:b w:val="false"/>
                <w:i w:val="false"/>
                <w:color w:val="000000"/>
                <w:sz w:val="20"/>
              </w:rPr>
              <w:t>
- составлять письменные тексты на иностранном языке;</w:t>
            </w:r>
          </w:p>
          <w:p>
            <w:pPr>
              <w:spacing w:after="20"/>
              <w:ind w:left="20"/>
              <w:jc w:val="both"/>
            </w:pPr>
            <w:r>
              <w:rPr>
                <w:rFonts w:ascii="Times New Roman"/>
                <w:b w:val="false"/>
                <w:i w:val="false"/>
                <w:color w:val="000000"/>
                <w:sz w:val="20"/>
              </w:rPr>
              <w:t>
-излагать материал устно в монологической и диалогической форме.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культуры в подготовке специалиста;</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 правил спортивных игр.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выполнять физические упражнения;</w:t>
            </w:r>
          </w:p>
          <w:p>
            <w:pPr>
              <w:spacing w:after="20"/>
              <w:ind w:left="20"/>
              <w:jc w:val="both"/>
            </w:pPr>
            <w:r>
              <w:rPr>
                <w:rFonts w:ascii="Times New Roman"/>
                <w:b w:val="false"/>
                <w:i w:val="false"/>
                <w:color w:val="000000"/>
                <w:sz w:val="20"/>
              </w:rPr>
              <w:t>
- играть в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w:t>
            </w:r>
          </w:p>
          <w:p>
            <w:pPr>
              <w:spacing w:after="20"/>
              <w:ind w:left="20"/>
              <w:jc w:val="both"/>
            </w:pPr>
            <w:r>
              <w:rPr>
                <w:rFonts w:ascii="Times New Roman"/>
                <w:b w:val="false"/>
                <w:i w:val="false"/>
                <w:color w:val="000000"/>
                <w:sz w:val="20"/>
              </w:rPr>
              <w:t>
Культура и цивилизация; становление культуры.</w:t>
            </w:r>
          </w:p>
          <w:p>
            <w:pPr>
              <w:spacing w:after="20"/>
              <w:ind w:left="20"/>
              <w:jc w:val="both"/>
            </w:pPr>
            <w:r>
              <w:rPr>
                <w:rFonts w:ascii="Times New Roman"/>
                <w:b w:val="false"/>
                <w:i w:val="false"/>
                <w:color w:val="000000"/>
                <w:sz w:val="20"/>
              </w:rPr>
              <w:t>
Различные типы культур.</w:t>
            </w:r>
          </w:p>
          <w:p>
            <w:pPr>
              <w:spacing w:after="20"/>
              <w:ind w:left="20"/>
              <w:jc w:val="both"/>
            </w:pPr>
            <w:r>
              <w:rPr>
                <w:rFonts w:ascii="Times New Roman"/>
                <w:b w:val="false"/>
                <w:i w:val="false"/>
                <w:color w:val="000000"/>
                <w:sz w:val="20"/>
              </w:rPr>
              <w:t>
Западноевропейская культура и ее влияние на развитие современного мира.</w:t>
            </w:r>
          </w:p>
          <w:p>
            <w:pPr>
              <w:spacing w:after="20"/>
              <w:ind w:left="20"/>
              <w:jc w:val="both"/>
            </w:pPr>
            <w:r>
              <w:rPr>
                <w:rFonts w:ascii="Times New Roman"/>
                <w:b w:val="false"/>
                <w:i w:val="false"/>
                <w:color w:val="000000"/>
                <w:sz w:val="20"/>
              </w:rPr>
              <w:t>
Особенность и уникальность африканской культуры;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культура Казахстана в период Средневековья;</w:t>
            </w:r>
          </w:p>
          <w:p>
            <w:pPr>
              <w:spacing w:after="20"/>
              <w:ind w:left="20"/>
              <w:jc w:val="both"/>
            </w:pPr>
            <w:r>
              <w:rPr>
                <w:rFonts w:ascii="Times New Roman"/>
                <w:b w:val="false"/>
                <w:i w:val="false"/>
                <w:color w:val="000000"/>
                <w:sz w:val="20"/>
              </w:rPr>
              <w:t>
культурные традиции казахов в период 17-19 веков;</w:t>
            </w:r>
          </w:p>
          <w:p>
            <w:pPr>
              <w:spacing w:after="20"/>
              <w:ind w:left="20"/>
              <w:jc w:val="both"/>
            </w:pPr>
            <w:r>
              <w:rPr>
                <w:rFonts w:ascii="Times New Roman"/>
                <w:b w:val="false"/>
                <w:i w:val="false"/>
                <w:color w:val="000000"/>
                <w:sz w:val="20"/>
              </w:rPr>
              <w:t>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-основных понятий: конфуцианство, даосизм; </w:t>
            </w:r>
          </w:p>
          <w:p>
            <w:pPr>
              <w:spacing w:after="20"/>
              <w:ind w:left="20"/>
              <w:jc w:val="both"/>
            </w:pPr>
            <w:r>
              <w:rPr>
                <w:rFonts w:ascii="Times New Roman"/>
                <w:b w:val="false"/>
                <w:i w:val="false"/>
                <w:color w:val="000000"/>
                <w:sz w:val="20"/>
              </w:rPr>
              <w:t>
- особенностей индийской культуры и ее основных достижений;</w:t>
            </w:r>
          </w:p>
          <w:p>
            <w:pPr>
              <w:spacing w:after="20"/>
              <w:ind w:left="20"/>
              <w:jc w:val="both"/>
            </w:pPr>
            <w:r>
              <w:rPr>
                <w:rFonts w:ascii="Times New Roman"/>
                <w:b w:val="false"/>
                <w:i w:val="false"/>
                <w:color w:val="000000"/>
                <w:sz w:val="20"/>
              </w:rPr>
              <w:t xml:space="preserve">
- понятий: ислам, курайш; Мухаммед, Коран, Аллах, Мекка; </w:t>
            </w:r>
          </w:p>
          <w:p>
            <w:pPr>
              <w:spacing w:after="20"/>
              <w:ind w:left="20"/>
              <w:jc w:val="both"/>
            </w:pPr>
            <w:r>
              <w:rPr>
                <w:rFonts w:ascii="Times New Roman"/>
                <w:b w:val="false"/>
                <w:i w:val="false"/>
                <w:color w:val="000000"/>
                <w:sz w:val="20"/>
              </w:rPr>
              <w:t>
- основных принципов христианского учения и его ценностной ориентации;</w:t>
            </w:r>
          </w:p>
          <w:p>
            <w:pPr>
              <w:spacing w:after="20"/>
              <w:ind w:left="20"/>
              <w:jc w:val="both"/>
            </w:pPr>
            <w:r>
              <w:rPr>
                <w:rFonts w:ascii="Times New Roman"/>
                <w:b w:val="false"/>
                <w:i w:val="false"/>
                <w:color w:val="000000"/>
                <w:sz w:val="20"/>
              </w:rPr>
              <w:t>
- образа жизни кочевников;</w:t>
            </w:r>
          </w:p>
          <w:p>
            <w:pPr>
              <w:spacing w:after="20"/>
              <w:ind w:left="20"/>
              <w:jc w:val="both"/>
            </w:pPr>
            <w:r>
              <w:rPr>
                <w:rFonts w:ascii="Times New Roman"/>
                <w:b w:val="false"/>
                <w:i w:val="false"/>
                <w:color w:val="000000"/>
                <w:sz w:val="20"/>
              </w:rPr>
              <w:t xml:space="preserve">
- культурного фундамента казахского этноса в период средневековья; </w:t>
            </w:r>
          </w:p>
          <w:p>
            <w:pPr>
              <w:spacing w:after="20"/>
              <w:ind w:left="20"/>
              <w:jc w:val="both"/>
            </w:pPr>
            <w:r>
              <w:rPr>
                <w:rFonts w:ascii="Times New Roman"/>
                <w:b w:val="false"/>
                <w:i w:val="false"/>
                <w:color w:val="000000"/>
                <w:sz w:val="20"/>
              </w:rPr>
              <w:t>
- влияний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-свободно пользоваться понятиями культурологии; </w:t>
            </w:r>
          </w:p>
          <w:p>
            <w:pPr>
              <w:spacing w:after="20"/>
              <w:ind w:left="20"/>
              <w:jc w:val="both"/>
            </w:pPr>
            <w:r>
              <w:rPr>
                <w:rFonts w:ascii="Times New Roman"/>
                <w:b w:val="false"/>
                <w:i w:val="false"/>
                <w:color w:val="000000"/>
                <w:sz w:val="20"/>
              </w:rPr>
              <w:t>
-раскрыть особенности национальных культур;</w:t>
            </w:r>
          </w:p>
          <w:p>
            <w:pPr>
              <w:spacing w:after="20"/>
              <w:ind w:left="20"/>
              <w:jc w:val="both"/>
            </w:pPr>
            <w:r>
              <w:rPr>
                <w:rFonts w:ascii="Times New Roman"/>
                <w:b w:val="false"/>
                <w:i w:val="false"/>
                <w:color w:val="000000"/>
                <w:sz w:val="20"/>
              </w:rPr>
              <w:t>
-показать специфику материальной и духовной культуры различных национальных образований, в том числе кочевников, ее места в общественной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Предмет философии, основные вехи мировой философской мысли. Природа человека и смысл его существования; человек и Бог; человек и космос; человек, общество.</w:t>
            </w:r>
          </w:p>
          <w:p>
            <w:pPr>
              <w:spacing w:after="20"/>
              <w:ind w:left="20"/>
              <w:jc w:val="both"/>
            </w:pPr>
            <w:r>
              <w:rPr>
                <w:rFonts w:ascii="Times New Roman"/>
                <w:b w:val="false"/>
                <w:i w:val="false"/>
                <w:color w:val="000000"/>
                <w:sz w:val="20"/>
              </w:rPr>
              <w:t>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типов мировоззрения:</w:t>
            </w:r>
          </w:p>
          <w:p>
            <w:pPr>
              <w:spacing w:after="20"/>
              <w:ind w:left="20"/>
              <w:jc w:val="both"/>
            </w:pPr>
            <w:r>
              <w:rPr>
                <w:rFonts w:ascii="Times New Roman"/>
                <w:b w:val="false"/>
                <w:i w:val="false"/>
                <w:color w:val="000000"/>
                <w:sz w:val="20"/>
              </w:rPr>
              <w:t>
- исторических типов философии, философия др. Востока. др. Греции:</w:t>
            </w:r>
          </w:p>
          <w:p>
            <w:pPr>
              <w:spacing w:after="20"/>
              <w:ind w:left="20"/>
              <w:jc w:val="both"/>
            </w:pPr>
            <w:r>
              <w:rPr>
                <w:rFonts w:ascii="Times New Roman"/>
                <w:b w:val="false"/>
                <w:i w:val="false"/>
                <w:color w:val="000000"/>
                <w:sz w:val="20"/>
              </w:rPr>
              <w:t xml:space="preserve">
- философии средневековья и эпохи Возрождения, философии Нового времени: </w:t>
            </w:r>
          </w:p>
          <w:p>
            <w:pPr>
              <w:spacing w:after="20"/>
              <w:ind w:left="20"/>
              <w:jc w:val="both"/>
            </w:pPr>
            <w:r>
              <w:rPr>
                <w:rFonts w:ascii="Times New Roman"/>
                <w:b w:val="false"/>
                <w:i w:val="false"/>
                <w:color w:val="000000"/>
                <w:sz w:val="20"/>
              </w:rPr>
              <w:t>
- философских взглядов казахских мыслителей;</w:t>
            </w:r>
          </w:p>
          <w:p>
            <w:pPr>
              <w:spacing w:after="20"/>
              <w:ind w:left="20"/>
              <w:jc w:val="both"/>
            </w:pPr>
            <w:r>
              <w:rPr>
                <w:rFonts w:ascii="Times New Roman"/>
                <w:b w:val="false"/>
                <w:i w:val="false"/>
                <w:color w:val="000000"/>
                <w:sz w:val="20"/>
              </w:rPr>
              <w:t>
- особенностей русской философии18-20 в.в.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структуру и типы мировоззрения;</w:t>
            </w:r>
          </w:p>
          <w:p>
            <w:pPr>
              <w:spacing w:after="20"/>
              <w:ind w:left="20"/>
              <w:jc w:val="both"/>
            </w:pPr>
            <w:r>
              <w:rPr>
                <w:rFonts w:ascii="Times New Roman"/>
                <w:b w:val="false"/>
                <w:i w:val="false"/>
                <w:color w:val="000000"/>
                <w:sz w:val="20"/>
              </w:rPr>
              <w:t>
- различать материальные и духовные ценности, а также их влияния на развитие общества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Основные понятия, функции, сущность, принципы.</w:t>
            </w:r>
          </w:p>
          <w:p>
            <w:pPr>
              <w:spacing w:after="20"/>
              <w:ind w:left="20"/>
              <w:jc w:val="both"/>
            </w:pPr>
            <w:r>
              <w:rPr>
                <w:rFonts w:ascii="Times New Roman"/>
                <w:b w:val="false"/>
                <w:i w:val="false"/>
                <w:color w:val="000000"/>
                <w:sz w:val="20"/>
              </w:rPr>
              <w:t>
Формы и виды собственности, управление собственностью.</w:t>
            </w:r>
          </w:p>
          <w:p>
            <w:pPr>
              <w:spacing w:after="20"/>
              <w:ind w:left="20"/>
              <w:jc w:val="both"/>
            </w:pPr>
            <w:r>
              <w:rPr>
                <w:rFonts w:ascii="Times New Roman"/>
                <w:b w:val="false"/>
                <w:i w:val="false"/>
                <w:color w:val="000000"/>
                <w:sz w:val="20"/>
              </w:rPr>
              <w:t>
Виды планов, их основные этапы, содержание, стратегическое планирование; методы экономического обоснования планов и разработки прогнозов.</w:t>
            </w:r>
          </w:p>
          <w:p>
            <w:pPr>
              <w:spacing w:after="20"/>
              <w:ind w:left="20"/>
              <w:jc w:val="both"/>
            </w:pPr>
            <w:r>
              <w:rPr>
                <w:rFonts w:ascii="Times New Roman"/>
                <w:b w:val="false"/>
                <w:i w:val="false"/>
                <w:color w:val="000000"/>
                <w:sz w:val="20"/>
              </w:rPr>
              <w:t>
Бизнес-планирование; экономический анализ;</w:t>
            </w:r>
          </w:p>
          <w:p>
            <w:pPr>
              <w:spacing w:after="20"/>
              <w:ind w:left="20"/>
              <w:jc w:val="both"/>
            </w:pPr>
            <w:r>
              <w:rPr>
                <w:rFonts w:ascii="Times New Roman"/>
                <w:b w:val="false"/>
                <w:i w:val="false"/>
                <w:color w:val="000000"/>
                <w:sz w:val="20"/>
              </w:rPr>
              <w:t>
анализ состояния рынка,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общих положений экономической теории;</w:t>
            </w:r>
          </w:p>
          <w:p>
            <w:pPr>
              <w:spacing w:after="20"/>
              <w:ind w:left="20"/>
              <w:jc w:val="both"/>
            </w:pPr>
            <w:r>
              <w:rPr>
                <w:rFonts w:ascii="Times New Roman"/>
                <w:b w:val="false"/>
                <w:i w:val="false"/>
                <w:color w:val="000000"/>
                <w:sz w:val="20"/>
              </w:rPr>
              <w:t>
- экономических ситуаций в стране и за рубежом;</w:t>
            </w:r>
          </w:p>
          <w:p>
            <w:pPr>
              <w:spacing w:after="20"/>
              <w:ind w:left="20"/>
              <w:jc w:val="both"/>
            </w:pPr>
            <w:r>
              <w:rPr>
                <w:rFonts w:ascii="Times New Roman"/>
                <w:b w:val="false"/>
                <w:i w:val="false"/>
                <w:color w:val="000000"/>
                <w:sz w:val="20"/>
              </w:rPr>
              <w:t>
- основ макро- и микроэкономики, налоговой, денежно-кредитной, социальной и инвестиционной политики.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xml:space="preserve">
Социология как наука; общество как социокультурная система. </w:t>
            </w:r>
          </w:p>
          <w:p>
            <w:pPr>
              <w:spacing w:after="20"/>
              <w:ind w:left="20"/>
              <w:jc w:val="both"/>
            </w:pPr>
            <w:r>
              <w:rPr>
                <w:rFonts w:ascii="Times New Roman"/>
                <w:b w:val="false"/>
                <w:i w:val="false"/>
                <w:color w:val="000000"/>
                <w:sz w:val="20"/>
              </w:rPr>
              <w:t>
Социальные общности; социальные и этнонациональные отношения.</w:t>
            </w:r>
          </w:p>
          <w:p>
            <w:pPr>
              <w:spacing w:after="20"/>
              <w:ind w:left="20"/>
              <w:jc w:val="both"/>
            </w:pPr>
            <w:r>
              <w:rPr>
                <w:rFonts w:ascii="Times New Roman"/>
                <w:b w:val="false"/>
                <w:i w:val="false"/>
                <w:color w:val="000000"/>
                <w:sz w:val="20"/>
              </w:rPr>
              <w:t>
Социальные процессы; социальные институты и организации.</w:t>
            </w:r>
          </w:p>
          <w:p>
            <w:pPr>
              <w:spacing w:after="20"/>
              <w:ind w:left="20"/>
              <w:jc w:val="both"/>
            </w:pPr>
            <w:r>
              <w:rPr>
                <w:rFonts w:ascii="Times New Roman"/>
                <w:b w:val="false"/>
                <w:i w:val="false"/>
                <w:color w:val="000000"/>
                <w:sz w:val="20"/>
              </w:rPr>
              <w:t xml:space="preserve">
Личность: ее социальные роли и социальное поведение; предмет политологии. </w:t>
            </w:r>
          </w:p>
          <w:p>
            <w:pPr>
              <w:spacing w:after="20"/>
              <w:ind w:left="20"/>
              <w:jc w:val="both"/>
            </w:pPr>
            <w:r>
              <w:rPr>
                <w:rFonts w:ascii="Times New Roman"/>
                <w:b w:val="false"/>
                <w:i w:val="false"/>
                <w:color w:val="000000"/>
                <w:sz w:val="20"/>
              </w:rPr>
              <w:t>
Политическая власть и властные отношения; политическая система. Социально-экономические процессы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-представления о социологическом подходе в понимании закономерностей;</w:t>
            </w:r>
          </w:p>
          <w:p>
            <w:pPr>
              <w:spacing w:after="20"/>
              <w:ind w:left="20"/>
              <w:jc w:val="both"/>
            </w:pPr>
            <w:r>
              <w:rPr>
                <w:rFonts w:ascii="Times New Roman"/>
                <w:b w:val="false"/>
                <w:i w:val="false"/>
                <w:color w:val="000000"/>
                <w:sz w:val="20"/>
              </w:rPr>
              <w:t>
-представления о социальной структуре, социальном расслоении, социальном взаимодействии;</w:t>
            </w:r>
          </w:p>
          <w:p>
            <w:pPr>
              <w:spacing w:after="20"/>
              <w:ind w:left="20"/>
              <w:jc w:val="both"/>
            </w:pPr>
            <w:r>
              <w:rPr>
                <w:rFonts w:ascii="Times New Roman"/>
                <w:b w:val="false"/>
                <w:i w:val="false"/>
                <w:color w:val="000000"/>
                <w:sz w:val="20"/>
              </w:rPr>
              <w:t>
- особенностей процесса социализации личности, форм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осуществлять необходимый анализ социально-значимых проблем современного человечества, российского общества и его регионов, своей личной жизни;</w:t>
            </w:r>
          </w:p>
          <w:p>
            <w:pPr>
              <w:spacing w:after="20"/>
              <w:ind w:left="20"/>
              <w:jc w:val="both"/>
            </w:pPr>
            <w:r>
              <w:rPr>
                <w:rFonts w:ascii="Times New Roman"/>
                <w:b w:val="false"/>
                <w:i w:val="false"/>
                <w:color w:val="000000"/>
                <w:sz w:val="20"/>
              </w:rPr>
              <w:t>
- использовать социально-политических знаний в своей профессиональной деятельности и во всех сферах общественной и индивидуальной жизни.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Понятие права, система, источники, Конституция Республики Казахстан – ядро правовой системы.</w:t>
            </w:r>
          </w:p>
          <w:p>
            <w:pPr>
              <w:spacing w:after="20"/>
              <w:ind w:left="20"/>
              <w:jc w:val="both"/>
            </w:pPr>
            <w:r>
              <w:rPr>
                <w:rFonts w:ascii="Times New Roman"/>
                <w:b w:val="false"/>
                <w:i w:val="false"/>
                <w:color w:val="000000"/>
                <w:sz w:val="20"/>
              </w:rPr>
              <w:t>
Всеобщая декларация прав человека, личность, право, правовое государство, юридическая ответственность и ее виды.</w:t>
            </w:r>
          </w:p>
          <w:p>
            <w:pPr>
              <w:spacing w:after="20"/>
              <w:ind w:left="20"/>
              <w:jc w:val="both"/>
            </w:pPr>
            <w:r>
              <w:rPr>
                <w:rFonts w:ascii="Times New Roman"/>
                <w:b w:val="false"/>
                <w:i w:val="false"/>
                <w:color w:val="000000"/>
                <w:sz w:val="20"/>
              </w:rPr>
              <w:t>
Основные отрасли права, судебная система Республики Казахстан, правоохранительные органы.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 и свобод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акты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Казахский язык - государственный язык.</w:t>
            </w:r>
          </w:p>
          <w:p>
            <w:pPr>
              <w:spacing w:after="20"/>
              <w:ind w:left="20"/>
              <w:jc w:val="both"/>
            </w:pPr>
            <w:r>
              <w:rPr>
                <w:rFonts w:ascii="Times New Roman"/>
                <w:b w:val="false"/>
                <w:i w:val="false"/>
                <w:color w:val="000000"/>
                <w:sz w:val="20"/>
              </w:rPr>
              <w:t>
История казахского делопроизводства.</w:t>
            </w:r>
          </w:p>
          <w:p>
            <w:pPr>
              <w:spacing w:after="20"/>
              <w:ind w:left="20"/>
              <w:jc w:val="both"/>
            </w:pPr>
            <w:r>
              <w:rPr>
                <w:rFonts w:ascii="Times New Roman"/>
                <w:b w:val="false"/>
                <w:i w:val="false"/>
                <w:color w:val="000000"/>
                <w:sz w:val="20"/>
              </w:rPr>
              <w:t>
Виды делопроизводительных документов.</w:t>
            </w:r>
          </w:p>
          <w:p>
            <w:pPr>
              <w:spacing w:after="20"/>
              <w:ind w:left="20"/>
              <w:jc w:val="both"/>
            </w:pPr>
            <w:r>
              <w:rPr>
                <w:rFonts w:ascii="Times New Roman"/>
                <w:b w:val="false"/>
                <w:i w:val="false"/>
                <w:color w:val="000000"/>
                <w:sz w:val="20"/>
              </w:rPr>
              <w:t>
Приказы и их виды.</w:t>
            </w:r>
          </w:p>
          <w:p>
            <w:pPr>
              <w:spacing w:after="20"/>
              <w:ind w:left="20"/>
              <w:jc w:val="both"/>
            </w:pPr>
            <w:r>
              <w:rPr>
                <w:rFonts w:ascii="Times New Roman"/>
                <w:b w:val="false"/>
                <w:i w:val="false"/>
                <w:color w:val="000000"/>
                <w:sz w:val="20"/>
              </w:rPr>
              <w:t>
Трудовой договор и порядок его оформления.</w:t>
            </w:r>
          </w:p>
          <w:p>
            <w:pPr>
              <w:spacing w:after="20"/>
              <w:ind w:left="20"/>
              <w:jc w:val="both"/>
            </w:pPr>
            <w:r>
              <w:rPr>
                <w:rFonts w:ascii="Times New Roman"/>
                <w:b w:val="false"/>
                <w:i w:val="false"/>
                <w:color w:val="000000"/>
                <w:sz w:val="20"/>
              </w:rPr>
              <w:t>
Договора и их виды.</w:t>
            </w:r>
          </w:p>
          <w:p>
            <w:pPr>
              <w:spacing w:after="20"/>
              <w:ind w:left="20"/>
              <w:jc w:val="both"/>
            </w:pPr>
            <w:r>
              <w:rPr>
                <w:rFonts w:ascii="Times New Roman"/>
                <w:b w:val="false"/>
                <w:i w:val="false"/>
                <w:color w:val="000000"/>
                <w:sz w:val="20"/>
              </w:rPr>
              <w:t>
Информационно-справочные документы.</w:t>
            </w:r>
          </w:p>
          <w:p>
            <w:pPr>
              <w:spacing w:after="20"/>
              <w:ind w:left="20"/>
              <w:jc w:val="both"/>
            </w:pPr>
            <w:r>
              <w:rPr>
                <w:rFonts w:ascii="Times New Roman"/>
                <w:b w:val="false"/>
                <w:i w:val="false"/>
                <w:color w:val="000000"/>
                <w:sz w:val="20"/>
              </w:rPr>
              <w:t>
Постановления, решения, протоколы.</w:t>
            </w:r>
          </w:p>
          <w:p>
            <w:pPr>
              <w:spacing w:after="20"/>
              <w:ind w:left="20"/>
              <w:jc w:val="both"/>
            </w:pPr>
            <w:r>
              <w:rPr>
                <w:rFonts w:ascii="Times New Roman"/>
                <w:b w:val="false"/>
                <w:i w:val="false"/>
                <w:color w:val="000000"/>
                <w:sz w:val="20"/>
              </w:rPr>
              <w:t>
Правила оформления документов по делопроизводству.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-грамматических правил языка;</w:t>
            </w:r>
          </w:p>
          <w:p>
            <w:pPr>
              <w:spacing w:after="20"/>
              <w:ind w:left="20"/>
              <w:jc w:val="both"/>
            </w:pPr>
            <w:r>
              <w:rPr>
                <w:rFonts w:ascii="Times New Roman"/>
                <w:b w:val="false"/>
                <w:i w:val="false"/>
                <w:color w:val="000000"/>
                <w:sz w:val="20"/>
              </w:rPr>
              <w:t>
-грамотной письменной речи;</w:t>
            </w:r>
          </w:p>
          <w:p>
            <w:pPr>
              <w:spacing w:after="20"/>
              <w:ind w:left="20"/>
              <w:jc w:val="both"/>
            </w:pPr>
            <w:r>
              <w:rPr>
                <w:rFonts w:ascii="Times New Roman"/>
                <w:b w:val="false"/>
                <w:i w:val="false"/>
                <w:color w:val="000000"/>
                <w:sz w:val="20"/>
              </w:rPr>
              <w:t>
-составления плана по содержанию текста;</w:t>
            </w:r>
          </w:p>
          <w:p>
            <w:pPr>
              <w:spacing w:after="20"/>
              <w:ind w:left="20"/>
              <w:jc w:val="both"/>
            </w:pPr>
            <w:r>
              <w:rPr>
                <w:rFonts w:ascii="Times New Roman"/>
                <w:b w:val="false"/>
                <w:i w:val="false"/>
                <w:color w:val="000000"/>
                <w:sz w:val="20"/>
              </w:rPr>
              <w:t>
-оформления официальных деловых документов;</w:t>
            </w:r>
          </w:p>
          <w:p>
            <w:pPr>
              <w:spacing w:after="20"/>
              <w:ind w:left="20"/>
              <w:jc w:val="both"/>
            </w:pPr>
            <w:r>
              <w:rPr>
                <w:rFonts w:ascii="Times New Roman"/>
                <w:b w:val="false"/>
                <w:i w:val="false"/>
                <w:color w:val="000000"/>
                <w:sz w:val="20"/>
              </w:rPr>
              <w:t>
-понимания основных смысловых содержаний текста;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-давать пояснения по документу;</w:t>
            </w:r>
          </w:p>
          <w:p>
            <w:pPr>
              <w:spacing w:after="20"/>
              <w:ind w:left="20"/>
              <w:jc w:val="both"/>
            </w:pPr>
            <w:r>
              <w:rPr>
                <w:rFonts w:ascii="Times New Roman"/>
                <w:b w:val="false"/>
                <w:i w:val="false"/>
                <w:color w:val="000000"/>
                <w:sz w:val="20"/>
              </w:rPr>
              <w:t>
-заполнять справочные документы;</w:t>
            </w:r>
          </w:p>
          <w:p>
            <w:pPr>
              <w:spacing w:after="20"/>
              <w:ind w:left="20"/>
              <w:jc w:val="both"/>
            </w:pPr>
            <w:r>
              <w:rPr>
                <w:rFonts w:ascii="Times New Roman"/>
                <w:b w:val="false"/>
                <w:i w:val="false"/>
                <w:color w:val="000000"/>
                <w:sz w:val="20"/>
              </w:rPr>
              <w:t>
-исполнять делопроизводство на государственном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 и электроники</w:t>
            </w:r>
          </w:p>
          <w:p>
            <w:pPr>
              <w:spacing w:after="20"/>
              <w:ind w:left="20"/>
              <w:jc w:val="both"/>
            </w:pPr>
            <w:r>
              <w:rPr>
                <w:rFonts w:ascii="Times New Roman"/>
                <w:b w:val="false"/>
                <w:i w:val="false"/>
                <w:color w:val="000000"/>
                <w:sz w:val="20"/>
              </w:rPr>
              <w:t>
Основные законы и принципы теоретической электротехники и электронной техники.</w:t>
            </w:r>
          </w:p>
          <w:p>
            <w:pPr>
              <w:spacing w:after="20"/>
              <w:ind w:left="20"/>
              <w:jc w:val="both"/>
            </w:pPr>
            <w:r>
              <w:rPr>
                <w:rFonts w:ascii="Times New Roman"/>
                <w:b w:val="false"/>
                <w:i w:val="false"/>
                <w:color w:val="000000"/>
                <w:sz w:val="20"/>
              </w:rPr>
              <w:t>
Параметры электрических, магнитных цепей.</w:t>
            </w:r>
          </w:p>
          <w:p>
            <w:pPr>
              <w:spacing w:after="20"/>
              <w:ind w:left="20"/>
              <w:jc w:val="both"/>
            </w:pPr>
            <w:r>
              <w:rPr>
                <w:rFonts w:ascii="Times New Roman"/>
                <w:b w:val="false"/>
                <w:i w:val="false"/>
                <w:color w:val="000000"/>
                <w:sz w:val="20"/>
              </w:rPr>
              <w:t xml:space="preserve">
Электроизмерительные приборы и приспособления. </w:t>
            </w:r>
          </w:p>
          <w:p>
            <w:pPr>
              <w:spacing w:after="20"/>
              <w:ind w:left="20"/>
              <w:jc w:val="both"/>
            </w:pPr>
            <w:r>
              <w:rPr>
                <w:rFonts w:ascii="Times New Roman"/>
                <w:b w:val="false"/>
                <w:i w:val="false"/>
                <w:color w:val="000000"/>
                <w:sz w:val="20"/>
              </w:rPr>
              <w:t>
Устройства электронной техники, электрические приборы и оборудование с определенными параметрами и характеристиками.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-принципов действия, устройство, основных характеристик электроизмерительных приборов, электрических машин, типовых электронных устройств, аппаратуры управления и защиты;</w:t>
            </w:r>
          </w:p>
          <w:p>
            <w:pPr>
              <w:spacing w:after="20"/>
              <w:ind w:left="20"/>
              <w:jc w:val="both"/>
            </w:pPr>
            <w:r>
              <w:rPr>
                <w:rFonts w:ascii="Times New Roman"/>
                <w:b w:val="false"/>
                <w:i w:val="false"/>
                <w:color w:val="000000"/>
                <w:sz w:val="20"/>
              </w:rPr>
              <w:t>
-основных видов технических средств сигнализации;</w:t>
            </w:r>
          </w:p>
          <w:p>
            <w:pPr>
              <w:spacing w:after="20"/>
              <w:ind w:left="20"/>
              <w:jc w:val="both"/>
            </w:pPr>
            <w:r>
              <w:rPr>
                <w:rFonts w:ascii="Times New Roman"/>
                <w:b w:val="false"/>
                <w:i w:val="false"/>
                <w:color w:val="000000"/>
                <w:sz w:val="20"/>
              </w:rPr>
              <w:t>
- основных правил эксплуатации электрооборудования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-читать принципиальные, электрические и монтажные схемы;</w:t>
            </w:r>
          </w:p>
          <w:p>
            <w:pPr>
              <w:spacing w:after="20"/>
              <w:ind w:left="20"/>
              <w:jc w:val="both"/>
            </w:pPr>
            <w:r>
              <w:rPr>
                <w:rFonts w:ascii="Times New Roman"/>
                <w:b w:val="false"/>
                <w:i w:val="false"/>
                <w:color w:val="000000"/>
                <w:sz w:val="20"/>
              </w:rPr>
              <w:t>
-рассчитывать параметры электрических схем;</w:t>
            </w:r>
          </w:p>
          <w:p>
            <w:pPr>
              <w:spacing w:after="20"/>
              <w:ind w:left="20"/>
              <w:jc w:val="both"/>
            </w:pPr>
            <w:r>
              <w:rPr>
                <w:rFonts w:ascii="Times New Roman"/>
                <w:b w:val="false"/>
                <w:i w:val="false"/>
                <w:color w:val="000000"/>
                <w:sz w:val="20"/>
              </w:rPr>
              <w:t xml:space="preserve">
- собирать электрические схемы; </w:t>
            </w:r>
          </w:p>
          <w:p>
            <w:pPr>
              <w:spacing w:after="20"/>
              <w:ind w:left="20"/>
              <w:jc w:val="both"/>
            </w:pPr>
            <w:r>
              <w:rPr>
                <w:rFonts w:ascii="Times New Roman"/>
                <w:b w:val="false"/>
                <w:i w:val="false"/>
                <w:color w:val="000000"/>
                <w:sz w:val="20"/>
              </w:rPr>
              <w:t>
-пользоваться электроизмерительными приборами и приспособлениями;</w:t>
            </w:r>
          </w:p>
          <w:p>
            <w:pPr>
              <w:spacing w:after="20"/>
              <w:ind w:left="20"/>
              <w:jc w:val="both"/>
            </w:pPr>
            <w:r>
              <w:rPr>
                <w:rFonts w:ascii="Times New Roman"/>
                <w:b w:val="false"/>
                <w:i w:val="false"/>
                <w:color w:val="000000"/>
                <w:sz w:val="20"/>
              </w:rPr>
              <w:t>
- подбирать приборы и устройства электронной техники с определенными параметрами и характеристиками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xml:space="preserve">
Линии чертежа и выполнение надписей на чертежах. </w:t>
            </w:r>
          </w:p>
          <w:p>
            <w:pPr>
              <w:spacing w:after="20"/>
              <w:ind w:left="20"/>
              <w:jc w:val="both"/>
            </w:pPr>
            <w:r>
              <w:rPr>
                <w:rFonts w:ascii="Times New Roman"/>
                <w:b w:val="false"/>
                <w:i w:val="false"/>
                <w:color w:val="000000"/>
                <w:sz w:val="20"/>
              </w:rPr>
              <w:t xml:space="preserve">
Основы начертательной геометрии и проекционное черчение, машиностроительное черчение. Крепежные детали и резьбовые соединения. Рабочие эскизы, сборочные чертежи.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-основ начертательной геометрии;</w:t>
            </w:r>
          </w:p>
          <w:p>
            <w:pPr>
              <w:spacing w:after="20"/>
              <w:ind w:left="20"/>
              <w:jc w:val="both"/>
            </w:pPr>
            <w:r>
              <w:rPr>
                <w:rFonts w:ascii="Times New Roman"/>
                <w:b w:val="false"/>
                <w:i w:val="false"/>
                <w:color w:val="000000"/>
                <w:sz w:val="20"/>
              </w:rPr>
              <w:t>
-машиностроительного черчения;</w:t>
            </w:r>
          </w:p>
          <w:p>
            <w:pPr>
              <w:spacing w:after="20"/>
              <w:ind w:left="20"/>
              <w:jc w:val="both"/>
            </w:pPr>
            <w:r>
              <w:rPr>
                <w:rFonts w:ascii="Times New Roman"/>
                <w:b w:val="false"/>
                <w:i w:val="false"/>
                <w:color w:val="000000"/>
                <w:sz w:val="20"/>
              </w:rPr>
              <w:t>
- основ проектирования деталей механизмов и машин общего назначения.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технологические схемы;</w:t>
            </w:r>
          </w:p>
          <w:p>
            <w:pPr>
              <w:spacing w:after="20"/>
              <w:ind w:left="20"/>
              <w:jc w:val="both"/>
            </w:pPr>
            <w:r>
              <w:rPr>
                <w:rFonts w:ascii="Times New Roman"/>
                <w:b w:val="false"/>
                <w:i w:val="false"/>
                <w:color w:val="000000"/>
                <w:sz w:val="20"/>
              </w:rPr>
              <w:t>
-пользоваться справочниками, правильно выражать мысли при помощи чертежа.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БК5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механика</w:t>
            </w:r>
          </w:p>
          <w:p>
            <w:pPr>
              <w:spacing w:after="20"/>
              <w:ind w:left="20"/>
              <w:jc w:val="both"/>
            </w:pPr>
            <w:r>
              <w:rPr>
                <w:rFonts w:ascii="Times New Roman"/>
                <w:b w:val="false"/>
                <w:i w:val="false"/>
                <w:color w:val="000000"/>
                <w:sz w:val="20"/>
              </w:rPr>
              <w:t>
Статика: основные понятия и аксиомы статики, плоская система сил. Пространственная система,</w:t>
            </w:r>
          </w:p>
          <w:p>
            <w:pPr>
              <w:spacing w:after="20"/>
              <w:ind w:left="20"/>
              <w:jc w:val="both"/>
            </w:pPr>
            <w:r>
              <w:rPr>
                <w:rFonts w:ascii="Times New Roman"/>
                <w:b w:val="false"/>
                <w:i w:val="false"/>
                <w:color w:val="000000"/>
                <w:sz w:val="20"/>
              </w:rPr>
              <w:t xml:space="preserve">
центр тяжести. </w:t>
            </w:r>
          </w:p>
          <w:p>
            <w:pPr>
              <w:spacing w:after="20"/>
              <w:ind w:left="20"/>
              <w:jc w:val="both"/>
            </w:pPr>
            <w:r>
              <w:rPr>
                <w:rFonts w:ascii="Times New Roman"/>
                <w:b w:val="false"/>
                <w:i w:val="false"/>
                <w:color w:val="000000"/>
                <w:sz w:val="20"/>
              </w:rPr>
              <w:t>
Кинематика: параметры движения точки, сложное движение твердого тела.</w:t>
            </w:r>
          </w:p>
          <w:p>
            <w:pPr>
              <w:spacing w:after="20"/>
              <w:ind w:left="20"/>
              <w:jc w:val="both"/>
            </w:pPr>
            <w:r>
              <w:rPr>
                <w:rFonts w:ascii="Times New Roman"/>
                <w:b w:val="false"/>
                <w:i w:val="false"/>
                <w:color w:val="000000"/>
                <w:sz w:val="20"/>
              </w:rPr>
              <w:t xml:space="preserve">
Динамика: основные понятия и аксиомы динамики. Общие теоремы динамики. Сопротивление материалов: растяжение и сжатие, практические расчеты на срез и смятие. Кручение, изгиб (поперечный). Сложное напряженное состояние. Гипотезы прочности. Расчеты на усталость, </w:t>
            </w:r>
            <w:r>
              <w:rPr>
                <w:rFonts w:ascii="Times New Roman"/>
                <w:b/>
                <w:i w:val="false"/>
                <w:color w:val="000000"/>
                <w:sz w:val="20"/>
              </w:rPr>
              <w:t>у</w:t>
            </w:r>
            <w:r>
              <w:rPr>
                <w:rFonts w:ascii="Times New Roman"/>
                <w:b w:val="false"/>
                <w:i w:val="false"/>
                <w:color w:val="000000"/>
                <w:sz w:val="20"/>
              </w:rPr>
              <w:t xml:space="preserve">стойчивость сжатых стержней.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аксиомы статики, </w:t>
            </w:r>
          </w:p>
          <w:p>
            <w:pPr>
              <w:spacing w:after="20"/>
              <w:ind w:left="20"/>
              <w:jc w:val="both"/>
            </w:pPr>
            <w:r>
              <w:rPr>
                <w:rFonts w:ascii="Times New Roman"/>
                <w:b w:val="false"/>
                <w:i w:val="false"/>
                <w:color w:val="000000"/>
                <w:sz w:val="20"/>
              </w:rPr>
              <w:t>
-сил в векторной и аналитической форме;</w:t>
            </w:r>
          </w:p>
          <w:p>
            <w:pPr>
              <w:spacing w:after="20"/>
              <w:ind w:left="20"/>
              <w:jc w:val="both"/>
            </w:pPr>
            <w:r>
              <w:rPr>
                <w:rFonts w:ascii="Times New Roman"/>
                <w:b w:val="false"/>
                <w:i w:val="false"/>
                <w:color w:val="000000"/>
                <w:sz w:val="20"/>
              </w:rPr>
              <w:t>
- момента сил, плоской системы сил, кинематики;</w:t>
            </w:r>
          </w:p>
          <w:p>
            <w:pPr>
              <w:spacing w:after="20"/>
              <w:ind w:left="20"/>
              <w:jc w:val="both"/>
            </w:pPr>
            <w:r>
              <w:rPr>
                <w:rFonts w:ascii="Times New Roman"/>
                <w:b w:val="false"/>
                <w:i w:val="false"/>
                <w:color w:val="000000"/>
                <w:sz w:val="20"/>
              </w:rPr>
              <w:t>
- основных законов динамики;</w:t>
            </w:r>
          </w:p>
          <w:p>
            <w:pPr>
              <w:spacing w:after="20"/>
              <w:ind w:left="20"/>
              <w:jc w:val="both"/>
            </w:pPr>
            <w:r>
              <w:rPr>
                <w:rFonts w:ascii="Times New Roman"/>
                <w:b w:val="false"/>
                <w:i w:val="false"/>
                <w:color w:val="000000"/>
                <w:sz w:val="20"/>
              </w:rPr>
              <w:t xml:space="preserve">
- кинетической энергии; </w:t>
            </w:r>
          </w:p>
          <w:p>
            <w:pPr>
              <w:spacing w:after="20"/>
              <w:ind w:left="20"/>
              <w:jc w:val="both"/>
            </w:pPr>
            <w:r>
              <w:rPr>
                <w:rFonts w:ascii="Times New Roman"/>
                <w:b w:val="false"/>
                <w:i w:val="false"/>
                <w:color w:val="000000"/>
                <w:sz w:val="20"/>
              </w:rPr>
              <w:t xml:space="preserve">
- механики материалов; </w:t>
            </w:r>
          </w:p>
          <w:p>
            <w:pPr>
              <w:spacing w:after="20"/>
              <w:ind w:left="20"/>
              <w:jc w:val="both"/>
            </w:pPr>
            <w:r>
              <w:rPr>
                <w:rFonts w:ascii="Times New Roman"/>
                <w:b w:val="false"/>
                <w:i w:val="false"/>
                <w:color w:val="000000"/>
                <w:sz w:val="20"/>
              </w:rPr>
              <w:t>
- устойчивости сжатых стержней;</w:t>
            </w:r>
          </w:p>
          <w:p>
            <w:pPr>
              <w:spacing w:after="20"/>
              <w:ind w:left="20"/>
              <w:jc w:val="both"/>
            </w:pPr>
            <w:r>
              <w:rPr>
                <w:rFonts w:ascii="Times New Roman"/>
                <w:b w:val="false"/>
                <w:i w:val="false"/>
                <w:color w:val="000000"/>
                <w:sz w:val="20"/>
              </w:rPr>
              <w:t>
- гипотезы прочности.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степени свободы, связи и реакции связи, момент и векторы сил, центр тяжести;</w:t>
            </w:r>
          </w:p>
          <w:p>
            <w:pPr>
              <w:spacing w:after="20"/>
              <w:ind w:left="20"/>
              <w:jc w:val="both"/>
            </w:pPr>
            <w:r>
              <w:rPr>
                <w:rFonts w:ascii="Times New Roman"/>
                <w:b w:val="false"/>
                <w:i w:val="false"/>
                <w:color w:val="000000"/>
                <w:sz w:val="20"/>
              </w:rPr>
              <w:t>
- рассчитывать параметры движения точки, ее скорость и ускорение;</w:t>
            </w:r>
          </w:p>
          <w:p>
            <w:pPr>
              <w:spacing w:after="20"/>
              <w:ind w:left="20"/>
              <w:jc w:val="both"/>
            </w:pPr>
            <w:r>
              <w:rPr>
                <w:rFonts w:ascii="Times New Roman"/>
                <w:b w:val="false"/>
                <w:i w:val="false"/>
                <w:color w:val="000000"/>
                <w:sz w:val="20"/>
              </w:rPr>
              <w:t>
- применять уравнения движения для решения практических задач;</w:t>
            </w:r>
          </w:p>
          <w:p>
            <w:pPr>
              <w:spacing w:after="20"/>
              <w:ind w:left="20"/>
              <w:jc w:val="both"/>
            </w:pPr>
            <w:r>
              <w:rPr>
                <w:rFonts w:ascii="Times New Roman"/>
                <w:b w:val="false"/>
                <w:i w:val="false"/>
                <w:color w:val="000000"/>
                <w:sz w:val="20"/>
              </w:rPr>
              <w:t>
- использовать законы динамики в практических целях.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3.7.4.</w:t>
            </w:r>
          </w:p>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3.8.1.</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приборостроении</w:t>
            </w:r>
          </w:p>
          <w:p>
            <w:pPr>
              <w:spacing w:after="20"/>
              <w:ind w:left="20"/>
              <w:jc w:val="both"/>
            </w:pPr>
            <w:r>
              <w:rPr>
                <w:rFonts w:ascii="Times New Roman"/>
                <w:b w:val="false"/>
                <w:i w:val="false"/>
                <w:color w:val="000000"/>
                <w:sz w:val="20"/>
              </w:rPr>
              <w:t xml:space="preserve">
Понятие информации, еҰ основные функции и свойства. Понятие и свойства информационных технологий. </w:t>
            </w:r>
          </w:p>
          <w:p>
            <w:pPr>
              <w:spacing w:after="20"/>
              <w:ind w:left="20"/>
              <w:jc w:val="both"/>
            </w:pPr>
            <w:r>
              <w:rPr>
                <w:rFonts w:ascii="Times New Roman"/>
                <w:b w:val="false"/>
                <w:i w:val="false"/>
                <w:color w:val="000000"/>
                <w:sz w:val="20"/>
              </w:rPr>
              <w:t>
Этапы развития и современное состояние информационных технологий. Классификация информационных технологий.</w:t>
            </w:r>
          </w:p>
          <w:p>
            <w:pPr>
              <w:spacing w:after="20"/>
              <w:ind w:left="20"/>
              <w:jc w:val="both"/>
            </w:pPr>
            <w:r>
              <w:rPr>
                <w:rFonts w:ascii="Times New Roman"/>
                <w:b w:val="false"/>
                <w:i w:val="false"/>
                <w:color w:val="000000"/>
                <w:sz w:val="20"/>
              </w:rPr>
              <w:t>
Основные элементы теории информации, энтропия и количество информации, понятие о теореме Шеннона, кодирование информации, единицы количества информации, понятие алгоритма, краткие сведения о программировании.</w:t>
            </w:r>
          </w:p>
          <w:p>
            <w:pPr>
              <w:spacing w:after="20"/>
              <w:ind w:left="20"/>
              <w:jc w:val="both"/>
            </w:pPr>
            <w:r>
              <w:rPr>
                <w:rFonts w:ascii="Times New Roman"/>
                <w:b w:val="false"/>
                <w:i w:val="false"/>
                <w:color w:val="000000"/>
                <w:sz w:val="20"/>
              </w:rPr>
              <w:t>
Понятие информационной системы (ИС). Этапы развития информационных систем. Основные задачи информационных систем. Основные свойства и процессы в информационных системах. Пользователи информационных систем. Структура информационной системы. Принципы и методы создания ИС.</w:t>
            </w:r>
          </w:p>
          <w:p>
            <w:pPr>
              <w:spacing w:after="20"/>
              <w:ind w:left="20"/>
              <w:jc w:val="both"/>
            </w:pPr>
            <w:r>
              <w:rPr>
                <w:rFonts w:ascii="Times New Roman"/>
                <w:b w:val="false"/>
                <w:i w:val="false"/>
                <w:color w:val="000000"/>
                <w:sz w:val="20"/>
              </w:rPr>
              <w:t xml:space="preserve">
Методы и концепции создания ИС. Классификация информационных систем. Основы функционирования автоматизированных ИС. Информационно-поисковые системы. Состав и структура автоматизированных информационно-поисковых систем. Структура и свойства информационно-поисковых языков. Системы индекса циклов и дисциплин. Эффективность поиска автоматизированных ИС.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-вопросов математического анализа,</w:t>
            </w:r>
          </w:p>
          <w:p>
            <w:pPr>
              <w:spacing w:after="20"/>
              <w:ind w:left="20"/>
              <w:jc w:val="both"/>
            </w:pPr>
            <w:r>
              <w:rPr>
                <w:rFonts w:ascii="Times New Roman"/>
                <w:b w:val="false"/>
                <w:i w:val="false"/>
                <w:color w:val="000000"/>
                <w:sz w:val="20"/>
              </w:rPr>
              <w:t>
-теории физических полей,</w:t>
            </w:r>
          </w:p>
          <w:p>
            <w:pPr>
              <w:spacing w:after="20"/>
              <w:ind w:left="20"/>
              <w:jc w:val="both"/>
            </w:pPr>
            <w:r>
              <w:rPr>
                <w:rFonts w:ascii="Times New Roman"/>
                <w:b w:val="false"/>
                <w:i w:val="false"/>
                <w:color w:val="000000"/>
                <w:sz w:val="20"/>
              </w:rPr>
              <w:t xml:space="preserve">
-основ метрологии и стандартизации, </w:t>
            </w:r>
          </w:p>
          <w:p>
            <w:pPr>
              <w:spacing w:after="20"/>
              <w:ind w:left="20"/>
              <w:jc w:val="both"/>
            </w:pPr>
            <w:r>
              <w:rPr>
                <w:rFonts w:ascii="Times New Roman"/>
                <w:b w:val="false"/>
                <w:i w:val="false"/>
                <w:color w:val="000000"/>
                <w:sz w:val="20"/>
              </w:rPr>
              <w:t xml:space="preserve">
-элементной базы аналоговых и цифровых устройств, </w:t>
            </w:r>
          </w:p>
          <w:p>
            <w:pPr>
              <w:spacing w:after="20"/>
              <w:ind w:left="20"/>
              <w:jc w:val="both"/>
            </w:pPr>
            <w:r>
              <w:rPr>
                <w:rFonts w:ascii="Times New Roman"/>
                <w:b w:val="false"/>
                <w:i w:val="false"/>
                <w:color w:val="000000"/>
                <w:sz w:val="20"/>
              </w:rPr>
              <w:t>
электротехники;</w:t>
            </w:r>
          </w:p>
          <w:p>
            <w:pPr>
              <w:spacing w:after="20"/>
              <w:ind w:left="20"/>
              <w:jc w:val="both"/>
            </w:pPr>
            <w:r>
              <w:rPr>
                <w:rFonts w:ascii="Times New Roman"/>
                <w:b w:val="false"/>
                <w:i w:val="false"/>
                <w:color w:val="000000"/>
                <w:sz w:val="20"/>
              </w:rPr>
              <w:t>
-основ системного анализа и теории чувствительности;</w:t>
            </w:r>
          </w:p>
          <w:p>
            <w:pPr>
              <w:spacing w:after="20"/>
              <w:ind w:left="20"/>
              <w:jc w:val="both"/>
            </w:pPr>
            <w:r>
              <w:rPr>
                <w:rFonts w:ascii="Times New Roman"/>
                <w:b w:val="false"/>
                <w:i w:val="false"/>
                <w:color w:val="000000"/>
                <w:sz w:val="20"/>
              </w:rPr>
              <w:t>
- методов анализа цепей постоянного и переменного токов;</w:t>
            </w:r>
          </w:p>
          <w:p>
            <w:pPr>
              <w:spacing w:after="20"/>
              <w:ind w:left="20"/>
              <w:jc w:val="both"/>
            </w:pPr>
            <w:r>
              <w:rPr>
                <w:rFonts w:ascii="Times New Roman"/>
                <w:b w:val="false"/>
                <w:i w:val="false"/>
                <w:color w:val="000000"/>
                <w:sz w:val="20"/>
              </w:rPr>
              <w:t>
-основных принципов разработки моделей тепловых и механических процессов, надежности и методов их анализа;</w:t>
            </w:r>
          </w:p>
          <w:p>
            <w:pPr>
              <w:spacing w:after="20"/>
              <w:ind w:left="20"/>
              <w:jc w:val="both"/>
            </w:pPr>
            <w:r>
              <w:rPr>
                <w:rFonts w:ascii="Times New Roman"/>
                <w:b w:val="false"/>
                <w:i w:val="false"/>
                <w:color w:val="000000"/>
                <w:sz w:val="20"/>
              </w:rPr>
              <w:t>
- алгоритмов схемно-топологического проектирования приборов и систем;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-формировать физические и технические процессы;</w:t>
            </w:r>
          </w:p>
          <w:p>
            <w:pPr>
              <w:spacing w:after="20"/>
              <w:ind w:left="20"/>
              <w:jc w:val="both"/>
            </w:pPr>
            <w:r>
              <w:rPr>
                <w:rFonts w:ascii="Times New Roman"/>
                <w:b w:val="false"/>
                <w:i w:val="false"/>
                <w:color w:val="000000"/>
                <w:sz w:val="20"/>
              </w:rPr>
              <w:t>
- применять численные методы расчета электрических цепей с использованием пакетов прикладных программ;</w:t>
            </w:r>
          </w:p>
          <w:p>
            <w:pPr>
              <w:spacing w:after="20"/>
              <w:ind w:left="20"/>
              <w:jc w:val="both"/>
            </w:pPr>
            <w:r>
              <w:rPr>
                <w:rFonts w:ascii="Times New Roman"/>
                <w:b w:val="false"/>
                <w:i w:val="false"/>
                <w:color w:val="000000"/>
                <w:sz w:val="20"/>
              </w:rPr>
              <w:t>
- представлять техническое решение средствами компьютерной графики и геометрического моделирования;</w:t>
            </w:r>
          </w:p>
          <w:p>
            <w:pPr>
              <w:spacing w:after="20"/>
              <w:ind w:left="20"/>
              <w:jc w:val="both"/>
            </w:pPr>
            <w:r>
              <w:rPr>
                <w:rFonts w:ascii="Times New Roman"/>
                <w:b w:val="false"/>
                <w:i w:val="false"/>
                <w:color w:val="000000"/>
                <w:sz w:val="20"/>
              </w:rPr>
              <w:t>
- использовать стандартные пакеты прикладных программ для решения практических задач в области приборостроения, в том числе анализировать тепловой и механический режимы работы приборов и систем;</w:t>
            </w:r>
          </w:p>
          <w:p>
            <w:pPr>
              <w:spacing w:after="20"/>
              <w:ind w:left="20"/>
              <w:jc w:val="both"/>
            </w:pPr>
            <w:r>
              <w:rPr>
                <w:rFonts w:ascii="Times New Roman"/>
                <w:b w:val="false"/>
                <w:i w:val="false"/>
                <w:color w:val="000000"/>
                <w:sz w:val="20"/>
              </w:rPr>
              <w:t>
-осуществлять анализ показателей безотказности приборов и систем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3.7.4.</w:t>
            </w:r>
          </w:p>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 и технологии конструкционных материалов</w:t>
            </w:r>
          </w:p>
          <w:p>
            <w:pPr>
              <w:spacing w:after="20"/>
              <w:ind w:left="20"/>
              <w:jc w:val="both"/>
            </w:pPr>
            <w:r>
              <w:rPr>
                <w:rFonts w:ascii="Times New Roman"/>
                <w:b w:val="false"/>
                <w:i w:val="false"/>
                <w:color w:val="000000"/>
                <w:sz w:val="20"/>
              </w:rPr>
              <w:t>
Строение металлов, методы испытания металлов на растяжение, твердость, текучесть. Производство черных и цветных металлов, применяемых в газовом хозяйстве. Основные сведения из теории сплавов. Понятие о сплаве. Структура сплавов. Диаграмма состояния железо -цементит. Классификация и маркировка сталей. Сплавы на основе цветных металлов. Бронза латунь, их применение в газовом хозяйстве. Способы обработки металлов. Производство труб.</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применения конструкционных материалов для изготовления промышленного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применения конструктивных материалов для изготовления труб;</w:t>
            </w:r>
          </w:p>
          <w:p>
            <w:pPr>
              <w:spacing w:after="20"/>
              <w:ind w:left="20"/>
              <w:jc w:val="both"/>
            </w:pPr>
            <w:r>
              <w:rPr>
                <w:rFonts w:ascii="Times New Roman"/>
                <w:b w:val="false"/>
                <w:i w:val="false"/>
                <w:color w:val="000000"/>
                <w:sz w:val="20"/>
              </w:rPr>
              <w:t>
- основных свойств и строения металлов и сплавов;</w:t>
            </w:r>
          </w:p>
          <w:p>
            <w:pPr>
              <w:spacing w:after="20"/>
              <w:ind w:left="20"/>
              <w:jc w:val="both"/>
            </w:pPr>
            <w:r>
              <w:rPr>
                <w:rFonts w:ascii="Times New Roman"/>
                <w:b w:val="false"/>
                <w:i w:val="false"/>
                <w:color w:val="000000"/>
                <w:sz w:val="20"/>
              </w:rPr>
              <w:t>
- маркировки по ГОСТу конструкционных материалов, применяемых для изготовления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-определять маркировку сталей;</w:t>
            </w:r>
          </w:p>
          <w:p>
            <w:pPr>
              <w:spacing w:after="20"/>
              <w:ind w:left="20"/>
              <w:jc w:val="both"/>
            </w:pPr>
            <w:r>
              <w:rPr>
                <w:rFonts w:ascii="Times New Roman"/>
                <w:b w:val="false"/>
                <w:i w:val="false"/>
                <w:color w:val="000000"/>
                <w:sz w:val="20"/>
              </w:rPr>
              <w:t>
-определять способы обработки металлов;</w:t>
            </w:r>
          </w:p>
          <w:p>
            <w:pPr>
              <w:spacing w:after="20"/>
              <w:ind w:left="20"/>
              <w:jc w:val="both"/>
            </w:pPr>
            <w:r>
              <w:rPr>
                <w:rFonts w:ascii="Times New Roman"/>
                <w:b w:val="false"/>
                <w:i w:val="false"/>
                <w:color w:val="000000"/>
                <w:sz w:val="20"/>
              </w:rPr>
              <w:t>
-определять виды сплавов.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БК6</w:t>
            </w:r>
          </w:p>
          <w:p>
            <w:pPr>
              <w:spacing w:after="20"/>
              <w:ind w:left="20"/>
              <w:jc w:val="both"/>
            </w:pPr>
            <w:r>
              <w:rPr>
                <w:rFonts w:ascii="Times New Roman"/>
                <w:b w:val="false"/>
                <w:i w:val="false"/>
                <w:color w:val="000000"/>
                <w:sz w:val="20"/>
              </w:rPr>
              <w:t>
БК7</w:t>
            </w:r>
          </w:p>
          <w:p>
            <w:pPr>
              <w:spacing w:after="20"/>
              <w:ind w:left="20"/>
              <w:jc w:val="both"/>
            </w:pPr>
            <w:r>
              <w:rPr>
                <w:rFonts w:ascii="Times New Roman"/>
                <w:b w:val="false"/>
                <w:i w:val="false"/>
                <w:color w:val="000000"/>
                <w:sz w:val="20"/>
              </w:rPr>
              <w:t>
БК8</w:t>
            </w:r>
          </w:p>
          <w:p>
            <w:pPr>
              <w:spacing w:after="20"/>
              <w:ind w:left="20"/>
              <w:jc w:val="both"/>
            </w:pPr>
            <w:r>
              <w:rPr>
                <w:rFonts w:ascii="Times New Roman"/>
                <w:b w:val="false"/>
                <w:i w:val="false"/>
                <w:color w:val="000000"/>
                <w:sz w:val="20"/>
              </w:rPr>
              <w:t>
БК9</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и технические измерения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Основы теории и практика обеспечения гарантированной точности измерительных систем. </w:t>
            </w:r>
          </w:p>
          <w:p>
            <w:pPr>
              <w:spacing w:after="20"/>
              <w:ind w:left="20"/>
              <w:jc w:val="both"/>
            </w:pPr>
            <w:r>
              <w:rPr>
                <w:rFonts w:ascii="Times New Roman"/>
                <w:b w:val="false"/>
                <w:i w:val="false"/>
                <w:color w:val="000000"/>
                <w:sz w:val="20"/>
              </w:rPr>
              <w:t xml:space="preserve">
Виды, области и методы измерений. </w:t>
            </w:r>
          </w:p>
          <w:p>
            <w:pPr>
              <w:spacing w:after="20"/>
              <w:ind w:left="20"/>
              <w:jc w:val="both"/>
            </w:pPr>
            <w:r>
              <w:rPr>
                <w:rFonts w:ascii="Times New Roman"/>
                <w:b w:val="false"/>
                <w:i w:val="false"/>
                <w:color w:val="000000"/>
                <w:sz w:val="20"/>
              </w:rPr>
              <w:t>
Средства измерений, нормируемые метрологические характеристики, классы точности и метрологическая надежность.</w:t>
            </w:r>
          </w:p>
          <w:p>
            <w:pPr>
              <w:spacing w:after="20"/>
              <w:ind w:left="20"/>
              <w:jc w:val="both"/>
            </w:pPr>
            <w:r>
              <w:rPr>
                <w:rFonts w:ascii="Times New Roman"/>
                <w:b w:val="false"/>
                <w:i w:val="false"/>
                <w:color w:val="000000"/>
                <w:sz w:val="20"/>
              </w:rPr>
              <w:t xml:space="preserve">
Квалиметрия. </w:t>
            </w:r>
          </w:p>
          <w:p>
            <w:pPr>
              <w:spacing w:after="20"/>
              <w:ind w:left="20"/>
              <w:jc w:val="both"/>
            </w:pPr>
            <w:r>
              <w:rPr>
                <w:rFonts w:ascii="Times New Roman"/>
                <w:b w:val="false"/>
                <w:i w:val="false"/>
                <w:color w:val="000000"/>
                <w:sz w:val="20"/>
              </w:rPr>
              <w:t xml:space="preserve">
Законодательная метрология и стандартизация, нормативно-правовая регламентация.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 метрологии и принципов технических измерений;</w:t>
            </w:r>
          </w:p>
          <w:p>
            <w:pPr>
              <w:spacing w:after="20"/>
              <w:ind w:left="20"/>
              <w:jc w:val="both"/>
            </w:pPr>
            <w:r>
              <w:rPr>
                <w:rFonts w:ascii="Times New Roman"/>
                <w:b w:val="false"/>
                <w:i w:val="false"/>
                <w:color w:val="000000"/>
                <w:sz w:val="20"/>
              </w:rPr>
              <w:t xml:space="preserve">
- обозначения посадок в ЕСДП; </w:t>
            </w:r>
          </w:p>
          <w:p>
            <w:pPr>
              <w:spacing w:after="20"/>
              <w:ind w:left="20"/>
              <w:jc w:val="both"/>
            </w:pPr>
            <w:r>
              <w:rPr>
                <w:rFonts w:ascii="Times New Roman"/>
                <w:b w:val="false"/>
                <w:i w:val="false"/>
                <w:color w:val="000000"/>
                <w:sz w:val="20"/>
              </w:rPr>
              <w:t>
-видов измерительных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-применять нормативные документы по стандартизации в производственной деятельности;</w:t>
            </w:r>
          </w:p>
          <w:p>
            <w:pPr>
              <w:spacing w:after="20"/>
              <w:ind w:left="20"/>
              <w:jc w:val="both"/>
            </w:pPr>
            <w:r>
              <w:rPr>
                <w:rFonts w:ascii="Times New Roman"/>
                <w:b w:val="false"/>
                <w:i w:val="false"/>
                <w:color w:val="000000"/>
                <w:sz w:val="20"/>
              </w:rPr>
              <w:t xml:space="preserve">
-пользоваться материалами Государственной системы стандартизации (ГСС), Единой системы конструкторской документации (ЕСКД), Единой системы технологической документации (ЕСТД), Единой системы допусков и посадок (ЕСДП); </w:t>
            </w:r>
          </w:p>
          <w:p>
            <w:pPr>
              <w:spacing w:after="20"/>
              <w:ind w:left="20"/>
              <w:jc w:val="both"/>
            </w:pPr>
            <w:r>
              <w:rPr>
                <w:rFonts w:ascii="Times New Roman"/>
                <w:b w:val="false"/>
                <w:i w:val="false"/>
                <w:color w:val="000000"/>
                <w:sz w:val="20"/>
              </w:rPr>
              <w:t>
-обоснованно выбирать и применять контрольно-измерительные приборы и инструменты.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3.7.9</w:t>
            </w:r>
          </w:p>
          <w:p>
            <w:pPr>
              <w:spacing w:after="20"/>
              <w:ind w:left="20"/>
              <w:jc w:val="both"/>
            </w:pPr>
            <w:r>
              <w:rPr>
                <w:rFonts w:ascii="Times New Roman"/>
                <w:b w:val="false"/>
                <w:i w:val="false"/>
                <w:color w:val="000000"/>
                <w:sz w:val="20"/>
              </w:rPr>
              <w:t>
ПК 3.8.3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Человеческий фактор</w:t>
            </w:r>
          </w:p>
          <w:p>
            <w:pPr>
              <w:spacing w:after="20"/>
              <w:ind w:left="20"/>
              <w:jc w:val="both"/>
            </w:pPr>
            <w:r>
              <w:rPr>
                <w:rFonts w:ascii="Times New Roman"/>
                <w:b w:val="false"/>
                <w:i w:val="false"/>
                <w:color w:val="000000"/>
                <w:sz w:val="20"/>
              </w:rPr>
              <w:t xml:space="preserve">
Психологические основы осуществления профессиональной деятельности. Человек - оператор в авиационных системах управления. </w:t>
            </w:r>
          </w:p>
          <w:p>
            <w:pPr>
              <w:spacing w:after="20"/>
              <w:ind w:left="20"/>
              <w:jc w:val="both"/>
            </w:pPr>
            <w:r>
              <w:rPr>
                <w:rFonts w:ascii="Times New Roman"/>
                <w:b w:val="false"/>
                <w:i w:val="false"/>
                <w:color w:val="000000"/>
                <w:sz w:val="20"/>
              </w:rPr>
              <w:t xml:space="preserve">
Психологический отбор в авиации. Психологические требования в обучении и подготовке авиационного персонала к действиям в особых случаях. </w:t>
            </w:r>
          </w:p>
          <w:p>
            <w:pPr>
              <w:spacing w:after="20"/>
              <w:ind w:left="20"/>
              <w:jc w:val="both"/>
            </w:pPr>
            <w:r>
              <w:rPr>
                <w:rFonts w:ascii="Times New Roman"/>
                <w:b w:val="false"/>
                <w:i w:val="false"/>
                <w:color w:val="000000"/>
                <w:sz w:val="20"/>
              </w:rPr>
              <w:t xml:space="preserve">
Социально-психологические проблемы управления летным и авиационным персоналом. </w:t>
            </w:r>
          </w:p>
          <w:p>
            <w:pPr>
              <w:spacing w:after="20"/>
              <w:ind w:left="20"/>
              <w:jc w:val="both"/>
            </w:pPr>
            <w:r>
              <w:rPr>
                <w:rFonts w:ascii="Times New Roman"/>
                <w:b w:val="false"/>
                <w:i w:val="false"/>
                <w:color w:val="000000"/>
                <w:sz w:val="20"/>
              </w:rPr>
              <w:t>
Особенности реагирования персонала в аварийных ситуациях. Роль личностных и межличностных отношений в авиационной безопасности и обеспечении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психологии: ее основных понятия и теории;</w:t>
            </w:r>
          </w:p>
          <w:p>
            <w:pPr>
              <w:spacing w:after="20"/>
              <w:ind w:left="20"/>
              <w:jc w:val="both"/>
            </w:pPr>
            <w:r>
              <w:rPr>
                <w:rFonts w:ascii="Times New Roman"/>
                <w:b w:val="false"/>
                <w:i w:val="false"/>
                <w:color w:val="000000"/>
                <w:sz w:val="20"/>
              </w:rPr>
              <w:t>
-индивидуально психологических особенностей;</w:t>
            </w:r>
          </w:p>
          <w:p>
            <w:pPr>
              <w:spacing w:after="20"/>
              <w:ind w:left="20"/>
              <w:jc w:val="both"/>
            </w:pPr>
            <w:r>
              <w:rPr>
                <w:rFonts w:ascii="Times New Roman"/>
                <w:b w:val="false"/>
                <w:i w:val="false"/>
                <w:color w:val="000000"/>
                <w:sz w:val="20"/>
              </w:rPr>
              <w:t>
- рациональных приемов самовоспитания.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-пользоваться учебной, справочной литературой.</w:t>
            </w:r>
          </w:p>
          <w:p>
            <w:pPr>
              <w:spacing w:after="20"/>
              <w:ind w:left="20"/>
              <w:jc w:val="both"/>
            </w:pPr>
            <w:r>
              <w:rPr>
                <w:rFonts w:ascii="Times New Roman"/>
                <w:b w:val="false"/>
                <w:i w:val="false"/>
                <w:color w:val="000000"/>
                <w:sz w:val="20"/>
              </w:rPr>
              <w:t>
- развивать познавательный интерес.</w:t>
            </w:r>
          </w:p>
          <w:p>
            <w:pPr>
              <w:spacing w:after="20"/>
              <w:ind w:left="20"/>
              <w:jc w:val="both"/>
            </w:pPr>
            <w:r>
              <w:rPr>
                <w:rFonts w:ascii="Times New Roman"/>
                <w:b w:val="false"/>
                <w:i w:val="false"/>
                <w:color w:val="000000"/>
                <w:sz w:val="20"/>
              </w:rPr>
              <w:t>
- использовать рациональные приемы и методы практической психологии для приобретения необходимых профессиональных качеств.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автоматики управления</w:t>
            </w:r>
          </w:p>
          <w:p>
            <w:pPr>
              <w:spacing w:after="20"/>
              <w:ind w:left="20"/>
              <w:jc w:val="both"/>
            </w:pPr>
            <w:r>
              <w:rPr>
                <w:rFonts w:ascii="Times New Roman"/>
                <w:b w:val="false"/>
                <w:i w:val="false"/>
                <w:color w:val="000000"/>
                <w:sz w:val="20"/>
              </w:rPr>
              <w:t>
Основы теории систем автоматического регулирования управления: методы анализа основных динамических свойств линейных и нелинейных систем.</w:t>
            </w:r>
          </w:p>
          <w:p>
            <w:pPr>
              <w:spacing w:after="20"/>
              <w:ind w:left="20"/>
              <w:jc w:val="both"/>
            </w:pPr>
            <w:r>
              <w:rPr>
                <w:rFonts w:ascii="Times New Roman"/>
                <w:b w:val="false"/>
                <w:i w:val="false"/>
                <w:color w:val="000000"/>
                <w:sz w:val="20"/>
              </w:rPr>
              <w:t xml:space="preserve">
Основные динамические свойства системы в пространстве состояний. Синтез управления динамической системой в пространстве состояний. Полупроводниковые приборы автоматики. Функциональные цифровые устройства. Электромагнитные устройства автоматики. Программные автоматы и системы управления. Цифровые автоматы систем управления оснащением летательных аппаратов.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назначения, классификации, устройств и принципа действия средств автоматики на производстве;</w:t>
            </w:r>
          </w:p>
          <w:p>
            <w:pPr>
              <w:spacing w:after="20"/>
              <w:ind w:left="20"/>
              <w:jc w:val="both"/>
            </w:pPr>
            <w:r>
              <w:rPr>
                <w:rFonts w:ascii="Times New Roman"/>
                <w:b w:val="false"/>
                <w:i w:val="false"/>
                <w:color w:val="000000"/>
                <w:sz w:val="20"/>
              </w:rPr>
              <w:t>
- элементов организации автоматического построения производства и управление им;</w:t>
            </w:r>
          </w:p>
          <w:p>
            <w:pPr>
              <w:spacing w:after="20"/>
              <w:ind w:left="20"/>
              <w:jc w:val="both"/>
            </w:pPr>
            <w:r>
              <w:rPr>
                <w:rFonts w:ascii="Times New Roman"/>
                <w:b w:val="false"/>
                <w:i w:val="false"/>
                <w:color w:val="000000"/>
                <w:sz w:val="20"/>
              </w:rPr>
              <w:t>
- общих составов и структур электронно- вычислительных машин, технические и программные средства реализации информационных процессов, технологию автоматизированной обработки информации, локальные и глобальные сети.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показания контрольно-измерительных приборов;</w:t>
            </w:r>
          </w:p>
          <w:p>
            <w:pPr>
              <w:spacing w:after="20"/>
              <w:ind w:left="20"/>
              <w:jc w:val="both"/>
            </w:pPr>
            <w:r>
              <w:rPr>
                <w:rFonts w:ascii="Times New Roman"/>
                <w:b w:val="false"/>
                <w:i w:val="false"/>
                <w:color w:val="000000"/>
                <w:sz w:val="20"/>
              </w:rPr>
              <w:t>
- делать обоснованный выбор оборудования, средств механизации и автоматизации в профессиональной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3.7.4.</w:t>
            </w:r>
          </w:p>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проектирования приборов и систем</w:t>
            </w:r>
          </w:p>
          <w:p>
            <w:pPr>
              <w:spacing w:after="20"/>
              <w:ind w:left="20"/>
              <w:jc w:val="both"/>
            </w:pPr>
            <w:r>
              <w:rPr>
                <w:rFonts w:ascii="Times New Roman"/>
                <w:b w:val="false"/>
                <w:i w:val="false"/>
                <w:color w:val="000000"/>
                <w:sz w:val="20"/>
              </w:rPr>
              <w:t>
Основные узлы и элементы конструкций приборов: механические, электрические, электронные и оптические. Принципиальная схема прибора и последовательность ее воплощения в реальную конструкцию. Схема прибора и расчет параметров преобразователей. Разработка конструкций отдельных узлов и частей прибора. Системы защиты приборов от внешних воздействий, электрический монтаж и подключение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-структуры измерительных приборов и систем</w:t>
            </w:r>
          </w:p>
          <w:p>
            <w:pPr>
              <w:spacing w:after="20"/>
              <w:ind w:left="20"/>
              <w:jc w:val="both"/>
            </w:pPr>
            <w:r>
              <w:rPr>
                <w:rFonts w:ascii="Times New Roman"/>
                <w:b w:val="false"/>
                <w:i w:val="false"/>
                <w:color w:val="000000"/>
                <w:sz w:val="20"/>
              </w:rPr>
              <w:t xml:space="preserve">
основы конструирования деталей и узлов приборов; </w:t>
            </w:r>
          </w:p>
          <w:p>
            <w:pPr>
              <w:spacing w:after="20"/>
              <w:ind w:left="20"/>
              <w:jc w:val="both"/>
            </w:pPr>
            <w:r>
              <w:rPr>
                <w:rFonts w:ascii="Times New Roman"/>
                <w:b w:val="false"/>
                <w:i w:val="false"/>
                <w:color w:val="000000"/>
                <w:sz w:val="20"/>
              </w:rPr>
              <w:t>
-методов измерений и видов преобразования сигнала;</w:t>
            </w:r>
          </w:p>
          <w:p>
            <w:pPr>
              <w:spacing w:after="20"/>
              <w:ind w:left="20"/>
              <w:jc w:val="both"/>
            </w:pPr>
            <w:r>
              <w:rPr>
                <w:rFonts w:ascii="Times New Roman"/>
                <w:b w:val="false"/>
                <w:i w:val="false"/>
                <w:color w:val="000000"/>
                <w:sz w:val="20"/>
              </w:rPr>
              <w:t>
-методов расчета статических и динамических характеристик прибора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методы расчета надежности;</w:t>
            </w:r>
          </w:p>
          <w:p>
            <w:pPr>
              <w:spacing w:after="20"/>
              <w:ind w:left="20"/>
              <w:jc w:val="both"/>
            </w:pPr>
            <w:r>
              <w:rPr>
                <w:rFonts w:ascii="Times New Roman"/>
                <w:b w:val="false"/>
                <w:i w:val="false"/>
                <w:color w:val="000000"/>
                <w:sz w:val="20"/>
              </w:rPr>
              <w:t>
-организовывать выполнение проектных процедур;</w:t>
            </w:r>
          </w:p>
          <w:p>
            <w:pPr>
              <w:spacing w:after="20"/>
              <w:ind w:left="20"/>
              <w:jc w:val="both"/>
            </w:pPr>
            <w:r>
              <w:rPr>
                <w:rFonts w:ascii="Times New Roman"/>
                <w:b w:val="false"/>
                <w:i w:val="false"/>
                <w:color w:val="000000"/>
                <w:sz w:val="20"/>
              </w:rPr>
              <w:t>
-проектировать типовые детали и узлы приборов с использованием стандартных средств компьютерного проектирования;</w:t>
            </w:r>
          </w:p>
          <w:p>
            <w:pPr>
              <w:spacing w:after="20"/>
              <w:ind w:left="20"/>
              <w:jc w:val="both"/>
            </w:pPr>
            <w:r>
              <w:rPr>
                <w:rFonts w:ascii="Times New Roman"/>
                <w:b w:val="false"/>
                <w:i w:val="false"/>
                <w:color w:val="000000"/>
                <w:sz w:val="20"/>
              </w:rPr>
              <w:t>
-разрабатывать и оформлять проектно-конструкторскую документацию для изделий приборостроительной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3.8.2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Авиационное законодательство</w:t>
            </w:r>
          </w:p>
          <w:p>
            <w:pPr>
              <w:spacing w:after="20"/>
              <w:ind w:left="20"/>
              <w:jc w:val="both"/>
            </w:pPr>
            <w:r>
              <w:rPr>
                <w:rFonts w:ascii="Times New Roman"/>
                <w:b w:val="false"/>
                <w:i w:val="false"/>
                <w:color w:val="000000"/>
                <w:sz w:val="20"/>
              </w:rPr>
              <w:t xml:space="preserve">
Характеристика и требования основных нормативных документов по организации, обеспечению и выполнению полетов: "Указ Президента Республики Казахстан об использовании воздушного пространства и деятельности гражданской авиации Республики Казахстан, имеющий силу Закона от 20.12.1995 г. №2697"; </w:t>
            </w:r>
          </w:p>
          <w:p>
            <w:pPr>
              <w:spacing w:after="20"/>
              <w:ind w:left="20"/>
              <w:jc w:val="both"/>
            </w:pPr>
            <w:r>
              <w:rPr>
                <w:rFonts w:ascii="Times New Roman"/>
                <w:b w:val="false"/>
                <w:i w:val="false"/>
                <w:color w:val="000000"/>
                <w:sz w:val="20"/>
              </w:rPr>
              <w:t xml:space="preserve">
"Приложение №13 к Конвенции о Международной гражданской авиации"; </w:t>
            </w:r>
          </w:p>
          <w:p>
            <w:pPr>
              <w:spacing w:after="20"/>
              <w:ind w:left="20"/>
              <w:jc w:val="both"/>
            </w:pPr>
            <w:r>
              <w:rPr>
                <w:rFonts w:ascii="Times New Roman"/>
                <w:b w:val="false"/>
                <w:i w:val="false"/>
                <w:color w:val="000000"/>
                <w:sz w:val="20"/>
              </w:rPr>
              <w:t>
Руководство по поисковому и аварийно-спасательному обеспечению полетов воздушного судна (РПАСОП-85).</w:t>
            </w:r>
          </w:p>
          <w:p>
            <w:pPr>
              <w:spacing w:after="20"/>
              <w:ind w:left="20"/>
              <w:jc w:val="both"/>
            </w:pPr>
            <w:r>
              <w:rPr>
                <w:rFonts w:ascii="Times New Roman"/>
                <w:b w:val="false"/>
                <w:i w:val="false"/>
                <w:color w:val="000000"/>
                <w:sz w:val="20"/>
              </w:rPr>
              <w:t>
Выписка из Уголовного кодекса Республики Казахстан об ответственности работников авиационного транспорта за нарушение безопасности полетов.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требований нормативных и руководящих документов по организации, обеспечению и выполнению полетов воздушных судов гражданской авиации;</w:t>
            </w:r>
          </w:p>
          <w:p>
            <w:pPr>
              <w:spacing w:after="20"/>
              <w:ind w:left="20"/>
              <w:jc w:val="both"/>
            </w:pPr>
            <w:r>
              <w:rPr>
                <w:rFonts w:ascii="Times New Roman"/>
                <w:b w:val="false"/>
                <w:i w:val="false"/>
                <w:color w:val="000000"/>
                <w:sz w:val="20"/>
              </w:rPr>
              <w:t>
- требований документов, регламентирующих деятельность службы движения в гражданской авиации;</w:t>
            </w:r>
          </w:p>
          <w:p>
            <w:pPr>
              <w:spacing w:after="20"/>
              <w:ind w:left="20"/>
              <w:jc w:val="both"/>
            </w:pPr>
            <w:r>
              <w:rPr>
                <w:rFonts w:ascii="Times New Roman"/>
                <w:b w:val="false"/>
                <w:i w:val="false"/>
                <w:color w:val="000000"/>
                <w:sz w:val="20"/>
              </w:rPr>
              <w:t>
- мероприятий по предотвращению авиационных происшествий и инцидентов.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-применять полученные Знания в практической деятельности, пользоваться требованиями основных нормативных документов по организации, обеспечения и выполнения полетов;</w:t>
            </w:r>
          </w:p>
          <w:p>
            <w:pPr>
              <w:spacing w:after="20"/>
              <w:ind w:left="20"/>
              <w:jc w:val="both"/>
            </w:pPr>
            <w:r>
              <w:rPr>
                <w:rFonts w:ascii="Times New Roman"/>
                <w:b w:val="false"/>
                <w:i w:val="false"/>
                <w:color w:val="000000"/>
                <w:sz w:val="20"/>
              </w:rPr>
              <w:t>
- разрабатывать технических регламентов;</w:t>
            </w:r>
          </w:p>
          <w:p>
            <w:pPr>
              <w:spacing w:after="20"/>
              <w:ind w:left="20"/>
              <w:jc w:val="both"/>
            </w:pPr>
            <w:r>
              <w:rPr>
                <w:rFonts w:ascii="Times New Roman"/>
                <w:b w:val="false"/>
                <w:i w:val="false"/>
                <w:color w:val="000000"/>
                <w:sz w:val="20"/>
              </w:rPr>
              <w:t>
- контролировать за соблюдением правил безопасности полетов, правил авиационной безопасности и иных нормативных документов в области гражданской авиации по обеспечению безопасности для жизни, здоровья человека,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БК2</w:t>
            </w:r>
          </w:p>
          <w:p>
            <w:pPr>
              <w:spacing w:after="20"/>
              <w:ind w:left="20"/>
              <w:jc w:val="both"/>
            </w:pPr>
            <w:r>
              <w:rPr>
                <w:rFonts w:ascii="Times New Roman"/>
                <w:b w:val="false"/>
                <w:i w:val="false"/>
                <w:color w:val="000000"/>
                <w:sz w:val="20"/>
              </w:rPr>
              <w:t>
БК3</w:t>
            </w:r>
          </w:p>
          <w:p>
            <w:pPr>
              <w:spacing w:after="20"/>
              <w:ind w:left="20"/>
              <w:jc w:val="both"/>
            </w:pPr>
            <w:r>
              <w:rPr>
                <w:rFonts w:ascii="Times New Roman"/>
                <w:b w:val="false"/>
                <w:i w:val="false"/>
                <w:color w:val="000000"/>
                <w:sz w:val="20"/>
              </w:rPr>
              <w:t>
БК4</w:t>
            </w:r>
          </w:p>
          <w:p>
            <w:pPr>
              <w:spacing w:after="20"/>
              <w:ind w:left="20"/>
              <w:jc w:val="both"/>
            </w:pPr>
            <w:r>
              <w:rPr>
                <w:rFonts w:ascii="Times New Roman"/>
                <w:b w:val="false"/>
                <w:i w:val="false"/>
                <w:color w:val="000000"/>
                <w:sz w:val="20"/>
              </w:rPr>
              <w:t>
ПК 3.7.4.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летательных аппаратов (планер, системы и электрооборудование)</w:t>
            </w:r>
          </w:p>
          <w:p>
            <w:pPr>
              <w:spacing w:after="20"/>
              <w:ind w:left="20"/>
              <w:jc w:val="both"/>
            </w:pPr>
            <w:r>
              <w:rPr>
                <w:rFonts w:ascii="Times New Roman"/>
                <w:b w:val="false"/>
                <w:i w:val="false"/>
                <w:color w:val="000000"/>
                <w:sz w:val="20"/>
              </w:rPr>
              <w:t xml:space="preserve">
Основные части самолетов и их назначения. </w:t>
            </w:r>
          </w:p>
          <w:p>
            <w:pPr>
              <w:spacing w:after="20"/>
              <w:ind w:left="20"/>
              <w:jc w:val="both"/>
            </w:pPr>
            <w:r>
              <w:rPr>
                <w:rFonts w:ascii="Times New Roman"/>
                <w:b w:val="false"/>
                <w:i w:val="false"/>
                <w:color w:val="000000"/>
                <w:sz w:val="20"/>
              </w:rPr>
              <w:t>
Конструкции крыльев самолета. Оперение и элероны. Фюзеляжи самолетов. Управление самолетом. Взлетно-посадочные устройства. Силовые установки. Гидравлические и газовые энергетические системы. Система электроснабжения агрегатов постоянного тока генератора. Аккумуляторная батарея. Щиток питания, аварийное отключение генератора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-летательных аппаратов, их типов, назначения, конструкций.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-производить разборку и сборку электрических соединителей;</w:t>
            </w:r>
          </w:p>
          <w:p>
            <w:pPr>
              <w:spacing w:after="20"/>
              <w:ind w:left="20"/>
              <w:jc w:val="both"/>
            </w:pPr>
            <w:r>
              <w:rPr>
                <w:rFonts w:ascii="Times New Roman"/>
                <w:b w:val="false"/>
                <w:i w:val="false"/>
                <w:color w:val="000000"/>
                <w:sz w:val="20"/>
              </w:rPr>
              <w:t>
- производить герметизацию заделки электропроводов в электрических соединителях и гермовводах;</w:t>
            </w:r>
          </w:p>
          <w:p>
            <w:pPr>
              <w:spacing w:after="20"/>
              <w:ind w:left="20"/>
              <w:jc w:val="both"/>
            </w:pPr>
            <w:r>
              <w:rPr>
                <w:rFonts w:ascii="Times New Roman"/>
                <w:b w:val="false"/>
                <w:i w:val="false"/>
                <w:color w:val="000000"/>
                <w:sz w:val="20"/>
              </w:rPr>
              <w:t>
-осуществлять контроль качества выполненной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3.8.5.</w:t>
            </w:r>
          </w:p>
          <w:p>
            <w:pPr>
              <w:spacing w:after="20"/>
              <w:ind w:left="20"/>
              <w:jc w:val="both"/>
            </w:pPr>
            <w:r>
              <w:rPr>
                <w:rFonts w:ascii="Times New Roman"/>
                <w:b w:val="false"/>
                <w:i w:val="false"/>
                <w:color w:val="000000"/>
                <w:sz w:val="20"/>
              </w:rPr>
              <w:t xml:space="preserve">
ПК 3.8.6.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автоматизированного проектирования и конструирования измерительных приборов</w:t>
            </w:r>
          </w:p>
          <w:p>
            <w:pPr>
              <w:spacing w:after="20"/>
              <w:ind w:left="20"/>
              <w:jc w:val="both"/>
            </w:pPr>
            <w:r>
              <w:rPr>
                <w:rFonts w:ascii="Times New Roman"/>
                <w:b w:val="false"/>
                <w:i w:val="false"/>
                <w:color w:val="000000"/>
                <w:sz w:val="20"/>
              </w:rPr>
              <w:t>
Назначение и необходимость приборов и систем в промышленности. Место и роль приборов в системах управления технологическими процессами и производством. Определение измерительного прибора, измерительной установки, измерительной системы, измерительно-вычислительного комплекса. Анализ классификаций измерительных приборов и измерительных систем по различным признакам. Обобщенная функциональная структура измерительных приборов и систем. Типовые функциональные компоненты приборов и измерительных систем. Элементы и блоки приборов и систем: элементы сравнения, логические элементы, исполнительные и индикаторные устройства и др. Измерительные информационные системы: понятие, классификация, функции, показатели назначения. Измерительные управляющие системы: понятие, измерительные и управляющие функции, показатели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классификации приборов и систем, принципов построения, их основных элементов и блоков, отличительных особенностей; </w:t>
            </w:r>
          </w:p>
          <w:p>
            <w:pPr>
              <w:spacing w:after="20"/>
              <w:ind w:left="20"/>
              <w:jc w:val="both"/>
            </w:pPr>
            <w:r>
              <w:rPr>
                <w:rFonts w:ascii="Times New Roman"/>
                <w:b w:val="false"/>
                <w:i w:val="false"/>
                <w:color w:val="000000"/>
                <w:sz w:val="20"/>
              </w:rPr>
              <w:t xml:space="preserve">
-основных задач и стадий проектирования информационно-измерительных систем; </w:t>
            </w:r>
          </w:p>
          <w:p>
            <w:pPr>
              <w:spacing w:after="20"/>
              <w:ind w:left="20"/>
              <w:jc w:val="both"/>
            </w:pPr>
            <w:r>
              <w:rPr>
                <w:rFonts w:ascii="Times New Roman"/>
                <w:b w:val="false"/>
                <w:i w:val="false"/>
                <w:color w:val="000000"/>
                <w:sz w:val="20"/>
              </w:rPr>
              <w:t>
-иметь представление о кодировании информации, о ее форме ввода в приборы и системы с электронно-вычислительными машинами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-составлять функциональные схемы приборов и систем; </w:t>
            </w:r>
          </w:p>
          <w:p>
            <w:pPr>
              <w:spacing w:after="20"/>
              <w:ind w:left="20"/>
              <w:jc w:val="both"/>
            </w:pPr>
            <w:r>
              <w:rPr>
                <w:rFonts w:ascii="Times New Roman"/>
                <w:b w:val="false"/>
                <w:i w:val="false"/>
                <w:color w:val="000000"/>
                <w:sz w:val="20"/>
              </w:rPr>
              <w:t xml:space="preserve">
- анализировать и рассчитывать статические и динамические характеристики и погрешности приборов и систем.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3.8.5.</w:t>
            </w:r>
          </w:p>
          <w:p>
            <w:pPr>
              <w:spacing w:after="20"/>
              <w:ind w:left="20"/>
              <w:jc w:val="both"/>
            </w:pPr>
            <w:r>
              <w:rPr>
                <w:rFonts w:ascii="Times New Roman"/>
                <w:b w:val="false"/>
                <w:i w:val="false"/>
                <w:color w:val="000000"/>
                <w:sz w:val="20"/>
              </w:rPr>
              <w:t>
ПК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Теория измерений</w:t>
            </w:r>
          </w:p>
          <w:p>
            <w:pPr>
              <w:spacing w:after="20"/>
              <w:ind w:left="20"/>
              <w:jc w:val="both"/>
            </w:pPr>
            <w:r>
              <w:rPr>
                <w:rFonts w:ascii="Times New Roman"/>
                <w:b w:val="false"/>
                <w:i w:val="false"/>
                <w:color w:val="000000"/>
                <w:sz w:val="20"/>
              </w:rPr>
              <w:t xml:space="preserve">
Основные положения теории измерений; измерительные сигналы, помехи и возмущения; условия измерений; показатели качества измерительных устройств, критерии оптимальности, алгоритмы работы; методы получения оценок параметров измерительных процессов;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задач фильтрации, экстраполяции, интерполяции; </w:t>
            </w:r>
          </w:p>
          <w:p>
            <w:pPr>
              <w:spacing w:after="20"/>
              <w:ind w:left="20"/>
              <w:jc w:val="both"/>
            </w:pPr>
            <w:r>
              <w:rPr>
                <w:rFonts w:ascii="Times New Roman"/>
                <w:b w:val="false"/>
                <w:i w:val="false"/>
                <w:color w:val="000000"/>
                <w:sz w:val="20"/>
              </w:rPr>
              <w:t>
-понятия технического интеллекта;</w:t>
            </w:r>
          </w:p>
          <w:p>
            <w:pPr>
              <w:spacing w:after="20"/>
              <w:ind w:left="20"/>
              <w:jc w:val="both"/>
            </w:pPr>
            <w:r>
              <w:rPr>
                <w:rFonts w:ascii="Times New Roman"/>
                <w:b w:val="false"/>
                <w:i w:val="false"/>
                <w:color w:val="000000"/>
                <w:sz w:val="20"/>
              </w:rPr>
              <w:t xml:space="preserve">
- методов и алгоритмов решения задач адаптации к меняющимся условиям измерений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-применять методы проведения измерений;</w:t>
            </w:r>
          </w:p>
          <w:p>
            <w:pPr>
              <w:spacing w:after="20"/>
              <w:ind w:left="20"/>
              <w:jc w:val="both"/>
            </w:pPr>
            <w:r>
              <w:rPr>
                <w:rFonts w:ascii="Times New Roman"/>
                <w:b w:val="false"/>
                <w:i w:val="false"/>
                <w:color w:val="000000"/>
                <w:sz w:val="20"/>
              </w:rPr>
              <w:t xml:space="preserve">
- разрабатывать программы и методики измерений; </w:t>
            </w:r>
          </w:p>
          <w:p>
            <w:pPr>
              <w:spacing w:after="20"/>
              <w:ind w:left="20"/>
              <w:jc w:val="both"/>
            </w:pPr>
            <w:r>
              <w:rPr>
                <w:rFonts w:ascii="Times New Roman"/>
                <w:b w:val="false"/>
                <w:i w:val="false"/>
                <w:color w:val="000000"/>
                <w:sz w:val="20"/>
              </w:rPr>
              <w:t>
-производить оптимальное планирование эксперимента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3.8.5.</w:t>
            </w:r>
          </w:p>
          <w:p>
            <w:pPr>
              <w:spacing w:after="20"/>
              <w:ind w:left="20"/>
              <w:jc w:val="both"/>
            </w:pPr>
            <w:r>
              <w:rPr>
                <w:rFonts w:ascii="Times New Roman"/>
                <w:b w:val="false"/>
                <w:i w:val="false"/>
                <w:color w:val="000000"/>
                <w:sz w:val="20"/>
              </w:rPr>
              <w:t>
ПК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Схемотехника измерительных устройств</w:t>
            </w:r>
          </w:p>
          <w:p>
            <w:pPr>
              <w:spacing w:after="20"/>
              <w:ind w:left="20"/>
              <w:jc w:val="both"/>
            </w:pPr>
            <w:r>
              <w:rPr>
                <w:rFonts w:ascii="Times New Roman"/>
                <w:b w:val="false"/>
                <w:i w:val="false"/>
                <w:color w:val="000000"/>
                <w:sz w:val="20"/>
              </w:rPr>
              <w:t xml:space="preserve">
Схемотехника элементов аналоговых измерительных каналов, усилители измеряемых величин, выпрямители; функциональные преобразователи; АЦП и ЦАП. </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схемотехнических методов защиты от помех; </w:t>
            </w:r>
          </w:p>
          <w:p>
            <w:pPr>
              <w:spacing w:after="20"/>
              <w:ind w:left="20"/>
              <w:jc w:val="both"/>
            </w:pPr>
            <w:r>
              <w:rPr>
                <w:rFonts w:ascii="Times New Roman"/>
                <w:b w:val="false"/>
                <w:i w:val="false"/>
                <w:color w:val="000000"/>
                <w:sz w:val="20"/>
              </w:rPr>
              <w:t>
-синтеза комбинационных, логических устройств различного назначения;</w:t>
            </w:r>
          </w:p>
          <w:p>
            <w:pPr>
              <w:spacing w:after="20"/>
              <w:ind w:left="20"/>
              <w:jc w:val="both"/>
            </w:pPr>
            <w:r>
              <w:rPr>
                <w:rFonts w:ascii="Times New Roman"/>
                <w:b w:val="false"/>
                <w:i w:val="false"/>
                <w:color w:val="000000"/>
                <w:sz w:val="20"/>
              </w:rPr>
              <w:t>
-схемотехники цифровых устройств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-применять схемотехнику информационно-измерительных устройств, работающих на основе различных физических принципов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3.8.5.</w:t>
            </w:r>
          </w:p>
          <w:p>
            <w:pPr>
              <w:spacing w:after="20"/>
              <w:ind w:left="20"/>
              <w:jc w:val="both"/>
            </w:pPr>
            <w:r>
              <w:rPr>
                <w:rFonts w:ascii="Times New Roman"/>
                <w:b w:val="false"/>
                <w:i w:val="false"/>
                <w:color w:val="000000"/>
                <w:sz w:val="20"/>
              </w:rPr>
              <w:t>
ПК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приборостроения</w:t>
            </w:r>
          </w:p>
          <w:p>
            <w:pPr>
              <w:spacing w:after="20"/>
              <w:ind w:left="20"/>
              <w:jc w:val="both"/>
            </w:pPr>
            <w:r>
              <w:rPr>
                <w:rFonts w:ascii="Times New Roman"/>
                <w:b w:val="false"/>
                <w:i w:val="false"/>
                <w:color w:val="000000"/>
                <w:sz w:val="20"/>
              </w:rPr>
              <w:t xml:space="preserve">
Основы технологии приборостроения, изготовления заготовок и деталей приборов.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методов разработки и оснащения технологических процессов изготовления, сборки, юстировки и испытаний приборов;</w:t>
            </w:r>
          </w:p>
          <w:p>
            <w:pPr>
              <w:spacing w:after="20"/>
              <w:ind w:left="20"/>
              <w:jc w:val="both"/>
            </w:pPr>
            <w:r>
              <w:rPr>
                <w:rFonts w:ascii="Times New Roman"/>
                <w:b w:val="false"/>
                <w:i w:val="false"/>
                <w:color w:val="000000"/>
                <w:sz w:val="20"/>
              </w:rPr>
              <w:t>
-технологичности деталей и конструкции сборочных единиц</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-производить механизацию и автоматизацию процессов изготовления, сборки и испытаний приборов;</w:t>
            </w:r>
          </w:p>
          <w:p>
            <w:pPr>
              <w:spacing w:after="20"/>
              <w:ind w:left="20"/>
              <w:jc w:val="both"/>
            </w:pPr>
            <w:r>
              <w:rPr>
                <w:rFonts w:ascii="Times New Roman"/>
                <w:b w:val="false"/>
                <w:i w:val="false"/>
                <w:color w:val="000000"/>
                <w:sz w:val="20"/>
              </w:rPr>
              <w:t>
- применять технологии быстрых прототипов, типовых деталей приборов;</w:t>
            </w:r>
          </w:p>
          <w:p>
            <w:pPr>
              <w:spacing w:after="20"/>
              <w:ind w:left="20"/>
              <w:jc w:val="both"/>
            </w:pPr>
            <w:r>
              <w:rPr>
                <w:rFonts w:ascii="Times New Roman"/>
                <w:b w:val="false"/>
                <w:i w:val="false"/>
                <w:color w:val="000000"/>
                <w:sz w:val="20"/>
              </w:rPr>
              <w:t>
- производить хранение и транспортировку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3.8.5.</w:t>
            </w:r>
          </w:p>
          <w:p>
            <w:pPr>
              <w:spacing w:after="20"/>
              <w:ind w:left="20"/>
              <w:jc w:val="both"/>
            </w:pPr>
            <w:r>
              <w:rPr>
                <w:rFonts w:ascii="Times New Roman"/>
                <w:b w:val="false"/>
                <w:i w:val="false"/>
                <w:color w:val="000000"/>
                <w:sz w:val="20"/>
              </w:rPr>
              <w:t>
ПК 3.8.6.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Организация экскурсий на предприятия, занимающиеся монтажом, эксплуатацией и аварийными работами на технологических установках промышленных предприятий.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специальные заготовительно-штамповочные, режущие оборудования;</w:t>
            </w:r>
          </w:p>
          <w:p>
            <w:pPr>
              <w:spacing w:after="20"/>
              <w:ind w:left="20"/>
              <w:jc w:val="both"/>
            </w:pPr>
            <w:r>
              <w:rPr>
                <w:rFonts w:ascii="Times New Roman"/>
                <w:b w:val="false"/>
                <w:i w:val="false"/>
                <w:color w:val="000000"/>
                <w:sz w:val="20"/>
              </w:rPr>
              <w:t>
-разрабатывать и оформлять чертежи деталей и узлов летательных аппаратов</w:t>
            </w:r>
          </w:p>
          <w:p>
            <w:pPr>
              <w:spacing w:after="20"/>
              <w:ind w:left="20"/>
              <w:jc w:val="both"/>
            </w:pPr>
            <w:r>
              <w:rPr>
                <w:rFonts w:ascii="Times New Roman"/>
                <w:b w:val="false"/>
                <w:i w:val="false"/>
                <w:color w:val="000000"/>
                <w:sz w:val="20"/>
              </w:rPr>
              <w:t>
-определять способы получения заготовок;</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сбора несложных деталей и узлов технологического оборудования;</w:t>
            </w:r>
          </w:p>
          <w:p>
            <w:pPr>
              <w:spacing w:after="20"/>
              <w:ind w:left="20"/>
              <w:jc w:val="both"/>
            </w:pPr>
            <w:r>
              <w:rPr>
                <w:rFonts w:ascii="Times New Roman"/>
                <w:b w:val="false"/>
                <w:i w:val="false"/>
                <w:color w:val="000000"/>
                <w:sz w:val="20"/>
              </w:rPr>
              <w:t>
-проверки по чертежам и эталонам правильность расположения деталей;</w:t>
            </w:r>
          </w:p>
          <w:p>
            <w:pPr>
              <w:spacing w:after="20"/>
              <w:ind w:left="20"/>
              <w:jc w:val="both"/>
            </w:pPr>
            <w:r>
              <w:rPr>
                <w:rFonts w:ascii="Times New Roman"/>
                <w:b w:val="false"/>
                <w:i w:val="false"/>
                <w:color w:val="000000"/>
                <w:sz w:val="20"/>
              </w:rPr>
              <w:t>
-контроля качества исходных материалов — листов, профилей и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Измерительные инструменты слесаря. Виды разметок. Разметочные обозначения на трубах. Приемы механизированной рубки металла. Приемы плавки и гибки труб вручную и на механизмах. Отпиливание, распиливание и зачистка металла. Зенкование и сверление сквозных отверстий ручной, электрической сверлильной машиной. Нарезание резьбы клуппами на механизмах. Прогонка резьбы на болтах и в гайках. Проверка качества резьбы. Накатывание резьбы. Изготовление хомута для труб с тягой для подвески, кронштейна для подвески, кронштейна из уголков с хомутами, кронштейна для крепления вертикального газопровода. Клепка. Техника безопасности при ведении слесарных работ. Меры безопасности и защитные приспособления.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-оформлять конструкторские и технические документации; </w:t>
            </w:r>
          </w:p>
          <w:p>
            <w:pPr>
              <w:spacing w:after="20"/>
              <w:ind w:left="20"/>
              <w:jc w:val="both"/>
            </w:pPr>
            <w:r>
              <w:rPr>
                <w:rFonts w:ascii="Times New Roman"/>
                <w:b w:val="false"/>
                <w:i w:val="false"/>
                <w:color w:val="000000"/>
                <w:sz w:val="20"/>
              </w:rPr>
              <w:t>
-выполнять слесарные, слесарно-сборочные, механосборочные операции;</w:t>
            </w:r>
          </w:p>
          <w:p>
            <w:pPr>
              <w:spacing w:after="20"/>
              <w:ind w:left="20"/>
              <w:jc w:val="both"/>
            </w:pPr>
            <w:r>
              <w:rPr>
                <w:rFonts w:ascii="Times New Roman"/>
                <w:b w:val="false"/>
                <w:i w:val="false"/>
                <w:color w:val="000000"/>
                <w:sz w:val="20"/>
              </w:rPr>
              <w:t>
-осуществлять метрологическую проверку изделий.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на сверлильных, заточных станках;</w:t>
            </w:r>
          </w:p>
          <w:p>
            <w:pPr>
              <w:spacing w:after="20"/>
              <w:ind w:left="20"/>
              <w:jc w:val="both"/>
            </w:pPr>
            <w:r>
              <w:rPr>
                <w:rFonts w:ascii="Times New Roman"/>
                <w:b w:val="false"/>
                <w:i w:val="false"/>
                <w:color w:val="000000"/>
                <w:sz w:val="20"/>
              </w:rPr>
              <w:t>
- изготовления фасонных частей;</w:t>
            </w:r>
          </w:p>
          <w:p>
            <w:pPr>
              <w:spacing w:after="20"/>
              <w:ind w:left="20"/>
              <w:jc w:val="both"/>
            </w:pPr>
            <w:r>
              <w:rPr>
                <w:rFonts w:ascii="Times New Roman"/>
                <w:b w:val="false"/>
                <w:i w:val="false"/>
                <w:color w:val="000000"/>
                <w:sz w:val="20"/>
              </w:rPr>
              <w:t>
-основных приҰмов выполнения работ по разборке, ремонту и сборке простых узлов оборудования, агрегатов;</w:t>
            </w:r>
          </w:p>
          <w:p>
            <w:pPr>
              <w:spacing w:after="20"/>
              <w:ind w:left="20"/>
              <w:jc w:val="both"/>
            </w:pPr>
            <w:r>
              <w:rPr>
                <w:rFonts w:ascii="Times New Roman"/>
                <w:b w:val="false"/>
                <w:i w:val="false"/>
                <w:color w:val="000000"/>
                <w:sz w:val="20"/>
              </w:rPr>
              <w:t>
- применения слесарного и контрольно-измерительного инструмента;.</w:t>
            </w:r>
          </w:p>
          <w:p>
            <w:pPr>
              <w:spacing w:after="20"/>
              <w:ind w:left="20"/>
              <w:jc w:val="both"/>
            </w:pPr>
            <w:r>
              <w:rPr>
                <w:rFonts w:ascii="Times New Roman"/>
                <w:b w:val="false"/>
                <w:i w:val="false"/>
                <w:color w:val="000000"/>
                <w:sz w:val="20"/>
              </w:rPr>
              <w:t xml:space="preserve">
-выполнения основных видов слесарных работ; </w:t>
            </w:r>
          </w:p>
          <w:p>
            <w:pPr>
              <w:spacing w:after="20"/>
              <w:ind w:left="20"/>
              <w:jc w:val="both"/>
            </w:pPr>
            <w:r>
              <w:rPr>
                <w:rFonts w:ascii="Times New Roman"/>
                <w:b w:val="false"/>
                <w:i w:val="false"/>
                <w:color w:val="000000"/>
                <w:sz w:val="20"/>
              </w:rPr>
              <w:t>
-применения простых приҰмов слесарных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Для получения рабочей профессии</w:t>
            </w:r>
          </w:p>
          <w:p>
            <w:pPr>
              <w:spacing w:after="20"/>
              <w:ind w:left="20"/>
              <w:jc w:val="both"/>
            </w:pPr>
            <w:r>
              <w:rPr>
                <w:rFonts w:ascii="Times New Roman"/>
                <w:b w:val="false"/>
                <w:i w:val="false"/>
                <w:color w:val="000000"/>
                <w:sz w:val="20"/>
              </w:rPr>
              <w:t xml:space="preserve">
Ознакомление с сущностью технологических процессов и высоким качеством монтажных и ремонтных работ на производстве. Изучение прав и обязанностей слесаря. Сдача экзамена на получение рабочей профессии.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технологические процессы на оборудовании технологических установок промышленных предприятий;</w:t>
            </w:r>
          </w:p>
          <w:p>
            <w:pPr>
              <w:spacing w:after="20"/>
              <w:ind w:left="20"/>
              <w:jc w:val="both"/>
            </w:pPr>
            <w:r>
              <w:rPr>
                <w:rFonts w:ascii="Times New Roman"/>
                <w:b w:val="false"/>
                <w:i w:val="false"/>
                <w:color w:val="000000"/>
                <w:sz w:val="20"/>
              </w:rPr>
              <w:t>
- соблюдать правила техники безопасности при монтажных работах.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работы с инструментом, оборудованием, используемыми при эксплуатации летательных аппаратов и авиационных двигателей.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3.7.4.</w:t>
            </w:r>
          </w:p>
          <w:p>
            <w:pPr>
              <w:spacing w:after="20"/>
              <w:ind w:left="20"/>
              <w:jc w:val="both"/>
            </w:pPr>
            <w:r>
              <w:rPr>
                <w:rFonts w:ascii="Times New Roman"/>
                <w:b w:val="false"/>
                <w:i w:val="false"/>
                <w:color w:val="000000"/>
                <w:sz w:val="20"/>
              </w:rPr>
              <w:t>
ПК 3.7.5.</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xml:space="preserve">
ПК 3.8.4.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Степень механизации, автоматизации производственных процессов. Изучение технологических регламентов на проведение технологических процессов установок промышленного оборудования и технологических схем - карт, графиков производства строительно-монтажных работ. Участие в приемке объектов под монтаж; в разработке проекта производства работ и технологических карт; в проведении инструктажей на рабочем месте по охране труда и технике безопасности; в подведении итогов работ за месяц (составление нарядов, материалов отчета). Ознакомление с работой структурных подразделений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ремонт оборудования технологических установок в ремонтно-механическом цехе;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вести монтажные и ремонтные работы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технологии монтажа и демонтажа оборудования на технологических установках промышленного предприятия;</w:t>
            </w:r>
          </w:p>
          <w:p>
            <w:pPr>
              <w:spacing w:after="20"/>
              <w:ind w:left="20"/>
              <w:jc w:val="both"/>
            </w:pPr>
            <w:r>
              <w:rPr>
                <w:rFonts w:ascii="Times New Roman"/>
                <w:b w:val="false"/>
                <w:i w:val="false"/>
                <w:color w:val="000000"/>
                <w:sz w:val="20"/>
              </w:rPr>
              <w:t>
-выполнения замены агрегатов на летательном аппарате;</w:t>
            </w:r>
          </w:p>
          <w:p>
            <w:pPr>
              <w:spacing w:after="20"/>
              <w:ind w:left="20"/>
              <w:jc w:val="both"/>
            </w:pPr>
            <w:r>
              <w:rPr>
                <w:rFonts w:ascii="Times New Roman"/>
                <w:b w:val="false"/>
                <w:i w:val="false"/>
                <w:color w:val="000000"/>
                <w:sz w:val="20"/>
              </w:rPr>
              <w:t>
- поиска утечек газа;</w:t>
            </w:r>
          </w:p>
          <w:p>
            <w:pPr>
              <w:spacing w:after="20"/>
              <w:ind w:left="20"/>
              <w:jc w:val="both"/>
            </w:pPr>
            <w:r>
              <w:rPr>
                <w:rFonts w:ascii="Times New Roman"/>
                <w:b w:val="false"/>
                <w:i w:val="false"/>
                <w:color w:val="000000"/>
                <w:sz w:val="20"/>
              </w:rPr>
              <w:t>
-замеров давлений на двигателе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3.7.6.</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3.7.7.</w:t>
            </w:r>
          </w:p>
          <w:p>
            <w:pPr>
              <w:spacing w:after="20"/>
              <w:ind w:left="20"/>
              <w:jc w:val="both"/>
            </w:pPr>
            <w:r>
              <w:rPr>
                <w:rFonts w:ascii="Times New Roman"/>
                <w:b w:val="false"/>
                <w:i w:val="false"/>
                <w:color w:val="000000"/>
                <w:sz w:val="20"/>
              </w:rPr>
              <w:t>
ПК 3.7.8.</w:t>
            </w:r>
          </w:p>
          <w:p>
            <w:pPr>
              <w:spacing w:after="20"/>
              <w:ind w:left="20"/>
              <w:jc w:val="both"/>
            </w:pPr>
            <w:r>
              <w:rPr>
                <w:rFonts w:ascii="Times New Roman"/>
                <w:b w:val="false"/>
                <w:i w:val="false"/>
                <w:color w:val="000000"/>
                <w:sz w:val="20"/>
              </w:rPr>
              <w:t>
ПК 3.7.9.</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3.8.5.</w:t>
            </w:r>
          </w:p>
          <w:p>
            <w:pPr>
              <w:spacing w:after="20"/>
              <w:ind w:left="20"/>
              <w:jc w:val="both"/>
            </w:pPr>
            <w:r>
              <w:rPr>
                <w:rFonts w:ascii="Times New Roman"/>
                <w:b w:val="false"/>
                <w:i w:val="false"/>
                <w:color w:val="000000"/>
                <w:sz w:val="20"/>
              </w:rPr>
              <w:t>
ПК 3.8.6.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основы Конституции Республики Казахстан, этические и правовые нормы регулирующие отношение человека к человеку, обществу и природе; уметь учитывать их при решении профессиональных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собственную деятельность, выбирать способы выполнения профессиональных задач, оценивать их эффективность и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Управлять собственным личностным и профессиональным развитием, адаптироваться к изменениям в условиях рыночной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информационно-коммуникационные технологии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требования техники безопасности, производственной санитарии и противопожарной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оборудований к работе, проведение тестовых проверок с целью обнаружения неисправностей, наладку отдельных элементов и блоков, ведение учета показателей и режимов работы электронного оборудования, технической документации.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Контролировать работы по правильной эксплуатации оборудования, систем, проведение профилактических осмотров и ремонта.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технические знания в области эксплуатации и ремонта оборудования для решения возникающих в процессе работы проблем.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110201 2 – Слесарь-механик по ремонту авиационных приборов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Сборка и регулировка узлов и агрегатов авиационных приборов средней сложности.</w:t>
            </w:r>
          </w:p>
          <w:p>
            <w:pPr>
              <w:spacing w:after="20"/>
              <w:ind w:left="20"/>
              <w:jc w:val="both"/>
            </w:pPr>
            <w:r>
              <w:rPr>
                <w:rFonts w:ascii="Times New Roman"/>
                <w:b w:val="false"/>
                <w:i w:val="false"/>
                <w:color w:val="000000"/>
                <w:sz w:val="20"/>
              </w:rPr>
              <w:t>
ПК 2.1.2 Комплексная отработка и проверка взаимодействия систем собранных изделий.</w:t>
            </w:r>
          </w:p>
          <w:p>
            <w:pPr>
              <w:spacing w:after="20"/>
              <w:ind w:left="20"/>
              <w:jc w:val="both"/>
            </w:pPr>
            <w:r>
              <w:rPr>
                <w:rFonts w:ascii="Times New Roman"/>
                <w:b w:val="false"/>
                <w:i w:val="false"/>
                <w:color w:val="000000"/>
                <w:sz w:val="20"/>
              </w:rPr>
              <w:t>
ПК 2.1.3 Контроль качества узлов и агрегатов авиационных приборов.</w:t>
            </w:r>
          </w:p>
          <w:p>
            <w:pPr>
              <w:spacing w:after="20"/>
              <w:ind w:left="20"/>
              <w:jc w:val="both"/>
            </w:pPr>
            <w:r>
              <w:rPr>
                <w:rFonts w:ascii="Times New Roman"/>
                <w:b w:val="false"/>
                <w:i w:val="false"/>
                <w:color w:val="000000"/>
                <w:sz w:val="20"/>
              </w:rPr>
              <w:t>
ПК 2.1.4 Обслуживание, настройка и регулировка приспособлений и стендов, применяемых при производстве авиационных приборов.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110202 2 – Слесарь-сборщик авиационных приборов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Иметь представление о конструкции и принципах действия типовых узлов авиационных приборов средней сложности.</w:t>
            </w:r>
          </w:p>
          <w:p>
            <w:pPr>
              <w:spacing w:after="20"/>
              <w:ind w:left="20"/>
              <w:jc w:val="both"/>
            </w:pPr>
            <w:r>
              <w:rPr>
                <w:rFonts w:ascii="Times New Roman"/>
                <w:b w:val="false"/>
                <w:i w:val="false"/>
                <w:color w:val="000000"/>
                <w:sz w:val="20"/>
              </w:rPr>
              <w:t>
ПК 2.2.2 Обеспечивать выполнение технологических требований, предъявляемых к собираемым единицам.</w:t>
            </w:r>
          </w:p>
          <w:p>
            <w:pPr>
              <w:spacing w:after="20"/>
              <w:ind w:left="20"/>
              <w:jc w:val="both"/>
            </w:pPr>
            <w:r>
              <w:rPr>
                <w:rFonts w:ascii="Times New Roman"/>
                <w:b w:val="false"/>
                <w:i w:val="false"/>
                <w:color w:val="000000"/>
                <w:sz w:val="20"/>
              </w:rPr>
              <w:t>
ПК 2.2.3 Работать на осциллографах, микроскопах, стендах для исследования, контроля и испытания узлов и агрегатов авиационных приборов.</w:t>
            </w:r>
          </w:p>
          <w:p>
            <w:pPr>
              <w:spacing w:after="20"/>
              <w:ind w:left="20"/>
              <w:jc w:val="both"/>
            </w:pPr>
            <w:r>
              <w:rPr>
                <w:rFonts w:ascii="Times New Roman"/>
                <w:b w:val="false"/>
                <w:i w:val="false"/>
                <w:color w:val="000000"/>
                <w:sz w:val="20"/>
              </w:rPr>
              <w:t>
ПК 2.2.4 Заполнять необходимую технологическую документацию с использованием вычислительной техники.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110203 2 – Слесарь-монтажник приборного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Читать сборочные и монтажные чертежи.</w:t>
            </w:r>
          </w:p>
          <w:p>
            <w:pPr>
              <w:spacing w:after="20"/>
              <w:ind w:left="20"/>
              <w:jc w:val="both"/>
            </w:pPr>
            <w:r>
              <w:rPr>
                <w:rFonts w:ascii="Times New Roman"/>
                <w:b w:val="false"/>
                <w:i w:val="false"/>
                <w:color w:val="000000"/>
                <w:sz w:val="20"/>
              </w:rPr>
              <w:t>
ПК 2.3.2 Иметь представление об устройстве собираемых узлов и агрегатов.</w:t>
            </w:r>
          </w:p>
          <w:p>
            <w:pPr>
              <w:spacing w:after="20"/>
              <w:ind w:left="20"/>
              <w:jc w:val="both"/>
            </w:pPr>
            <w:r>
              <w:rPr>
                <w:rFonts w:ascii="Times New Roman"/>
                <w:b w:val="false"/>
                <w:i w:val="false"/>
                <w:color w:val="000000"/>
                <w:sz w:val="20"/>
              </w:rPr>
              <w:t>
ПК 2.3.3 Осуществлять сборку, электромонтаж и регулирование узлов авиационных приборов.</w:t>
            </w:r>
          </w:p>
          <w:p>
            <w:pPr>
              <w:spacing w:after="20"/>
              <w:ind w:left="20"/>
              <w:jc w:val="both"/>
            </w:pPr>
            <w:r>
              <w:rPr>
                <w:rFonts w:ascii="Times New Roman"/>
                <w:b w:val="false"/>
                <w:i w:val="false"/>
                <w:color w:val="000000"/>
                <w:sz w:val="20"/>
              </w:rPr>
              <w:t>
ПК 2.3.4 Использовать программные средства для регулировки и испытаний авиационных приборов.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110204 2 – Монтажник электрооборудования летательных аппаратов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2.4.1 Регулирование и сдача заказчику в состоянии работоспособности всего электрооборудования летательных аппаратов;</w:t>
            </w:r>
          </w:p>
          <w:p>
            <w:pPr>
              <w:spacing w:after="20"/>
              <w:ind w:left="20"/>
              <w:jc w:val="both"/>
            </w:pPr>
            <w:r>
              <w:rPr>
                <w:rFonts w:ascii="Times New Roman"/>
                <w:b w:val="false"/>
                <w:i w:val="false"/>
                <w:color w:val="000000"/>
                <w:sz w:val="20"/>
              </w:rPr>
              <w:t>
ПК 2.4.2 Применять знания о конструктивных особенностях монтируемого и регулируемого электрооборудования; особенностях эксплуатации и ремонта электрооборудования летательных аппаратов различных типов;</w:t>
            </w:r>
          </w:p>
          <w:p>
            <w:pPr>
              <w:spacing w:after="20"/>
              <w:ind w:left="20"/>
              <w:jc w:val="both"/>
            </w:pPr>
            <w:r>
              <w:rPr>
                <w:rFonts w:ascii="Times New Roman"/>
                <w:b w:val="false"/>
                <w:i w:val="false"/>
                <w:color w:val="000000"/>
                <w:sz w:val="20"/>
              </w:rPr>
              <w:t xml:space="preserve">
ПК 2.4.3.Использовать методы регулирования и наладки электрооборудования различных типов; способы обнаружения и устранения дефектов монтажа электрооборудования; </w:t>
            </w:r>
          </w:p>
          <w:p>
            <w:pPr>
              <w:spacing w:after="20"/>
              <w:ind w:left="20"/>
              <w:jc w:val="both"/>
            </w:pPr>
            <w:r>
              <w:rPr>
                <w:rFonts w:ascii="Times New Roman"/>
                <w:b w:val="false"/>
                <w:i w:val="false"/>
                <w:color w:val="000000"/>
                <w:sz w:val="20"/>
              </w:rPr>
              <w:t>
ПК 2.4.4.Влияние конструкции летательного аппарата на условия работы и монтажа электрооборудования; устройство и принцип действия применяемых полупроводниковых приборов, монтируемых электрических машин, вычислительной техники и автоматики; основы электротехники.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110205 2 – Монтажник радио- и специального оборудования летательных аппаратов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2.5.1 Осуществлять технологию ремонта, доводки и регулирования сложных систем радионавигационного и радиолокационного оборудования, систем опознавания; технологию испытания контрольно-поверочной аппаратуры и имитаторов;</w:t>
            </w:r>
          </w:p>
          <w:p>
            <w:pPr>
              <w:spacing w:after="20"/>
              <w:ind w:left="20"/>
              <w:jc w:val="both"/>
            </w:pPr>
            <w:r>
              <w:rPr>
                <w:rFonts w:ascii="Times New Roman"/>
                <w:b w:val="false"/>
                <w:i w:val="false"/>
                <w:color w:val="000000"/>
                <w:sz w:val="20"/>
              </w:rPr>
              <w:t>
 ПК 2.5.2. Использовать методы настройки, регулировки всего комплекса монтируемого оборудования; основные принципы построения систем измерения, управления и радиооборудования летательных аппаратов с использованием микропроцессорной техники и персональных ЭВМ;</w:t>
            </w:r>
          </w:p>
          <w:p>
            <w:pPr>
              <w:spacing w:after="20"/>
              <w:ind w:left="20"/>
              <w:jc w:val="both"/>
            </w:pPr>
            <w:r>
              <w:rPr>
                <w:rFonts w:ascii="Times New Roman"/>
                <w:b w:val="false"/>
                <w:i w:val="false"/>
                <w:color w:val="000000"/>
                <w:sz w:val="20"/>
              </w:rPr>
              <w:t xml:space="preserve">
 ПК 2.5.3. Использовать принципиальные устройства сопряжения с объектом по наладке и поиску неисправностей блоков, приборов и систем, использующих микропроцессорную технику и персональные ЭВМ; </w:t>
            </w:r>
          </w:p>
          <w:p>
            <w:pPr>
              <w:spacing w:after="20"/>
              <w:ind w:left="20"/>
              <w:jc w:val="both"/>
            </w:pPr>
            <w:r>
              <w:rPr>
                <w:rFonts w:ascii="Times New Roman"/>
                <w:b w:val="false"/>
                <w:i w:val="false"/>
                <w:color w:val="000000"/>
                <w:sz w:val="20"/>
              </w:rPr>
              <w:t xml:space="preserve">
ПК 2.5.4 Использовать основные языки программирования, используемые в налаживаемом оборудовании; основные законы автоматического управления; </w:t>
            </w:r>
          </w:p>
          <w:p>
            <w:pPr>
              <w:spacing w:after="20"/>
              <w:ind w:left="20"/>
              <w:jc w:val="both"/>
            </w:pPr>
            <w:r>
              <w:rPr>
                <w:rFonts w:ascii="Times New Roman"/>
                <w:b w:val="false"/>
                <w:i w:val="false"/>
                <w:color w:val="000000"/>
                <w:sz w:val="20"/>
              </w:rPr>
              <w:t>
ПК 2.5.5.Использовать правила испытания комплекса радиоустройств в заводских условиях при контрольных проверках и отработках в типовых условиях и в условиях полигона; инструкции по работе с бортовыми вычислительными комплексами.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110206 2 – Электромеханик по испытанию и ремонту электрооборудования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2.6.1. Использовать основные методы дефектации сложного электрооборудования и систем автоматического регулирования; конструкцию, принцип действия, правила регулирования и эксплуатации испытательных установок, источников электрического питания, электрических приспособлений и электроизмерительных приборов; </w:t>
            </w:r>
          </w:p>
          <w:p>
            <w:pPr>
              <w:spacing w:after="20"/>
              <w:ind w:left="20"/>
              <w:jc w:val="both"/>
            </w:pPr>
            <w:r>
              <w:rPr>
                <w:rFonts w:ascii="Times New Roman"/>
                <w:b w:val="false"/>
                <w:i w:val="false"/>
                <w:color w:val="000000"/>
                <w:sz w:val="20"/>
              </w:rPr>
              <w:t xml:space="preserve">
ПК 2.6.2 Применять основные требования, предъявляемые к сертифицированным изделиям; </w:t>
            </w:r>
          </w:p>
          <w:p>
            <w:pPr>
              <w:spacing w:after="20"/>
              <w:ind w:left="20"/>
              <w:jc w:val="both"/>
            </w:pPr>
            <w:r>
              <w:rPr>
                <w:rFonts w:ascii="Times New Roman"/>
                <w:b w:val="false"/>
                <w:i w:val="false"/>
                <w:color w:val="000000"/>
                <w:sz w:val="20"/>
              </w:rPr>
              <w:t>
ПК 2.6.3 Основы электроники, теории автоматического регулирования, вычислительной техники и программирования; правила чтения электронных схем любой сложности.</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110207 3 – Электромеханик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3.7.1. Определять и устранять основные неисправности электрооборудования летательных аппаратов.</w:t>
            </w:r>
          </w:p>
          <w:p>
            <w:pPr>
              <w:spacing w:after="20"/>
              <w:ind w:left="20"/>
              <w:jc w:val="both"/>
            </w:pPr>
            <w:r>
              <w:rPr>
                <w:rFonts w:ascii="Times New Roman"/>
                <w:b w:val="false"/>
                <w:i w:val="false"/>
                <w:color w:val="000000"/>
                <w:sz w:val="20"/>
              </w:rPr>
              <w:t>
ПК 3.7.2.Производить подготовку и подбор деталей к сборке электроагрегатов. Определять комплектность оборудования, снятого с летательного аппарата.</w:t>
            </w:r>
          </w:p>
          <w:p>
            <w:pPr>
              <w:spacing w:after="20"/>
              <w:ind w:left="20"/>
              <w:jc w:val="both"/>
            </w:pPr>
            <w:r>
              <w:rPr>
                <w:rFonts w:ascii="Times New Roman"/>
                <w:b w:val="false"/>
                <w:i w:val="false"/>
                <w:color w:val="000000"/>
                <w:sz w:val="20"/>
              </w:rPr>
              <w:t>
ПК 3.7.3.Выполнять необходимые слесарные работы по разборке, ремонту и сборке электроагрегатов средней сложности.</w:t>
            </w:r>
          </w:p>
          <w:p>
            <w:pPr>
              <w:spacing w:after="20"/>
              <w:ind w:left="20"/>
              <w:jc w:val="both"/>
            </w:pPr>
            <w:r>
              <w:rPr>
                <w:rFonts w:ascii="Times New Roman"/>
                <w:b w:val="false"/>
                <w:i w:val="false"/>
                <w:color w:val="000000"/>
                <w:sz w:val="20"/>
              </w:rPr>
              <w:t>
ПК 3.7.4. Оформлять техническую документацию по ремонту и техническому обслуживанию электрооборудования летательных аппаратов.</w:t>
            </w:r>
          </w:p>
          <w:p>
            <w:pPr>
              <w:spacing w:after="20"/>
              <w:ind w:left="20"/>
              <w:jc w:val="both"/>
            </w:pPr>
            <w:r>
              <w:rPr>
                <w:rFonts w:ascii="Times New Roman"/>
                <w:b w:val="false"/>
                <w:i w:val="false"/>
                <w:color w:val="000000"/>
                <w:sz w:val="20"/>
              </w:rPr>
              <w:t>
Техническое обслуживание электрооборудования летательных аппаратов.</w:t>
            </w:r>
          </w:p>
          <w:p>
            <w:pPr>
              <w:spacing w:after="20"/>
              <w:ind w:left="20"/>
              <w:jc w:val="both"/>
            </w:pPr>
            <w:r>
              <w:rPr>
                <w:rFonts w:ascii="Times New Roman"/>
                <w:b w:val="false"/>
                <w:i w:val="false"/>
                <w:color w:val="000000"/>
                <w:sz w:val="20"/>
              </w:rPr>
              <w:t>
ПК 3.7.5. Определять техническое состояние элементов, входящих в электромеханизм.</w:t>
            </w:r>
          </w:p>
          <w:p>
            <w:pPr>
              <w:spacing w:after="20"/>
              <w:ind w:left="20"/>
              <w:jc w:val="both"/>
            </w:pPr>
            <w:r>
              <w:rPr>
                <w:rFonts w:ascii="Times New Roman"/>
                <w:b w:val="false"/>
                <w:i w:val="false"/>
                <w:color w:val="000000"/>
                <w:sz w:val="20"/>
              </w:rPr>
              <w:t>
ПК 3.7.6 Выполнять техническое обслуживание электрооборудования летательных аппаратов.</w:t>
            </w:r>
          </w:p>
          <w:p>
            <w:pPr>
              <w:spacing w:after="20"/>
              <w:ind w:left="20"/>
              <w:jc w:val="both"/>
            </w:pPr>
            <w:r>
              <w:rPr>
                <w:rFonts w:ascii="Times New Roman"/>
                <w:b w:val="false"/>
                <w:i w:val="false"/>
                <w:color w:val="000000"/>
                <w:sz w:val="20"/>
              </w:rPr>
              <w:t>
ПК 3.7.7. Выполнять комплексную обработку и проверку взаимодействия систем электрооборудования летательных аппаратов. Эксплуатация установок, приспособлений, контрольноҒ - измерительных приборов для испытания и ремонта электрооборудования летательных аппаратов.</w:t>
            </w:r>
          </w:p>
          <w:p>
            <w:pPr>
              <w:spacing w:after="20"/>
              <w:ind w:left="20"/>
              <w:jc w:val="both"/>
            </w:pPr>
            <w:r>
              <w:rPr>
                <w:rFonts w:ascii="Times New Roman"/>
                <w:b w:val="false"/>
                <w:i w:val="false"/>
                <w:color w:val="000000"/>
                <w:sz w:val="20"/>
              </w:rPr>
              <w:t>
ПК 3.7.8. Производить сборку и монтаж приспособлений и несложных установок для регулирования и испытания электроагрегатов летательных аппаратов.</w:t>
            </w:r>
          </w:p>
          <w:p>
            <w:pPr>
              <w:spacing w:after="20"/>
              <w:ind w:left="20"/>
              <w:jc w:val="both"/>
            </w:pPr>
            <w:r>
              <w:rPr>
                <w:rFonts w:ascii="Times New Roman"/>
                <w:b w:val="false"/>
                <w:i w:val="false"/>
                <w:color w:val="000000"/>
                <w:sz w:val="20"/>
              </w:rPr>
              <w:t xml:space="preserve">
ПК 3.7.9. Производить настройку и регулировку приспособлений, применяемых для ремонта и испытаний электрооборудования летательных аппаратов.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110208 3 – Техник - 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3.8.1 Проводить профилактический осмотр авиационной техники;</w:t>
            </w:r>
          </w:p>
          <w:p>
            <w:pPr>
              <w:spacing w:after="20"/>
              <w:ind w:left="20"/>
              <w:jc w:val="both"/>
            </w:pPr>
            <w:r>
              <w:rPr>
                <w:rFonts w:ascii="Times New Roman"/>
                <w:b w:val="false"/>
                <w:i w:val="false"/>
                <w:color w:val="000000"/>
                <w:sz w:val="20"/>
              </w:rPr>
              <w:t>
ПК 3.8.2. Правильно эксплуатировать авиационную технику и контролировать техническое обслуживание;</w:t>
            </w:r>
          </w:p>
          <w:p>
            <w:pPr>
              <w:spacing w:after="20"/>
              <w:ind w:left="20"/>
              <w:jc w:val="both"/>
            </w:pPr>
            <w:r>
              <w:rPr>
                <w:rFonts w:ascii="Times New Roman"/>
                <w:b w:val="false"/>
                <w:i w:val="false"/>
                <w:color w:val="000000"/>
                <w:sz w:val="20"/>
              </w:rPr>
              <w:t xml:space="preserve">
ПК 3.8.3. Выполнять все виды технического обслуживания; </w:t>
            </w:r>
          </w:p>
          <w:p>
            <w:pPr>
              <w:spacing w:after="20"/>
              <w:ind w:left="20"/>
              <w:jc w:val="both"/>
            </w:pPr>
            <w:r>
              <w:rPr>
                <w:rFonts w:ascii="Times New Roman"/>
                <w:b w:val="false"/>
                <w:i w:val="false"/>
                <w:color w:val="000000"/>
                <w:sz w:val="20"/>
              </w:rPr>
              <w:t>
ПК 3.8.4. Подготавливать к эксплуатации механизмы самолета;</w:t>
            </w:r>
          </w:p>
          <w:p>
            <w:pPr>
              <w:spacing w:after="20"/>
              <w:ind w:left="20"/>
              <w:jc w:val="both"/>
            </w:pPr>
            <w:r>
              <w:rPr>
                <w:rFonts w:ascii="Times New Roman"/>
                <w:b w:val="false"/>
                <w:i w:val="false"/>
                <w:color w:val="000000"/>
                <w:sz w:val="20"/>
              </w:rPr>
              <w:t>
ПК 3.8.5. Проводить наладку отдельных узлов и деталей самолета;</w:t>
            </w:r>
          </w:p>
          <w:p>
            <w:pPr>
              <w:spacing w:after="20"/>
              <w:ind w:left="20"/>
              <w:jc w:val="both"/>
            </w:pPr>
            <w:r>
              <w:rPr>
                <w:rFonts w:ascii="Times New Roman"/>
                <w:b w:val="false"/>
                <w:i w:val="false"/>
                <w:color w:val="000000"/>
                <w:sz w:val="20"/>
              </w:rPr>
              <w:t>
ПК 3.8.6. Своевременно вести учет отчетность работы агрегатов, оборудования, причин</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1100000 –Транспорт (по отраслям). Технологические машины и оборудование</w:t>
      </w:r>
    </w:p>
    <w:p>
      <w:pPr>
        <w:spacing w:after="0"/>
        <w:ind w:left="0"/>
        <w:jc w:val="both"/>
      </w:pPr>
      <w:r>
        <w:rPr>
          <w:rFonts w:ascii="Times New Roman"/>
          <w:b w:val="false"/>
          <w:i w:val="false"/>
          <w:color w:val="000000"/>
          <w:sz w:val="28"/>
        </w:rPr>
        <w:t>
      Специальность: 1121000 - Монтаж, техническое обслуживание и ремонт медицинской техники</w:t>
      </w:r>
    </w:p>
    <w:p>
      <w:pPr>
        <w:spacing w:after="0"/>
        <w:ind w:left="0"/>
        <w:jc w:val="both"/>
      </w:pPr>
      <w:r>
        <w:rPr>
          <w:rFonts w:ascii="Times New Roman"/>
          <w:b w:val="false"/>
          <w:i w:val="false"/>
          <w:color w:val="000000"/>
          <w:sz w:val="28"/>
        </w:rPr>
        <w:t>
      Квалификации: 112101 2 – Электромеханик по ремонту и обслуживанию медицинского 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и чтение электросхем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медицинского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радиоэлектронные устройства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медицинских комплексов с микропроцессорами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Дозиметрические приборы и защита от ионизирующих излучений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медицинской технике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дисциплинам ОПД (03, 06), СД (01) или защита дипломной работы со сдачей экзамена итоговой аттестации по одной из специальных дисциплинСД (01).</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1100000 –Транспорт (по отраслям). Технологические машины и оборудование</w:t>
      </w:r>
    </w:p>
    <w:p>
      <w:pPr>
        <w:spacing w:after="0"/>
        <w:ind w:left="0"/>
        <w:jc w:val="both"/>
      </w:pPr>
      <w:r>
        <w:rPr>
          <w:rFonts w:ascii="Times New Roman"/>
          <w:b w:val="false"/>
          <w:i w:val="false"/>
          <w:color w:val="000000"/>
          <w:sz w:val="28"/>
        </w:rPr>
        <w:t>
      Специальность: 1121000 - Монтаж, техническое обслуживание и ремонт медицинской техники</w:t>
      </w:r>
    </w:p>
    <w:p>
      <w:pPr>
        <w:spacing w:after="0"/>
        <w:ind w:left="0"/>
        <w:jc w:val="both"/>
      </w:pPr>
      <w:r>
        <w:rPr>
          <w:rFonts w:ascii="Times New Roman"/>
          <w:b w:val="false"/>
          <w:i w:val="false"/>
          <w:color w:val="000000"/>
          <w:sz w:val="28"/>
        </w:rPr>
        <w:t>
      Квалификации: 112101 2 – Электромеханик по ремонту и обслуживанию медицинского 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 и чтение электросхем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медицинского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электроники и радиоэлектронные устройства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медицинских комплексов с микропроцессорами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Дозиметрические приборы и защита от ионизирующих излучений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Информационные технологии в медицинской технике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50-270**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 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ИА.02</w:t>
            </w:r>
          </w:p>
          <w:p>
            <w:pPr>
              <w:spacing w:after="20"/>
              <w:ind w:left="20"/>
              <w:jc w:val="both"/>
            </w:pPr>
            <w:r>
              <w:rPr>
                <w:rFonts w:ascii="Times New Roman"/>
                <w:b w:val="false"/>
                <w:i w:val="false"/>
                <w:color w:val="000000"/>
                <w:sz w:val="20"/>
              </w:rPr>
              <w:t>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Оценки уровня профессиональной подготовленности и присвоения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дисциплинам ОПД (03, 06), СД(01) или защита дипломной работы со сдачей экзамена итоговой аттестации по одной из специальных дисциплин СД ( 01).</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1100000 –Транспорт (по отраслям). Технологические машины и оборудование</w:t>
      </w:r>
    </w:p>
    <w:p>
      <w:pPr>
        <w:spacing w:after="0"/>
        <w:ind w:left="0"/>
        <w:jc w:val="both"/>
      </w:pPr>
      <w:r>
        <w:rPr>
          <w:rFonts w:ascii="Times New Roman"/>
          <w:b w:val="false"/>
          <w:i w:val="false"/>
          <w:color w:val="000000"/>
          <w:sz w:val="28"/>
        </w:rPr>
        <w:t>
      Специальность: 1121000 - Монтаж, техническое обслуживание и ремонт медицинской техники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112102 3 – Техник по эксплуатации и ремонту оборудования</w:t>
      </w:r>
    </w:p>
    <w:p>
      <w:pPr>
        <w:spacing w:after="0"/>
        <w:ind w:left="0"/>
        <w:jc w:val="both"/>
      </w:pPr>
      <w:r>
        <w:rPr>
          <w:rFonts w:ascii="Times New Roman"/>
          <w:b w:val="false"/>
          <w:i w:val="false"/>
          <w:color w:val="000000"/>
          <w:sz w:val="28"/>
        </w:rPr>
        <w:t>
      112103 3 – Техник-электроник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техника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112102 3 – Техник по эксплуатации и ремонту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медицинского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медицинских комплексов с микропроцессорами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Дозиметрические приборы и защита от ионизирующих излучений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Информационные технологии в медицинской технике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технологического и рентгеновского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ввод в эксплуатацию медицинской техники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112103 3 – Техник-электроник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и диагностическая рентгеновская аппаратура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Микропроцессорная техника и высокотехнологичная аппаратура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Дозиметрические приборы и защита от ионизирующих излучений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ввода в эксплуатацию медицинской техники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технического обслуживания медицинской техники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ремонта медицинской техники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Приборы,аппараты,оборудование медицинского назначения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диагностическая аппаратура высоких технологий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48-284*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1100000 –Транспорт (по отраслям). Технологические машины и оборудование</w:t>
      </w:r>
    </w:p>
    <w:p>
      <w:pPr>
        <w:spacing w:after="0"/>
        <w:ind w:left="0"/>
        <w:jc w:val="both"/>
      </w:pPr>
      <w:r>
        <w:rPr>
          <w:rFonts w:ascii="Times New Roman"/>
          <w:b w:val="false"/>
          <w:i w:val="false"/>
          <w:color w:val="000000"/>
          <w:sz w:val="28"/>
        </w:rPr>
        <w:t>
      Специальность: 1121000 - Монтаж, техническое обслуживание и ремонт медицинской техники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112102 3 – Техник по эксплуатации и ремонту оборудования</w:t>
      </w:r>
    </w:p>
    <w:p>
      <w:pPr>
        <w:spacing w:after="0"/>
        <w:ind w:left="0"/>
        <w:jc w:val="both"/>
      </w:pPr>
      <w:r>
        <w:rPr>
          <w:rFonts w:ascii="Times New Roman"/>
          <w:b w:val="false"/>
          <w:i w:val="false"/>
          <w:color w:val="000000"/>
          <w:sz w:val="28"/>
        </w:rPr>
        <w:t>
      112103 3 – Техник-электроник</w:t>
      </w:r>
    </w:p>
    <w:p>
      <w:pPr>
        <w:spacing w:after="0"/>
        <w:ind w:left="0"/>
        <w:jc w:val="both"/>
      </w:pPr>
      <w:r>
        <w:rPr>
          <w:rFonts w:ascii="Times New Roman"/>
          <w:b w:val="false"/>
          <w:i w:val="false"/>
          <w:color w:val="000000"/>
          <w:sz w:val="28"/>
        </w:rPr>
        <w:t xml:space="preserve">
      Форма обучения: очная </w:t>
      </w:r>
    </w:p>
    <w:p>
      <w:pPr>
        <w:spacing w:after="0"/>
        <w:ind w:left="0"/>
        <w:jc w:val="both"/>
      </w:pPr>
      <w:r>
        <w:rPr>
          <w:rFonts w:ascii="Times New Roman"/>
          <w:b w:val="false"/>
          <w:i w:val="false"/>
          <w:color w:val="000000"/>
          <w:sz w:val="28"/>
        </w:rPr>
        <w:t>
      Нормативный срок обучения: 1года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w:t>
            </w:r>
          </w:p>
          <w:p>
            <w:pPr>
              <w:spacing w:after="20"/>
              <w:ind w:left="20"/>
              <w:jc w:val="both"/>
            </w:pPr>
            <w:r>
              <w:rPr>
                <w:rFonts w:ascii="Times New Roman"/>
                <w:b w:val="false"/>
                <w:i w:val="false"/>
                <w:color w:val="000000"/>
                <w:sz w:val="20"/>
              </w:rPr>
              <w:t>
</w:t>
            </w:r>
            <w:r>
              <w:rPr>
                <w:rFonts w:ascii="Times New Roman"/>
                <w:b/>
                <w:i w:val="false"/>
                <w:color w:val="000000"/>
                <w:sz w:val="20"/>
              </w:rPr>
              <w:t>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проект(работа)</w:t>
            </w:r>
          </w:p>
        </w:tc>
        <w:tc>
          <w:tcPr>
            <w:tcW w:w="0" w:type="auto"/>
            <w:gridSpan w:val="3"/>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Электротехника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Измерительная техника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112102 3 – Техник по эксплуатации и ремонту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медицинского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медицинских комплексов с микропроцессорами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Дозиметрические приборы и защита от ионизирующих излучений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Информационные технологии в медицинской технике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технологического и рентгеновского оборудования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ввод в эксплуатацию медицинской 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112103 3 – Техник-электроник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Терапевтическая и диагностическая рентгеновская аппаратура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Микропроцессорная техника и высокотехнологичная аппаратура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Дозиметрические приборы и защита от ионизирующих излучений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ввода в эксплуатацию медицинской 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технического обслуживания медицинской 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ремонта медицинской 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Приборы,аппараты,оборудование медицинского назначения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диагностическая аппаратура высоких технологий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92-312*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и профессиональная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"Монтаж, техническое обслуживание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 ремонт медицинской техники"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277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Наименование и основные разделы дисциплины, практики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w:t>
            </w:r>
          </w:p>
          <w:p>
            <w:pPr>
              <w:spacing w:after="20"/>
              <w:ind w:left="20"/>
              <w:jc w:val="both"/>
            </w:pPr>
            <w:r>
              <w:rPr>
                <w:rFonts w:ascii="Times New Roman"/>
                <w:b w:val="false"/>
                <w:i w:val="false"/>
                <w:color w:val="000000"/>
                <w:sz w:val="20"/>
              </w:rPr>
              <w:t>
(со словарем) профессионально- ориентированных текстов; профессиональное общение; развитие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казахского (русского) языка в объеме, необходимом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разговаривать, читать документы с применением существующей терминологии в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Профессиональный иностранный язык. </w:t>
            </w:r>
            <w:r>
              <w:rPr>
                <w:rFonts w:ascii="Times New Roman"/>
                <w:b w:val="false"/>
                <w:i w:val="false"/>
                <w:color w:val="000000"/>
                <w:sz w:val="20"/>
              </w:rPr>
              <w:t xml:space="preserve">Терминология по специальности; техника перевода (со словарем) профессионально-ориентированных текстов; профессиональное общение; развитие речи.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иностранного языка в объеме необходимом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-разговаривать, читать документы с применением существующей терминологии в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требовании нормативов физической подготовленности;</w:t>
            </w:r>
          </w:p>
          <w:p>
            <w:pPr>
              <w:spacing w:after="20"/>
              <w:ind w:left="20"/>
              <w:jc w:val="both"/>
            </w:pPr>
            <w:r>
              <w:rPr>
                <w:rFonts w:ascii="Times New Roman"/>
                <w:b w:val="false"/>
                <w:i w:val="false"/>
                <w:color w:val="000000"/>
                <w:sz w:val="20"/>
              </w:rPr>
              <w:t>
- основных понятии здорового образа жизни;</w:t>
            </w:r>
          </w:p>
          <w:p>
            <w:pPr>
              <w:spacing w:after="20"/>
              <w:ind w:left="20"/>
              <w:jc w:val="both"/>
            </w:pPr>
            <w:r>
              <w:rPr>
                <w:rFonts w:ascii="Times New Roman"/>
                <w:b w:val="false"/>
                <w:i w:val="false"/>
                <w:color w:val="000000"/>
                <w:sz w:val="20"/>
              </w:rPr>
              <w:t>
-техники выполнения нормативов.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-составлять комплексы утренней физзарядки;</w:t>
            </w:r>
          </w:p>
          <w:p>
            <w:pPr>
              <w:spacing w:after="20"/>
              <w:ind w:left="20"/>
              <w:jc w:val="both"/>
            </w:pPr>
            <w:r>
              <w:rPr>
                <w:rFonts w:ascii="Times New Roman"/>
                <w:b w:val="false"/>
                <w:i w:val="false"/>
                <w:color w:val="000000"/>
                <w:sz w:val="20"/>
              </w:rPr>
              <w:t xml:space="preserve">
-выполнять нормативы; </w:t>
            </w:r>
          </w:p>
          <w:p>
            <w:pPr>
              <w:spacing w:after="20"/>
              <w:ind w:left="20"/>
              <w:jc w:val="both"/>
            </w:pPr>
            <w:r>
              <w:rPr>
                <w:rFonts w:ascii="Times New Roman"/>
                <w:b w:val="false"/>
                <w:i w:val="false"/>
                <w:color w:val="000000"/>
                <w:sz w:val="20"/>
              </w:rPr>
              <w:t>
-применять изученные приемы игры и индивидуальные тактические задачи в учебной игре.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Документы, их назначение и способы документации, система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регистрируемые и нерегистрируемые документы;</w:t>
            </w:r>
          </w:p>
          <w:p>
            <w:pPr>
              <w:spacing w:after="20"/>
              <w:ind w:left="20"/>
              <w:jc w:val="both"/>
            </w:pPr>
            <w:r>
              <w:rPr>
                <w:rFonts w:ascii="Times New Roman"/>
                <w:b w:val="false"/>
                <w:i w:val="false"/>
                <w:color w:val="000000"/>
                <w:sz w:val="20"/>
              </w:rPr>
              <w:t>
-сведения, выписываемые в регистрационную форму в процессе регистрации из входящего документа;</w:t>
            </w:r>
          </w:p>
          <w:p>
            <w:pPr>
              <w:spacing w:after="20"/>
              <w:ind w:left="20"/>
              <w:jc w:val="both"/>
            </w:pPr>
            <w:r>
              <w:rPr>
                <w:rFonts w:ascii="Times New Roman"/>
                <w:b w:val="false"/>
                <w:i w:val="false"/>
                <w:color w:val="000000"/>
                <w:sz w:val="20"/>
              </w:rPr>
              <w:t>
-об определении номенклатуры и формировании дел;</w:t>
            </w:r>
          </w:p>
          <w:p>
            <w:pPr>
              <w:spacing w:after="20"/>
              <w:ind w:left="20"/>
              <w:jc w:val="both"/>
            </w:pPr>
            <w:r>
              <w:rPr>
                <w:rFonts w:ascii="Times New Roman"/>
                <w:b w:val="false"/>
                <w:i w:val="false"/>
                <w:color w:val="000000"/>
                <w:sz w:val="20"/>
              </w:rPr>
              <w:t>
-нормативные документы при организации работы по формированию, оформлению и хранению дел;</w:t>
            </w:r>
          </w:p>
          <w:p>
            <w:pPr>
              <w:spacing w:after="20"/>
              <w:ind w:left="20"/>
              <w:jc w:val="both"/>
            </w:pPr>
            <w:r>
              <w:rPr>
                <w:rFonts w:ascii="Times New Roman"/>
                <w:b w:val="false"/>
                <w:i w:val="false"/>
                <w:color w:val="000000"/>
                <w:sz w:val="20"/>
              </w:rPr>
              <w:t>
-расположение реквизитов на бланках;</w:t>
            </w:r>
          </w:p>
          <w:p>
            <w:pPr>
              <w:spacing w:after="20"/>
              <w:ind w:left="20"/>
              <w:jc w:val="both"/>
            </w:pPr>
            <w:r>
              <w:rPr>
                <w:rFonts w:ascii="Times New Roman"/>
                <w:b w:val="false"/>
                <w:i w:val="false"/>
                <w:color w:val="000000"/>
                <w:sz w:val="20"/>
              </w:rPr>
              <w:t>
-содержание приказов: о приеме на работу; о переводе на другую работу; об увольнении по собственному желанию; об отстранении от работы; статьи 12,17,28,31 Закона РК "О труде";</w:t>
            </w:r>
          </w:p>
          <w:p>
            <w:pPr>
              <w:spacing w:after="20"/>
              <w:ind w:left="20"/>
              <w:jc w:val="both"/>
            </w:pPr>
            <w:r>
              <w:rPr>
                <w:rFonts w:ascii="Times New Roman"/>
                <w:b w:val="false"/>
                <w:i w:val="false"/>
                <w:color w:val="000000"/>
                <w:sz w:val="20"/>
              </w:rPr>
              <w:t>
-о наличии печати на гарантийном письме;</w:t>
            </w:r>
          </w:p>
          <w:p>
            <w:pPr>
              <w:spacing w:after="20"/>
              <w:ind w:left="20"/>
              <w:jc w:val="both"/>
            </w:pPr>
            <w:r>
              <w:rPr>
                <w:rFonts w:ascii="Times New Roman"/>
                <w:b w:val="false"/>
                <w:i w:val="false"/>
                <w:color w:val="000000"/>
                <w:sz w:val="20"/>
              </w:rPr>
              <w:t>
-виды документов, необходимых при поступлении на работу;</w:t>
            </w:r>
          </w:p>
          <w:p>
            <w:pPr>
              <w:spacing w:after="20"/>
              <w:ind w:left="20"/>
              <w:jc w:val="both"/>
            </w:pPr>
            <w:r>
              <w:rPr>
                <w:rFonts w:ascii="Times New Roman"/>
                <w:b w:val="false"/>
                <w:i w:val="false"/>
                <w:color w:val="000000"/>
                <w:sz w:val="20"/>
              </w:rPr>
              <w:t>
-содержание пунктов индивидуального трудового договора;</w:t>
            </w:r>
          </w:p>
          <w:p>
            <w:pPr>
              <w:spacing w:after="20"/>
              <w:ind w:left="20"/>
              <w:jc w:val="both"/>
            </w:pPr>
            <w:r>
              <w:rPr>
                <w:rFonts w:ascii="Times New Roman"/>
                <w:b w:val="false"/>
                <w:i w:val="false"/>
                <w:color w:val="000000"/>
                <w:sz w:val="20"/>
              </w:rPr>
              <w:t>
-содержание документа "Правила внутреннего трудового распорядка";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со справочной литературой;</w:t>
            </w:r>
          </w:p>
          <w:p>
            <w:pPr>
              <w:spacing w:after="20"/>
              <w:ind w:left="20"/>
              <w:jc w:val="both"/>
            </w:pPr>
            <w:r>
              <w:rPr>
                <w:rFonts w:ascii="Times New Roman"/>
                <w:b w:val="false"/>
                <w:i w:val="false"/>
                <w:color w:val="000000"/>
                <w:sz w:val="20"/>
              </w:rPr>
              <w:t>
-охарактеризовать по технологической цепочке все этапы движения документа;</w:t>
            </w:r>
          </w:p>
          <w:p>
            <w:pPr>
              <w:spacing w:after="20"/>
              <w:ind w:left="20"/>
              <w:jc w:val="both"/>
            </w:pPr>
            <w:r>
              <w:rPr>
                <w:rFonts w:ascii="Times New Roman"/>
                <w:b w:val="false"/>
                <w:i w:val="false"/>
                <w:color w:val="000000"/>
                <w:sz w:val="20"/>
              </w:rPr>
              <w:t>
-оформлять реквизиты, которые придают документу юридическую силу;</w:t>
            </w:r>
          </w:p>
          <w:p>
            <w:pPr>
              <w:spacing w:after="20"/>
              <w:ind w:left="20"/>
              <w:jc w:val="both"/>
            </w:pPr>
            <w:r>
              <w:rPr>
                <w:rFonts w:ascii="Times New Roman"/>
                <w:b w:val="false"/>
                <w:i w:val="false"/>
                <w:color w:val="000000"/>
                <w:sz w:val="20"/>
              </w:rPr>
              <w:t>
-оформлять вышеуказанные приказы;</w:t>
            </w:r>
          </w:p>
          <w:p>
            <w:pPr>
              <w:spacing w:after="20"/>
              <w:ind w:left="20"/>
              <w:jc w:val="both"/>
            </w:pPr>
            <w:r>
              <w:rPr>
                <w:rFonts w:ascii="Times New Roman"/>
                <w:b w:val="false"/>
                <w:i w:val="false"/>
                <w:color w:val="000000"/>
                <w:sz w:val="20"/>
              </w:rPr>
              <w:t>
-оформлять на бланках виды писем с реквизитами;</w:t>
            </w:r>
          </w:p>
          <w:p>
            <w:pPr>
              <w:spacing w:after="20"/>
              <w:ind w:left="20"/>
              <w:jc w:val="both"/>
            </w:pPr>
            <w:r>
              <w:rPr>
                <w:rFonts w:ascii="Times New Roman"/>
                <w:b w:val="false"/>
                <w:i w:val="false"/>
                <w:color w:val="000000"/>
                <w:sz w:val="20"/>
              </w:rPr>
              <w:t>
-составлять акты, справки, протоколы, телефонограммы со всеми необходимыми реквизитами;</w:t>
            </w:r>
          </w:p>
          <w:p>
            <w:pPr>
              <w:spacing w:after="20"/>
              <w:ind w:left="20"/>
              <w:jc w:val="both"/>
            </w:pPr>
            <w:r>
              <w:rPr>
                <w:rFonts w:ascii="Times New Roman"/>
                <w:b w:val="false"/>
                <w:i w:val="false"/>
                <w:color w:val="000000"/>
                <w:sz w:val="20"/>
              </w:rPr>
              <w:t>
-оформлять резюме, доверенность, расписку со всеми необходимыми реквизитами;</w:t>
            </w:r>
          </w:p>
          <w:p>
            <w:pPr>
              <w:spacing w:after="20"/>
              <w:ind w:left="20"/>
              <w:jc w:val="both"/>
            </w:pPr>
            <w:r>
              <w:rPr>
                <w:rFonts w:ascii="Times New Roman"/>
                <w:b w:val="false"/>
                <w:i w:val="false"/>
                <w:color w:val="000000"/>
                <w:sz w:val="20"/>
              </w:rPr>
              <w:t>
-составлять штатное расписание.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 и чтение электросхем.</w:t>
            </w:r>
          </w:p>
          <w:p>
            <w:pPr>
              <w:spacing w:after="20"/>
              <w:ind w:left="20"/>
              <w:jc w:val="both"/>
            </w:pPr>
            <w:r>
              <w:rPr>
                <w:rFonts w:ascii="Times New Roman"/>
                <w:b w:val="false"/>
                <w:i w:val="false"/>
                <w:color w:val="000000"/>
                <w:sz w:val="20"/>
              </w:rPr>
              <w:t>
Графическое оформление чертежей. Основы начертательной геометрии и проекционное черчение. Элементы технического рисования. Машиностроительное черчение. Общие правила выполнения чертежей. Изображение и обозначение резьб.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 Виды электросхем. Обозначения на структурных, монтажных и принципиальных электрических схемах.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правил построения чертежей и схем; </w:t>
            </w:r>
          </w:p>
          <w:p>
            <w:pPr>
              <w:spacing w:after="20"/>
              <w:ind w:left="20"/>
              <w:jc w:val="both"/>
            </w:pPr>
            <w:r>
              <w:rPr>
                <w:rFonts w:ascii="Times New Roman"/>
                <w:b w:val="false"/>
                <w:i w:val="false"/>
                <w:color w:val="000000"/>
                <w:sz w:val="20"/>
              </w:rPr>
              <w:t>
- основы начертательной геометрии</w:t>
            </w:r>
          </w:p>
          <w:p>
            <w:pPr>
              <w:spacing w:after="20"/>
              <w:ind w:left="20"/>
              <w:jc w:val="both"/>
            </w:pPr>
            <w:r>
              <w:rPr>
                <w:rFonts w:ascii="Times New Roman"/>
                <w:b w:val="false"/>
                <w:i w:val="false"/>
                <w:color w:val="000000"/>
                <w:sz w:val="20"/>
              </w:rPr>
              <w:t>
-Виды электросхем. Обозначения на структурных, монтажных и принципиальных электрических схемах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сборочные чертежи и деталировку.</w:t>
            </w:r>
          </w:p>
          <w:p>
            <w:pPr>
              <w:spacing w:after="20"/>
              <w:ind w:left="20"/>
              <w:jc w:val="both"/>
            </w:pPr>
            <w:r>
              <w:rPr>
                <w:rFonts w:ascii="Times New Roman"/>
                <w:b w:val="false"/>
                <w:i w:val="false"/>
                <w:color w:val="000000"/>
                <w:sz w:val="20"/>
              </w:rPr>
              <w:t>
-читать принципиальные электрические схемы электрооборудования и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xml:space="preserve">
Электрические цепи постоянного однофазного и трехфазного синусоидального токов; электрические машины постоянного и переменного токов; силовые трансформаторы, специальные виды трансформаторов. Общие сведения о производстве, передаче и распределении электрической энергии. Основы электроники. Полупроводниковые приборы: классификация, конструкция, свойства, характеристики, применение; </w:t>
            </w:r>
          </w:p>
          <w:p>
            <w:pPr>
              <w:spacing w:after="20"/>
              <w:ind w:left="20"/>
              <w:jc w:val="both"/>
            </w:pPr>
            <w:r>
              <w:rPr>
                <w:rFonts w:ascii="Times New Roman"/>
                <w:b w:val="false"/>
                <w:i w:val="false"/>
                <w:color w:val="000000"/>
                <w:sz w:val="20"/>
              </w:rPr>
              <w:t>
усилители: классификация, назначение, режимы работы, особенности, принципы обратных связей, стабилизация режимов работы, конструкция, методика расчета режимов работы; генераторы гармонических колебаний: классификация, назначение, режимы работы, особенности видов обратных связей, стабилизация режимов работы, конструкция, методика расчета режимов работы; импульсная техника: особенности импульсного режима, генераторы негармонических сигналов на различных базовых активных элементах, импульсные усилители; интегральные микросхемы: классификация, технология изготовления, параметры и характеристики; цифровые и аналоговые интегральные схемы, принципы реализации их функций, конструкция, типовые электрические схемы электронных устройств на интегральных схемах.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 применении изучаемых законов, методах расчета и процессах, происходящих в цепях постоянного и переменного тока;</w:t>
            </w:r>
          </w:p>
          <w:p>
            <w:pPr>
              <w:spacing w:after="20"/>
              <w:ind w:left="20"/>
              <w:jc w:val="both"/>
            </w:pPr>
            <w:r>
              <w:rPr>
                <w:rFonts w:ascii="Times New Roman"/>
                <w:b w:val="false"/>
                <w:i w:val="false"/>
                <w:color w:val="000000"/>
                <w:sz w:val="20"/>
              </w:rPr>
              <w:t>
- свойства электрических и магнитных полей, характеристики, параметры, элементы, единицы измерения и методы расчета электрических и магнитных цепей;</w:t>
            </w:r>
          </w:p>
          <w:p>
            <w:pPr>
              <w:spacing w:after="20"/>
              <w:ind w:left="20"/>
              <w:jc w:val="both"/>
            </w:pPr>
            <w:r>
              <w:rPr>
                <w:rFonts w:ascii="Times New Roman"/>
                <w:b w:val="false"/>
                <w:i w:val="false"/>
                <w:color w:val="000000"/>
                <w:sz w:val="20"/>
              </w:rPr>
              <w:t>
- об основных тенденциях развития радиоэлектронной аппаратуры;</w:t>
            </w:r>
          </w:p>
          <w:p>
            <w:pPr>
              <w:spacing w:after="20"/>
              <w:ind w:left="20"/>
              <w:jc w:val="both"/>
            </w:pPr>
            <w:r>
              <w:rPr>
                <w:rFonts w:ascii="Times New Roman"/>
                <w:b w:val="false"/>
                <w:i w:val="false"/>
                <w:color w:val="000000"/>
                <w:sz w:val="20"/>
              </w:rPr>
              <w:t xml:space="preserve">
- о передовых технологиях в производстве радиоэлектронной аппаратуры; </w:t>
            </w:r>
          </w:p>
          <w:p>
            <w:pPr>
              <w:spacing w:after="20"/>
              <w:ind w:left="20"/>
              <w:jc w:val="both"/>
            </w:pPr>
            <w:r>
              <w:rPr>
                <w:rFonts w:ascii="Times New Roman"/>
                <w:b w:val="false"/>
                <w:i w:val="false"/>
                <w:color w:val="000000"/>
                <w:sz w:val="20"/>
              </w:rPr>
              <w:t xml:space="preserve">
- устройство и принцип действия активных радиоэлементов, их вольтамперные характеристики, параметры; </w:t>
            </w:r>
          </w:p>
          <w:p>
            <w:pPr>
              <w:spacing w:after="20"/>
              <w:ind w:left="20"/>
              <w:jc w:val="both"/>
            </w:pPr>
            <w:r>
              <w:rPr>
                <w:rFonts w:ascii="Times New Roman"/>
                <w:b w:val="false"/>
                <w:i w:val="false"/>
                <w:color w:val="000000"/>
                <w:sz w:val="20"/>
              </w:rPr>
              <w:t>
- электрические принципиальные схемы базовых радиоэлектронных устройств по всем разделам предмета, их принцип действия, основные параметры и свойства;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-рассчитывать и собирать электрические цепи;</w:t>
            </w:r>
          </w:p>
          <w:p>
            <w:pPr>
              <w:spacing w:after="20"/>
              <w:ind w:left="20"/>
              <w:jc w:val="both"/>
            </w:pPr>
            <w:r>
              <w:rPr>
                <w:rFonts w:ascii="Times New Roman"/>
                <w:b w:val="false"/>
                <w:i w:val="false"/>
                <w:color w:val="000000"/>
                <w:sz w:val="20"/>
              </w:rPr>
              <w:t>
- владеть навыками расчета и анализа электрических цепей постоянного и переменного тока;</w:t>
            </w:r>
          </w:p>
          <w:p>
            <w:pPr>
              <w:spacing w:after="20"/>
              <w:ind w:left="20"/>
              <w:jc w:val="both"/>
            </w:pPr>
            <w:r>
              <w:rPr>
                <w:rFonts w:ascii="Times New Roman"/>
                <w:b w:val="false"/>
                <w:i w:val="false"/>
                <w:color w:val="000000"/>
                <w:sz w:val="20"/>
              </w:rPr>
              <w:t>
- анализировать режимы работы в радиоэлектронных схемах, производить расчеты этих режимов;</w:t>
            </w:r>
          </w:p>
          <w:p>
            <w:pPr>
              <w:spacing w:after="20"/>
              <w:ind w:left="20"/>
              <w:jc w:val="both"/>
            </w:pPr>
            <w:r>
              <w:rPr>
                <w:rFonts w:ascii="Times New Roman"/>
                <w:b w:val="false"/>
                <w:i w:val="false"/>
                <w:color w:val="000000"/>
                <w:sz w:val="20"/>
              </w:rPr>
              <w:t>
- владеть навыками по сборке и конструированию простейших радиоэлектронных устройств, их настройке и ремонту.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рыночной экономики.</w:t>
            </w:r>
          </w:p>
          <w:p>
            <w:pPr>
              <w:spacing w:after="20"/>
              <w:ind w:left="20"/>
              <w:jc w:val="both"/>
            </w:pPr>
            <w:r>
              <w:rPr>
                <w:rFonts w:ascii="Times New Roman"/>
                <w:b w:val="false"/>
                <w:i w:val="false"/>
                <w:color w:val="000000"/>
                <w:sz w:val="20"/>
              </w:rPr>
              <w:t>
- общие проблемы предмета и методы курса, основы общественного производства;</w:t>
            </w:r>
          </w:p>
          <w:p>
            <w:pPr>
              <w:spacing w:after="20"/>
              <w:ind w:left="20"/>
              <w:jc w:val="both"/>
            </w:pPr>
            <w:r>
              <w:rPr>
                <w:rFonts w:ascii="Times New Roman"/>
                <w:b w:val="false"/>
                <w:i w:val="false"/>
                <w:color w:val="000000"/>
                <w:sz w:val="20"/>
              </w:rPr>
              <w:t>
- воздействие государственной экономической политики РК на различные стороны современной рыночной экономики.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основы теории рыночной </w:t>
            </w:r>
          </w:p>
          <w:p>
            <w:pPr>
              <w:spacing w:after="20"/>
              <w:ind w:left="20"/>
              <w:jc w:val="both"/>
            </w:pPr>
            <w:r>
              <w:rPr>
                <w:rFonts w:ascii="Times New Roman"/>
                <w:b w:val="false"/>
                <w:i w:val="false"/>
                <w:color w:val="000000"/>
                <w:sz w:val="20"/>
              </w:rPr>
              <w:t>
- экономики;</w:t>
            </w:r>
          </w:p>
          <w:p>
            <w:pPr>
              <w:spacing w:after="20"/>
              <w:ind w:left="20"/>
              <w:jc w:val="both"/>
            </w:pPr>
            <w:r>
              <w:rPr>
                <w:rFonts w:ascii="Times New Roman"/>
                <w:b w:val="false"/>
                <w:i w:val="false"/>
                <w:color w:val="000000"/>
                <w:sz w:val="20"/>
              </w:rPr>
              <w:t>
- микроэкономику;</w:t>
            </w:r>
          </w:p>
          <w:p>
            <w:pPr>
              <w:spacing w:after="20"/>
              <w:ind w:left="20"/>
              <w:jc w:val="both"/>
            </w:pPr>
            <w:r>
              <w:rPr>
                <w:rFonts w:ascii="Times New Roman"/>
                <w:b w:val="false"/>
                <w:i w:val="false"/>
                <w:color w:val="000000"/>
                <w:sz w:val="20"/>
              </w:rPr>
              <w:t>
- макроэкономику;</w:t>
            </w:r>
          </w:p>
          <w:p>
            <w:pPr>
              <w:spacing w:after="20"/>
              <w:ind w:left="20"/>
              <w:jc w:val="both"/>
            </w:pPr>
            <w:r>
              <w:rPr>
                <w:rFonts w:ascii="Times New Roman"/>
                <w:b w:val="false"/>
                <w:i w:val="false"/>
                <w:color w:val="000000"/>
                <w:sz w:val="20"/>
              </w:rPr>
              <w:t>
- проблемы собственности и предпринимательской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бизнес планы</w:t>
            </w:r>
          </w:p>
          <w:p>
            <w:pPr>
              <w:spacing w:after="20"/>
              <w:ind w:left="20"/>
              <w:jc w:val="both"/>
            </w:pPr>
            <w:r>
              <w:rPr>
                <w:rFonts w:ascii="Times New Roman"/>
                <w:b w:val="false"/>
                <w:i w:val="false"/>
                <w:color w:val="000000"/>
                <w:sz w:val="20"/>
              </w:rPr>
              <w:t>
- решать экономические задачи по предлагаемым формулам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ОПД. 05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информатики и автоматизации производства.</w:t>
            </w:r>
          </w:p>
          <w:p>
            <w:pPr>
              <w:spacing w:after="20"/>
              <w:ind w:left="20"/>
              <w:jc w:val="both"/>
            </w:pPr>
            <w:r>
              <w:rPr>
                <w:rFonts w:ascii="Times New Roman"/>
                <w:b w:val="false"/>
                <w:i w:val="false"/>
                <w:color w:val="000000"/>
                <w:sz w:val="20"/>
              </w:rPr>
              <w:t>
-современные информационные технологии;</w:t>
            </w:r>
          </w:p>
          <w:p>
            <w:pPr>
              <w:spacing w:after="20"/>
              <w:ind w:left="20"/>
              <w:jc w:val="both"/>
            </w:pPr>
            <w:r>
              <w:rPr>
                <w:rFonts w:ascii="Times New Roman"/>
                <w:b w:val="false"/>
                <w:i w:val="false"/>
                <w:color w:val="000000"/>
                <w:sz w:val="20"/>
              </w:rPr>
              <w:t>
- компьютерные сети и сетевые технологии обработки информации;</w:t>
            </w:r>
          </w:p>
          <w:p>
            <w:pPr>
              <w:spacing w:after="20"/>
              <w:ind w:left="20"/>
              <w:jc w:val="both"/>
            </w:pPr>
            <w:r>
              <w:rPr>
                <w:rFonts w:ascii="Times New Roman"/>
                <w:b w:val="false"/>
                <w:i w:val="false"/>
                <w:color w:val="000000"/>
                <w:sz w:val="20"/>
              </w:rPr>
              <w:t>
- антивирусная защита информации;</w:t>
            </w:r>
          </w:p>
          <w:p>
            <w:pPr>
              <w:spacing w:after="20"/>
              <w:ind w:left="20"/>
              <w:jc w:val="both"/>
            </w:pPr>
            <w:r>
              <w:rPr>
                <w:rFonts w:ascii="Times New Roman"/>
                <w:b w:val="false"/>
                <w:i w:val="false"/>
                <w:color w:val="000000"/>
                <w:sz w:val="20"/>
              </w:rPr>
              <w:t>
- операционные системы семейства WINDOWS;</w:t>
            </w:r>
          </w:p>
          <w:p>
            <w:pPr>
              <w:spacing w:after="20"/>
              <w:ind w:left="20"/>
              <w:jc w:val="both"/>
            </w:pPr>
            <w:r>
              <w:rPr>
                <w:rFonts w:ascii="Times New Roman"/>
                <w:b w:val="false"/>
                <w:i w:val="false"/>
                <w:color w:val="000000"/>
                <w:sz w:val="20"/>
              </w:rPr>
              <w:t>
- технологии обработки текстовой информации;</w:t>
            </w:r>
          </w:p>
          <w:p>
            <w:pPr>
              <w:spacing w:after="20"/>
              <w:ind w:left="20"/>
              <w:jc w:val="both"/>
            </w:pPr>
            <w:r>
              <w:rPr>
                <w:rFonts w:ascii="Times New Roman"/>
                <w:b w:val="false"/>
                <w:i w:val="false"/>
                <w:color w:val="000000"/>
                <w:sz w:val="20"/>
              </w:rPr>
              <w:t>
- технологии проведения расчетов, обработки числовой и экономической информации;</w:t>
            </w:r>
          </w:p>
          <w:p>
            <w:pPr>
              <w:spacing w:after="20"/>
              <w:ind w:left="20"/>
              <w:jc w:val="both"/>
            </w:pPr>
            <w:r>
              <w:rPr>
                <w:rFonts w:ascii="Times New Roman"/>
                <w:b w:val="false"/>
                <w:i w:val="false"/>
                <w:color w:val="000000"/>
                <w:sz w:val="20"/>
              </w:rPr>
              <w:t>
- основы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основные понятия автоматизированной обработки информации, общий состав и структуру персональных ЭВМ и вычислительных систем</w:t>
            </w:r>
          </w:p>
          <w:p>
            <w:pPr>
              <w:spacing w:after="20"/>
              <w:ind w:left="20"/>
              <w:jc w:val="both"/>
            </w:pPr>
            <w:r>
              <w:rPr>
                <w:rFonts w:ascii="Times New Roman"/>
                <w:b w:val="false"/>
                <w:i w:val="false"/>
                <w:color w:val="000000"/>
                <w:sz w:val="20"/>
              </w:rPr>
              <w:t>
- основы новых информационных технологий применительно к конкретным предметным областям;</w:t>
            </w:r>
          </w:p>
          <w:p>
            <w:pPr>
              <w:spacing w:after="20"/>
              <w:ind w:left="20"/>
              <w:jc w:val="both"/>
            </w:pPr>
            <w:r>
              <w:rPr>
                <w:rFonts w:ascii="Times New Roman"/>
                <w:b w:val="false"/>
                <w:i w:val="false"/>
                <w:color w:val="000000"/>
                <w:sz w:val="20"/>
              </w:rPr>
              <w:t>
- современное состояние уровня и направление развития прикладных программных средств по специальности;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профессионально работать в качестве пользователя персонального компьютера;</w:t>
            </w:r>
          </w:p>
          <w:p>
            <w:pPr>
              <w:spacing w:after="20"/>
              <w:ind w:left="20"/>
              <w:jc w:val="both"/>
            </w:pPr>
            <w:r>
              <w:rPr>
                <w:rFonts w:ascii="Times New Roman"/>
                <w:b w:val="false"/>
                <w:i w:val="false"/>
                <w:color w:val="000000"/>
                <w:sz w:val="20"/>
              </w:rPr>
              <w:t>
- обеспечить решение различных задач по профилю специальности;</w:t>
            </w:r>
          </w:p>
          <w:p>
            <w:pPr>
              <w:spacing w:after="20"/>
              <w:ind w:left="20"/>
              <w:jc w:val="both"/>
            </w:pPr>
            <w:r>
              <w:rPr>
                <w:rFonts w:ascii="Times New Roman"/>
                <w:b w:val="false"/>
                <w:i w:val="false"/>
                <w:color w:val="000000"/>
                <w:sz w:val="20"/>
              </w:rPr>
              <w:t>
- работать в глобальных компьютерных сетях, владеть методами поиска информации по специальности;</w:t>
            </w:r>
          </w:p>
          <w:p>
            <w:pPr>
              <w:spacing w:after="20"/>
              <w:ind w:left="20"/>
              <w:jc w:val="both"/>
            </w:pPr>
            <w:r>
              <w:rPr>
                <w:rFonts w:ascii="Times New Roman"/>
                <w:b w:val="false"/>
                <w:i w:val="false"/>
                <w:color w:val="000000"/>
                <w:sz w:val="20"/>
              </w:rPr>
              <w:t>
- выбирать необходимые технологические средства на множестве информационных технологий при решении конкретной проблемы;</w:t>
            </w:r>
          </w:p>
          <w:p>
            <w:pPr>
              <w:spacing w:after="20"/>
              <w:ind w:left="20"/>
              <w:jc w:val="both"/>
            </w:pPr>
            <w:r>
              <w:rPr>
                <w:rFonts w:ascii="Times New Roman"/>
                <w:b w:val="false"/>
                <w:i w:val="false"/>
                <w:color w:val="000000"/>
                <w:sz w:val="20"/>
              </w:rPr>
              <w:t>
- работать с графической оболочкой Windows;</w:t>
            </w:r>
          </w:p>
          <w:p>
            <w:pPr>
              <w:spacing w:after="20"/>
              <w:ind w:left="20"/>
              <w:jc w:val="both"/>
            </w:pPr>
            <w:r>
              <w:rPr>
                <w:rFonts w:ascii="Times New Roman"/>
                <w:b w:val="false"/>
                <w:i w:val="false"/>
                <w:color w:val="000000"/>
                <w:sz w:val="20"/>
              </w:rPr>
              <w:t>
- использовать изученные прикладные программные средства, пакет программ MSOffice;</w:t>
            </w:r>
          </w:p>
          <w:p>
            <w:pPr>
              <w:spacing w:after="20"/>
              <w:ind w:left="20"/>
              <w:jc w:val="both"/>
            </w:pPr>
            <w:r>
              <w:rPr>
                <w:rFonts w:ascii="Times New Roman"/>
                <w:b w:val="false"/>
                <w:i w:val="false"/>
                <w:color w:val="000000"/>
                <w:sz w:val="20"/>
              </w:rPr>
              <w:t>
- работать с электронной почтой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2.1.13</w:t>
            </w:r>
          </w:p>
          <w:p>
            <w:pPr>
              <w:spacing w:after="20"/>
              <w:ind w:left="20"/>
              <w:jc w:val="both"/>
            </w:pPr>
            <w:r>
              <w:rPr>
                <w:rFonts w:ascii="Times New Roman"/>
                <w:b w:val="false"/>
                <w:i w:val="false"/>
                <w:color w:val="000000"/>
                <w:sz w:val="20"/>
              </w:rPr>
              <w:t>
ПК 2.1.15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xml:space="preserve">
Правовые и организационные вопросы охраны труда; </w:t>
            </w:r>
          </w:p>
          <w:p>
            <w:pPr>
              <w:spacing w:after="20"/>
              <w:ind w:left="20"/>
              <w:jc w:val="both"/>
            </w:pPr>
            <w:r>
              <w:rPr>
                <w:rFonts w:ascii="Times New Roman"/>
                <w:b w:val="false"/>
                <w:i w:val="false"/>
                <w:color w:val="000000"/>
                <w:sz w:val="20"/>
              </w:rPr>
              <w:t xml:space="preserve">
основы трудового законодательства; </w:t>
            </w:r>
          </w:p>
          <w:p>
            <w:pPr>
              <w:spacing w:after="20"/>
              <w:ind w:left="20"/>
              <w:jc w:val="both"/>
            </w:pPr>
            <w:r>
              <w:rPr>
                <w:rFonts w:ascii="Times New Roman"/>
                <w:b w:val="false"/>
                <w:i w:val="false"/>
                <w:color w:val="000000"/>
                <w:sz w:val="20"/>
              </w:rPr>
              <w:t xml:space="preserve">
организация работ по охране труда на производстве и на рабочем месте; </w:t>
            </w:r>
          </w:p>
          <w:p>
            <w:pPr>
              <w:spacing w:after="20"/>
              <w:ind w:left="20"/>
              <w:jc w:val="both"/>
            </w:pPr>
            <w:r>
              <w:rPr>
                <w:rFonts w:ascii="Times New Roman"/>
                <w:b w:val="false"/>
                <w:i w:val="false"/>
                <w:color w:val="000000"/>
                <w:sz w:val="20"/>
              </w:rPr>
              <w:t xml:space="preserve">
электробезопасность; </w:t>
            </w:r>
          </w:p>
          <w:p>
            <w:pPr>
              <w:spacing w:after="20"/>
              <w:ind w:left="20"/>
              <w:jc w:val="both"/>
            </w:pPr>
            <w:r>
              <w:rPr>
                <w:rFonts w:ascii="Times New Roman"/>
                <w:b w:val="false"/>
                <w:i w:val="false"/>
                <w:color w:val="000000"/>
                <w:sz w:val="20"/>
              </w:rPr>
              <w:t xml:space="preserve">
действие электрических и электромагнитных полей и электрического тока на человека; </w:t>
            </w:r>
          </w:p>
          <w:p>
            <w:pPr>
              <w:spacing w:after="20"/>
              <w:ind w:left="20"/>
              <w:jc w:val="both"/>
            </w:pPr>
            <w:r>
              <w:rPr>
                <w:rFonts w:ascii="Times New Roman"/>
                <w:b w:val="false"/>
                <w:i w:val="false"/>
                <w:color w:val="000000"/>
                <w:sz w:val="20"/>
              </w:rPr>
              <w:t xml:space="preserve">
меры защиты от поражения электрическим током и воздействия электрического и электромагнитного полей; </w:t>
            </w:r>
          </w:p>
          <w:p>
            <w:pPr>
              <w:spacing w:after="20"/>
              <w:ind w:left="20"/>
              <w:jc w:val="both"/>
            </w:pPr>
            <w:r>
              <w:rPr>
                <w:rFonts w:ascii="Times New Roman"/>
                <w:b w:val="false"/>
                <w:i w:val="false"/>
                <w:color w:val="000000"/>
                <w:sz w:val="20"/>
              </w:rPr>
              <w:t xml:space="preserve">
шаговое напряжение, напряжение прикосновения; </w:t>
            </w:r>
          </w:p>
          <w:p>
            <w:pPr>
              <w:spacing w:after="20"/>
              <w:ind w:left="20"/>
              <w:jc w:val="both"/>
            </w:pPr>
            <w:r>
              <w:rPr>
                <w:rFonts w:ascii="Times New Roman"/>
                <w:b w:val="false"/>
                <w:i w:val="false"/>
                <w:color w:val="000000"/>
                <w:sz w:val="20"/>
              </w:rPr>
              <w:t xml:space="preserve">
средства защиты; </w:t>
            </w:r>
          </w:p>
          <w:p>
            <w:pPr>
              <w:spacing w:after="20"/>
              <w:ind w:left="20"/>
              <w:jc w:val="both"/>
            </w:pPr>
            <w:r>
              <w:rPr>
                <w:rFonts w:ascii="Times New Roman"/>
                <w:b w:val="false"/>
                <w:i w:val="false"/>
                <w:color w:val="000000"/>
                <w:sz w:val="20"/>
              </w:rPr>
              <w:t xml:space="preserve">
меры безопасности при погрузочно-разгрузочных работах; </w:t>
            </w:r>
          </w:p>
          <w:p>
            <w:pPr>
              <w:spacing w:after="20"/>
              <w:ind w:left="20"/>
              <w:jc w:val="both"/>
            </w:pPr>
            <w:r>
              <w:rPr>
                <w:rFonts w:ascii="Times New Roman"/>
                <w:b w:val="false"/>
                <w:i w:val="false"/>
                <w:color w:val="000000"/>
                <w:sz w:val="20"/>
              </w:rPr>
              <w:t xml:space="preserve">
ппроизводственная санитария; </w:t>
            </w:r>
          </w:p>
          <w:p>
            <w:pPr>
              <w:spacing w:after="20"/>
              <w:ind w:left="20"/>
              <w:jc w:val="both"/>
            </w:pPr>
            <w:r>
              <w:rPr>
                <w:rFonts w:ascii="Times New Roman"/>
                <w:b w:val="false"/>
                <w:i w:val="false"/>
                <w:color w:val="000000"/>
                <w:sz w:val="20"/>
              </w:rPr>
              <w:t xml:space="preserve">
общие требования; </w:t>
            </w:r>
          </w:p>
          <w:p>
            <w:pPr>
              <w:spacing w:after="20"/>
              <w:ind w:left="20"/>
              <w:jc w:val="both"/>
            </w:pPr>
            <w:r>
              <w:rPr>
                <w:rFonts w:ascii="Times New Roman"/>
                <w:b w:val="false"/>
                <w:i w:val="false"/>
                <w:color w:val="000000"/>
                <w:sz w:val="20"/>
              </w:rPr>
              <w:t xml:space="preserve">
водоснабжение, канализация, воздух рабочей зоны; </w:t>
            </w:r>
          </w:p>
          <w:p>
            <w:pPr>
              <w:spacing w:after="20"/>
              <w:ind w:left="20"/>
              <w:jc w:val="both"/>
            </w:pPr>
            <w:r>
              <w:rPr>
                <w:rFonts w:ascii="Times New Roman"/>
                <w:b w:val="false"/>
                <w:i w:val="false"/>
                <w:color w:val="000000"/>
                <w:sz w:val="20"/>
              </w:rPr>
              <w:t xml:space="preserve">
освещение; вибрации; шум; </w:t>
            </w:r>
          </w:p>
          <w:p>
            <w:pPr>
              <w:spacing w:after="20"/>
              <w:ind w:left="20"/>
              <w:jc w:val="both"/>
            </w:pPr>
            <w:r>
              <w:rPr>
                <w:rFonts w:ascii="Times New Roman"/>
                <w:b w:val="false"/>
                <w:i w:val="false"/>
                <w:color w:val="000000"/>
                <w:sz w:val="20"/>
              </w:rPr>
              <w:t>
оказание до врачебной помощи при несчастных случаях; пожарная безопасность.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основные задачи и правовые основы охраны труда; </w:t>
            </w:r>
          </w:p>
          <w:p>
            <w:pPr>
              <w:spacing w:after="20"/>
              <w:ind w:left="20"/>
              <w:jc w:val="both"/>
            </w:pPr>
            <w:r>
              <w:rPr>
                <w:rFonts w:ascii="Times New Roman"/>
                <w:b w:val="false"/>
                <w:i w:val="false"/>
                <w:color w:val="000000"/>
                <w:sz w:val="20"/>
              </w:rPr>
              <w:t xml:space="preserve">
- правила техники безопасности при обслуживании электроустановок; </w:t>
            </w:r>
          </w:p>
          <w:p>
            <w:pPr>
              <w:spacing w:after="20"/>
              <w:ind w:left="20"/>
              <w:jc w:val="both"/>
            </w:pPr>
            <w:r>
              <w:rPr>
                <w:rFonts w:ascii="Times New Roman"/>
                <w:b w:val="false"/>
                <w:i w:val="false"/>
                <w:color w:val="000000"/>
                <w:sz w:val="20"/>
              </w:rPr>
              <w:t>
- правила противопожарной техники и производственной санитарии;</w:t>
            </w:r>
          </w:p>
          <w:p>
            <w:pPr>
              <w:spacing w:after="20"/>
              <w:ind w:left="20"/>
              <w:jc w:val="both"/>
            </w:pPr>
            <w:r>
              <w:rPr>
                <w:rFonts w:ascii="Times New Roman"/>
                <w:b w:val="false"/>
                <w:i w:val="false"/>
                <w:color w:val="000000"/>
                <w:sz w:val="20"/>
              </w:rPr>
              <w:t>
- виды инструктажей;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основными и дополнительными средствами защиты в электроустановках до 1000В;</w:t>
            </w:r>
          </w:p>
          <w:p>
            <w:pPr>
              <w:spacing w:after="20"/>
              <w:ind w:left="20"/>
              <w:jc w:val="both"/>
            </w:pPr>
            <w:r>
              <w:rPr>
                <w:rFonts w:ascii="Times New Roman"/>
                <w:b w:val="false"/>
                <w:i w:val="false"/>
                <w:color w:val="000000"/>
                <w:sz w:val="20"/>
              </w:rPr>
              <w:t xml:space="preserve">
- определять степень опасности воздействия электрического тока на человека в сети; </w:t>
            </w:r>
          </w:p>
          <w:p>
            <w:pPr>
              <w:spacing w:after="20"/>
              <w:ind w:left="20"/>
              <w:jc w:val="both"/>
            </w:pPr>
            <w:r>
              <w:rPr>
                <w:rFonts w:ascii="Times New Roman"/>
                <w:b w:val="false"/>
                <w:i w:val="false"/>
                <w:color w:val="000000"/>
                <w:sz w:val="20"/>
              </w:rPr>
              <w:t xml:space="preserve">
- оценить состояние пострадавшего и оказать первую помощь; </w:t>
            </w:r>
          </w:p>
          <w:p>
            <w:pPr>
              <w:spacing w:after="20"/>
              <w:ind w:left="20"/>
              <w:jc w:val="both"/>
            </w:pPr>
            <w:r>
              <w:rPr>
                <w:rFonts w:ascii="Times New Roman"/>
                <w:b w:val="false"/>
                <w:i w:val="false"/>
                <w:color w:val="000000"/>
                <w:sz w:val="20"/>
              </w:rPr>
              <w:t>
- проверять отсутствие напряжения и накладывать переносное заземление.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Правовые основы, цели, задачи, принципы, объекты и средства метрологии, стандартизации и сертификации; метрология: основные понятия и определения; метрологические службы, обеспечивающие единство измерений; государственный метрологический контроль и надзор; стандартизация: основные термины и определения в области стандартизации и управления качеством; международная и региональная стандартизация, Межгосударственная стандартизация в СНГ; Государственная система стандартизации Республики Казахстан; качество продукции, показатели качества и методы их оценки; испытание и контроль продукции; технологическое обеспечение качества; системы качества; сертификация: основные термины и определения в области сертификации; системы сертификации; порядок и правила сертификации; обязательная и добровольная сертификация; схемы сертификации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понятия метрологии;</w:t>
            </w:r>
          </w:p>
          <w:p>
            <w:pPr>
              <w:spacing w:after="20"/>
              <w:ind w:left="20"/>
              <w:jc w:val="both"/>
            </w:pPr>
            <w:r>
              <w:rPr>
                <w:rFonts w:ascii="Times New Roman"/>
                <w:b w:val="false"/>
                <w:i w:val="false"/>
                <w:color w:val="000000"/>
                <w:sz w:val="20"/>
              </w:rPr>
              <w:t>
-задачи стандартизации, ее экономическую эффективность;</w:t>
            </w:r>
          </w:p>
          <w:p>
            <w:pPr>
              <w:spacing w:after="20"/>
              <w:ind w:left="20"/>
              <w:jc w:val="both"/>
            </w:pPr>
            <w:r>
              <w:rPr>
                <w:rFonts w:ascii="Times New Roman"/>
                <w:b w:val="false"/>
                <w:i w:val="false"/>
                <w:color w:val="000000"/>
                <w:sz w:val="20"/>
              </w:rPr>
              <w:t>
-формы подтверждения качества;</w:t>
            </w:r>
          </w:p>
          <w:p>
            <w:pPr>
              <w:spacing w:after="20"/>
              <w:ind w:left="20"/>
              <w:jc w:val="both"/>
            </w:pPr>
            <w:r>
              <w:rPr>
                <w:rFonts w:ascii="Times New Roman"/>
                <w:b w:val="false"/>
                <w:i w:val="false"/>
                <w:color w:val="000000"/>
                <w:sz w:val="20"/>
              </w:rPr>
              <w:t>
терминологию и единицы измерения величин в соответствии с действующими стандартами и международной системой единиц СИ.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-применять требования нормативных документов к основным видам продукции (услуг) и процессов;</w:t>
            </w:r>
          </w:p>
          <w:p>
            <w:pPr>
              <w:spacing w:after="20"/>
              <w:ind w:left="20"/>
              <w:jc w:val="both"/>
            </w:pPr>
            <w:r>
              <w:rPr>
                <w:rFonts w:ascii="Times New Roman"/>
                <w:b w:val="false"/>
                <w:i w:val="false"/>
                <w:color w:val="000000"/>
                <w:sz w:val="20"/>
              </w:rPr>
              <w:t>
-оформлять технологическую и техническую документацию в соответствии с действующей нормативной базой;</w:t>
            </w:r>
          </w:p>
          <w:p>
            <w:pPr>
              <w:spacing w:after="20"/>
              <w:ind w:left="20"/>
              <w:jc w:val="both"/>
            </w:pPr>
            <w:r>
              <w:rPr>
                <w:rFonts w:ascii="Times New Roman"/>
                <w:b w:val="false"/>
                <w:i w:val="false"/>
                <w:color w:val="000000"/>
                <w:sz w:val="20"/>
              </w:rPr>
              <w:t>
-использовать в профессиональной деятельности документацию систем качества;</w:t>
            </w:r>
          </w:p>
          <w:p>
            <w:pPr>
              <w:spacing w:after="20"/>
              <w:ind w:left="20"/>
              <w:jc w:val="both"/>
            </w:pPr>
            <w:r>
              <w:rPr>
                <w:rFonts w:ascii="Times New Roman"/>
                <w:b w:val="false"/>
                <w:i w:val="false"/>
                <w:color w:val="000000"/>
                <w:sz w:val="20"/>
              </w:rPr>
              <w:t>
приводить несистемные величины измерений в соответствие с действующими стандартами и международной системой единиц СИ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2.1.18</w:t>
            </w:r>
          </w:p>
          <w:p>
            <w:pPr>
              <w:spacing w:after="20"/>
              <w:ind w:left="20"/>
              <w:jc w:val="both"/>
            </w:pPr>
            <w:r>
              <w:rPr>
                <w:rFonts w:ascii="Times New Roman"/>
                <w:b w:val="false"/>
                <w:i w:val="false"/>
                <w:color w:val="000000"/>
                <w:sz w:val="20"/>
              </w:rPr>
              <w:t>
ПК 2.1.20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112101 2 – Электромеханик по ремонту и обслуживанию медицинского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и ремонт медицинского оборудования.</w:t>
            </w:r>
          </w:p>
          <w:p>
            <w:pPr>
              <w:spacing w:after="20"/>
              <w:ind w:left="20"/>
              <w:jc w:val="both"/>
            </w:pPr>
            <w:r>
              <w:rPr>
                <w:rFonts w:ascii="Times New Roman"/>
                <w:b w:val="false"/>
                <w:i w:val="false"/>
                <w:color w:val="000000"/>
                <w:sz w:val="20"/>
              </w:rPr>
              <w:t xml:space="preserve">
Физическое обоснование лечебного воздействия электричества на организм человека; </w:t>
            </w:r>
          </w:p>
          <w:p>
            <w:pPr>
              <w:spacing w:after="20"/>
              <w:ind w:left="20"/>
              <w:jc w:val="both"/>
            </w:pPr>
            <w:r>
              <w:rPr>
                <w:rFonts w:ascii="Times New Roman"/>
                <w:b w:val="false"/>
                <w:i w:val="false"/>
                <w:color w:val="000000"/>
                <w:sz w:val="20"/>
              </w:rPr>
              <w:t xml:space="preserve">
терапевтическая и хирургическая электронная медицинская аппаратура, назначение, применение, медико-технические характеристики, принципы работы, описания схем электрических принципиальных; методы измерения и регистрации биопотенциалов; </w:t>
            </w:r>
          </w:p>
          <w:p>
            <w:pPr>
              <w:spacing w:after="20"/>
              <w:ind w:left="20"/>
              <w:jc w:val="both"/>
            </w:pPr>
            <w:r>
              <w:rPr>
                <w:rFonts w:ascii="Times New Roman"/>
                <w:b w:val="false"/>
                <w:i w:val="false"/>
                <w:color w:val="000000"/>
                <w:sz w:val="20"/>
              </w:rPr>
              <w:t xml:space="preserve">
электрокардиография, принципы построения приборов, их технические характеристики и особенности; визуализация в медицине; тепловизорная диагностика, методы сканирования и характеристики приборов; применение ультразвука в диагностике; </w:t>
            </w:r>
          </w:p>
          <w:p>
            <w:pPr>
              <w:spacing w:after="20"/>
              <w:ind w:left="20"/>
              <w:jc w:val="both"/>
            </w:pPr>
            <w:r>
              <w:rPr>
                <w:rFonts w:ascii="Times New Roman"/>
                <w:b w:val="false"/>
                <w:i w:val="false"/>
                <w:color w:val="000000"/>
                <w:sz w:val="20"/>
              </w:rPr>
              <w:t xml:space="preserve">
ультразвуковые сканеры, принцип работы, типы эхограмм, характеристики и принципиальные схемы приборов; </w:t>
            </w:r>
          </w:p>
          <w:p>
            <w:pPr>
              <w:spacing w:after="20"/>
              <w:ind w:left="20"/>
              <w:jc w:val="both"/>
            </w:pPr>
            <w:r>
              <w:rPr>
                <w:rFonts w:ascii="Times New Roman"/>
                <w:b w:val="false"/>
                <w:i w:val="false"/>
                <w:color w:val="000000"/>
                <w:sz w:val="20"/>
              </w:rPr>
              <w:t xml:space="preserve">
диагностические и измерительные электронные медицинские приборы, назначение, применение, медико-технические характеристики, принципы работы, описания схем электрических принципиальных; аппараты замещения функций организма, медицинские электростимуляторы: их назначение, принцип работы, характеристики, функциональный состав; </w:t>
            </w:r>
          </w:p>
          <w:p>
            <w:pPr>
              <w:spacing w:after="20"/>
              <w:ind w:left="20"/>
              <w:jc w:val="both"/>
            </w:pPr>
            <w:r>
              <w:rPr>
                <w:rFonts w:ascii="Times New Roman"/>
                <w:b w:val="false"/>
                <w:i w:val="false"/>
                <w:color w:val="000000"/>
                <w:sz w:val="20"/>
              </w:rPr>
              <w:t>
технология монтажа, технического обслуживания и ремонта электронной медицинской техники;</w:t>
            </w:r>
          </w:p>
          <w:p>
            <w:pPr>
              <w:spacing w:after="20"/>
              <w:ind w:left="20"/>
              <w:jc w:val="both"/>
            </w:pPr>
            <w:r>
              <w:rPr>
                <w:rFonts w:ascii="Times New Roman"/>
                <w:b w:val="false"/>
                <w:i w:val="false"/>
                <w:color w:val="000000"/>
                <w:sz w:val="20"/>
              </w:rPr>
              <w:t xml:space="preserve">
комплексное техническое обслуживание медицинской техники, назначение, содержание и сроки выполнения работ; </w:t>
            </w:r>
          </w:p>
          <w:p>
            <w:pPr>
              <w:spacing w:after="20"/>
              <w:ind w:left="20"/>
              <w:jc w:val="both"/>
            </w:pPr>
            <w:r>
              <w:rPr>
                <w:rFonts w:ascii="Times New Roman"/>
                <w:b w:val="false"/>
                <w:i w:val="false"/>
                <w:color w:val="000000"/>
                <w:sz w:val="20"/>
              </w:rPr>
              <w:t>
надежность электронной медицинской техники, показатели надежности, определение и оценка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современное состояние медицинской техники и перспективы ее развития на ближайшие годы; </w:t>
            </w:r>
          </w:p>
          <w:p>
            <w:pPr>
              <w:spacing w:after="20"/>
              <w:ind w:left="20"/>
              <w:jc w:val="both"/>
            </w:pPr>
            <w:r>
              <w:rPr>
                <w:rFonts w:ascii="Times New Roman"/>
                <w:b w:val="false"/>
                <w:i w:val="false"/>
                <w:color w:val="000000"/>
                <w:sz w:val="20"/>
              </w:rPr>
              <w:t>
- номенклатуру и порядок ведения ремонтной документации, оборудование рабочего места электромеханика, организацию ремонтных работ, виды ремонта, методы определения состояния функциональных узлов и аппаратов электронной медицинской техники;</w:t>
            </w:r>
          </w:p>
          <w:p>
            <w:pPr>
              <w:spacing w:after="20"/>
              <w:ind w:left="20"/>
              <w:jc w:val="both"/>
            </w:pPr>
            <w:r>
              <w:rPr>
                <w:rFonts w:ascii="Times New Roman"/>
                <w:b w:val="false"/>
                <w:i w:val="false"/>
                <w:color w:val="000000"/>
                <w:sz w:val="20"/>
              </w:rPr>
              <w:t xml:space="preserve">
- применение средств измерения при ремонте и регулировке электронной медицинской техники; </w:t>
            </w:r>
          </w:p>
          <w:p>
            <w:pPr>
              <w:spacing w:after="20"/>
              <w:ind w:left="20"/>
              <w:jc w:val="both"/>
            </w:pPr>
            <w:r>
              <w:rPr>
                <w:rFonts w:ascii="Times New Roman"/>
                <w:b w:val="false"/>
                <w:i w:val="false"/>
                <w:color w:val="000000"/>
                <w:sz w:val="20"/>
              </w:rPr>
              <w:t xml:space="preserve">
- технологию ремонта функциональных узлов и блоков электронной медицинской техники; </w:t>
            </w:r>
          </w:p>
          <w:p>
            <w:pPr>
              <w:spacing w:after="20"/>
              <w:ind w:left="20"/>
              <w:jc w:val="both"/>
            </w:pPr>
            <w:r>
              <w:rPr>
                <w:rFonts w:ascii="Times New Roman"/>
                <w:b w:val="false"/>
                <w:i w:val="false"/>
                <w:color w:val="000000"/>
                <w:sz w:val="20"/>
              </w:rPr>
              <w:t xml:space="preserve">
- физическое воздействие электронной медицинской техники при проведении терапевтических процедур и диагностических обследований, принцип работы физиотерапевтической, диагностической, медико-биологической аппаратуры и приборов их медико-технические характеристики и функциональный состав; </w:t>
            </w:r>
          </w:p>
          <w:p>
            <w:pPr>
              <w:spacing w:after="20"/>
              <w:ind w:left="20"/>
              <w:jc w:val="both"/>
            </w:pPr>
            <w:r>
              <w:rPr>
                <w:rFonts w:ascii="Times New Roman"/>
                <w:b w:val="false"/>
                <w:i w:val="false"/>
                <w:color w:val="000000"/>
                <w:sz w:val="20"/>
              </w:rPr>
              <w:t>
- причины отказов электронной медицинской техники, методы их обнаружения, технологические процессы монтажа, технического обслуживания и ремонта электронной медицинской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техническое состояние медицинской техники, укомплектованность ее в соответствии с требованиями технических условий;</w:t>
            </w:r>
          </w:p>
          <w:p>
            <w:pPr>
              <w:spacing w:after="20"/>
              <w:ind w:left="20"/>
              <w:jc w:val="both"/>
            </w:pPr>
            <w:r>
              <w:rPr>
                <w:rFonts w:ascii="Times New Roman"/>
                <w:b w:val="false"/>
                <w:i w:val="false"/>
                <w:color w:val="000000"/>
                <w:sz w:val="20"/>
              </w:rPr>
              <w:t>
- измерять электрические параметры электронных узлов электронной медицинской техники, по результатам измерения определять их состояние и находить причины их неисправностей;</w:t>
            </w:r>
          </w:p>
          <w:p>
            <w:pPr>
              <w:spacing w:after="20"/>
              <w:ind w:left="20"/>
              <w:jc w:val="both"/>
            </w:pPr>
            <w:r>
              <w:rPr>
                <w:rFonts w:ascii="Times New Roman"/>
                <w:b w:val="false"/>
                <w:i w:val="false"/>
                <w:color w:val="000000"/>
                <w:sz w:val="20"/>
              </w:rPr>
              <w:t>
- составлять и использовать при наладке электронной медицинской техники проверочные и регулировочные стенды;</w:t>
            </w:r>
          </w:p>
          <w:p>
            <w:pPr>
              <w:spacing w:after="20"/>
              <w:ind w:left="20"/>
              <w:jc w:val="both"/>
            </w:pPr>
            <w:r>
              <w:rPr>
                <w:rFonts w:ascii="Times New Roman"/>
                <w:b w:val="false"/>
                <w:i w:val="false"/>
                <w:color w:val="000000"/>
                <w:sz w:val="20"/>
              </w:rPr>
              <w:t>
- выполнять монтаж, наладку и комплексное техническое обслуживание медицинской техники;</w:t>
            </w:r>
          </w:p>
          <w:p>
            <w:pPr>
              <w:spacing w:after="20"/>
              <w:ind w:left="20"/>
              <w:jc w:val="both"/>
            </w:pPr>
            <w:r>
              <w:rPr>
                <w:rFonts w:ascii="Times New Roman"/>
                <w:b w:val="false"/>
                <w:i w:val="false"/>
                <w:color w:val="000000"/>
                <w:sz w:val="20"/>
              </w:rPr>
              <w:t>
- определять состояние электронной медицинской техники, выявлять причины неисправностей узлов и аппаратов, пользоваться при этом эксплуатационной и ремонтной документацией;</w:t>
            </w:r>
          </w:p>
          <w:p>
            <w:pPr>
              <w:spacing w:after="20"/>
              <w:ind w:left="20"/>
              <w:jc w:val="both"/>
            </w:pPr>
            <w:r>
              <w:rPr>
                <w:rFonts w:ascii="Times New Roman"/>
                <w:b w:val="false"/>
                <w:i w:val="false"/>
                <w:color w:val="000000"/>
                <w:sz w:val="20"/>
              </w:rPr>
              <w:t>
- готовить электронную медицинскую технику к работе, проводить проверку технического состояния, качественно оценивать работоспособность аппаратов;</w:t>
            </w:r>
          </w:p>
          <w:p>
            <w:pPr>
              <w:spacing w:after="20"/>
              <w:ind w:left="20"/>
              <w:jc w:val="both"/>
            </w:pPr>
            <w:r>
              <w:rPr>
                <w:rFonts w:ascii="Times New Roman"/>
                <w:b w:val="false"/>
                <w:i w:val="false"/>
                <w:color w:val="000000"/>
                <w:sz w:val="20"/>
              </w:rPr>
              <w:t>
- владеть навыками проверки технического состояния электронной медицинской техники, определения неисправного элемента по картам режимов функциональных узлов, проведения монтажных, ремонтных и регулировочных работ, проведения испытаний электронной медицинской техники после ремонта;</w:t>
            </w:r>
          </w:p>
          <w:p>
            <w:pPr>
              <w:spacing w:after="20"/>
              <w:ind w:left="20"/>
              <w:jc w:val="both"/>
            </w:pPr>
            <w:r>
              <w:rPr>
                <w:rFonts w:ascii="Times New Roman"/>
                <w:b w:val="false"/>
                <w:i w:val="false"/>
                <w:color w:val="000000"/>
                <w:sz w:val="20"/>
              </w:rPr>
              <w:t>
- выполнения технологических операций по замене дефектных элементов и узлов электронной медицинской техники, работы с измерителями параметров радиоэлементов;</w:t>
            </w:r>
          </w:p>
          <w:p>
            <w:pPr>
              <w:spacing w:after="20"/>
              <w:ind w:left="20"/>
              <w:jc w:val="both"/>
            </w:pPr>
            <w:r>
              <w:rPr>
                <w:rFonts w:ascii="Times New Roman"/>
                <w:b w:val="false"/>
                <w:i w:val="false"/>
                <w:color w:val="000000"/>
                <w:sz w:val="20"/>
              </w:rPr>
              <w:t>
- выбора средств измерения при ремонте и регулировке электронной медицинской техники, проведения испытаний медицинской техники после ремонта, выполнения монтажа электронной медицинской техники на месте эксплуатации;</w:t>
            </w:r>
          </w:p>
          <w:p>
            <w:pPr>
              <w:spacing w:after="20"/>
              <w:ind w:left="20"/>
              <w:jc w:val="both"/>
            </w:pPr>
            <w:r>
              <w:rPr>
                <w:rFonts w:ascii="Times New Roman"/>
                <w:b w:val="false"/>
                <w:i w:val="false"/>
                <w:color w:val="000000"/>
                <w:sz w:val="20"/>
              </w:rPr>
              <w:t>
- организации контроля за соблюдением требований охраны труда и противопожарной техники на ремонтном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2.1.14</w:t>
            </w:r>
          </w:p>
          <w:p>
            <w:pPr>
              <w:spacing w:after="20"/>
              <w:ind w:left="20"/>
              <w:jc w:val="both"/>
            </w:pPr>
            <w:r>
              <w:rPr>
                <w:rFonts w:ascii="Times New Roman"/>
                <w:b w:val="false"/>
                <w:i w:val="false"/>
                <w:color w:val="000000"/>
                <w:sz w:val="20"/>
              </w:rPr>
              <w:t>
ПК2.1.16</w:t>
            </w:r>
          </w:p>
          <w:p>
            <w:pPr>
              <w:spacing w:after="20"/>
              <w:ind w:left="20"/>
              <w:jc w:val="both"/>
            </w:pPr>
            <w:r>
              <w:rPr>
                <w:rFonts w:ascii="Times New Roman"/>
                <w:b w:val="false"/>
                <w:i w:val="false"/>
                <w:color w:val="000000"/>
                <w:sz w:val="20"/>
              </w:rPr>
              <w:t>
ПК2.1.20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электроники и радиоэлектронные устройства.</w:t>
            </w:r>
          </w:p>
          <w:p>
            <w:pPr>
              <w:spacing w:after="20"/>
              <w:ind w:left="20"/>
              <w:jc w:val="both"/>
            </w:pPr>
            <w:r>
              <w:rPr>
                <w:rFonts w:ascii="Times New Roman"/>
                <w:b w:val="false"/>
                <w:i w:val="false"/>
                <w:color w:val="000000"/>
                <w:sz w:val="20"/>
              </w:rPr>
              <w:t xml:space="preserve">
Полупроводниковые приборы: классификация, конструкция, свойства, характеристики, применение; </w:t>
            </w:r>
          </w:p>
          <w:p>
            <w:pPr>
              <w:spacing w:after="20"/>
              <w:ind w:left="20"/>
              <w:jc w:val="both"/>
            </w:pPr>
            <w:r>
              <w:rPr>
                <w:rFonts w:ascii="Times New Roman"/>
                <w:b w:val="false"/>
                <w:i w:val="false"/>
                <w:color w:val="000000"/>
                <w:sz w:val="20"/>
              </w:rPr>
              <w:t xml:space="preserve">
усилители: классификация, назначение, режимы работы, особенности, принципы обратных связей, стабилизация режимов работы, конструкция, методика расчета режимов работы; </w:t>
            </w:r>
          </w:p>
          <w:p>
            <w:pPr>
              <w:spacing w:after="20"/>
              <w:ind w:left="20"/>
              <w:jc w:val="both"/>
            </w:pPr>
            <w:r>
              <w:rPr>
                <w:rFonts w:ascii="Times New Roman"/>
                <w:b w:val="false"/>
                <w:i w:val="false"/>
                <w:color w:val="000000"/>
                <w:sz w:val="20"/>
              </w:rPr>
              <w:t xml:space="preserve">
генераторы гармонических колебаний: классификация, назначение, режимы работы, особенности видов обратных связей, стабилизация режимов работы, конструкция, методика расчета режимов работы; </w:t>
            </w:r>
          </w:p>
          <w:p>
            <w:pPr>
              <w:spacing w:after="20"/>
              <w:ind w:left="20"/>
              <w:jc w:val="both"/>
            </w:pPr>
            <w:r>
              <w:rPr>
                <w:rFonts w:ascii="Times New Roman"/>
                <w:b w:val="false"/>
                <w:i w:val="false"/>
                <w:color w:val="000000"/>
                <w:sz w:val="20"/>
              </w:rPr>
              <w:t xml:space="preserve">
импульсная техника: особенности импульсного режима, генераторы негармонических сигналов на различных базовых активных элементах, импульсные усилители; </w:t>
            </w:r>
          </w:p>
          <w:p>
            <w:pPr>
              <w:spacing w:after="20"/>
              <w:ind w:left="20"/>
              <w:jc w:val="both"/>
            </w:pPr>
            <w:r>
              <w:rPr>
                <w:rFonts w:ascii="Times New Roman"/>
                <w:b w:val="false"/>
                <w:i w:val="false"/>
                <w:color w:val="000000"/>
                <w:sz w:val="20"/>
              </w:rPr>
              <w:t xml:space="preserve">
интегральные микросхемы: классификация, технология изготовления, параметры и характеристики; </w:t>
            </w:r>
          </w:p>
          <w:p>
            <w:pPr>
              <w:spacing w:after="20"/>
              <w:ind w:left="20"/>
              <w:jc w:val="both"/>
            </w:pPr>
            <w:r>
              <w:rPr>
                <w:rFonts w:ascii="Times New Roman"/>
                <w:b w:val="false"/>
                <w:i w:val="false"/>
                <w:color w:val="000000"/>
                <w:sz w:val="20"/>
              </w:rPr>
              <w:t>
цифровые и аналоговые интегральные схемы, принципы реализации их функций, конструкция, типовые электрические схемы электронных устройств на интегральных схемах.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 основных тенденциях развития радиоэлектронной аппаратуры;</w:t>
            </w:r>
          </w:p>
          <w:p>
            <w:pPr>
              <w:spacing w:after="20"/>
              <w:ind w:left="20"/>
              <w:jc w:val="both"/>
            </w:pPr>
            <w:r>
              <w:rPr>
                <w:rFonts w:ascii="Times New Roman"/>
                <w:b w:val="false"/>
                <w:i w:val="false"/>
                <w:color w:val="000000"/>
                <w:sz w:val="20"/>
              </w:rPr>
              <w:t xml:space="preserve">
- о передовых технологиях в производстве радиоэлектронной аппаратуры; </w:t>
            </w:r>
          </w:p>
          <w:p>
            <w:pPr>
              <w:spacing w:after="20"/>
              <w:ind w:left="20"/>
              <w:jc w:val="both"/>
            </w:pPr>
            <w:r>
              <w:rPr>
                <w:rFonts w:ascii="Times New Roman"/>
                <w:b w:val="false"/>
                <w:i w:val="false"/>
                <w:color w:val="000000"/>
                <w:sz w:val="20"/>
              </w:rPr>
              <w:t xml:space="preserve">
- устройство и принцип действия активных радиоэлементов, их вольтамперные характеристики, параметры; </w:t>
            </w:r>
          </w:p>
          <w:p>
            <w:pPr>
              <w:spacing w:after="20"/>
              <w:ind w:left="20"/>
              <w:jc w:val="both"/>
            </w:pPr>
            <w:r>
              <w:rPr>
                <w:rFonts w:ascii="Times New Roman"/>
                <w:b w:val="false"/>
                <w:i w:val="false"/>
                <w:color w:val="000000"/>
                <w:sz w:val="20"/>
              </w:rPr>
              <w:t>
- электрические принципиальные схемы базовых радиоэлектронных устройств по всем разделам предмета, их принцип действия, основные параметры и свойства;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режимы работы в радиоэлектронных схемах, производить расчеты этих режимов;</w:t>
            </w:r>
          </w:p>
          <w:p>
            <w:pPr>
              <w:spacing w:after="20"/>
              <w:ind w:left="20"/>
              <w:jc w:val="both"/>
            </w:pPr>
            <w:r>
              <w:rPr>
                <w:rFonts w:ascii="Times New Roman"/>
                <w:b w:val="false"/>
                <w:i w:val="false"/>
                <w:color w:val="000000"/>
                <w:sz w:val="20"/>
              </w:rPr>
              <w:t>
- владеть навыками по сборке и конструированию простейших радиоэлектронных устройств, их настройке и ремонту.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медицинских комплексов с микропроцессорами.</w:t>
            </w:r>
          </w:p>
          <w:p>
            <w:pPr>
              <w:spacing w:after="20"/>
              <w:ind w:left="20"/>
              <w:jc w:val="both"/>
            </w:pPr>
            <w:r>
              <w:rPr>
                <w:rFonts w:ascii="Times New Roman"/>
                <w:b w:val="false"/>
                <w:i w:val="false"/>
                <w:color w:val="000000"/>
                <w:sz w:val="20"/>
              </w:rPr>
              <w:t xml:space="preserve">
аппаратное и программное обеспечение электронно-вычислительных машин, используемых в медицинских комплексах; системы счисления; основные узлы электронно-вычислительных машин и их состав; программирование в машинных кодах; основные группы команд; микропроцессорные системы; основные сведения о микропроцессорах; периферийные устройства; организация памяти; управляющие микропроцессорные системы. Способы исследования систем организма, медицинские комплексы с микропроцессорами для диагностики путем построения и анализа изображения, формирование изображений в различных физических полях; тепловизорные медицинские комплексы; </w:t>
            </w:r>
          </w:p>
          <w:p>
            <w:pPr>
              <w:spacing w:after="20"/>
              <w:ind w:left="20"/>
              <w:jc w:val="both"/>
            </w:pPr>
            <w:r>
              <w:rPr>
                <w:rFonts w:ascii="Times New Roman"/>
                <w:b w:val="false"/>
                <w:i w:val="false"/>
                <w:color w:val="000000"/>
                <w:sz w:val="20"/>
              </w:rPr>
              <w:t>
медицинские комплексы для эндоскопических исследований; ультразвуковые медицинские диагностические комплексы; медицинские комплексы с электронно-вычислительными машинами, общие принципы построения, техническое обеспечение, программное обеспечение, анализ медицинской информации; комплексное техническое обслуживание медицинских комплексов с микропроцессорами и электронно-вычислительными машинами; неисправности микропроцессорных систем и методы ремонта и наладки медицинских комплексов с микропроцессорами и электронно-вычислительными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методы и области применения медицинских комплексов с микропроцессорами и ЭВМ</w:t>
            </w:r>
          </w:p>
          <w:p>
            <w:pPr>
              <w:spacing w:after="20"/>
              <w:ind w:left="20"/>
              <w:jc w:val="both"/>
            </w:pPr>
            <w:r>
              <w:rPr>
                <w:rFonts w:ascii="Times New Roman"/>
                <w:b w:val="false"/>
                <w:i w:val="false"/>
                <w:color w:val="000000"/>
                <w:sz w:val="20"/>
              </w:rPr>
              <w:t>
- принципы работы медицинских комплексов с микропроцессорами и ЭВМ;</w:t>
            </w:r>
          </w:p>
          <w:p>
            <w:pPr>
              <w:spacing w:after="20"/>
              <w:ind w:left="20"/>
              <w:jc w:val="both"/>
            </w:pPr>
            <w:r>
              <w:rPr>
                <w:rFonts w:ascii="Times New Roman"/>
                <w:b w:val="false"/>
                <w:i w:val="false"/>
                <w:color w:val="000000"/>
                <w:sz w:val="20"/>
              </w:rPr>
              <w:t>
- медико-технические характеристики медицинских комплексов с микропроцессорами и ЭВМ;</w:t>
            </w:r>
          </w:p>
          <w:p>
            <w:pPr>
              <w:spacing w:after="20"/>
              <w:ind w:left="20"/>
              <w:jc w:val="both"/>
            </w:pPr>
            <w:r>
              <w:rPr>
                <w:rFonts w:ascii="Times New Roman"/>
                <w:b w:val="false"/>
                <w:i w:val="false"/>
                <w:color w:val="000000"/>
                <w:sz w:val="20"/>
              </w:rPr>
              <w:t>
- современные промышленные образцы медицинских комплексов с микропроцессорами и ЭВМ, как широко используемых в медицинской практике, так и находящейся на стадии внедрения;</w:t>
            </w:r>
          </w:p>
          <w:p>
            <w:pPr>
              <w:spacing w:after="20"/>
              <w:ind w:left="20"/>
              <w:jc w:val="both"/>
            </w:pPr>
            <w:r>
              <w:rPr>
                <w:rFonts w:ascii="Times New Roman"/>
                <w:b w:val="false"/>
                <w:i w:val="false"/>
                <w:color w:val="000000"/>
                <w:sz w:val="20"/>
              </w:rPr>
              <w:t>
- требования и методы эксплуатации медицинских комплексов с микропроцессорами и ЭВМ;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технические и организационные мероприятия по поддержанию работоспособности медицинских комплексов с микропроцессорами и ЭВМ</w:t>
            </w:r>
          </w:p>
          <w:p>
            <w:pPr>
              <w:spacing w:after="20"/>
              <w:ind w:left="20"/>
              <w:jc w:val="both"/>
            </w:pPr>
            <w:r>
              <w:rPr>
                <w:rFonts w:ascii="Times New Roman"/>
                <w:b w:val="false"/>
                <w:i w:val="false"/>
                <w:color w:val="000000"/>
                <w:sz w:val="20"/>
              </w:rPr>
              <w:t>
в процессе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2.1.14</w:t>
            </w:r>
          </w:p>
          <w:p>
            <w:pPr>
              <w:spacing w:after="20"/>
              <w:ind w:left="20"/>
              <w:jc w:val="both"/>
            </w:pPr>
            <w:r>
              <w:rPr>
                <w:rFonts w:ascii="Times New Roman"/>
                <w:b w:val="false"/>
                <w:i w:val="false"/>
                <w:color w:val="000000"/>
                <w:sz w:val="20"/>
              </w:rPr>
              <w:t>
ПК2.1.19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Дозиметрические приборы и защита от ионизирующих излучений.</w:t>
            </w:r>
          </w:p>
          <w:p>
            <w:pPr>
              <w:spacing w:after="20"/>
              <w:ind w:left="20"/>
              <w:jc w:val="both"/>
            </w:pPr>
            <w:r>
              <w:rPr>
                <w:rFonts w:ascii="Times New Roman"/>
                <w:b w:val="false"/>
                <w:i w:val="false"/>
                <w:color w:val="000000"/>
                <w:sz w:val="20"/>
              </w:rPr>
              <w:t>
Современное представление о строении вещества; естественная и искусственная радиоактивность; радиоактивный распад; взаимодействие ионизирующих излучений с веществом; дозиметрические величины и единицы их измерения; биологическое действие ионизирующих излучений; источники ионизирующих излучений; санитарные правила работы с радиоактивными веществами и источниками ионизирующих излучений; защита от ионизирующих излучений; методы регистрации ионизирующих излучений; детекторы ионизирующих излучений; приборы для регистрации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виды ионизирующих излучений, их характеристики, свойства, способы получения и биологическое действие;</w:t>
            </w:r>
          </w:p>
          <w:p>
            <w:pPr>
              <w:spacing w:after="20"/>
              <w:ind w:left="20"/>
              <w:jc w:val="both"/>
            </w:pPr>
            <w:r>
              <w:rPr>
                <w:rFonts w:ascii="Times New Roman"/>
                <w:b w:val="false"/>
                <w:i w:val="false"/>
                <w:color w:val="000000"/>
                <w:sz w:val="20"/>
              </w:rPr>
              <w:t>
- особенности взаимодействия каждого из видов излучения с веществом;</w:t>
            </w:r>
          </w:p>
          <w:p>
            <w:pPr>
              <w:spacing w:after="20"/>
              <w:ind w:left="20"/>
              <w:jc w:val="both"/>
            </w:pPr>
            <w:r>
              <w:rPr>
                <w:rFonts w:ascii="Times New Roman"/>
                <w:b w:val="false"/>
                <w:i w:val="false"/>
                <w:color w:val="000000"/>
                <w:sz w:val="20"/>
              </w:rPr>
              <w:t>
- принцип действия и устройство основных узлов дозиметрической аппаратуры, основные типы индивидуальных дозиметров и приборов группового контроля;</w:t>
            </w:r>
          </w:p>
          <w:p>
            <w:pPr>
              <w:spacing w:after="20"/>
              <w:ind w:left="20"/>
              <w:jc w:val="both"/>
            </w:pPr>
            <w:r>
              <w:rPr>
                <w:rFonts w:ascii="Times New Roman"/>
                <w:b w:val="false"/>
                <w:i w:val="false"/>
                <w:color w:val="000000"/>
                <w:sz w:val="20"/>
              </w:rPr>
              <w:t>
- единицы и методы измерения доз и потоков излучения, нормы радиационной безопасности и основные санитарные правила работы с рентгеновскими лучами;</w:t>
            </w:r>
          </w:p>
          <w:p>
            <w:pPr>
              <w:spacing w:after="20"/>
              <w:ind w:left="20"/>
              <w:jc w:val="both"/>
            </w:pPr>
            <w:r>
              <w:rPr>
                <w:rFonts w:ascii="Times New Roman"/>
                <w:b w:val="false"/>
                <w:i w:val="false"/>
                <w:color w:val="000000"/>
                <w:sz w:val="20"/>
              </w:rPr>
              <w:t>
- защитное оборудование в рентгеновских кабинетах, порядок и правила расчета защиты от излучений;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соблюдать правила работы с открытыми и закрытыми источниками излучения, пользоваться индивидуальными средствами защиты,проводить контроль загрязненности радиоактивными веществами производственных помещений;</w:t>
            </w:r>
          </w:p>
          <w:p>
            <w:pPr>
              <w:spacing w:after="20"/>
              <w:ind w:left="20"/>
              <w:jc w:val="both"/>
            </w:pPr>
            <w:r>
              <w:rPr>
                <w:rFonts w:ascii="Times New Roman"/>
                <w:b w:val="false"/>
                <w:i w:val="false"/>
                <w:color w:val="000000"/>
                <w:sz w:val="20"/>
              </w:rPr>
              <w:t>
- определять с помощью дозиметрических приборов группового и индивидуального контроля время безопасной работы в поле ионизирующих излучений;</w:t>
            </w:r>
          </w:p>
          <w:p>
            <w:pPr>
              <w:spacing w:after="20"/>
              <w:ind w:left="20"/>
              <w:jc w:val="both"/>
            </w:pPr>
            <w:r>
              <w:rPr>
                <w:rFonts w:ascii="Times New Roman"/>
                <w:b w:val="false"/>
                <w:i w:val="false"/>
                <w:color w:val="000000"/>
                <w:sz w:val="20"/>
              </w:rPr>
              <w:t>
- выбирать материал и рассчитывать толщину стационарного защитного ограждения от ионизирующего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2.1.10</w:t>
            </w:r>
          </w:p>
          <w:p>
            <w:pPr>
              <w:spacing w:after="20"/>
              <w:ind w:left="20"/>
              <w:jc w:val="both"/>
            </w:pPr>
            <w:r>
              <w:rPr>
                <w:rFonts w:ascii="Times New Roman"/>
                <w:b w:val="false"/>
                <w:i w:val="false"/>
                <w:color w:val="000000"/>
                <w:sz w:val="20"/>
              </w:rPr>
              <w:t>
ПК 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медицинской технике.</w:t>
            </w:r>
          </w:p>
          <w:p>
            <w:pPr>
              <w:spacing w:after="20"/>
              <w:ind w:left="20"/>
              <w:jc w:val="both"/>
            </w:pPr>
            <w:r>
              <w:rPr>
                <w:rFonts w:ascii="Times New Roman"/>
                <w:b w:val="false"/>
                <w:i w:val="false"/>
                <w:color w:val="000000"/>
                <w:sz w:val="20"/>
              </w:rPr>
              <w:t xml:space="preserve">
Основы информатики и информатизации. </w:t>
            </w:r>
          </w:p>
          <w:p>
            <w:pPr>
              <w:spacing w:after="20"/>
              <w:ind w:left="20"/>
              <w:jc w:val="both"/>
            </w:pPr>
            <w:r>
              <w:rPr>
                <w:rFonts w:ascii="Times New Roman"/>
                <w:b w:val="false"/>
                <w:i w:val="false"/>
                <w:color w:val="000000"/>
                <w:sz w:val="20"/>
              </w:rPr>
              <w:t xml:space="preserve">
информация в материальном мире: пути и виды информации. </w:t>
            </w:r>
          </w:p>
          <w:p>
            <w:pPr>
              <w:spacing w:after="20"/>
              <w:ind w:left="20"/>
              <w:jc w:val="both"/>
            </w:pPr>
            <w:r>
              <w:rPr>
                <w:rFonts w:ascii="Times New Roman"/>
                <w:b w:val="false"/>
                <w:i w:val="false"/>
                <w:color w:val="000000"/>
                <w:sz w:val="20"/>
              </w:rPr>
              <w:t>
Персональный компьютер и его составные части.</w:t>
            </w:r>
          </w:p>
          <w:p>
            <w:pPr>
              <w:spacing w:after="20"/>
              <w:ind w:left="20"/>
              <w:jc w:val="both"/>
            </w:pPr>
            <w:r>
              <w:rPr>
                <w:rFonts w:ascii="Times New Roman"/>
                <w:b w:val="false"/>
                <w:i w:val="false"/>
                <w:color w:val="000000"/>
                <w:sz w:val="20"/>
              </w:rPr>
              <w:t>
обработка, хранение, переработка и передача информации;</w:t>
            </w:r>
          </w:p>
          <w:p>
            <w:pPr>
              <w:spacing w:after="20"/>
              <w:ind w:left="20"/>
              <w:jc w:val="both"/>
            </w:pPr>
            <w:r>
              <w:rPr>
                <w:rFonts w:ascii="Times New Roman"/>
                <w:b w:val="false"/>
                <w:i w:val="false"/>
                <w:color w:val="000000"/>
                <w:sz w:val="20"/>
              </w:rPr>
              <w:t>
использование прикладных и стандартных программ;</w:t>
            </w:r>
          </w:p>
          <w:p>
            <w:pPr>
              <w:spacing w:after="20"/>
              <w:ind w:left="20"/>
              <w:jc w:val="both"/>
            </w:pPr>
            <w:r>
              <w:rPr>
                <w:rFonts w:ascii="Times New Roman"/>
                <w:b w:val="false"/>
                <w:i w:val="false"/>
                <w:color w:val="000000"/>
                <w:sz w:val="20"/>
              </w:rPr>
              <w:t>
роль ЭВМ в медицине;</w:t>
            </w:r>
          </w:p>
          <w:p>
            <w:pPr>
              <w:spacing w:after="20"/>
              <w:ind w:left="20"/>
              <w:jc w:val="both"/>
            </w:pPr>
            <w:r>
              <w:rPr>
                <w:rFonts w:ascii="Times New Roman"/>
                <w:b w:val="false"/>
                <w:i w:val="false"/>
                <w:color w:val="000000"/>
                <w:sz w:val="20"/>
              </w:rPr>
              <w:t>
-информационные технологии.</w:t>
            </w:r>
          </w:p>
          <w:p>
            <w:pPr>
              <w:spacing w:after="20"/>
              <w:ind w:left="20"/>
              <w:jc w:val="both"/>
            </w:pPr>
            <w:r>
              <w:rPr>
                <w:rFonts w:ascii="Times New Roman"/>
                <w:b w:val="false"/>
                <w:i w:val="false"/>
                <w:color w:val="000000"/>
                <w:sz w:val="20"/>
              </w:rPr>
              <w:t>
-Виды операционных систем и их применение в медицинской технике;</w:t>
            </w: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xml:space="preserve">
-Операционная система персонального компьютера (ПК); </w:t>
            </w:r>
          </w:p>
          <w:p>
            <w:pPr>
              <w:spacing w:after="20"/>
              <w:ind w:left="20"/>
              <w:jc w:val="both"/>
            </w:pPr>
            <w:r>
              <w:rPr>
                <w:rFonts w:ascii="Times New Roman"/>
                <w:b w:val="false"/>
                <w:i w:val="false"/>
                <w:color w:val="000000"/>
                <w:sz w:val="20"/>
              </w:rPr>
              <w:t xml:space="preserve">
работа с файлами, каталогами, дисками; </w:t>
            </w:r>
          </w:p>
          <w:p>
            <w:pPr>
              <w:spacing w:after="20"/>
              <w:ind w:left="20"/>
              <w:jc w:val="both"/>
            </w:pPr>
            <w:r>
              <w:rPr>
                <w:rFonts w:ascii="Times New Roman"/>
                <w:b w:val="false"/>
                <w:i w:val="false"/>
                <w:color w:val="000000"/>
                <w:sz w:val="20"/>
              </w:rPr>
              <w:t xml:space="preserve">
работа на ПК с использованием редактора текстов; </w:t>
            </w:r>
          </w:p>
          <w:p>
            <w:pPr>
              <w:spacing w:after="20"/>
              <w:ind w:left="20"/>
              <w:jc w:val="both"/>
            </w:pPr>
            <w:r>
              <w:rPr>
                <w:rFonts w:ascii="Times New Roman"/>
                <w:b w:val="false"/>
                <w:i w:val="false"/>
                <w:color w:val="000000"/>
                <w:sz w:val="20"/>
              </w:rPr>
              <w:t xml:space="preserve">
основные команды, работа с дискетами, каталогами, файлами; основы программирования на алгоритмических языках; </w:t>
            </w:r>
          </w:p>
          <w:p>
            <w:pPr>
              <w:spacing w:after="20"/>
              <w:ind w:left="20"/>
              <w:jc w:val="both"/>
            </w:pPr>
            <w:r>
              <w:rPr>
                <w:rFonts w:ascii="Times New Roman"/>
                <w:b w:val="false"/>
                <w:i w:val="false"/>
                <w:color w:val="000000"/>
                <w:sz w:val="20"/>
              </w:rPr>
              <w:t xml:space="preserve">
организация диалога; </w:t>
            </w:r>
          </w:p>
          <w:p>
            <w:pPr>
              <w:spacing w:after="20"/>
              <w:ind w:left="20"/>
              <w:jc w:val="both"/>
            </w:pPr>
            <w:r>
              <w:rPr>
                <w:rFonts w:ascii="Times New Roman"/>
                <w:b w:val="false"/>
                <w:i w:val="false"/>
                <w:color w:val="000000"/>
                <w:sz w:val="20"/>
              </w:rPr>
              <w:t xml:space="preserve">
решение профессиональных задач с разработкой алгоритмов и программ по индивидуальным заданиям; </w:t>
            </w:r>
          </w:p>
          <w:p>
            <w:pPr>
              <w:spacing w:after="20"/>
              <w:ind w:left="20"/>
              <w:jc w:val="both"/>
            </w:pPr>
            <w:r>
              <w:rPr>
                <w:rFonts w:ascii="Times New Roman"/>
                <w:b w:val="false"/>
                <w:i w:val="false"/>
                <w:color w:val="000000"/>
                <w:sz w:val="20"/>
              </w:rPr>
              <w:t>
изучение возможностей и настройка ресурсов ПК;</w:t>
            </w:r>
          </w:p>
          <w:p>
            <w:pPr>
              <w:spacing w:after="20"/>
              <w:ind w:left="20"/>
              <w:jc w:val="both"/>
            </w:pPr>
            <w:r>
              <w:rPr>
                <w:rFonts w:ascii="Times New Roman"/>
                <w:b w:val="false"/>
                <w:i w:val="false"/>
                <w:color w:val="000000"/>
                <w:sz w:val="20"/>
              </w:rPr>
              <w:t xml:space="preserve">
использование пакетов прикладных программ; </w:t>
            </w:r>
          </w:p>
          <w:p>
            <w:pPr>
              <w:spacing w:after="20"/>
              <w:ind w:left="20"/>
              <w:jc w:val="both"/>
            </w:pPr>
            <w:r>
              <w:rPr>
                <w:rFonts w:ascii="Times New Roman"/>
                <w:b w:val="false"/>
                <w:i w:val="false"/>
                <w:color w:val="000000"/>
                <w:sz w:val="20"/>
              </w:rPr>
              <w:t xml:space="preserve">
электронные таблицы основные понятия, меню; </w:t>
            </w:r>
          </w:p>
          <w:p>
            <w:pPr>
              <w:spacing w:after="20"/>
              <w:ind w:left="20"/>
              <w:jc w:val="both"/>
            </w:pPr>
            <w:r>
              <w:rPr>
                <w:rFonts w:ascii="Times New Roman"/>
                <w:b w:val="false"/>
                <w:i w:val="false"/>
                <w:color w:val="000000"/>
                <w:sz w:val="20"/>
              </w:rPr>
              <w:t xml:space="preserve">
ввод и обработка данных; </w:t>
            </w:r>
          </w:p>
          <w:p>
            <w:pPr>
              <w:spacing w:after="20"/>
              <w:ind w:left="20"/>
              <w:jc w:val="both"/>
            </w:pPr>
            <w:r>
              <w:rPr>
                <w:rFonts w:ascii="Times New Roman"/>
                <w:b w:val="false"/>
                <w:i w:val="false"/>
                <w:color w:val="000000"/>
                <w:sz w:val="20"/>
              </w:rPr>
              <w:t xml:space="preserve">
язык формул и ссылок, формирование простых и расчетных электронных таблиц, построение диаграмм; </w:t>
            </w:r>
          </w:p>
          <w:p>
            <w:pPr>
              <w:spacing w:after="20"/>
              <w:ind w:left="20"/>
              <w:jc w:val="both"/>
            </w:pPr>
            <w:r>
              <w:rPr>
                <w:rFonts w:ascii="Times New Roman"/>
                <w:b w:val="false"/>
                <w:i w:val="false"/>
                <w:color w:val="000000"/>
                <w:sz w:val="20"/>
              </w:rPr>
              <w:t>
базы данных, поиск данных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 автоматизированной обработки информации;</w:t>
            </w:r>
          </w:p>
          <w:p>
            <w:pPr>
              <w:spacing w:after="20"/>
              <w:ind w:left="20"/>
              <w:jc w:val="both"/>
            </w:pPr>
            <w:r>
              <w:rPr>
                <w:rFonts w:ascii="Times New Roman"/>
                <w:b w:val="false"/>
                <w:i w:val="false"/>
                <w:color w:val="000000"/>
                <w:sz w:val="20"/>
              </w:rPr>
              <w:t>
- общий состав и структуру персональных компьютеров и вычислительных систем;</w:t>
            </w:r>
          </w:p>
          <w:p>
            <w:pPr>
              <w:spacing w:after="20"/>
              <w:ind w:left="20"/>
              <w:jc w:val="both"/>
            </w:pPr>
            <w:r>
              <w:rPr>
                <w:rFonts w:ascii="Times New Roman"/>
                <w:b w:val="false"/>
                <w:i w:val="false"/>
                <w:color w:val="000000"/>
                <w:sz w:val="20"/>
              </w:rPr>
              <w:t>
состав, функции и возможности использования информационных и телекоммуникационных технологий в профессиональной деятельности;</w:t>
            </w:r>
          </w:p>
          <w:p>
            <w:pPr>
              <w:spacing w:after="20"/>
              <w:ind w:left="20"/>
              <w:jc w:val="both"/>
            </w:pPr>
            <w:r>
              <w:rPr>
                <w:rFonts w:ascii="Times New Roman"/>
                <w:b w:val="false"/>
                <w:i w:val="false"/>
                <w:color w:val="000000"/>
                <w:sz w:val="20"/>
              </w:rPr>
              <w:t>
- методы и средства сбора, обработки, хранения, передачи и накопления информации;</w:t>
            </w:r>
          </w:p>
          <w:p>
            <w:pPr>
              <w:spacing w:after="20"/>
              <w:ind w:left="20"/>
              <w:jc w:val="both"/>
            </w:pPr>
            <w:r>
              <w:rPr>
                <w:rFonts w:ascii="Times New Roman"/>
                <w:b w:val="false"/>
                <w:i w:val="false"/>
                <w:color w:val="000000"/>
                <w:sz w:val="20"/>
              </w:rPr>
              <w:t>
базовые системные программные продукты и пакеты прикладных программ в области профессиональной деятельности;</w:t>
            </w:r>
          </w:p>
          <w:p>
            <w:pPr>
              <w:spacing w:after="20"/>
              <w:ind w:left="20"/>
              <w:jc w:val="both"/>
            </w:pPr>
            <w:r>
              <w:rPr>
                <w:rFonts w:ascii="Times New Roman"/>
                <w:b w:val="false"/>
                <w:i w:val="false"/>
                <w:color w:val="000000"/>
                <w:sz w:val="20"/>
              </w:rPr>
              <w:t>
- основные методы и приемы обеспечения информационной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pPr>
              <w:spacing w:after="20"/>
              <w:ind w:left="20"/>
              <w:jc w:val="both"/>
            </w:pPr>
            <w:r>
              <w:rPr>
                <w:rFonts w:ascii="Times New Roman"/>
                <w:b w:val="false"/>
                <w:i w:val="false"/>
                <w:color w:val="000000"/>
                <w:sz w:val="20"/>
              </w:rPr>
              <w:t>
- использовать в профессиональной деятельности различные виды программного обеспечения, в том числе специального;</w:t>
            </w:r>
          </w:p>
          <w:p>
            <w:pPr>
              <w:spacing w:after="20"/>
              <w:ind w:left="20"/>
              <w:jc w:val="both"/>
            </w:pPr>
            <w:r>
              <w:rPr>
                <w:rFonts w:ascii="Times New Roman"/>
                <w:b w:val="false"/>
                <w:i w:val="false"/>
                <w:color w:val="000000"/>
                <w:sz w:val="20"/>
              </w:rPr>
              <w:t>
- применять компьютерные и телекоммуникационные средства</w:t>
            </w:r>
          </w:p>
          <w:p>
            <w:pPr>
              <w:spacing w:after="20"/>
              <w:ind w:left="20"/>
              <w:jc w:val="both"/>
            </w:pPr>
            <w:r>
              <w:rPr>
                <w:rFonts w:ascii="Times New Roman"/>
                <w:b w:val="false"/>
                <w:i w:val="false"/>
                <w:color w:val="000000"/>
                <w:sz w:val="20"/>
              </w:rPr>
              <w:t>
- устанавливать и настраивать программное обеспечение в медицинской технике.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2.1.14</w:t>
            </w:r>
          </w:p>
          <w:p>
            <w:pPr>
              <w:spacing w:after="20"/>
              <w:ind w:left="20"/>
              <w:jc w:val="both"/>
            </w:pPr>
            <w:r>
              <w:rPr>
                <w:rFonts w:ascii="Times New Roman"/>
                <w:b w:val="false"/>
                <w:i w:val="false"/>
                <w:color w:val="000000"/>
                <w:sz w:val="20"/>
              </w:rPr>
              <w:t>
ПК2.1.16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Обучение в учебных мастерских. Слесарные работы. Безопасность труда. Оборудование, инструменты и контрольно-измерительные приборы, применяемые при выполнении слесарных и электромонтажных работ. Ознакомление с конструкцией, видами электронной аппаратуры. Аппаратуры для вывода изображения на экран. Видами физиотерапевтического, диагностического, анестезиологического, хирургического, стоматологического оборудования. Лабораторного оборудования и оборудования других служб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слесарные и электромонтажные работы при техническом обслуживании и ремонте медицинского оборудования;</w:t>
            </w:r>
          </w:p>
          <w:p>
            <w:pPr>
              <w:spacing w:after="20"/>
              <w:ind w:left="20"/>
              <w:jc w:val="both"/>
            </w:pPr>
            <w:r>
              <w:rPr>
                <w:rFonts w:ascii="Times New Roman"/>
                <w:b w:val="false"/>
                <w:i w:val="false"/>
                <w:color w:val="000000"/>
                <w:sz w:val="20"/>
              </w:rPr>
              <w:t>
- использовать оборудование, инструменты и контрольно-измерительные приборы при ремонте</w:t>
            </w:r>
          </w:p>
          <w:p>
            <w:pPr>
              <w:spacing w:after="20"/>
              <w:ind w:left="20"/>
              <w:jc w:val="both"/>
            </w:pPr>
            <w:r>
              <w:rPr>
                <w:rFonts w:ascii="Times New Roman"/>
                <w:b w:val="false"/>
                <w:i w:val="false"/>
                <w:color w:val="000000"/>
                <w:sz w:val="20"/>
              </w:rPr>
              <w:t>
-определять и устранять неисправности медицинского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измерений различными приборами;</w:t>
            </w:r>
          </w:p>
          <w:p>
            <w:pPr>
              <w:spacing w:after="20"/>
              <w:ind w:left="20"/>
              <w:jc w:val="both"/>
            </w:pPr>
            <w:r>
              <w:rPr>
                <w:rFonts w:ascii="Times New Roman"/>
                <w:b w:val="false"/>
                <w:i w:val="false"/>
                <w:color w:val="000000"/>
                <w:sz w:val="20"/>
              </w:rPr>
              <w:t>
- слесарной обработки материалов;</w:t>
            </w:r>
          </w:p>
          <w:p>
            <w:pPr>
              <w:spacing w:after="20"/>
              <w:ind w:left="20"/>
              <w:jc w:val="both"/>
            </w:pPr>
            <w:r>
              <w:rPr>
                <w:rFonts w:ascii="Times New Roman"/>
                <w:b w:val="false"/>
                <w:i w:val="false"/>
                <w:color w:val="000000"/>
                <w:sz w:val="20"/>
              </w:rPr>
              <w:t>
-определения и устранения неисправностей медицинского оборудования;</w:t>
            </w:r>
          </w:p>
          <w:p>
            <w:pPr>
              <w:spacing w:after="20"/>
              <w:ind w:left="20"/>
              <w:jc w:val="both"/>
            </w:pPr>
            <w:r>
              <w:rPr>
                <w:rFonts w:ascii="Times New Roman"/>
                <w:b w:val="false"/>
                <w:i w:val="false"/>
                <w:color w:val="000000"/>
                <w:sz w:val="20"/>
              </w:rPr>
              <w:t>
- в регулировке, настройке и техническом обслуживании изделий медицинской техники</w:t>
            </w:r>
          </w:p>
          <w:p>
            <w:pPr>
              <w:spacing w:after="20"/>
              <w:ind w:left="20"/>
              <w:jc w:val="both"/>
            </w:pPr>
            <w:r>
              <w:rPr>
                <w:rFonts w:ascii="Times New Roman"/>
                <w:b w:val="false"/>
                <w:i w:val="false"/>
                <w:color w:val="000000"/>
                <w:sz w:val="20"/>
              </w:rPr>
              <w:t>
- выполнения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ПК2.1.10</w:t>
            </w:r>
          </w:p>
          <w:p>
            <w:pPr>
              <w:spacing w:after="20"/>
              <w:ind w:left="20"/>
              <w:jc w:val="both"/>
            </w:pPr>
            <w:r>
              <w:rPr>
                <w:rFonts w:ascii="Times New Roman"/>
                <w:b w:val="false"/>
                <w:i w:val="false"/>
                <w:color w:val="000000"/>
                <w:sz w:val="20"/>
              </w:rPr>
              <w:t>
ПК2.1.11</w:t>
            </w:r>
          </w:p>
          <w:p>
            <w:pPr>
              <w:spacing w:after="20"/>
              <w:ind w:left="20"/>
              <w:jc w:val="both"/>
            </w:pPr>
            <w:r>
              <w:rPr>
                <w:rFonts w:ascii="Times New Roman"/>
                <w:b w:val="false"/>
                <w:i w:val="false"/>
                <w:color w:val="000000"/>
                <w:sz w:val="20"/>
              </w:rPr>
              <w:t>
ПК2.1.12</w:t>
            </w:r>
          </w:p>
          <w:p>
            <w:pPr>
              <w:spacing w:after="20"/>
              <w:ind w:left="20"/>
              <w:jc w:val="both"/>
            </w:pPr>
            <w:r>
              <w:rPr>
                <w:rFonts w:ascii="Times New Roman"/>
                <w:b w:val="false"/>
                <w:i w:val="false"/>
                <w:color w:val="000000"/>
                <w:sz w:val="20"/>
              </w:rPr>
              <w:t>
ПК2.1.18</w:t>
            </w:r>
          </w:p>
          <w:p>
            <w:pPr>
              <w:spacing w:after="20"/>
              <w:ind w:left="20"/>
              <w:jc w:val="both"/>
            </w:pPr>
            <w:r>
              <w:rPr>
                <w:rFonts w:ascii="Times New Roman"/>
                <w:b w:val="false"/>
                <w:i w:val="false"/>
                <w:color w:val="000000"/>
                <w:sz w:val="20"/>
              </w:rPr>
              <w:t>
ПК2.1.19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Производственная практика. Вводное занятие. Инструктаж по охране труда. Ознакомление с предприятием. Работа с контрольно-измерительными приборами. Работа в производственной бригаде по техническому обслуживанию и ремонту</w:t>
            </w:r>
          </w:p>
          <w:p>
            <w:pPr>
              <w:spacing w:after="20"/>
              <w:ind w:left="20"/>
              <w:jc w:val="both"/>
            </w:pPr>
            <w:r>
              <w:rPr>
                <w:rFonts w:ascii="Times New Roman"/>
                <w:b w:val="false"/>
                <w:i w:val="false"/>
                <w:color w:val="000000"/>
                <w:sz w:val="20"/>
              </w:rPr>
              <w:t>
медицинского оборудования. Перспективы развития технологии технического обслуживания и ремонта медицинского оборудования. Электромонтажные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организовать рабочее место;</w:t>
            </w:r>
          </w:p>
          <w:p>
            <w:pPr>
              <w:spacing w:after="20"/>
              <w:ind w:left="20"/>
              <w:jc w:val="both"/>
            </w:pPr>
            <w:r>
              <w:rPr>
                <w:rFonts w:ascii="Times New Roman"/>
                <w:b w:val="false"/>
                <w:i w:val="false"/>
                <w:color w:val="000000"/>
                <w:sz w:val="20"/>
              </w:rPr>
              <w:t>
- читать и собирать схемы электроснабжения и медицинской техники;</w:t>
            </w:r>
          </w:p>
          <w:p>
            <w:pPr>
              <w:spacing w:after="20"/>
              <w:ind w:left="20"/>
              <w:jc w:val="both"/>
            </w:pPr>
            <w:r>
              <w:rPr>
                <w:rFonts w:ascii="Times New Roman"/>
                <w:b w:val="false"/>
                <w:i w:val="false"/>
                <w:color w:val="000000"/>
                <w:sz w:val="20"/>
              </w:rPr>
              <w:t>
- находить и устранять неисправности;</w:t>
            </w:r>
          </w:p>
          <w:p>
            <w:pPr>
              <w:spacing w:after="20"/>
              <w:ind w:left="20"/>
              <w:jc w:val="both"/>
            </w:pPr>
            <w:r>
              <w:rPr>
                <w:rFonts w:ascii="Times New Roman"/>
                <w:b w:val="false"/>
                <w:i w:val="false"/>
                <w:color w:val="000000"/>
                <w:sz w:val="20"/>
              </w:rPr>
              <w:t>
- комплектовать электро и медоборудование перед монтажом;</w:t>
            </w:r>
          </w:p>
          <w:p>
            <w:pPr>
              <w:spacing w:after="20"/>
              <w:ind w:left="20"/>
              <w:jc w:val="both"/>
            </w:pPr>
            <w:r>
              <w:rPr>
                <w:rFonts w:ascii="Times New Roman"/>
                <w:b w:val="false"/>
                <w:i w:val="false"/>
                <w:color w:val="000000"/>
                <w:sz w:val="20"/>
              </w:rPr>
              <w:t>
-вести монтаж с соблюдением технологических требований;</w:t>
            </w:r>
          </w:p>
          <w:p>
            <w:pPr>
              <w:spacing w:after="20"/>
              <w:ind w:left="20"/>
              <w:jc w:val="both"/>
            </w:pPr>
            <w:r>
              <w:rPr>
                <w:rFonts w:ascii="Times New Roman"/>
                <w:b w:val="false"/>
                <w:i w:val="false"/>
                <w:color w:val="000000"/>
                <w:sz w:val="20"/>
              </w:rPr>
              <w:t>
- соблюдать технику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сборки схем электроснабжения;</w:t>
            </w:r>
          </w:p>
          <w:p>
            <w:pPr>
              <w:spacing w:after="20"/>
              <w:ind w:left="20"/>
              <w:jc w:val="both"/>
            </w:pPr>
            <w:r>
              <w:rPr>
                <w:rFonts w:ascii="Times New Roman"/>
                <w:b w:val="false"/>
                <w:i w:val="false"/>
                <w:color w:val="000000"/>
                <w:sz w:val="20"/>
              </w:rPr>
              <w:t>
- контроля за ходом комплектации;</w:t>
            </w:r>
          </w:p>
          <w:p>
            <w:pPr>
              <w:spacing w:after="20"/>
              <w:ind w:left="20"/>
              <w:jc w:val="both"/>
            </w:pPr>
            <w:r>
              <w:rPr>
                <w:rFonts w:ascii="Times New Roman"/>
                <w:b w:val="false"/>
                <w:i w:val="false"/>
                <w:color w:val="000000"/>
                <w:sz w:val="20"/>
              </w:rPr>
              <w:t>
- устранения неисправностей и повреждений в изделиях медицинской техники, схемах 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2.1.1-2.1.16</w:t>
            </w:r>
          </w:p>
          <w:p>
            <w:pPr>
              <w:spacing w:after="20"/>
              <w:ind w:left="20"/>
              <w:jc w:val="both"/>
            </w:pPr>
            <w:r>
              <w:rPr>
                <w:rFonts w:ascii="Times New Roman"/>
                <w:b w:val="false"/>
                <w:i w:val="false"/>
                <w:color w:val="000000"/>
                <w:sz w:val="20"/>
              </w:rPr>
              <w:t>
ПК2.1.10</w:t>
            </w:r>
          </w:p>
          <w:p>
            <w:pPr>
              <w:spacing w:after="20"/>
              <w:ind w:left="20"/>
              <w:jc w:val="both"/>
            </w:pPr>
            <w:r>
              <w:rPr>
                <w:rFonts w:ascii="Times New Roman"/>
                <w:b w:val="false"/>
                <w:i w:val="false"/>
                <w:color w:val="000000"/>
                <w:sz w:val="20"/>
              </w:rPr>
              <w:t>
ПК2.1.11</w:t>
            </w:r>
          </w:p>
          <w:p>
            <w:pPr>
              <w:spacing w:after="20"/>
              <w:ind w:left="20"/>
              <w:jc w:val="both"/>
            </w:pPr>
            <w:r>
              <w:rPr>
                <w:rFonts w:ascii="Times New Roman"/>
                <w:b w:val="false"/>
                <w:i w:val="false"/>
                <w:color w:val="000000"/>
                <w:sz w:val="20"/>
              </w:rPr>
              <w:t>
ПК2.1.12</w:t>
            </w:r>
          </w:p>
          <w:p>
            <w:pPr>
              <w:spacing w:after="20"/>
              <w:ind w:left="20"/>
              <w:jc w:val="both"/>
            </w:pPr>
            <w:r>
              <w:rPr>
                <w:rFonts w:ascii="Times New Roman"/>
                <w:b w:val="false"/>
                <w:i w:val="false"/>
                <w:color w:val="000000"/>
                <w:sz w:val="20"/>
              </w:rPr>
              <w:t>
ПК2.1.18</w:t>
            </w:r>
          </w:p>
          <w:p>
            <w:pPr>
              <w:spacing w:after="20"/>
              <w:ind w:left="20"/>
              <w:jc w:val="both"/>
            </w:pPr>
            <w:r>
              <w:rPr>
                <w:rFonts w:ascii="Times New Roman"/>
                <w:b w:val="false"/>
                <w:i w:val="false"/>
                <w:color w:val="000000"/>
                <w:sz w:val="20"/>
              </w:rPr>
              <w:t>
ПК2.1.19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Вводное занятие. Инструктаж по охране труда. Ознакомление с предприятием. Работа с контрольно-измерительными приборами. Работа в производственной бригаде по техническому обслуживанию и ремонту</w:t>
            </w:r>
          </w:p>
          <w:p>
            <w:pPr>
              <w:spacing w:after="20"/>
              <w:ind w:left="20"/>
              <w:jc w:val="both"/>
            </w:pPr>
            <w:r>
              <w:rPr>
                <w:rFonts w:ascii="Times New Roman"/>
                <w:b w:val="false"/>
                <w:i w:val="false"/>
                <w:color w:val="000000"/>
                <w:sz w:val="20"/>
              </w:rPr>
              <w:t>
медицинского оборудования.</w:t>
            </w:r>
          </w:p>
          <w:p>
            <w:pPr>
              <w:spacing w:after="20"/>
              <w:ind w:left="20"/>
              <w:jc w:val="both"/>
            </w:pPr>
            <w:r>
              <w:rPr>
                <w:rFonts w:ascii="Times New Roman"/>
                <w:b w:val="false"/>
                <w:i w:val="false"/>
                <w:color w:val="000000"/>
                <w:sz w:val="20"/>
              </w:rPr>
              <w:t>
Самостоятельный ремонт и техническое обслуживание медицинской и другой электронной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организовать рабочее место;</w:t>
            </w:r>
          </w:p>
          <w:p>
            <w:pPr>
              <w:spacing w:after="20"/>
              <w:ind w:left="20"/>
              <w:jc w:val="both"/>
            </w:pPr>
            <w:r>
              <w:rPr>
                <w:rFonts w:ascii="Times New Roman"/>
                <w:b w:val="false"/>
                <w:i w:val="false"/>
                <w:color w:val="000000"/>
                <w:sz w:val="20"/>
              </w:rPr>
              <w:t>
- читать и собирать схемы электроснабжения и медицинской техники;</w:t>
            </w:r>
          </w:p>
          <w:p>
            <w:pPr>
              <w:spacing w:after="20"/>
              <w:ind w:left="20"/>
              <w:jc w:val="both"/>
            </w:pPr>
            <w:r>
              <w:rPr>
                <w:rFonts w:ascii="Times New Roman"/>
                <w:b w:val="false"/>
                <w:i w:val="false"/>
                <w:color w:val="000000"/>
                <w:sz w:val="20"/>
              </w:rPr>
              <w:t>
- находить и устранять неисправности;</w:t>
            </w:r>
          </w:p>
          <w:p>
            <w:pPr>
              <w:spacing w:after="20"/>
              <w:ind w:left="20"/>
              <w:jc w:val="both"/>
            </w:pPr>
            <w:r>
              <w:rPr>
                <w:rFonts w:ascii="Times New Roman"/>
                <w:b w:val="false"/>
                <w:i w:val="false"/>
                <w:color w:val="000000"/>
                <w:sz w:val="20"/>
              </w:rPr>
              <w:t>
- комплектовать электро и медоборудование перед монтажом;</w:t>
            </w:r>
          </w:p>
          <w:p>
            <w:pPr>
              <w:spacing w:after="20"/>
              <w:ind w:left="20"/>
              <w:jc w:val="both"/>
            </w:pPr>
            <w:r>
              <w:rPr>
                <w:rFonts w:ascii="Times New Roman"/>
                <w:b w:val="false"/>
                <w:i w:val="false"/>
                <w:color w:val="000000"/>
                <w:sz w:val="20"/>
              </w:rPr>
              <w:t>
-вести монтаж с соблюдением технологических требований;</w:t>
            </w:r>
          </w:p>
          <w:p>
            <w:pPr>
              <w:spacing w:after="20"/>
              <w:ind w:left="20"/>
              <w:jc w:val="both"/>
            </w:pPr>
            <w:r>
              <w:rPr>
                <w:rFonts w:ascii="Times New Roman"/>
                <w:b w:val="false"/>
                <w:i w:val="false"/>
                <w:color w:val="000000"/>
                <w:sz w:val="20"/>
              </w:rPr>
              <w:t>
- соблюдать технику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сборки схем электроснабжения;</w:t>
            </w:r>
          </w:p>
          <w:p>
            <w:pPr>
              <w:spacing w:after="20"/>
              <w:ind w:left="20"/>
              <w:jc w:val="both"/>
            </w:pPr>
            <w:r>
              <w:rPr>
                <w:rFonts w:ascii="Times New Roman"/>
                <w:b w:val="false"/>
                <w:i w:val="false"/>
                <w:color w:val="000000"/>
                <w:sz w:val="20"/>
              </w:rPr>
              <w:t>
- контроля за ходом комплектации;</w:t>
            </w:r>
          </w:p>
          <w:p>
            <w:pPr>
              <w:spacing w:after="20"/>
              <w:ind w:left="20"/>
              <w:jc w:val="both"/>
            </w:pPr>
            <w:r>
              <w:rPr>
                <w:rFonts w:ascii="Times New Roman"/>
                <w:b w:val="false"/>
                <w:i w:val="false"/>
                <w:color w:val="000000"/>
                <w:sz w:val="20"/>
              </w:rPr>
              <w:t>
- устранения неисправностей и повреждений в изделиях медицинской техники, схемах 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2.1.1-2.1.16</w:t>
            </w:r>
          </w:p>
          <w:p>
            <w:pPr>
              <w:spacing w:after="20"/>
              <w:ind w:left="20"/>
              <w:jc w:val="both"/>
            </w:pPr>
            <w:r>
              <w:rPr>
                <w:rFonts w:ascii="Times New Roman"/>
                <w:b w:val="false"/>
                <w:i w:val="false"/>
                <w:color w:val="000000"/>
                <w:sz w:val="20"/>
              </w:rPr>
              <w:t>
ПК 2.1.10</w:t>
            </w:r>
          </w:p>
          <w:p>
            <w:pPr>
              <w:spacing w:after="20"/>
              <w:ind w:left="20"/>
              <w:jc w:val="both"/>
            </w:pPr>
            <w:r>
              <w:rPr>
                <w:rFonts w:ascii="Times New Roman"/>
                <w:b w:val="false"/>
                <w:i w:val="false"/>
                <w:color w:val="000000"/>
                <w:sz w:val="20"/>
              </w:rPr>
              <w:t>
ПК 2.1.11</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2.1.18</w:t>
            </w:r>
          </w:p>
          <w:p>
            <w:pPr>
              <w:spacing w:after="20"/>
              <w:ind w:left="20"/>
              <w:jc w:val="both"/>
            </w:pPr>
            <w:r>
              <w:rPr>
                <w:rFonts w:ascii="Times New Roman"/>
                <w:b w:val="false"/>
                <w:i w:val="false"/>
                <w:color w:val="000000"/>
                <w:sz w:val="20"/>
              </w:rPr>
              <w:t>
ПК 2.1.19</w:t>
            </w:r>
          </w:p>
          <w:p>
            <w:pPr>
              <w:spacing w:after="20"/>
              <w:ind w:left="20"/>
              <w:jc w:val="both"/>
            </w:pPr>
            <w:r>
              <w:rPr>
                <w:rFonts w:ascii="Times New Roman"/>
                <w:b w:val="false"/>
                <w:i w:val="false"/>
                <w:color w:val="000000"/>
                <w:sz w:val="20"/>
              </w:rPr>
              <w:t>
ПК 2.1.20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(русского) языка; терминология по специальности; техника перевода (со словарем) профессионально ориентированных текстов; профессиональное общение; развитие речи.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-казахского (русского) языка в объеме, необходимом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диалог, читать документы с применением существующей терминологией в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Терминология по специальности; техника перевода (со словарем) профессионально-ориентированных текстов; профессиональное общение; развитие речи.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разговаривать, читать документы с применением существующей терминологии в отрасли.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формирование его здорового образа жизни; социально-биологические и психофизиологические основы физической культуры; основы физического и спортивного самосовершенствования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требования нормативов физической подготовленности;</w:t>
            </w:r>
          </w:p>
          <w:p>
            <w:pPr>
              <w:spacing w:after="20"/>
              <w:ind w:left="20"/>
              <w:jc w:val="both"/>
            </w:pPr>
            <w:r>
              <w:rPr>
                <w:rFonts w:ascii="Times New Roman"/>
                <w:b w:val="false"/>
                <w:i w:val="false"/>
                <w:color w:val="000000"/>
                <w:sz w:val="20"/>
              </w:rPr>
              <w:t>
- основные понятия здорового образа жизни;</w:t>
            </w:r>
          </w:p>
          <w:p>
            <w:pPr>
              <w:spacing w:after="20"/>
              <w:ind w:left="20"/>
              <w:jc w:val="both"/>
            </w:pPr>
            <w:r>
              <w:rPr>
                <w:rFonts w:ascii="Times New Roman"/>
                <w:b w:val="false"/>
                <w:i w:val="false"/>
                <w:color w:val="000000"/>
                <w:sz w:val="20"/>
              </w:rPr>
              <w:t>
-техники выполнения нормативов;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-составлять комплексы утренней физзарядки;</w:t>
            </w:r>
          </w:p>
          <w:p>
            <w:pPr>
              <w:spacing w:after="20"/>
              <w:ind w:left="20"/>
              <w:jc w:val="both"/>
            </w:pPr>
            <w:r>
              <w:rPr>
                <w:rFonts w:ascii="Times New Roman"/>
                <w:b w:val="false"/>
                <w:i w:val="false"/>
                <w:color w:val="000000"/>
                <w:sz w:val="20"/>
              </w:rPr>
              <w:t>
-выполнять нормативы физической культуры;</w:t>
            </w:r>
          </w:p>
          <w:p>
            <w:pPr>
              <w:spacing w:after="20"/>
              <w:ind w:left="20"/>
              <w:jc w:val="both"/>
            </w:pPr>
            <w:r>
              <w:rPr>
                <w:rFonts w:ascii="Times New Roman"/>
                <w:b w:val="false"/>
                <w:i w:val="false"/>
                <w:color w:val="000000"/>
                <w:sz w:val="20"/>
              </w:rPr>
              <w:t>
-применять изученные приемы игры и индивидуальные тактические задачи в учебной игре.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Основные направления современной культурной политики; современное понимание гуманизма; культура и цивилизация, национальное в общечеловеческой культуре; человек, общество, цивилизация, культура, наука.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-основные понятия;</w:t>
            </w:r>
          </w:p>
          <w:p>
            <w:pPr>
              <w:spacing w:after="20"/>
              <w:ind w:left="20"/>
              <w:jc w:val="both"/>
            </w:pPr>
            <w:r>
              <w:rPr>
                <w:rFonts w:ascii="Times New Roman"/>
                <w:b w:val="false"/>
                <w:i w:val="false"/>
                <w:color w:val="000000"/>
                <w:sz w:val="20"/>
              </w:rPr>
              <w:t xml:space="preserve">
- понятия: конфуцианство; даосизм; искусство Китая; </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его ценностные ориентации;</w:t>
            </w:r>
          </w:p>
          <w:p>
            <w:pPr>
              <w:spacing w:after="20"/>
              <w:ind w:left="20"/>
              <w:jc w:val="both"/>
            </w:pPr>
            <w:r>
              <w:rPr>
                <w:rFonts w:ascii="Times New Roman"/>
                <w:b w:val="false"/>
                <w:i w:val="false"/>
                <w:color w:val="000000"/>
                <w:sz w:val="20"/>
              </w:rPr>
              <w:t>
- культуру Франции: Ашельскую культуру, проманьонцы, галлы, франки, литература, философия;</w:t>
            </w:r>
          </w:p>
          <w:p>
            <w:pPr>
              <w:spacing w:after="20"/>
              <w:ind w:left="20"/>
              <w:jc w:val="both"/>
            </w:pPr>
            <w:r>
              <w:rPr>
                <w:rFonts w:ascii="Times New Roman"/>
                <w:b w:val="false"/>
                <w:i w:val="false"/>
                <w:color w:val="000000"/>
                <w:sz w:val="20"/>
              </w:rPr>
              <w:t>
- об образе жизни и системе ценностей кочевников;</w:t>
            </w:r>
          </w:p>
          <w:p>
            <w:pPr>
              <w:spacing w:after="20"/>
              <w:ind w:left="20"/>
              <w:jc w:val="both"/>
            </w:pPr>
            <w:r>
              <w:rPr>
                <w:rFonts w:ascii="Times New Roman"/>
                <w:b w:val="false"/>
                <w:i w:val="false"/>
                <w:color w:val="000000"/>
                <w:sz w:val="20"/>
              </w:rPr>
              <w:t>
- сформировать знания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Общество как динамическая система; виды и формы общественных отношений; диалектика общества и природы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представление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-представление о роли науки и научного познания, его структуре, формах и методах, социальных и этических проблемах.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поведение человека в биологическом и социальном, телесном и духовном началах; </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Основные направления социальной политики и тенденции изменения социальной структуры; политические партии, политическая деятельность; социально- и этнонациональные отношения; социальные движения; политическая власть и властные отношения.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-представление о социологическом подходе в понимании закономерностей;</w:t>
            </w:r>
          </w:p>
          <w:p>
            <w:pPr>
              <w:spacing w:after="20"/>
              <w:ind w:left="20"/>
              <w:jc w:val="both"/>
            </w:pPr>
            <w:r>
              <w:rPr>
                <w:rFonts w:ascii="Times New Roman"/>
                <w:b w:val="false"/>
                <w:i w:val="false"/>
                <w:color w:val="000000"/>
                <w:sz w:val="20"/>
              </w:rPr>
              <w:t>
-представление о социальной структуре, социальном расслоении, социальном взаимодействии;</w:t>
            </w:r>
          </w:p>
          <w:p>
            <w:pPr>
              <w:spacing w:after="20"/>
              <w:ind w:left="20"/>
              <w:jc w:val="both"/>
            </w:pPr>
            <w:r>
              <w:rPr>
                <w:rFonts w:ascii="Times New Roman"/>
                <w:b w:val="false"/>
                <w:i w:val="false"/>
                <w:color w:val="000000"/>
                <w:sz w:val="20"/>
              </w:rPr>
              <w:t>
- особенности процесса социализации личности, формы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-составить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Особенности традиционной и рыночной экономики; основное содержание экономической реформы в Казахстане; структура экономики страны; кредитно-денежная и налоговая система; международное разделение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общие положения экономической теории;</w:t>
            </w:r>
          </w:p>
          <w:p>
            <w:pPr>
              <w:spacing w:after="20"/>
              <w:ind w:left="20"/>
              <w:jc w:val="both"/>
            </w:pPr>
            <w:r>
              <w:rPr>
                <w:rFonts w:ascii="Times New Roman"/>
                <w:b w:val="false"/>
                <w:i w:val="false"/>
                <w:color w:val="000000"/>
                <w:sz w:val="20"/>
              </w:rPr>
              <w:t>
-экономические ситуации в стране и за рубежом;</w:t>
            </w:r>
          </w:p>
          <w:p>
            <w:pPr>
              <w:spacing w:after="20"/>
              <w:ind w:left="20"/>
              <w:jc w:val="both"/>
            </w:pP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Конституция Республика Казахстан - ядро правовой системы; </w:t>
            </w:r>
          </w:p>
          <w:p>
            <w:pPr>
              <w:spacing w:after="20"/>
              <w:ind w:left="20"/>
              <w:jc w:val="both"/>
            </w:pPr>
            <w:r>
              <w:rPr>
                <w:rFonts w:ascii="Times New Roman"/>
                <w:b w:val="false"/>
                <w:i w:val="false"/>
                <w:color w:val="000000"/>
                <w:sz w:val="20"/>
              </w:rPr>
              <w:t xml:space="preserve">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защищать личную свободу и достоинства;</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xml:space="preserve">
Электрические цепи постоянного однофазного и трехфазного синусоидального токов; электрические машины постоянного и переменного токов; силовые трансформаторы, специальные виды трансформаторов. Общие сведения о производстве, передаче и распределении электрической энергии. Основы электроники. Полупроводниковые приборы: классификация, конструкция, свойства, характеристики, применение; </w:t>
            </w:r>
          </w:p>
          <w:p>
            <w:pPr>
              <w:spacing w:after="20"/>
              <w:ind w:left="20"/>
              <w:jc w:val="both"/>
            </w:pPr>
            <w:r>
              <w:rPr>
                <w:rFonts w:ascii="Times New Roman"/>
                <w:b w:val="false"/>
                <w:i w:val="false"/>
                <w:color w:val="000000"/>
                <w:sz w:val="20"/>
              </w:rPr>
              <w:t>
усилители: классификация, назначение, режимы работы, особенности, принципы обратных связей, стабилизация режимов работы, конструкция, методика расчета режимов работы; генераторы гармонических колебаний: классификация, назначение, режимы работы, особенности видов обратных связей, стабилизация режимов работы, конструкция, методика расчета режимов работы; импульсная техника: особенности импульсного режима, генераторы негармонических сигналов на различных базовых активных элементах, импульсные усилители; интегральные микросхемы: классификация, технология изготовления, параметры и характеристики; цифровые и аналоговые интегральные схемы, принципы реализации их функций, конструкция, типовые электрические схемы электронных устройств на интегральных схемах.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 применении изучаемых законов, методах расчета и процессах, происходящих в цепях постоянного и переменного тока;</w:t>
            </w:r>
          </w:p>
          <w:p>
            <w:pPr>
              <w:spacing w:after="20"/>
              <w:ind w:left="20"/>
              <w:jc w:val="both"/>
            </w:pPr>
            <w:r>
              <w:rPr>
                <w:rFonts w:ascii="Times New Roman"/>
                <w:b w:val="false"/>
                <w:i w:val="false"/>
                <w:color w:val="000000"/>
                <w:sz w:val="20"/>
              </w:rPr>
              <w:t>
- свойства электрических и магнитных полей, характеристики, параметры, элементы, единицы измерения и методы расчета электрических и магнитных цепей;</w:t>
            </w:r>
          </w:p>
          <w:p>
            <w:pPr>
              <w:spacing w:after="20"/>
              <w:ind w:left="20"/>
              <w:jc w:val="both"/>
            </w:pPr>
            <w:r>
              <w:rPr>
                <w:rFonts w:ascii="Times New Roman"/>
                <w:b w:val="false"/>
                <w:i w:val="false"/>
                <w:color w:val="000000"/>
                <w:sz w:val="20"/>
              </w:rPr>
              <w:t>
- об основных тенденциях развития радиоэлектронной аппаратуры;</w:t>
            </w:r>
          </w:p>
          <w:p>
            <w:pPr>
              <w:spacing w:after="20"/>
              <w:ind w:left="20"/>
              <w:jc w:val="both"/>
            </w:pPr>
            <w:r>
              <w:rPr>
                <w:rFonts w:ascii="Times New Roman"/>
                <w:b w:val="false"/>
                <w:i w:val="false"/>
                <w:color w:val="000000"/>
                <w:sz w:val="20"/>
              </w:rPr>
              <w:t xml:space="preserve">
- о передовых технологиях в производстве радиоэлектронной аппаратуры; </w:t>
            </w:r>
          </w:p>
          <w:p>
            <w:pPr>
              <w:spacing w:after="20"/>
              <w:ind w:left="20"/>
              <w:jc w:val="both"/>
            </w:pPr>
            <w:r>
              <w:rPr>
                <w:rFonts w:ascii="Times New Roman"/>
                <w:b w:val="false"/>
                <w:i w:val="false"/>
                <w:color w:val="000000"/>
                <w:sz w:val="20"/>
              </w:rPr>
              <w:t xml:space="preserve">
- устройство и принцип действия активных радиоэлементов, их вольтамперные характеристики, параметры; </w:t>
            </w:r>
          </w:p>
          <w:p>
            <w:pPr>
              <w:spacing w:after="20"/>
              <w:ind w:left="20"/>
              <w:jc w:val="both"/>
            </w:pPr>
            <w:r>
              <w:rPr>
                <w:rFonts w:ascii="Times New Roman"/>
                <w:b w:val="false"/>
                <w:i w:val="false"/>
                <w:color w:val="000000"/>
                <w:sz w:val="20"/>
              </w:rPr>
              <w:t>
- электрические принципиальные схемы базовых радиоэлектронных устройств по всем разделам предмета, их принцип действия, основные параметры и свойства;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-рассчитывать и собирать электрические цепи;</w:t>
            </w:r>
          </w:p>
          <w:p>
            <w:pPr>
              <w:spacing w:after="20"/>
              <w:ind w:left="20"/>
              <w:jc w:val="both"/>
            </w:pPr>
            <w:r>
              <w:rPr>
                <w:rFonts w:ascii="Times New Roman"/>
                <w:b w:val="false"/>
                <w:i w:val="false"/>
                <w:color w:val="000000"/>
                <w:sz w:val="20"/>
              </w:rPr>
              <w:t>
- владеть навыками расчета и анализа электрических цепей постоянного и переменного тока;</w:t>
            </w:r>
          </w:p>
          <w:p>
            <w:pPr>
              <w:spacing w:after="20"/>
              <w:ind w:left="20"/>
              <w:jc w:val="both"/>
            </w:pPr>
            <w:r>
              <w:rPr>
                <w:rFonts w:ascii="Times New Roman"/>
                <w:b w:val="false"/>
                <w:i w:val="false"/>
                <w:color w:val="000000"/>
                <w:sz w:val="20"/>
              </w:rPr>
              <w:t>
- анализировать режимы работы в радиоэлектронных схемах, производить расчеты этих режимов;</w:t>
            </w:r>
          </w:p>
          <w:p>
            <w:pPr>
              <w:spacing w:after="20"/>
              <w:ind w:left="20"/>
              <w:jc w:val="both"/>
            </w:pPr>
            <w:r>
              <w:rPr>
                <w:rFonts w:ascii="Times New Roman"/>
                <w:b w:val="false"/>
                <w:i w:val="false"/>
                <w:color w:val="000000"/>
                <w:sz w:val="20"/>
              </w:rPr>
              <w:t>
- владеть навыками по сборке и конструированию простейших радиоэлектронных устройств, их настройке и ремонту.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Электроника.</w:t>
            </w:r>
          </w:p>
          <w:p>
            <w:pPr>
              <w:spacing w:after="20"/>
              <w:ind w:left="20"/>
              <w:jc w:val="both"/>
            </w:pPr>
            <w:r>
              <w:rPr>
                <w:rFonts w:ascii="Times New Roman"/>
                <w:b w:val="false"/>
                <w:i w:val="false"/>
                <w:color w:val="000000"/>
                <w:sz w:val="20"/>
              </w:rPr>
              <w:t xml:space="preserve">
Полупроводниковые приборы: классификация, конструкция, свойства, характеристики, применение; </w:t>
            </w:r>
          </w:p>
          <w:p>
            <w:pPr>
              <w:spacing w:after="20"/>
              <w:ind w:left="20"/>
              <w:jc w:val="both"/>
            </w:pPr>
            <w:r>
              <w:rPr>
                <w:rFonts w:ascii="Times New Roman"/>
                <w:b w:val="false"/>
                <w:i w:val="false"/>
                <w:color w:val="000000"/>
                <w:sz w:val="20"/>
              </w:rPr>
              <w:t xml:space="preserve">
усилители: классификация, назначение, режимы работы, особенности, принципы обратных связей, стабилизация режимов работы, конструкция, методика расчета режимов работы; </w:t>
            </w:r>
          </w:p>
          <w:p>
            <w:pPr>
              <w:spacing w:after="20"/>
              <w:ind w:left="20"/>
              <w:jc w:val="both"/>
            </w:pPr>
            <w:r>
              <w:rPr>
                <w:rFonts w:ascii="Times New Roman"/>
                <w:b w:val="false"/>
                <w:i w:val="false"/>
                <w:color w:val="000000"/>
                <w:sz w:val="20"/>
              </w:rPr>
              <w:t xml:space="preserve">
генераторы гармонических колебаний: классификация, назначение, режимы работы, особенности видов обратных связей, стабилизация режимов работы, конструкция, методика расчета режимов работы; </w:t>
            </w:r>
          </w:p>
          <w:p>
            <w:pPr>
              <w:spacing w:after="20"/>
              <w:ind w:left="20"/>
              <w:jc w:val="both"/>
            </w:pPr>
            <w:r>
              <w:rPr>
                <w:rFonts w:ascii="Times New Roman"/>
                <w:b w:val="false"/>
                <w:i w:val="false"/>
                <w:color w:val="000000"/>
                <w:sz w:val="20"/>
              </w:rPr>
              <w:t xml:space="preserve">
импульсная техника: особенности импульсного режима, генераторы негармонических сигналов на различных базовых активных элементах, импульсные усилители; </w:t>
            </w:r>
          </w:p>
          <w:p>
            <w:pPr>
              <w:spacing w:after="20"/>
              <w:ind w:left="20"/>
              <w:jc w:val="both"/>
            </w:pPr>
            <w:r>
              <w:rPr>
                <w:rFonts w:ascii="Times New Roman"/>
                <w:b w:val="false"/>
                <w:i w:val="false"/>
                <w:color w:val="000000"/>
                <w:sz w:val="20"/>
              </w:rPr>
              <w:t xml:space="preserve">
интегральные микросхемы: классификация, технология изготовления, параметры и характеристики; </w:t>
            </w:r>
          </w:p>
          <w:p>
            <w:pPr>
              <w:spacing w:after="20"/>
              <w:ind w:left="20"/>
              <w:jc w:val="both"/>
            </w:pPr>
            <w:r>
              <w:rPr>
                <w:rFonts w:ascii="Times New Roman"/>
                <w:b w:val="false"/>
                <w:i w:val="false"/>
                <w:color w:val="000000"/>
                <w:sz w:val="20"/>
              </w:rPr>
              <w:t>
цифровые и аналоговые интегральные схемы, принципы реализации их функций, конструкция, типовые электрические схемы электронных устройств на интегральных схемах.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 основных тенденциях развития радиоэлектронной аппаратуры;</w:t>
            </w:r>
          </w:p>
          <w:p>
            <w:pPr>
              <w:spacing w:after="20"/>
              <w:ind w:left="20"/>
              <w:jc w:val="both"/>
            </w:pPr>
            <w:r>
              <w:rPr>
                <w:rFonts w:ascii="Times New Roman"/>
                <w:b w:val="false"/>
                <w:i w:val="false"/>
                <w:color w:val="000000"/>
                <w:sz w:val="20"/>
              </w:rPr>
              <w:t xml:space="preserve">
- о передовых технологиях в производстве радиоэлектронной аппаратуры; </w:t>
            </w:r>
          </w:p>
          <w:p>
            <w:pPr>
              <w:spacing w:after="20"/>
              <w:ind w:left="20"/>
              <w:jc w:val="both"/>
            </w:pPr>
            <w:r>
              <w:rPr>
                <w:rFonts w:ascii="Times New Roman"/>
                <w:b w:val="false"/>
                <w:i w:val="false"/>
                <w:color w:val="000000"/>
                <w:sz w:val="20"/>
              </w:rPr>
              <w:t xml:space="preserve">
- устройство и принцип действия активных радиоэлементов, их вольтамперные характеристики, параметры; </w:t>
            </w:r>
          </w:p>
          <w:p>
            <w:pPr>
              <w:spacing w:after="20"/>
              <w:ind w:left="20"/>
              <w:jc w:val="both"/>
            </w:pPr>
            <w:r>
              <w:rPr>
                <w:rFonts w:ascii="Times New Roman"/>
                <w:b w:val="false"/>
                <w:i w:val="false"/>
                <w:color w:val="000000"/>
                <w:sz w:val="20"/>
              </w:rPr>
              <w:t>
- электрические принципиальные схемы базовых радиоэлектронных устройств по всем разделам предмета, их принцип действия, основные параметры и свойства;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режимы работы в радиоэлектронных схемах, производить расчеты этих режимов;</w:t>
            </w:r>
          </w:p>
          <w:p>
            <w:pPr>
              <w:spacing w:after="20"/>
              <w:ind w:left="20"/>
              <w:jc w:val="both"/>
            </w:pPr>
            <w:r>
              <w:rPr>
                <w:rFonts w:ascii="Times New Roman"/>
                <w:b w:val="false"/>
                <w:i w:val="false"/>
                <w:color w:val="000000"/>
                <w:sz w:val="20"/>
              </w:rPr>
              <w:t>
- владеть навыками по сборке и конструированию простейших радиоэлектронных устройств, их настройке и ремонту.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Особенности традиционной и рыночной экономики; основное содержание экономической реформы в Казахстане; структура экономики страны; кредитно-денежная и налоговая система; международное разделение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общие положения экономической теории;</w:t>
            </w:r>
          </w:p>
          <w:p>
            <w:pPr>
              <w:spacing w:after="20"/>
              <w:ind w:left="20"/>
              <w:jc w:val="both"/>
            </w:pPr>
            <w:r>
              <w:rPr>
                <w:rFonts w:ascii="Times New Roman"/>
                <w:b w:val="false"/>
                <w:i w:val="false"/>
                <w:color w:val="000000"/>
                <w:sz w:val="20"/>
              </w:rPr>
              <w:t>
-экономические ситуации в стране и за рубежом;</w:t>
            </w:r>
          </w:p>
          <w:p>
            <w:pPr>
              <w:spacing w:after="20"/>
              <w:ind w:left="20"/>
              <w:jc w:val="both"/>
            </w:pPr>
            <w:r>
              <w:rPr>
                <w:rFonts w:ascii="Times New Roman"/>
                <w:b w:val="false"/>
                <w:i w:val="false"/>
                <w:color w:val="000000"/>
                <w:sz w:val="20"/>
              </w:rPr>
              <w:t>
-основы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Вычислительная техника.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виды вычислительной техники, еҰ назначение, использование.</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устройство и назначение,</w:t>
            </w:r>
          </w:p>
          <w:p>
            <w:pPr>
              <w:spacing w:after="20"/>
              <w:ind w:left="20"/>
              <w:jc w:val="both"/>
            </w:pPr>
            <w:r>
              <w:rPr>
                <w:rFonts w:ascii="Times New Roman"/>
                <w:b w:val="false"/>
                <w:i w:val="false"/>
                <w:color w:val="000000"/>
                <w:sz w:val="20"/>
              </w:rPr>
              <w:t>
- способы монтажа, настройки и регулировки вычислительной техники.</w:t>
            </w:r>
          </w:p>
          <w:p>
            <w:pPr>
              <w:spacing w:after="20"/>
              <w:ind w:left="20"/>
              <w:jc w:val="both"/>
            </w:pPr>
            <w:r>
              <w:rPr>
                <w:rFonts w:ascii="Times New Roman"/>
                <w:b w:val="false"/>
                <w:i w:val="false"/>
                <w:color w:val="000000"/>
                <w:sz w:val="20"/>
              </w:rPr>
              <w:t>
- современные информационные технологии;</w:t>
            </w:r>
          </w:p>
          <w:p>
            <w:pPr>
              <w:spacing w:after="20"/>
              <w:ind w:left="20"/>
              <w:jc w:val="both"/>
            </w:pPr>
            <w:r>
              <w:rPr>
                <w:rFonts w:ascii="Times New Roman"/>
                <w:b w:val="false"/>
                <w:i w:val="false"/>
                <w:color w:val="000000"/>
                <w:sz w:val="20"/>
              </w:rPr>
              <w:t>
- компьютерные сети и сетевые технологии обработки информации;</w:t>
            </w:r>
          </w:p>
          <w:p>
            <w:pPr>
              <w:spacing w:after="20"/>
              <w:ind w:left="20"/>
              <w:jc w:val="both"/>
            </w:pPr>
            <w:r>
              <w:rPr>
                <w:rFonts w:ascii="Times New Roman"/>
                <w:b w:val="false"/>
                <w:i w:val="false"/>
                <w:color w:val="000000"/>
                <w:sz w:val="20"/>
              </w:rPr>
              <w:t>
- антивирусная защита информации;</w:t>
            </w:r>
          </w:p>
          <w:p>
            <w:pPr>
              <w:spacing w:after="20"/>
              <w:ind w:left="20"/>
              <w:jc w:val="both"/>
            </w:pPr>
            <w:r>
              <w:rPr>
                <w:rFonts w:ascii="Times New Roman"/>
                <w:b w:val="false"/>
                <w:i w:val="false"/>
                <w:color w:val="000000"/>
                <w:sz w:val="20"/>
              </w:rPr>
              <w:t>
- операционные системы семейства WINDOWS и другие;</w:t>
            </w:r>
          </w:p>
          <w:p>
            <w:pPr>
              <w:spacing w:after="20"/>
              <w:ind w:left="20"/>
              <w:jc w:val="both"/>
            </w:pPr>
            <w:r>
              <w:rPr>
                <w:rFonts w:ascii="Times New Roman"/>
                <w:b w:val="false"/>
                <w:i w:val="false"/>
                <w:color w:val="000000"/>
                <w:sz w:val="20"/>
              </w:rPr>
              <w:t>
- технологии обработки текстовой информации;</w:t>
            </w:r>
          </w:p>
          <w:p>
            <w:pPr>
              <w:spacing w:after="20"/>
              <w:ind w:left="20"/>
              <w:jc w:val="both"/>
            </w:pPr>
            <w:r>
              <w:rPr>
                <w:rFonts w:ascii="Times New Roman"/>
                <w:b w:val="false"/>
                <w:i w:val="false"/>
                <w:color w:val="000000"/>
                <w:sz w:val="20"/>
              </w:rPr>
              <w:t>
- технологии проведения расчетов, обработки числовой и экономической информации;</w:t>
            </w:r>
          </w:p>
          <w:p>
            <w:pPr>
              <w:spacing w:after="20"/>
              <w:ind w:left="20"/>
              <w:jc w:val="both"/>
            </w:pPr>
            <w:r>
              <w:rPr>
                <w:rFonts w:ascii="Times New Roman"/>
                <w:b w:val="false"/>
                <w:i w:val="false"/>
                <w:color w:val="000000"/>
                <w:sz w:val="20"/>
              </w:rPr>
              <w:t>
- основы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 автоматизированной обработки информации;</w:t>
            </w:r>
          </w:p>
          <w:p>
            <w:pPr>
              <w:spacing w:after="20"/>
              <w:ind w:left="20"/>
              <w:jc w:val="both"/>
            </w:pPr>
            <w:r>
              <w:rPr>
                <w:rFonts w:ascii="Times New Roman"/>
                <w:b w:val="false"/>
                <w:i w:val="false"/>
                <w:color w:val="000000"/>
                <w:sz w:val="20"/>
              </w:rPr>
              <w:t>
- общий состав и структуру персональных компьютеров и вычислительных систем;</w:t>
            </w:r>
          </w:p>
          <w:p>
            <w:pPr>
              <w:spacing w:after="20"/>
              <w:ind w:left="20"/>
              <w:jc w:val="both"/>
            </w:pPr>
            <w:r>
              <w:rPr>
                <w:rFonts w:ascii="Times New Roman"/>
                <w:b w:val="false"/>
                <w:i w:val="false"/>
                <w:color w:val="000000"/>
                <w:sz w:val="20"/>
              </w:rPr>
              <w:t>
- виды вычислительной техники, еҰ назначение, использование.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pPr>
              <w:spacing w:after="20"/>
              <w:ind w:left="20"/>
              <w:jc w:val="both"/>
            </w:pPr>
            <w:r>
              <w:rPr>
                <w:rFonts w:ascii="Times New Roman"/>
                <w:b w:val="false"/>
                <w:i w:val="false"/>
                <w:color w:val="000000"/>
                <w:sz w:val="20"/>
              </w:rPr>
              <w:t>
- использовать в профессиональной деятельности различные виды вычислительной техники, программного обеспечения, в том числе специального;</w:t>
            </w:r>
          </w:p>
          <w:p>
            <w:pPr>
              <w:spacing w:after="20"/>
              <w:ind w:left="20"/>
              <w:jc w:val="both"/>
            </w:pPr>
            <w:r>
              <w:rPr>
                <w:rFonts w:ascii="Times New Roman"/>
                <w:b w:val="false"/>
                <w:i w:val="false"/>
                <w:color w:val="000000"/>
                <w:sz w:val="20"/>
              </w:rPr>
              <w:t>
- применять компьютерные и телекоммуникационные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Правовые и организационные вопросы охраны труда. Основы техники безопасности. Производственная санитария. Основы пожарной безопасности. Основы безопасности производства работ на действующих электроустановках и в системах электроснабжения</w:t>
            </w:r>
          </w:p>
          <w:p>
            <w:pPr>
              <w:spacing w:after="20"/>
              <w:ind w:left="20"/>
              <w:jc w:val="both"/>
            </w:pPr>
            <w:r>
              <w:rPr>
                <w:rFonts w:ascii="Times New Roman"/>
                <w:b w:val="false"/>
                <w:i w:val="false"/>
                <w:color w:val="000000"/>
                <w:sz w:val="20"/>
              </w:rPr>
              <w:t>
Основы техники безопасности при обслуживании и ремонте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-правовые основы охраны труда;</w:t>
            </w:r>
          </w:p>
          <w:p>
            <w:pPr>
              <w:spacing w:after="20"/>
              <w:ind w:left="20"/>
              <w:jc w:val="both"/>
            </w:pPr>
            <w:r>
              <w:rPr>
                <w:rFonts w:ascii="Times New Roman"/>
                <w:b w:val="false"/>
                <w:i w:val="false"/>
                <w:color w:val="000000"/>
                <w:sz w:val="20"/>
              </w:rPr>
              <w:t>
-положение о службе ТБ на предприятиях и видах планирования улучшений условий труда;</w:t>
            </w:r>
          </w:p>
          <w:p>
            <w:pPr>
              <w:spacing w:after="20"/>
              <w:ind w:left="20"/>
              <w:jc w:val="both"/>
            </w:pPr>
            <w:r>
              <w:rPr>
                <w:rFonts w:ascii="Times New Roman"/>
                <w:b w:val="false"/>
                <w:i w:val="false"/>
                <w:color w:val="000000"/>
                <w:sz w:val="20"/>
              </w:rPr>
              <w:t>
-методы и способы борьбы с влияниями вредных производственных факторов на организм человека;</w:t>
            </w:r>
          </w:p>
          <w:p>
            <w:pPr>
              <w:spacing w:after="20"/>
              <w:ind w:left="20"/>
              <w:jc w:val="both"/>
            </w:pPr>
            <w:r>
              <w:rPr>
                <w:rFonts w:ascii="Times New Roman"/>
                <w:b w:val="false"/>
                <w:i w:val="false"/>
                <w:color w:val="000000"/>
                <w:sz w:val="20"/>
              </w:rPr>
              <w:t>
-особенности обеспечения нормализации условий труда на рабочем месте;</w:t>
            </w:r>
          </w:p>
          <w:p>
            <w:pPr>
              <w:spacing w:after="20"/>
              <w:ind w:left="20"/>
              <w:jc w:val="both"/>
            </w:pPr>
            <w:r>
              <w:rPr>
                <w:rFonts w:ascii="Times New Roman"/>
                <w:b w:val="false"/>
                <w:i w:val="false"/>
                <w:color w:val="000000"/>
                <w:sz w:val="20"/>
              </w:rPr>
              <w:t>
-воздействие электрического тока на организм человека; основные способы и средства обеспечения безопасности работников, обслуживающих электроустановки на производстве и медицинских учереждениях;</w:t>
            </w:r>
          </w:p>
          <w:p>
            <w:pPr>
              <w:spacing w:after="20"/>
              <w:ind w:left="20"/>
              <w:jc w:val="both"/>
            </w:pPr>
            <w:r>
              <w:rPr>
                <w:rFonts w:ascii="Times New Roman"/>
                <w:b w:val="false"/>
                <w:i w:val="false"/>
                <w:color w:val="000000"/>
                <w:sz w:val="20"/>
              </w:rPr>
              <w:t>
-правила ТБ при выполнении работ в электроустановках;</w:t>
            </w:r>
          </w:p>
          <w:p>
            <w:pPr>
              <w:spacing w:after="20"/>
              <w:ind w:left="20"/>
              <w:jc w:val="both"/>
            </w:pPr>
            <w:r>
              <w:rPr>
                <w:rFonts w:ascii="Times New Roman"/>
                <w:b w:val="false"/>
                <w:i w:val="false"/>
                <w:color w:val="000000"/>
                <w:sz w:val="20"/>
              </w:rPr>
              <w:t>
-требования пожарной безопасности;</w:t>
            </w:r>
          </w:p>
          <w:p>
            <w:pPr>
              <w:spacing w:after="20"/>
              <w:ind w:left="20"/>
              <w:jc w:val="both"/>
            </w:pPr>
            <w:r>
              <w:rPr>
                <w:rFonts w:ascii="Times New Roman"/>
                <w:b w:val="false"/>
                <w:i w:val="false"/>
                <w:color w:val="000000"/>
                <w:sz w:val="20"/>
              </w:rPr>
              <w:t>
-способы тушения пожаров.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-применять нормативные и юридические документы, обеспечивающие безопасность труда;</w:t>
            </w:r>
          </w:p>
          <w:p>
            <w:pPr>
              <w:spacing w:after="20"/>
              <w:ind w:left="20"/>
              <w:jc w:val="both"/>
            </w:pPr>
            <w:r>
              <w:rPr>
                <w:rFonts w:ascii="Times New Roman"/>
                <w:b w:val="false"/>
                <w:i w:val="false"/>
                <w:color w:val="000000"/>
                <w:sz w:val="20"/>
              </w:rPr>
              <w:t>
-организовывать обучение безопасности труда;</w:t>
            </w:r>
          </w:p>
          <w:p>
            <w:pPr>
              <w:spacing w:after="20"/>
              <w:ind w:left="20"/>
              <w:jc w:val="both"/>
            </w:pPr>
            <w:r>
              <w:rPr>
                <w:rFonts w:ascii="Times New Roman"/>
                <w:b w:val="false"/>
                <w:i w:val="false"/>
                <w:color w:val="000000"/>
                <w:sz w:val="20"/>
              </w:rPr>
              <w:t>
-применять средства защиты от воздействия вредных производственных факторов;</w:t>
            </w:r>
          </w:p>
          <w:p>
            <w:pPr>
              <w:spacing w:after="20"/>
              <w:ind w:left="20"/>
              <w:jc w:val="both"/>
            </w:pPr>
            <w:r>
              <w:rPr>
                <w:rFonts w:ascii="Times New Roman"/>
                <w:b w:val="false"/>
                <w:i w:val="false"/>
                <w:color w:val="000000"/>
                <w:sz w:val="20"/>
              </w:rPr>
              <w:t xml:space="preserve">
-оказывать доврачебную помощь при поражении электрическим током; </w:t>
            </w:r>
          </w:p>
          <w:p>
            <w:pPr>
              <w:spacing w:after="20"/>
              <w:ind w:left="20"/>
              <w:jc w:val="both"/>
            </w:pPr>
            <w:r>
              <w:rPr>
                <w:rFonts w:ascii="Times New Roman"/>
                <w:b w:val="false"/>
                <w:i w:val="false"/>
                <w:color w:val="000000"/>
                <w:sz w:val="20"/>
              </w:rPr>
              <w:t>
-проводить обследование электрооборудования и медицинской техники на соответствие требованиям правил безопасной эксплуатации;</w:t>
            </w:r>
          </w:p>
          <w:p>
            <w:pPr>
              <w:spacing w:after="20"/>
              <w:ind w:left="20"/>
              <w:jc w:val="both"/>
            </w:pPr>
            <w:r>
              <w:rPr>
                <w:rFonts w:ascii="Times New Roman"/>
                <w:b w:val="false"/>
                <w:i w:val="false"/>
                <w:color w:val="000000"/>
                <w:sz w:val="20"/>
              </w:rPr>
              <w:t>
-определять и устанавливать пригодность средств обеспечения защиты от поражения электрическим током;</w:t>
            </w:r>
          </w:p>
          <w:p>
            <w:pPr>
              <w:spacing w:after="20"/>
              <w:ind w:left="20"/>
              <w:jc w:val="both"/>
            </w:pPr>
            <w:r>
              <w:rPr>
                <w:rFonts w:ascii="Times New Roman"/>
                <w:b w:val="false"/>
                <w:i w:val="false"/>
                <w:color w:val="000000"/>
                <w:sz w:val="20"/>
              </w:rPr>
              <w:t>
-проводить испытания первичных средств пожаротушения;</w:t>
            </w:r>
          </w:p>
          <w:p>
            <w:pPr>
              <w:spacing w:after="20"/>
              <w:ind w:left="20"/>
              <w:jc w:val="both"/>
            </w:pPr>
            <w:r>
              <w:rPr>
                <w:rFonts w:ascii="Times New Roman"/>
                <w:b w:val="false"/>
                <w:i w:val="false"/>
                <w:color w:val="000000"/>
                <w:sz w:val="20"/>
              </w:rPr>
              <w:t>
-проводить расследование несчастных случаев на производстве, составлять учетную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3.2.6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Измерительная техника.</w:t>
            </w:r>
          </w:p>
          <w:p>
            <w:pPr>
              <w:spacing w:after="20"/>
              <w:ind w:left="20"/>
              <w:jc w:val="both"/>
            </w:pPr>
            <w:r>
              <w:rPr>
                <w:rFonts w:ascii="Times New Roman"/>
                <w:b w:val="false"/>
                <w:i w:val="false"/>
                <w:color w:val="000000"/>
                <w:sz w:val="20"/>
              </w:rPr>
              <w:t>
Основные системы стрелочных приборов;</w:t>
            </w:r>
          </w:p>
          <w:p>
            <w:pPr>
              <w:spacing w:after="20"/>
              <w:ind w:left="20"/>
              <w:jc w:val="both"/>
            </w:pPr>
            <w:r>
              <w:rPr>
                <w:rFonts w:ascii="Times New Roman"/>
                <w:b w:val="false"/>
                <w:i w:val="false"/>
                <w:color w:val="000000"/>
                <w:sz w:val="20"/>
              </w:rPr>
              <w:t xml:space="preserve">
принципы измерения токов, напряжений, сопротивлений, индуктивностей, емкостей; </w:t>
            </w:r>
          </w:p>
          <w:p>
            <w:pPr>
              <w:spacing w:after="20"/>
              <w:ind w:left="20"/>
              <w:jc w:val="both"/>
            </w:pPr>
            <w:r>
              <w:rPr>
                <w:rFonts w:ascii="Times New Roman"/>
                <w:b w:val="false"/>
                <w:i w:val="false"/>
                <w:color w:val="000000"/>
                <w:sz w:val="20"/>
              </w:rPr>
              <w:t xml:space="preserve">
приборы для измерения основных параметров сигналов, частоты, фазового коэффициента модуляции; </w:t>
            </w:r>
          </w:p>
          <w:p>
            <w:pPr>
              <w:spacing w:after="20"/>
              <w:ind w:left="20"/>
              <w:jc w:val="both"/>
            </w:pPr>
            <w:r>
              <w:rPr>
                <w:rFonts w:ascii="Times New Roman"/>
                <w:b w:val="false"/>
                <w:i w:val="false"/>
                <w:color w:val="000000"/>
                <w:sz w:val="20"/>
              </w:rPr>
              <w:t>
измерительные приборы для определения основных параметров полупроводников, температуры, давления, частоты вращения.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инновационные способы измерения и обработки сигналов;</w:t>
            </w:r>
          </w:p>
          <w:p>
            <w:pPr>
              <w:spacing w:after="20"/>
              <w:ind w:left="20"/>
              <w:jc w:val="both"/>
            </w:pPr>
            <w:r>
              <w:rPr>
                <w:rFonts w:ascii="Times New Roman"/>
                <w:b w:val="false"/>
                <w:i w:val="false"/>
                <w:color w:val="000000"/>
                <w:sz w:val="20"/>
              </w:rPr>
              <w:t>
основные принципы и методы измерений параметров и режимов радиоэлектронных медицинских приборов;</w:t>
            </w:r>
          </w:p>
          <w:p>
            <w:pPr>
              <w:spacing w:after="20"/>
              <w:ind w:left="20"/>
              <w:jc w:val="both"/>
            </w:pPr>
            <w:r>
              <w:rPr>
                <w:rFonts w:ascii="Times New Roman"/>
                <w:b w:val="false"/>
                <w:i w:val="false"/>
                <w:color w:val="000000"/>
                <w:sz w:val="20"/>
              </w:rPr>
              <w:t>
- структурные схемы и принципы действия измерительных приборов, применяемых в радиоизмерениях;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основными типами измерительной аппаратуры;</w:t>
            </w:r>
          </w:p>
          <w:p>
            <w:pPr>
              <w:spacing w:after="20"/>
              <w:ind w:left="20"/>
              <w:jc w:val="both"/>
            </w:pPr>
            <w:r>
              <w:rPr>
                <w:rFonts w:ascii="Times New Roman"/>
                <w:b w:val="false"/>
                <w:i w:val="false"/>
                <w:color w:val="000000"/>
                <w:sz w:val="20"/>
              </w:rPr>
              <w:t>
измерять основные параметры сигналов и режимы работы электронных схем;</w:t>
            </w:r>
          </w:p>
          <w:p>
            <w:pPr>
              <w:spacing w:after="20"/>
              <w:ind w:left="20"/>
              <w:jc w:val="both"/>
            </w:pPr>
            <w:r>
              <w:rPr>
                <w:rFonts w:ascii="Times New Roman"/>
                <w:b w:val="false"/>
                <w:i w:val="false"/>
                <w:color w:val="000000"/>
                <w:sz w:val="20"/>
              </w:rPr>
              <w:t>
- осуществлять сборку простейших измерительных схем и узлов по подключению измерительных приборов к контрольным точкам радиоэлектронной аппаратуры для измерения характеристик и режимов работы;</w:t>
            </w:r>
          </w:p>
          <w:p>
            <w:pPr>
              <w:spacing w:after="20"/>
              <w:ind w:left="20"/>
              <w:jc w:val="both"/>
            </w:pPr>
            <w:r>
              <w:rPr>
                <w:rFonts w:ascii="Times New Roman"/>
                <w:b w:val="false"/>
                <w:i w:val="false"/>
                <w:color w:val="000000"/>
                <w:sz w:val="20"/>
              </w:rPr>
              <w:t>
- измерять параметры электрических сигналов с помощью аналоговых и цифровых радиоизмерительных приборов;</w:t>
            </w:r>
          </w:p>
          <w:p>
            <w:pPr>
              <w:spacing w:after="20"/>
              <w:ind w:left="20"/>
              <w:jc w:val="both"/>
            </w:pPr>
            <w:r>
              <w:rPr>
                <w:rFonts w:ascii="Times New Roman"/>
                <w:b w:val="false"/>
                <w:i w:val="false"/>
                <w:color w:val="000000"/>
                <w:sz w:val="20"/>
              </w:rPr>
              <w:t>
- осуществлять настройку, регулировку и подготовку к работе электро- и радиоизмерительных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w:t>
            </w:r>
          </w:p>
          <w:p>
            <w:pPr>
              <w:spacing w:after="20"/>
              <w:ind w:left="20"/>
              <w:jc w:val="both"/>
            </w:pPr>
            <w:r>
              <w:rPr>
                <w:rFonts w:ascii="Times New Roman"/>
                <w:b w:val="false"/>
                <w:i w:val="false"/>
                <w:color w:val="000000"/>
                <w:sz w:val="20"/>
              </w:rPr>
              <w:t xml:space="preserve">
Геометрическое черчение; </w:t>
            </w:r>
          </w:p>
          <w:p>
            <w:pPr>
              <w:spacing w:after="20"/>
              <w:ind w:left="20"/>
              <w:jc w:val="both"/>
            </w:pPr>
            <w:r>
              <w:rPr>
                <w:rFonts w:ascii="Times New Roman"/>
                <w:b w:val="false"/>
                <w:i w:val="false"/>
                <w:color w:val="000000"/>
                <w:sz w:val="20"/>
              </w:rPr>
              <w:t>
правила оформления чертежей;</w:t>
            </w:r>
          </w:p>
          <w:p>
            <w:pPr>
              <w:spacing w:after="20"/>
              <w:ind w:left="20"/>
              <w:jc w:val="both"/>
            </w:pPr>
            <w:r>
              <w:rPr>
                <w:rFonts w:ascii="Times New Roman"/>
                <w:b w:val="false"/>
                <w:i w:val="false"/>
                <w:color w:val="000000"/>
                <w:sz w:val="20"/>
              </w:rPr>
              <w:t>
геометрические построения и правила вычерчивания контуров технических деталей;</w:t>
            </w:r>
          </w:p>
          <w:p>
            <w:pPr>
              <w:spacing w:after="20"/>
              <w:ind w:left="20"/>
              <w:jc w:val="both"/>
            </w:pPr>
            <w:r>
              <w:rPr>
                <w:rFonts w:ascii="Times New Roman"/>
                <w:b w:val="false"/>
                <w:i w:val="false"/>
                <w:color w:val="000000"/>
                <w:sz w:val="20"/>
              </w:rPr>
              <w:t xml:space="preserve">
проекционное черчение; </w:t>
            </w:r>
          </w:p>
          <w:p>
            <w:pPr>
              <w:spacing w:after="20"/>
              <w:ind w:left="20"/>
              <w:jc w:val="both"/>
            </w:pPr>
            <w:r>
              <w:rPr>
                <w:rFonts w:ascii="Times New Roman"/>
                <w:b w:val="false"/>
                <w:i w:val="false"/>
                <w:color w:val="000000"/>
                <w:sz w:val="20"/>
              </w:rPr>
              <w:t xml:space="preserve">
техническое рисование; </w:t>
            </w:r>
          </w:p>
          <w:p>
            <w:pPr>
              <w:spacing w:after="20"/>
              <w:ind w:left="20"/>
              <w:jc w:val="both"/>
            </w:pPr>
            <w:r>
              <w:rPr>
                <w:rFonts w:ascii="Times New Roman"/>
                <w:b w:val="false"/>
                <w:i w:val="false"/>
                <w:color w:val="000000"/>
                <w:sz w:val="20"/>
              </w:rPr>
              <w:t>
правила разработки и оформления конструкторской документации;</w:t>
            </w:r>
          </w:p>
          <w:p>
            <w:pPr>
              <w:spacing w:after="20"/>
              <w:ind w:left="20"/>
              <w:jc w:val="both"/>
            </w:pPr>
            <w:r>
              <w:rPr>
                <w:rFonts w:ascii="Times New Roman"/>
                <w:b w:val="false"/>
                <w:i w:val="false"/>
                <w:color w:val="000000"/>
                <w:sz w:val="20"/>
              </w:rPr>
              <w:t>
машиностроительное черчение;</w:t>
            </w:r>
          </w:p>
          <w:p>
            <w:pPr>
              <w:spacing w:after="20"/>
              <w:ind w:left="20"/>
              <w:jc w:val="both"/>
            </w:pPr>
            <w:r>
              <w:rPr>
                <w:rFonts w:ascii="Times New Roman"/>
                <w:b w:val="false"/>
                <w:i w:val="false"/>
                <w:color w:val="000000"/>
                <w:sz w:val="20"/>
              </w:rPr>
              <w:t>
категории изображений на чертеже: виды, разрезы, сечения; методы решения графических задач; средства инженерной графики;</w:t>
            </w:r>
          </w:p>
          <w:p>
            <w:pPr>
              <w:spacing w:after="20"/>
              <w:ind w:left="20"/>
              <w:jc w:val="both"/>
            </w:pPr>
            <w:r>
              <w:rPr>
                <w:rFonts w:ascii="Times New Roman"/>
                <w:b w:val="false"/>
                <w:i w:val="false"/>
                <w:color w:val="000000"/>
                <w:sz w:val="20"/>
              </w:rPr>
              <w:t>
методы и приемы выполнения схем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правила чтения конструкторской и технологической документации;</w:t>
            </w:r>
          </w:p>
          <w:p>
            <w:pPr>
              <w:spacing w:after="20"/>
              <w:ind w:left="20"/>
              <w:jc w:val="both"/>
            </w:pPr>
            <w:r>
              <w:rPr>
                <w:rFonts w:ascii="Times New Roman"/>
                <w:b w:val="false"/>
                <w:i w:val="false"/>
                <w:color w:val="000000"/>
                <w:sz w:val="20"/>
              </w:rPr>
              <w:t>
способы графического представления объектов, пространственных образов, технологического оборудования и схем;</w:t>
            </w:r>
          </w:p>
          <w:p>
            <w:pPr>
              <w:spacing w:after="20"/>
              <w:ind w:left="20"/>
              <w:jc w:val="both"/>
            </w:pPr>
            <w:r>
              <w:rPr>
                <w:rFonts w:ascii="Times New Roman"/>
                <w:b w:val="false"/>
                <w:i w:val="false"/>
                <w:color w:val="000000"/>
                <w:sz w:val="20"/>
              </w:rPr>
              <w:t>
законы, методы и приемы проекционного черчения;</w:t>
            </w:r>
          </w:p>
          <w:p>
            <w:pPr>
              <w:spacing w:after="20"/>
              <w:ind w:left="20"/>
              <w:jc w:val="both"/>
            </w:pPr>
            <w:r>
              <w:rPr>
                <w:rFonts w:ascii="Times New Roman"/>
                <w:b w:val="false"/>
                <w:i w:val="false"/>
                <w:color w:val="000000"/>
                <w:sz w:val="20"/>
              </w:rPr>
              <w:t>
требования государственных стандартов Единой системы конструкторской документации (ЕСКД) и единой системы технологической документации (ЕСТД);</w:t>
            </w:r>
          </w:p>
          <w:p>
            <w:pPr>
              <w:spacing w:after="20"/>
              <w:ind w:left="20"/>
              <w:jc w:val="both"/>
            </w:pPr>
            <w:r>
              <w:rPr>
                <w:rFonts w:ascii="Times New Roman"/>
                <w:b w:val="false"/>
                <w:i w:val="false"/>
                <w:color w:val="000000"/>
                <w:sz w:val="20"/>
              </w:rPr>
              <w:t>
Правила выполнения чертежей, технических рисунков, эскизов и схем;</w:t>
            </w:r>
          </w:p>
          <w:p>
            <w:pPr>
              <w:spacing w:after="20"/>
              <w:ind w:left="20"/>
              <w:jc w:val="both"/>
            </w:pPr>
            <w:r>
              <w:rPr>
                <w:rFonts w:ascii="Times New Roman"/>
                <w:b w:val="false"/>
                <w:i w:val="false"/>
                <w:color w:val="000000"/>
                <w:sz w:val="20"/>
              </w:rPr>
              <w:t>
технику и принципы нанесения размеров;</w:t>
            </w:r>
          </w:p>
          <w:p>
            <w:pPr>
              <w:spacing w:after="20"/>
              <w:ind w:left="20"/>
              <w:jc w:val="both"/>
            </w:pPr>
            <w:r>
              <w:rPr>
                <w:rFonts w:ascii="Times New Roman"/>
                <w:b w:val="false"/>
                <w:i w:val="false"/>
                <w:color w:val="000000"/>
                <w:sz w:val="20"/>
              </w:rPr>
              <w:t>
классы точности и их обозначение на чертежах;</w:t>
            </w:r>
          </w:p>
          <w:p>
            <w:pPr>
              <w:spacing w:after="20"/>
              <w:ind w:left="20"/>
              <w:jc w:val="both"/>
            </w:pPr>
            <w:r>
              <w:rPr>
                <w:rFonts w:ascii="Times New Roman"/>
                <w:b w:val="false"/>
                <w:i w:val="false"/>
                <w:color w:val="000000"/>
                <w:sz w:val="20"/>
              </w:rPr>
              <w:t>
типы и назначение спецификаций, правила их чтения и составления.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читать конструкторскую и технологическую документацию по профилю специальности;</w:t>
            </w:r>
          </w:p>
          <w:p>
            <w:pPr>
              <w:spacing w:after="20"/>
              <w:ind w:left="20"/>
              <w:jc w:val="both"/>
            </w:pPr>
            <w:r>
              <w:rPr>
                <w:rFonts w:ascii="Times New Roman"/>
                <w:b w:val="false"/>
                <w:i w:val="false"/>
                <w:color w:val="000000"/>
                <w:sz w:val="20"/>
              </w:rPr>
              <w:t>
выполнять комплексные чертежи геометрических тел и проекции точек, лежащих на их поверхности, в ручной и машинной графике;</w:t>
            </w:r>
          </w:p>
          <w:p>
            <w:pPr>
              <w:spacing w:after="20"/>
              <w:ind w:left="20"/>
              <w:jc w:val="both"/>
            </w:pPr>
            <w:r>
              <w:rPr>
                <w:rFonts w:ascii="Times New Roman"/>
                <w:b w:val="false"/>
                <w:i w:val="false"/>
                <w:color w:val="000000"/>
                <w:sz w:val="20"/>
              </w:rPr>
              <w:t>
выполнять эскизы, технические рисунки и чертежи деталей, их элементов, узлов в ручной и машинной графике;</w:t>
            </w:r>
          </w:p>
          <w:p>
            <w:pPr>
              <w:spacing w:after="20"/>
              <w:ind w:left="20"/>
              <w:jc w:val="both"/>
            </w:pPr>
            <w:r>
              <w:rPr>
                <w:rFonts w:ascii="Times New Roman"/>
                <w:b w:val="false"/>
                <w:i w:val="false"/>
                <w:color w:val="000000"/>
                <w:sz w:val="20"/>
              </w:rPr>
              <w:t>
оформлять проектно-конструкторскую, технологическую и другую техническую документацию в соответствии с действующей нормативной базой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3.2.12</w:t>
            </w:r>
          </w:p>
          <w:p>
            <w:pPr>
              <w:spacing w:after="20"/>
              <w:ind w:left="20"/>
              <w:jc w:val="both"/>
            </w:pPr>
            <w:r>
              <w:rPr>
                <w:rFonts w:ascii="Times New Roman"/>
                <w:b w:val="false"/>
                <w:i w:val="false"/>
                <w:color w:val="000000"/>
                <w:sz w:val="20"/>
              </w:rPr>
              <w:t>
ПК 3.2.14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w:t>
            </w:r>
          </w:p>
          <w:p>
            <w:pPr>
              <w:spacing w:after="20"/>
              <w:ind w:left="20"/>
              <w:jc w:val="both"/>
            </w:pPr>
            <w:r>
              <w:rPr>
                <w:rFonts w:ascii="Times New Roman"/>
                <w:b w:val="false"/>
                <w:i w:val="false"/>
                <w:color w:val="000000"/>
                <w:sz w:val="20"/>
              </w:rPr>
              <w:t>
Статика: реакция связей, условия равновесия плоской и пространственной систем сил, теория пары сил, центр тяжести плоских фигур. Кинематика: кинематические характеристики точки, уравнения движения точки, ускорения при различных видах движения точки твердого тела. Динамика: определение работы и мощности при поступательном и вращательном движении, коэффициент полезного действия. Сопротивление материалов: внешние и внутренние силы; геометрические характеристики сечений; напряжения и деформации; расчеты на прочность, жесткость и устойчивость при различных видах деформации. Детали машин и механизмов: основные понятия и определения деталей механизмов и машин. Передачи: цилиндрические, конические, червячные, ременные, цепные. Подшипники скольжения и качения. Опоры. Резьбовые и шпоночные соединения.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-аксиомы статики; правило определения момента силы относительно точки; </w:t>
            </w:r>
          </w:p>
          <w:p>
            <w:pPr>
              <w:spacing w:after="20"/>
              <w:ind w:left="20"/>
              <w:jc w:val="both"/>
            </w:pPr>
            <w:r>
              <w:rPr>
                <w:rFonts w:ascii="Times New Roman"/>
                <w:b w:val="false"/>
                <w:i w:val="false"/>
                <w:color w:val="000000"/>
                <w:sz w:val="20"/>
              </w:rPr>
              <w:t>
-формулы определения центра тяжести сложных сечений;</w:t>
            </w:r>
          </w:p>
          <w:p>
            <w:pPr>
              <w:spacing w:after="20"/>
              <w:ind w:left="20"/>
              <w:jc w:val="both"/>
            </w:pPr>
            <w:r>
              <w:rPr>
                <w:rFonts w:ascii="Times New Roman"/>
                <w:b w:val="false"/>
                <w:i w:val="false"/>
                <w:color w:val="000000"/>
                <w:sz w:val="20"/>
              </w:rPr>
              <w:t>
-формулы определения напряжений, внутренних силовых факторов при растяжении, сжатии, срезе, смятии,учении, изгибе;</w:t>
            </w:r>
          </w:p>
          <w:p>
            <w:pPr>
              <w:spacing w:after="20"/>
              <w:ind w:left="20"/>
              <w:jc w:val="both"/>
            </w:pPr>
            <w:r>
              <w:rPr>
                <w:rFonts w:ascii="Times New Roman"/>
                <w:b w:val="false"/>
                <w:i w:val="false"/>
                <w:color w:val="000000"/>
                <w:sz w:val="20"/>
              </w:rPr>
              <w:t>
-последовательность построения эпюр продольных сил, нормальных напряжений, крутящих моментов, поперечных сил и изгибающих моментов;</w:t>
            </w:r>
          </w:p>
          <w:p>
            <w:pPr>
              <w:spacing w:after="20"/>
              <w:ind w:left="20"/>
              <w:jc w:val="both"/>
            </w:pPr>
            <w:r>
              <w:rPr>
                <w:rFonts w:ascii="Times New Roman"/>
                <w:b w:val="false"/>
                <w:i w:val="false"/>
                <w:color w:val="000000"/>
                <w:sz w:val="20"/>
              </w:rPr>
              <w:t>
- формулы определения работы постоянной силы и мощности на прямом участке и при вращательном движении тела; к.п.д. механизмов соединенных последовательно;</w:t>
            </w:r>
          </w:p>
          <w:p>
            <w:pPr>
              <w:spacing w:after="20"/>
              <w:ind w:left="20"/>
              <w:jc w:val="both"/>
            </w:pPr>
            <w:r>
              <w:rPr>
                <w:rFonts w:ascii="Times New Roman"/>
                <w:b w:val="false"/>
                <w:i w:val="false"/>
                <w:color w:val="000000"/>
                <w:sz w:val="20"/>
              </w:rPr>
              <w:t>
-основные требования к машинам и деталям машин;</w:t>
            </w:r>
          </w:p>
          <w:p>
            <w:pPr>
              <w:spacing w:after="20"/>
              <w:ind w:left="20"/>
              <w:jc w:val="both"/>
            </w:pPr>
            <w:r>
              <w:rPr>
                <w:rFonts w:ascii="Times New Roman"/>
                <w:b w:val="false"/>
                <w:i w:val="false"/>
                <w:color w:val="000000"/>
                <w:sz w:val="20"/>
              </w:rPr>
              <w:t>
-условное обозначение передач; кинематические схемы механизмов;</w:t>
            </w:r>
          </w:p>
          <w:p>
            <w:pPr>
              <w:spacing w:after="20"/>
              <w:ind w:left="20"/>
              <w:jc w:val="both"/>
            </w:pPr>
            <w:r>
              <w:rPr>
                <w:rFonts w:ascii="Times New Roman"/>
                <w:b w:val="false"/>
                <w:i w:val="false"/>
                <w:color w:val="000000"/>
                <w:sz w:val="20"/>
              </w:rPr>
              <w:t xml:space="preserve">
- назначение и особенности прямозубых и непрямозубых зубчатых передач; </w:t>
            </w:r>
          </w:p>
          <w:p>
            <w:pPr>
              <w:spacing w:after="20"/>
              <w:ind w:left="20"/>
              <w:jc w:val="both"/>
            </w:pPr>
            <w:r>
              <w:rPr>
                <w:rFonts w:ascii="Times New Roman"/>
                <w:b w:val="false"/>
                <w:i w:val="false"/>
                <w:color w:val="000000"/>
                <w:sz w:val="20"/>
              </w:rPr>
              <w:t>
-назначение, область прменения, конструкция, материалы подшипников качения;</w:t>
            </w:r>
          </w:p>
          <w:p>
            <w:pPr>
              <w:spacing w:after="20"/>
              <w:ind w:left="20"/>
              <w:jc w:val="both"/>
            </w:pPr>
            <w:r>
              <w:rPr>
                <w:rFonts w:ascii="Times New Roman"/>
                <w:b w:val="false"/>
                <w:i w:val="false"/>
                <w:color w:val="000000"/>
                <w:sz w:val="20"/>
              </w:rPr>
              <w:t>
- назначение, область применения, конструкцию осей и валов, редукторов.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-составить уравнения равновесия и решить их относительно неизвестных; </w:t>
            </w:r>
          </w:p>
          <w:p>
            <w:pPr>
              <w:spacing w:after="20"/>
              <w:ind w:left="20"/>
              <w:jc w:val="both"/>
            </w:pPr>
            <w:r>
              <w:rPr>
                <w:rFonts w:ascii="Times New Roman"/>
                <w:b w:val="false"/>
                <w:i w:val="false"/>
                <w:color w:val="000000"/>
                <w:sz w:val="20"/>
              </w:rPr>
              <w:t>
-определять моменты сил относительно точек;</w:t>
            </w:r>
          </w:p>
          <w:p>
            <w:pPr>
              <w:spacing w:after="20"/>
              <w:ind w:left="20"/>
              <w:jc w:val="both"/>
            </w:pPr>
            <w:r>
              <w:rPr>
                <w:rFonts w:ascii="Times New Roman"/>
                <w:b w:val="false"/>
                <w:i w:val="false"/>
                <w:color w:val="000000"/>
                <w:sz w:val="20"/>
              </w:rPr>
              <w:t>
-определять опорные реакции консольных, двухопорных балок и других тел, нагруженных силами и моментами;</w:t>
            </w:r>
          </w:p>
          <w:p>
            <w:pPr>
              <w:spacing w:after="20"/>
              <w:ind w:left="20"/>
              <w:jc w:val="both"/>
            </w:pPr>
            <w:r>
              <w:rPr>
                <w:rFonts w:ascii="Times New Roman"/>
                <w:b w:val="false"/>
                <w:i w:val="false"/>
                <w:color w:val="000000"/>
                <w:sz w:val="20"/>
              </w:rPr>
              <w:t>
-применять метод сечений для определения вида нагружения в поперечном сечении бруса;</w:t>
            </w:r>
          </w:p>
          <w:p>
            <w:pPr>
              <w:spacing w:after="20"/>
              <w:ind w:left="20"/>
              <w:jc w:val="both"/>
            </w:pPr>
            <w:r>
              <w:rPr>
                <w:rFonts w:ascii="Times New Roman"/>
                <w:b w:val="false"/>
                <w:i w:val="false"/>
                <w:color w:val="000000"/>
                <w:sz w:val="20"/>
              </w:rPr>
              <w:t>
-строить эпюры продольных сил, нормальных напряжений, крутящих моментов, поперечных сил и изгибающих моментов;</w:t>
            </w:r>
          </w:p>
          <w:p>
            <w:pPr>
              <w:spacing w:after="20"/>
              <w:ind w:left="20"/>
              <w:jc w:val="both"/>
            </w:pPr>
            <w:r>
              <w:rPr>
                <w:rFonts w:ascii="Times New Roman"/>
                <w:b w:val="false"/>
                <w:i w:val="false"/>
                <w:color w:val="000000"/>
                <w:sz w:val="20"/>
              </w:rPr>
              <w:t>
-выполнять три вида расчетов при растяжении, сжатии, срезе, смятии, кручении, изгибе;</w:t>
            </w:r>
          </w:p>
          <w:p>
            <w:pPr>
              <w:spacing w:after="20"/>
              <w:ind w:left="20"/>
              <w:jc w:val="both"/>
            </w:pPr>
            <w:r>
              <w:rPr>
                <w:rFonts w:ascii="Times New Roman"/>
                <w:b w:val="false"/>
                <w:i w:val="false"/>
                <w:color w:val="000000"/>
                <w:sz w:val="20"/>
              </w:rPr>
              <w:t>
-использовать условные обозначения передач для чтения и составления кинематических схем механизмов;</w:t>
            </w:r>
          </w:p>
          <w:p>
            <w:pPr>
              <w:spacing w:after="20"/>
              <w:ind w:left="20"/>
              <w:jc w:val="both"/>
            </w:pPr>
            <w:r>
              <w:rPr>
                <w:rFonts w:ascii="Times New Roman"/>
                <w:b w:val="false"/>
                <w:i w:val="false"/>
                <w:color w:val="000000"/>
                <w:sz w:val="20"/>
              </w:rPr>
              <w:t>
-определять угловые скорости, вращающие моменты, мощности на всех валах, передаточные отношения отдельных ступеней передач;</w:t>
            </w:r>
          </w:p>
          <w:p>
            <w:pPr>
              <w:spacing w:after="20"/>
              <w:ind w:left="20"/>
              <w:jc w:val="both"/>
            </w:pPr>
            <w:r>
              <w:rPr>
                <w:rFonts w:ascii="Times New Roman"/>
                <w:b w:val="false"/>
                <w:i w:val="false"/>
                <w:color w:val="000000"/>
                <w:sz w:val="20"/>
              </w:rPr>
              <w:t>
-производить геометрический расчет основных размеров зубчатых передач.</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xml:space="preserve">
Цели и задачи управления организациями различных организационно-правовых форм; функции менеджмента; </w:t>
            </w:r>
          </w:p>
          <w:p>
            <w:pPr>
              <w:spacing w:after="20"/>
              <w:ind w:left="20"/>
              <w:jc w:val="both"/>
            </w:pPr>
            <w:r>
              <w:rPr>
                <w:rFonts w:ascii="Times New Roman"/>
                <w:b w:val="false"/>
                <w:i w:val="false"/>
                <w:color w:val="000000"/>
                <w:sz w:val="20"/>
              </w:rPr>
              <w:t xml:space="preserve">
внутренняя и внешняя среда организации; </w:t>
            </w:r>
          </w:p>
          <w:p>
            <w:pPr>
              <w:spacing w:after="20"/>
              <w:ind w:left="20"/>
              <w:jc w:val="both"/>
            </w:pPr>
            <w:r>
              <w:rPr>
                <w:rFonts w:ascii="Times New Roman"/>
                <w:b w:val="false"/>
                <w:i w:val="false"/>
                <w:color w:val="000000"/>
                <w:sz w:val="20"/>
              </w:rPr>
              <w:t xml:space="preserve">
основы теории принятия управленческих решений; стратегический менеджмент; </w:t>
            </w:r>
          </w:p>
          <w:p>
            <w:pPr>
              <w:spacing w:after="20"/>
              <w:ind w:left="20"/>
              <w:jc w:val="both"/>
            </w:pPr>
            <w:r>
              <w:rPr>
                <w:rFonts w:ascii="Times New Roman"/>
                <w:b w:val="false"/>
                <w:i w:val="false"/>
                <w:color w:val="000000"/>
                <w:sz w:val="20"/>
              </w:rPr>
              <w:t xml:space="preserve">
система мотивации труда; </w:t>
            </w:r>
          </w:p>
          <w:p>
            <w:pPr>
              <w:spacing w:after="20"/>
              <w:ind w:left="20"/>
              <w:jc w:val="both"/>
            </w:pPr>
            <w:r>
              <w:rPr>
                <w:rFonts w:ascii="Times New Roman"/>
                <w:b w:val="false"/>
                <w:i w:val="false"/>
                <w:color w:val="000000"/>
                <w:sz w:val="20"/>
              </w:rPr>
              <w:t xml:space="preserve">
психология менеджмента; </w:t>
            </w:r>
          </w:p>
          <w:p>
            <w:pPr>
              <w:spacing w:after="20"/>
              <w:ind w:left="20"/>
              <w:jc w:val="both"/>
            </w:pPr>
            <w:r>
              <w:rPr>
                <w:rFonts w:ascii="Times New Roman"/>
                <w:b w:val="false"/>
                <w:i w:val="false"/>
                <w:color w:val="000000"/>
                <w:sz w:val="20"/>
              </w:rPr>
              <w:t xml:space="preserve">
этика делового общения; </w:t>
            </w:r>
          </w:p>
          <w:p>
            <w:pPr>
              <w:spacing w:after="20"/>
              <w:ind w:left="20"/>
              <w:jc w:val="both"/>
            </w:pPr>
            <w:r>
              <w:rPr>
                <w:rFonts w:ascii="Times New Roman"/>
                <w:b w:val="false"/>
                <w:i w:val="false"/>
                <w:color w:val="000000"/>
                <w:sz w:val="20"/>
              </w:rPr>
              <w:t xml:space="preserve">
информационные технологии в сфере управления производством; </w:t>
            </w:r>
          </w:p>
          <w:p>
            <w:pPr>
              <w:spacing w:after="20"/>
              <w:ind w:left="20"/>
              <w:jc w:val="both"/>
            </w:pPr>
            <w:r>
              <w:rPr>
                <w:rFonts w:ascii="Times New Roman"/>
                <w:b w:val="false"/>
                <w:i w:val="false"/>
                <w:color w:val="000000"/>
                <w:sz w:val="20"/>
              </w:rPr>
              <w:t>
особенности менеджмента в области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 менеджменте как особом виде профессиональной деятельности;</w:t>
            </w:r>
          </w:p>
          <w:p>
            <w:pPr>
              <w:spacing w:after="20"/>
              <w:ind w:left="20"/>
              <w:jc w:val="both"/>
            </w:pPr>
            <w:r>
              <w:rPr>
                <w:rFonts w:ascii="Times New Roman"/>
                <w:b w:val="false"/>
                <w:i w:val="false"/>
                <w:color w:val="000000"/>
                <w:sz w:val="20"/>
              </w:rPr>
              <w:t>
- функции менеджмента;</w:t>
            </w:r>
          </w:p>
          <w:p>
            <w:pPr>
              <w:spacing w:after="20"/>
              <w:ind w:left="20"/>
              <w:jc w:val="both"/>
            </w:pPr>
            <w:r>
              <w:rPr>
                <w:rFonts w:ascii="Times New Roman"/>
                <w:b w:val="false"/>
                <w:i w:val="false"/>
                <w:color w:val="000000"/>
                <w:sz w:val="20"/>
              </w:rPr>
              <w:t>
- процесс принятия и реализации управленческих решений;</w:t>
            </w:r>
          </w:p>
          <w:p>
            <w:pPr>
              <w:spacing w:after="20"/>
              <w:ind w:left="20"/>
              <w:jc w:val="both"/>
            </w:pPr>
            <w:r>
              <w:rPr>
                <w:rFonts w:ascii="Times New Roman"/>
                <w:b w:val="false"/>
                <w:i w:val="false"/>
                <w:color w:val="000000"/>
                <w:sz w:val="20"/>
              </w:rPr>
              <w:t>
- методы управления конфликтами;</w:t>
            </w:r>
          </w:p>
          <w:p>
            <w:pPr>
              <w:spacing w:after="20"/>
              <w:ind w:left="20"/>
              <w:jc w:val="both"/>
            </w:pPr>
            <w:r>
              <w:rPr>
                <w:rFonts w:ascii="Times New Roman"/>
                <w:b w:val="false"/>
                <w:i w:val="false"/>
                <w:color w:val="000000"/>
                <w:sz w:val="20"/>
              </w:rPr>
              <w:t>
- особенности менеджмента в области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в профессиональной деятельности приемы делового общения;</w:t>
            </w:r>
          </w:p>
          <w:p>
            <w:pPr>
              <w:spacing w:after="20"/>
              <w:ind w:left="20"/>
              <w:jc w:val="both"/>
            </w:pPr>
            <w:r>
              <w:rPr>
                <w:rFonts w:ascii="Times New Roman"/>
                <w:b w:val="false"/>
                <w:i w:val="false"/>
                <w:color w:val="000000"/>
                <w:sz w:val="20"/>
              </w:rPr>
              <w:t>
- принимать эффективные решения.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ПК3.2. 2</w:t>
            </w:r>
          </w:p>
          <w:p>
            <w:pPr>
              <w:spacing w:after="20"/>
              <w:ind w:left="20"/>
              <w:jc w:val="both"/>
            </w:pPr>
            <w:r>
              <w:rPr>
                <w:rFonts w:ascii="Times New Roman"/>
                <w:b w:val="false"/>
                <w:i w:val="false"/>
                <w:color w:val="000000"/>
                <w:sz w:val="20"/>
              </w:rPr>
              <w:t>
ПК3.2.4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Документы, их назначение и способы документации, система документации, структура документов; сбор и хранение документов; организация и технология делопроизводства; порядок организации и формирования дел.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регистрируемые и нерегистрируемые документы;</w:t>
            </w:r>
          </w:p>
          <w:p>
            <w:pPr>
              <w:spacing w:after="20"/>
              <w:ind w:left="20"/>
              <w:jc w:val="both"/>
            </w:pPr>
            <w:r>
              <w:rPr>
                <w:rFonts w:ascii="Times New Roman"/>
                <w:b w:val="false"/>
                <w:i w:val="false"/>
                <w:color w:val="000000"/>
                <w:sz w:val="20"/>
              </w:rPr>
              <w:t>
-сведения, выписываемые в регистрационную форму в процессе регистрации из входящего документа;</w:t>
            </w:r>
          </w:p>
          <w:p>
            <w:pPr>
              <w:spacing w:after="20"/>
              <w:ind w:left="20"/>
              <w:jc w:val="both"/>
            </w:pPr>
            <w:r>
              <w:rPr>
                <w:rFonts w:ascii="Times New Roman"/>
                <w:b w:val="false"/>
                <w:i w:val="false"/>
                <w:color w:val="000000"/>
                <w:sz w:val="20"/>
              </w:rPr>
              <w:t>
-об определении номенклатуры и формировании дел;</w:t>
            </w:r>
          </w:p>
          <w:p>
            <w:pPr>
              <w:spacing w:after="20"/>
              <w:ind w:left="20"/>
              <w:jc w:val="both"/>
            </w:pPr>
            <w:r>
              <w:rPr>
                <w:rFonts w:ascii="Times New Roman"/>
                <w:b w:val="false"/>
                <w:i w:val="false"/>
                <w:color w:val="000000"/>
                <w:sz w:val="20"/>
              </w:rPr>
              <w:t>
-нормативные документы при организации работы по формированию, оформлению и хранению дел;</w:t>
            </w:r>
          </w:p>
          <w:p>
            <w:pPr>
              <w:spacing w:after="20"/>
              <w:ind w:left="20"/>
              <w:jc w:val="both"/>
            </w:pPr>
            <w:r>
              <w:rPr>
                <w:rFonts w:ascii="Times New Roman"/>
                <w:b w:val="false"/>
                <w:i w:val="false"/>
                <w:color w:val="000000"/>
                <w:sz w:val="20"/>
              </w:rPr>
              <w:t>
-расположение реквизитов на бланках;</w:t>
            </w:r>
          </w:p>
          <w:p>
            <w:pPr>
              <w:spacing w:after="20"/>
              <w:ind w:left="20"/>
              <w:jc w:val="both"/>
            </w:pPr>
            <w:r>
              <w:rPr>
                <w:rFonts w:ascii="Times New Roman"/>
                <w:b w:val="false"/>
                <w:i w:val="false"/>
                <w:color w:val="000000"/>
                <w:sz w:val="20"/>
              </w:rPr>
              <w:t>
-содержание приказов: о приеме на работу; о переводе на другую работу; об увольнении по собственному желанию; об отстранении от работы; статьи 12,17,28,31 Закона РК "О труде";</w:t>
            </w:r>
          </w:p>
          <w:p>
            <w:pPr>
              <w:spacing w:after="20"/>
              <w:ind w:left="20"/>
              <w:jc w:val="both"/>
            </w:pPr>
            <w:r>
              <w:rPr>
                <w:rFonts w:ascii="Times New Roman"/>
                <w:b w:val="false"/>
                <w:i w:val="false"/>
                <w:color w:val="000000"/>
                <w:sz w:val="20"/>
              </w:rPr>
              <w:t>
-о наличии печати на гарантийном письме;</w:t>
            </w:r>
          </w:p>
          <w:p>
            <w:pPr>
              <w:spacing w:after="20"/>
              <w:ind w:left="20"/>
              <w:jc w:val="both"/>
            </w:pPr>
            <w:r>
              <w:rPr>
                <w:rFonts w:ascii="Times New Roman"/>
                <w:b w:val="false"/>
                <w:i w:val="false"/>
                <w:color w:val="000000"/>
                <w:sz w:val="20"/>
              </w:rPr>
              <w:t>
-виды документов, необходимых при поступлении на работу;</w:t>
            </w:r>
          </w:p>
          <w:p>
            <w:pPr>
              <w:spacing w:after="20"/>
              <w:ind w:left="20"/>
              <w:jc w:val="both"/>
            </w:pPr>
            <w:r>
              <w:rPr>
                <w:rFonts w:ascii="Times New Roman"/>
                <w:b w:val="false"/>
                <w:i w:val="false"/>
                <w:color w:val="000000"/>
                <w:sz w:val="20"/>
              </w:rPr>
              <w:t>
-содержание пунктов индивидуального трудового договора;</w:t>
            </w:r>
          </w:p>
          <w:p>
            <w:pPr>
              <w:spacing w:after="20"/>
              <w:ind w:left="20"/>
              <w:jc w:val="both"/>
            </w:pPr>
            <w:r>
              <w:rPr>
                <w:rFonts w:ascii="Times New Roman"/>
                <w:b w:val="false"/>
                <w:i w:val="false"/>
                <w:color w:val="000000"/>
                <w:sz w:val="20"/>
              </w:rPr>
              <w:t>
-содержание документа "Правила внутреннего трудового распорядка".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со справочной литературой;</w:t>
            </w:r>
          </w:p>
          <w:p>
            <w:pPr>
              <w:spacing w:after="20"/>
              <w:ind w:left="20"/>
              <w:jc w:val="both"/>
            </w:pPr>
            <w:r>
              <w:rPr>
                <w:rFonts w:ascii="Times New Roman"/>
                <w:b w:val="false"/>
                <w:i w:val="false"/>
                <w:color w:val="000000"/>
                <w:sz w:val="20"/>
              </w:rPr>
              <w:t>
-охарактеризовать по технологической цепочке все этапы движения документа;</w:t>
            </w:r>
          </w:p>
          <w:p>
            <w:pPr>
              <w:spacing w:after="20"/>
              <w:ind w:left="20"/>
              <w:jc w:val="both"/>
            </w:pPr>
            <w:r>
              <w:rPr>
                <w:rFonts w:ascii="Times New Roman"/>
                <w:b w:val="false"/>
                <w:i w:val="false"/>
                <w:color w:val="000000"/>
                <w:sz w:val="20"/>
              </w:rPr>
              <w:t>
-оформлять реквизиты, которые придают документу юридическую силу;</w:t>
            </w:r>
          </w:p>
          <w:p>
            <w:pPr>
              <w:spacing w:after="20"/>
              <w:ind w:left="20"/>
              <w:jc w:val="both"/>
            </w:pPr>
            <w:r>
              <w:rPr>
                <w:rFonts w:ascii="Times New Roman"/>
                <w:b w:val="false"/>
                <w:i w:val="false"/>
                <w:color w:val="000000"/>
                <w:sz w:val="20"/>
              </w:rPr>
              <w:t>
-оформлять вышеуказанные приказы;</w:t>
            </w:r>
          </w:p>
          <w:p>
            <w:pPr>
              <w:spacing w:after="20"/>
              <w:ind w:left="20"/>
              <w:jc w:val="both"/>
            </w:pPr>
            <w:r>
              <w:rPr>
                <w:rFonts w:ascii="Times New Roman"/>
                <w:b w:val="false"/>
                <w:i w:val="false"/>
                <w:color w:val="000000"/>
                <w:sz w:val="20"/>
              </w:rPr>
              <w:t>
-оформлять на бланках виды писем с реквизитами;</w:t>
            </w:r>
          </w:p>
          <w:p>
            <w:pPr>
              <w:spacing w:after="20"/>
              <w:ind w:left="20"/>
              <w:jc w:val="both"/>
            </w:pPr>
            <w:r>
              <w:rPr>
                <w:rFonts w:ascii="Times New Roman"/>
                <w:b w:val="false"/>
                <w:i w:val="false"/>
                <w:color w:val="000000"/>
                <w:sz w:val="20"/>
              </w:rPr>
              <w:t>
-составлять акты, справки, протоколы, телефонограммы со всеми необходимыми реквизитами;</w:t>
            </w:r>
          </w:p>
          <w:p>
            <w:pPr>
              <w:spacing w:after="20"/>
              <w:ind w:left="20"/>
              <w:jc w:val="both"/>
            </w:pPr>
            <w:r>
              <w:rPr>
                <w:rFonts w:ascii="Times New Roman"/>
                <w:b w:val="false"/>
                <w:i w:val="false"/>
                <w:color w:val="000000"/>
                <w:sz w:val="20"/>
              </w:rPr>
              <w:t>
-оформлять резюме, доверенность, расписку со всеми необходимыми реквизитами;</w:t>
            </w:r>
          </w:p>
          <w:p>
            <w:pPr>
              <w:spacing w:after="20"/>
              <w:ind w:left="20"/>
              <w:jc w:val="both"/>
            </w:pPr>
            <w:r>
              <w:rPr>
                <w:rFonts w:ascii="Times New Roman"/>
                <w:b w:val="false"/>
                <w:i w:val="false"/>
                <w:color w:val="000000"/>
                <w:sz w:val="20"/>
              </w:rPr>
              <w:t>
-составлять штатное расписание.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Квалификация:112102 3 – Техник по эксплуатации и ремонту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и ремонт медицинского оборудования.</w:t>
            </w:r>
          </w:p>
          <w:p>
            <w:pPr>
              <w:spacing w:after="20"/>
              <w:ind w:left="20"/>
              <w:jc w:val="both"/>
            </w:pPr>
            <w:r>
              <w:rPr>
                <w:rFonts w:ascii="Times New Roman"/>
                <w:b w:val="false"/>
                <w:i w:val="false"/>
                <w:color w:val="000000"/>
                <w:sz w:val="20"/>
              </w:rPr>
              <w:t xml:space="preserve">
Физическое обоснование лечебного воздействия электричества на организм человека; </w:t>
            </w:r>
          </w:p>
          <w:p>
            <w:pPr>
              <w:spacing w:after="20"/>
              <w:ind w:left="20"/>
              <w:jc w:val="both"/>
            </w:pPr>
            <w:r>
              <w:rPr>
                <w:rFonts w:ascii="Times New Roman"/>
                <w:b w:val="false"/>
                <w:i w:val="false"/>
                <w:color w:val="000000"/>
                <w:sz w:val="20"/>
              </w:rPr>
              <w:t xml:space="preserve">
терапевтическая и хирургическая электронная медицинская аппаратура, назначение, применение, медико-технические характеристики, принципы работы, описания схем электрических принципиальных; методы измерения и регистрации биопотенциалов; </w:t>
            </w:r>
          </w:p>
          <w:p>
            <w:pPr>
              <w:spacing w:after="20"/>
              <w:ind w:left="20"/>
              <w:jc w:val="both"/>
            </w:pPr>
            <w:r>
              <w:rPr>
                <w:rFonts w:ascii="Times New Roman"/>
                <w:b w:val="false"/>
                <w:i w:val="false"/>
                <w:color w:val="000000"/>
                <w:sz w:val="20"/>
              </w:rPr>
              <w:t xml:space="preserve">
электрокардиография, принципы построения приборов, их технические характеристики и особенности; визуализация в медицине; тепловизорная диагностика, методы сканирования и характеристики приборов; применение ультразвука в диагностике; </w:t>
            </w:r>
          </w:p>
          <w:p>
            <w:pPr>
              <w:spacing w:after="20"/>
              <w:ind w:left="20"/>
              <w:jc w:val="both"/>
            </w:pPr>
            <w:r>
              <w:rPr>
                <w:rFonts w:ascii="Times New Roman"/>
                <w:b w:val="false"/>
                <w:i w:val="false"/>
                <w:color w:val="000000"/>
                <w:sz w:val="20"/>
              </w:rPr>
              <w:t xml:space="preserve">
ультразвуковые сканеры, принцип работы, типы эхограмм, характеристики и принципиальные схемы приборов; </w:t>
            </w:r>
          </w:p>
          <w:p>
            <w:pPr>
              <w:spacing w:after="20"/>
              <w:ind w:left="20"/>
              <w:jc w:val="both"/>
            </w:pPr>
            <w:r>
              <w:rPr>
                <w:rFonts w:ascii="Times New Roman"/>
                <w:b w:val="false"/>
                <w:i w:val="false"/>
                <w:color w:val="000000"/>
                <w:sz w:val="20"/>
              </w:rPr>
              <w:t xml:space="preserve">
диагностические и измерительные электронные медицинские приборы, назначение, применение, медико-технические характеристики, принципы работы, описания схем электрических принципиальных; аппараты замещения функций организма, медицинские электростимуляторы: их назначение, принцип работы, характеристики, функциональный состав; </w:t>
            </w:r>
          </w:p>
          <w:p>
            <w:pPr>
              <w:spacing w:after="20"/>
              <w:ind w:left="20"/>
              <w:jc w:val="both"/>
            </w:pPr>
            <w:r>
              <w:rPr>
                <w:rFonts w:ascii="Times New Roman"/>
                <w:b w:val="false"/>
                <w:i w:val="false"/>
                <w:color w:val="000000"/>
                <w:sz w:val="20"/>
              </w:rPr>
              <w:t>
технология монтажа, технического обслуживания и ремонта электронной медицинской техники;</w:t>
            </w:r>
          </w:p>
          <w:p>
            <w:pPr>
              <w:spacing w:after="20"/>
              <w:ind w:left="20"/>
              <w:jc w:val="both"/>
            </w:pPr>
            <w:r>
              <w:rPr>
                <w:rFonts w:ascii="Times New Roman"/>
                <w:b w:val="false"/>
                <w:i w:val="false"/>
                <w:color w:val="000000"/>
                <w:sz w:val="20"/>
              </w:rPr>
              <w:t xml:space="preserve">
комплексное техническое обслуживание медицинской техники, назначение, содержание и сроки выполнения работ; </w:t>
            </w:r>
          </w:p>
          <w:p>
            <w:pPr>
              <w:spacing w:after="20"/>
              <w:ind w:left="20"/>
              <w:jc w:val="both"/>
            </w:pPr>
            <w:r>
              <w:rPr>
                <w:rFonts w:ascii="Times New Roman"/>
                <w:b w:val="false"/>
                <w:i w:val="false"/>
                <w:color w:val="000000"/>
                <w:sz w:val="20"/>
              </w:rPr>
              <w:t>
надежность электронной медицинской техники, показатели надежности, определение и оценка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современное состояние медицинской техники и перспективы ее развития на ближайшие годы; </w:t>
            </w:r>
          </w:p>
          <w:p>
            <w:pPr>
              <w:spacing w:after="20"/>
              <w:ind w:left="20"/>
              <w:jc w:val="both"/>
            </w:pPr>
            <w:r>
              <w:rPr>
                <w:rFonts w:ascii="Times New Roman"/>
                <w:b w:val="false"/>
                <w:i w:val="false"/>
                <w:color w:val="000000"/>
                <w:sz w:val="20"/>
              </w:rPr>
              <w:t>
- номенклатуру и порядок ведения ремонтной документации, оборудование рабочего места электромеханика, организацию ремонтных работ, виды ремонта, методы определения состояния функциональных узлов и аппаратов электронной медицинской техники;</w:t>
            </w:r>
          </w:p>
          <w:p>
            <w:pPr>
              <w:spacing w:after="20"/>
              <w:ind w:left="20"/>
              <w:jc w:val="both"/>
            </w:pPr>
            <w:r>
              <w:rPr>
                <w:rFonts w:ascii="Times New Roman"/>
                <w:b w:val="false"/>
                <w:i w:val="false"/>
                <w:color w:val="000000"/>
                <w:sz w:val="20"/>
              </w:rPr>
              <w:t xml:space="preserve">
- применение средств измерения при ремонте и регулировке электронной медицинской техники; </w:t>
            </w:r>
          </w:p>
          <w:p>
            <w:pPr>
              <w:spacing w:after="20"/>
              <w:ind w:left="20"/>
              <w:jc w:val="both"/>
            </w:pPr>
            <w:r>
              <w:rPr>
                <w:rFonts w:ascii="Times New Roman"/>
                <w:b w:val="false"/>
                <w:i w:val="false"/>
                <w:color w:val="000000"/>
                <w:sz w:val="20"/>
              </w:rPr>
              <w:t xml:space="preserve">
- технологию ремонта функциональных узлов и блоков электронной медицинской техники; </w:t>
            </w:r>
          </w:p>
          <w:p>
            <w:pPr>
              <w:spacing w:after="20"/>
              <w:ind w:left="20"/>
              <w:jc w:val="both"/>
            </w:pPr>
            <w:r>
              <w:rPr>
                <w:rFonts w:ascii="Times New Roman"/>
                <w:b w:val="false"/>
                <w:i w:val="false"/>
                <w:color w:val="000000"/>
                <w:sz w:val="20"/>
              </w:rPr>
              <w:t xml:space="preserve">
- физическое воздействие электронной медицинской техники при проведении терапевтических процедур и диагностических обследований, принцип работы физиотерапевтической, диагностической, медико-биологической аппаратуры и приборов их медико-технические характеристики и функциональный состав; </w:t>
            </w:r>
          </w:p>
          <w:p>
            <w:pPr>
              <w:spacing w:after="20"/>
              <w:ind w:left="20"/>
              <w:jc w:val="both"/>
            </w:pPr>
            <w:r>
              <w:rPr>
                <w:rFonts w:ascii="Times New Roman"/>
                <w:b w:val="false"/>
                <w:i w:val="false"/>
                <w:color w:val="000000"/>
                <w:sz w:val="20"/>
              </w:rPr>
              <w:t>
- причины отказов электронной медицинской техники, методы их обнаружения, технологические процессы монтажа, технического обслуживания и ремонта электронной медицинской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техническое состояние медицинской техники, укомплектованность ее в соответствии с требованиями технических условий;</w:t>
            </w:r>
          </w:p>
          <w:p>
            <w:pPr>
              <w:spacing w:after="20"/>
              <w:ind w:left="20"/>
              <w:jc w:val="both"/>
            </w:pPr>
            <w:r>
              <w:rPr>
                <w:rFonts w:ascii="Times New Roman"/>
                <w:b w:val="false"/>
                <w:i w:val="false"/>
                <w:color w:val="000000"/>
                <w:sz w:val="20"/>
              </w:rPr>
              <w:t>
- измерять электрические параметры электронных узлов электронной медицинской техники, по результатам измерения определять их состояние и находить причины их неисправностей;</w:t>
            </w:r>
          </w:p>
          <w:p>
            <w:pPr>
              <w:spacing w:after="20"/>
              <w:ind w:left="20"/>
              <w:jc w:val="both"/>
            </w:pPr>
            <w:r>
              <w:rPr>
                <w:rFonts w:ascii="Times New Roman"/>
                <w:b w:val="false"/>
                <w:i w:val="false"/>
                <w:color w:val="000000"/>
                <w:sz w:val="20"/>
              </w:rPr>
              <w:t>
- составлять и использовать при наладке электронной медицинской техники проверочные и регулировочные стенды;</w:t>
            </w:r>
          </w:p>
          <w:p>
            <w:pPr>
              <w:spacing w:after="20"/>
              <w:ind w:left="20"/>
              <w:jc w:val="both"/>
            </w:pPr>
            <w:r>
              <w:rPr>
                <w:rFonts w:ascii="Times New Roman"/>
                <w:b w:val="false"/>
                <w:i w:val="false"/>
                <w:color w:val="000000"/>
                <w:sz w:val="20"/>
              </w:rPr>
              <w:t>
- выполнять монтаж, наладку и комплексное техническое обслуживание медицинской техники;</w:t>
            </w:r>
          </w:p>
          <w:p>
            <w:pPr>
              <w:spacing w:after="20"/>
              <w:ind w:left="20"/>
              <w:jc w:val="both"/>
            </w:pPr>
            <w:r>
              <w:rPr>
                <w:rFonts w:ascii="Times New Roman"/>
                <w:b w:val="false"/>
                <w:i w:val="false"/>
                <w:color w:val="000000"/>
                <w:sz w:val="20"/>
              </w:rPr>
              <w:t>
- определять состояние электронной медицинской техники, выявлять причины неисправностей узлов и аппаратов, пользоваться при этом эксплуатационной и ремонтной документацией;</w:t>
            </w:r>
          </w:p>
          <w:p>
            <w:pPr>
              <w:spacing w:after="20"/>
              <w:ind w:left="20"/>
              <w:jc w:val="both"/>
            </w:pPr>
            <w:r>
              <w:rPr>
                <w:rFonts w:ascii="Times New Roman"/>
                <w:b w:val="false"/>
                <w:i w:val="false"/>
                <w:color w:val="000000"/>
                <w:sz w:val="20"/>
              </w:rPr>
              <w:t>
- готовить электронную медицинскую технику к работе, проводить проверку технического состояния, качественно оценивать работоспособность аппаратов;</w:t>
            </w:r>
          </w:p>
          <w:p>
            <w:pPr>
              <w:spacing w:after="20"/>
              <w:ind w:left="20"/>
              <w:jc w:val="both"/>
            </w:pPr>
            <w:r>
              <w:rPr>
                <w:rFonts w:ascii="Times New Roman"/>
                <w:b w:val="false"/>
                <w:i w:val="false"/>
                <w:color w:val="000000"/>
                <w:sz w:val="20"/>
              </w:rPr>
              <w:t>
- владеть навыками проверки технического состояния электронной медицинской техники, определения неисправного элемента по картам режимов функциональных узлов, проведения монтажных, ремонтных и регулировочных работ, проведения испытаний электронной медицинской техники после ремонта;</w:t>
            </w:r>
          </w:p>
          <w:p>
            <w:pPr>
              <w:spacing w:after="20"/>
              <w:ind w:left="20"/>
              <w:jc w:val="both"/>
            </w:pPr>
            <w:r>
              <w:rPr>
                <w:rFonts w:ascii="Times New Roman"/>
                <w:b w:val="false"/>
                <w:i w:val="false"/>
                <w:color w:val="000000"/>
                <w:sz w:val="20"/>
              </w:rPr>
              <w:t>
- выполнения технологических операций по замене дефектных элементов и узлов электронной медицинской техники, работы с измерителями параметров радиоэлементов;</w:t>
            </w:r>
          </w:p>
          <w:p>
            <w:pPr>
              <w:spacing w:after="20"/>
              <w:ind w:left="20"/>
              <w:jc w:val="both"/>
            </w:pPr>
            <w:r>
              <w:rPr>
                <w:rFonts w:ascii="Times New Roman"/>
                <w:b w:val="false"/>
                <w:i w:val="false"/>
                <w:color w:val="000000"/>
                <w:sz w:val="20"/>
              </w:rPr>
              <w:t>
- выбора средств измерения при ремонте и регулировке электронной медицинской техники, проведения испытаний медицинской техники после ремонта, выполнения монтажа электронной медицинской техники на месте эксплуатации;</w:t>
            </w:r>
          </w:p>
          <w:p>
            <w:pPr>
              <w:spacing w:after="20"/>
              <w:ind w:left="20"/>
              <w:jc w:val="both"/>
            </w:pPr>
            <w:r>
              <w:rPr>
                <w:rFonts w:ascii="Times New Roman"/>
                <w:b w:val="false"/>
                <w:i w:val="false"/>
                <w:color w:val="000000"/>
                <w:sz w:val="20"/>
              </w:rPr>
              <w:t>
- организации контроля за соблюдением требований охраны труда и противопожарной техники на ремонтном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3.2.8</w:t>
            </w:r>
          </w:p>
          <w:p>
            <w:pPr>
              <w:spacing w:after="20"/>
              <w:ind w:left="20"/>
              <w:jc w:val="both"/>
            </w:pPr>
            <w:r>
              <w:rPr>
                <w:rFonts w:ascii="Times New Roman"/>
                <w:b w:val="false"/>
                <w:i w:val="false"/>
                <w:color w:val="000000"/>
                <w:sz w:val="20"/>
              </w:rPr>
              <w:t>
ПК3.2.2</w:t>
            </w:r>
          </w:p>
          <w:p>
            <w:pPr>
              <w:spacing w:after="20"/>
              <w:ind w:left="20"/>
              <w:jc w:val="both"/>
            </w:pPr>
            <w:r>
              <w:rPr>
                <w:rFonts w:ascii="Times New Roman"/>
                <w:b w:val="false"/>
                <w:i w:val="false"/>
                <w:color w:val="000000"/>
                <w:sz w:val="20"/>
              </w:rPr>
              <w:t>
ПК3.2.6</w:t>
            </w:r>
          </w:p>
          <w:p>
            <w:pPr>
              <w:spacing w:after="20"/>
              <w:ind w:left="20"/>
              <w:jc w:val="both"/>
            </w:pPr>
            <w:r>
              <w:rPr>
                <w:rFonts w:ascii="Times New Roman"/>
                <w:b w:val="false"/>
                <w:i w:val="false"/>
                <w:color w:val="000000"/>
                <w:sz w:val="20"/>
              </w:rPr>
              <w:t>
ПК3.2.9</w:t>
            </w:r>
          </w:p>
          <w:p>
            <w:pPr>
              <w:spacing w:after="20"/>
              <w:ind w:left="20"/>
              <w:jc w:val="both"/>
            </w:pPr>
            <w:r>
              <w:rPr>
                <w:rFonts w:ascii="Times New Roman"/>
                <w:b w:val="false"/>
                <w:i w:val="false"/>
                <w:color w:val="000000"/>
                <w:sz w:val="20"/>
              </w:rPr>
              <w:t>
ПК3.2.10</w:t>
            </w:r>
          </w:p>
          <w:p>
            <w:pPr>
              <w:spacing w:after="20"/>
              <w:ind w:left="20"/>
              <w:jc w:val="both"/>
            </w:pPr>
            <w:r>
              <w:rPr>
                <w:rFonts w:ascii="Times New Roman"/>
                <w:b w:val="false"/>
                <w:i w:val="false"/>
                <w:color w:val="000000"/>
                <w:sz w:val="20"/>
              </w:rPr>
              <w:t>
ПК3.2.11</w:t>
            </w:r>
          </w:p>
          <w:p>
            <w:pPr>
              <w:spacing w:after="20"/>
              <w:ind w:left="20"/>
              <w:jc w:val="both"/>
            </w:pPr>
            <w:r>
              <w:rPr>
                <w:rFonts w:ascii="Times New Roman"/>
                <w:b w:val="false"/>
                <w:i w:val="false"/>
                <w:color w:val="000000"/>
                <w:sz w:val="20"/>
              </w:rPr>
              <w:t>
ПК3.2.12</w:t>
            </w:r>
          </w:p>
          <w:p>
            <w:pPr>
              <w:spacing w:after="20"/>
              <w:ind w:left="20"/>
              <w:jc w:val="both"/>
            </w:pPr>
            <w:r>
              <w:rPr>
                <w:rFonts w:ascii="Times New Roman"/>
                <w:b w:val="false"/>
                <w:i w:val="false"/>
                <w:color w:val="000000"/>
                <w:sz w:val="20"/>
              </w:rPr>
              <w:t>
ПК3.2.13</w:t>
            </w:r>
          </w:p>
          <w:p>
            <w:pPr>
              <w:spacing w:after="20"/>
              <w:ind w:left="20"/>
              <w:jc w:val="both"/>
            </w:pPr>
            <w:r>
              <w:rPr>
                <w:rFonts w:ascii="Times New Roman"/>
                <w:b w:val="false"/>
                <w:i w:val="false"/>
                <w:color w:val="000000"/>
                <w:sz w:val="20"/>
              </w:rPr>
              <w:t>
ПК3.2.14</w:t>
            </w:r>
          </w:p>
          <w:p>
            <w:pPr>
              <w:spacing w:after="20"/>
              <w:ind w:left="20"/>
              <w:jc w:val="both"/>
            </w:pPr>
            <w:r>
              <w:rPr>
                <w:rFonts w:ascii="Times New Roman"/>
                <w:b w:val="false"/>
                <w:i w:val="false"/>
                <w:color w:val="000000"/>
                <w:sz w:val="20"/>
              </w:rPr>
              <w:t>
ПК3.2.17</w:t>
            </w:r>
          </w:p>
          <w:p>
            <w:pPr>
              <w:spacing w:after="20"/>
              <w:ind w:left="20"/>
              <w:jc w:val="both"/>
            </w:pPr>
            <w:r>
              <w:rPr>
                <w:rFonts w:ascii="Times New Roman"/>
                <w:b w:val="false"/>
                <w:i w:val="false"/>
                <w:color w:val="000000"/>
                <w:sz w:val="20"/>
              </w:rPr>
              <w:t>
ПК3.2.18</w:t>
            </w:r>
          </w:p>
          <w:p>
            <w:pPr>
              <w:spacing w:after="20"/>
              <w:ind w:left="20"/>
              <w:jc w:val="both"/>
            </w:pPr>
            <w:r>
              <w:rPr>
                <w:rFonts w:ascii="Times New Roman"/>
                <w:b w:val="false"/>
                <w:i w:val="false"/>
                <w:color w:val="000000"/>
                <w:sz w:val="20"/>
              </w:rPr>
              <w:t>
ПК3.2.19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медицинских комплексов с микропроцессорами.</w:t>
            </w:r>
          </w:p>
          <w:p>
            <w:pPr>
              <w:spacing w:after="20"/>
              <w:ind w:left="20"/>
              <w:jc w:val="both"/>
            </w:pPr>
            <w:r>
              <w:rPr>
                <w:rFonts w:ascii="Times New Roman"/>
                <w:b w:val="false"/>
                <w:i w:val="false"/>
                <w:color w:val="000000"/>
                <w:sz w:val="20"/>
              </w:rPr>
              <w:t>
аппаратное и программное обеспечение электронно-вычислительных машин, используемых в медицинских комплексах; системы счисления; основные узлы электронно-вычислительных машин и их состав; программирование в машинных кодах; основные группы команд; микропроцессорные системы; основные сведения о микропроцессорах; периферийные устройства; организация памяти; управляющие микропроцессорные системы. Способы исследования систем организма, медицинские комплексы с микропроцессорами для диагностики путем построения и анализа изображения, формирование изображений в различных физических полях; тепловизорные медицинские комплексы; медицинские комплексы для эндоскопических исследований; ультразвуковые медицинские диагностические комплексы; медицинские комплексы с электронно-вычислительными машинами, общие принципы построения, техническое обеспечение, программное обеспечение, анализ медицинской информации; комплексное техническое обслуживание медицинских комплексов с микропроцессорами и электронно-вычислительными машинами; неисправности микропроцессорных систем и методы ремонта и наладки медицинских комплексов с микропроцессорами и электронно-вычислительными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методы и области применения медицинских комплексов с микропроцессорами и ЭВМ</w:t>
            </w:r>
          </w:p>
          <w:p>
            <w:pPr>
              <w:spacing w:after="20"/>
              <w:ind w:left="20"/>
              <w:jc w:val="both"/>
            </w:pPr>
            <w:r>
              <w:rPr>
                <w:rFonts w:ascii="Times New Roman"/>
                <w:b w:val="false"/>
                <w:i w:val="false"/>
                <w:color w:val="000000"/>
                <w:sz w:val="20"/>
              </w:rPr>
              <w:t>
- принципы работы медицинских комплексов с микропроцессорами и ЭВМ;</w:t>
            </w:r>
          </w:p>
          <w:p>
            <w:pPr>
              <w:spacing w:after="20"/>
              <w:ind w:left="20"/>
              <w:jc w:val="both"/>
            </w:pPr>
            <w:r>
              <w:rPr>
                <w:rFonts w:ascii="Times New Roman"/>
                <w:b w:val="false"/>
                <w:i w:val="false"/>
                <w:color w:val="000000"/>
                <w:sz w:val="20"/>
              </w:rPr>
              <w:t>
- медико-технические характеристики медицинских комплексов с микропроцессорами и ЭВМ;</w:t>
            </w:r>
          </w:p>
          <w:p>
            <w:pPr>
              <w:spacing w:after="20"/>
              <w:ind w:left="20"/>
              <w:jc w:val="both"/>
            </w:pPr>
            <w:r>
              <w:rPr>
                <w:rFonts w:ascii="Times New Roman"/>
                <w:b w:val="false"/>
                <w:i w:val="false"/>
                <w:color w:val="000000"/>
                <w:sz w:val="20"/>
              </w:rPr>
              <w:t>
- современные промышленные образцы медицинских комплексов с микропроцессорами и ЭВМ, как широко используемых в медицинской практике, так и находящейся на стадии внедрения;</w:t>
            </w:r>
          </w:p>
          <w:p>
            <w:pPr>
              <w:spacing w:after="20"/>
              <w:ind w:left="20"/>
              <w:jc w:val="both"/>
            </w:pPr>
            <w:r>
              <w:rPr>
                <w:rFonts w:ascii="Times New Roman"/>
                <w:b w:val="false"/>
                <w:i w:val="false"/>
                <w:color w:val="000000"/>
                <w:sz w:val="20"/>
              </w:rPr>
              <w:t>
- требования и методы эксплуатации медицинских комплексов с микропроцессорами и ЭВМ;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технические и организационные мероприятия по поддержанию работоспособности медицинских комплексов с микропроцессорами и ЭВМ в процессе эксплуатации.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3.2.9</w:t>
            </w:r>
          </w:p>
          <w:p>
            <w:pPr>
              <w:spacing w:after="20"/>
              <w:ind w:left="20"/>
              <w:jc w:val="both"/>
            </w:pPr>
            <w:r>
              <w:rPr>
                <w:rFonts w:ascii="Times New Roman"/>
                <w:b w:val="false"/>
                <w:i w:val="false"/>
                <w:color w:val="000000"/>
                <w:sz w:val="20"/>
              </w:rPr>
              <w:t>
ПК3.2.13</w:t>
            </w:r>
          </w:p>
          <w:p>
            <w:pPr>
              <w:spacing w:after="20"/>
              <w:ind w:left="20"/>
              <w:jc w:val="both"/>
            </w:pPr>
            <w:r>
              <w:rPr>
                <w:rFonts w:ascii="Times New Roman"/>
                <w:b w:val="false"/>
                <w:i w:val="false"/>
                <w:color w:val="000000"/>
                <w:sz w:val="20"/>
              </w:rPr>
              <w:t>
ПК3.2.14</w:t>
            </w:r>
          </w:p>
          <w:p>
            <w:pPr>
              <w:spacing w:after="20"/>
              <w:ind w:left="20"/>
              <w:jc w:val="both"/>
            </w:pPr>
            <w:r>
              <w:rPr>
                <w:rFonts w:ascii="Times New Roman"/>
                <w:b w:val="false"/>
                <w:i w:val="false"/>
                <w:color w:val="000000"/>
                <w:sz w:val="20"/>
              </w:rPr>
              <w:t>
ПК3.2.17</w:t>
            </w:r>
          </w:p>
          <w:p>
            <w:pPr>
              <w:spacing w:after="20"/>
              <w:ind w:left="20"/>
              <w:jc w:val="both"/>
            </w:pPr>
            <w:r>
              <w:rPr>
                <w:rFonts w:ascii="Times New Roman"/>
                <w:b w:val="false"/>
                <w:i w:val="false"/>
                <w:color w:val="000000"/>
                <w:sz w:val="20"/>
              </w:rPr>
              <w:t>
ПК3.2.18</w:t>
            </w:r>
          </w:p>
          <w:p>
            <w:pPr>
              <w:spacing w:after="20"/>
              <w:ind w:left="20"/>
              <w:jc w:val="both"/>
            </w:pPr>
            <w:r>
              <w:rPr>
                <w:rFonts w:ascii="Times New Roman"/>
                <w:b w:val="false"/>
                <w:i w:val="false"/>
                <w:color w:val="000000"/>
                <w:sz w:val="20"/>
              </w:rPr>
              <w:t>
ПК3.2.19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Дозиметрические приборы и защита от ионизирующих излучений.</w:t>
            </w:r>
          </w:p>
          <w:p>
            <w:pPr>
              <w:spacing w:after="20"/>
              <w:ind w:left="20"/>
              <w:jc w:val="both"/>
            </w:pPr>
            <w:r>
              <w:rPr>
                <w:rFonts w:ascii="Times New Roman"/>
                <w:b w:val="false"/>
                <w:i w:val="false"/>
                <w:color w:val="000000"/>
                <w:sz w:val="20"/>
              </w:rPr>
              <w:t>
Современное представление о строении вещества; естественная и искусственная радиоактивность; радиоактивный распад; взаимодействие ионизирующих излучений с веществом; дозиметрические величины и единицы их измерения; биологическое действие ионизирующих излучений; источники ионизирующих излучений; санитарные правила работы с радиоактивными веществами и источниками ионизирующих излучений; защита от ионизирующих излучений; методы регистрации ионизирующих излучений; детекторы ионизирующих излучений; приборы для регистрации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виды ионизирующих излучений, их характеристики, свойства, способы получения и биологическое действие;</w:t>
            </w:r>
          </w:p>
          <w:p>
            <w:pPr>
              <w:spacing w:after="20"/>
              <w:ind w:left="20"/>
              <w:jc w:val="both"/>
            </w:pPr>
            <w:r>
              <w:rPr>
                <w:rFonts w:ascii="Times New Roman"/>
                <w:b w:val="false"/>
                <w:i w:val="false"/>
                <w:color w:val="000000"/>
                <w:sz w:val="20"/>
              </w:rPr>
              <w:t>
- особенности взаимодействия каждого из видов излучения с веществом;</w:t>
            </w:r>
          </w:p>
          <w:p>
            <w:pPr>
              <w:spacing w:after="20"/>
              <w:ind w:left="20"/>
              <w:jc w:val="both"/>
            </w:pPr>
            <w:r>
              <w:rPr>
                <w:rFonts w:ascii="Times New Roman"/>
                <w:b w:val="false"/>
                <w:i w:val="false"/>
                <w:color w:val="000000"/>
                <w:sz w:val="20"/>
              </w:rPr>
              <w:t>
- принцип действия и устройство основных узлов дозиметрической аппаратуры, основные типы индивидуальных дозиметров и приборов группового контроля;</w:t>
            </w:r>
          </w:p>
          <w:p>
            <w:pPr>
              <w:spacing w:after="20"/>
              <w:ind w:left="20"/>
              <w:jc w:val="both"/>
            </w:pPr>
            <w:r>
              <w:rPr>
                <w:rFonts w:ascii="Times New Roman"/>
                <w:b w:val="false"/>
                <w:i w:val="false"/>
                <w:color w:val="000000"/>
                <w:sz w:val="20"/>
              </w:rPr>
              <w:t>
- единицы и методы измерения доз и потоков излучения, нормы радиационной безопасности и основные санитарные правила работы с рентгеновскими лучами;</w:t>
            </w:r>
          </w:p>
          <w:p>
            <w:pPr>
              <w:spacing w:after="20"/>
              <w:ind w:left="20"/>
              <w:jc w:val="both"/>
            </w:pPr>
            <w:r>
              <w:rPr>
                <w:rFonts w:ascii="Times New Roman"/>
                <w:b w:val="false"/>
                <w:i w:val="false"/>
                <w:color w:val="000000"/>
                <w:sz w:val="20"/>
              </w:rPr>
              <w:t>
- защитное оборудование в рентгеновских кабинетах, порядок и правила расчета защиты от излучений;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соблюдать правила работы с открытыми и закрытыми источниками излучения,пользоваться индивидуальными средствами защиты, проводить контроль загрязненности радиоактивными веществами производственных помещений;</w:t>
            </w:r>
          </w:p>
          <w:p>
            <w:pPr>
              <w:spacing w:after="20"/>
              <w:ind w:left="20"/>
              <w:jc w:val="both"/>
            </w:pPr>
            <w:r>
              <w:rPr>
                <w:rFonts w:ascii="Times New Roman"/>
                <w:b w:val="false"/>
                <w:i w:val="false"/>
                <w:color w:val="000000"/>
                <w:sz w:val="20"/>
              </w:rPr>
              <w:t>
- определять с помощью дозиметрических приборов группового и индивидуального контроля время безопасной работы в поле ионизирующих излучений;</w:t>
            </w:r>
          </w:p>
          <w:p>
            <w:pPr>
              <w:spacing w:after="20"/>
              <w:ind w:left="20"/>
              <w:jc w:val="both"/>
            </w:pPr>
            <w:r>
              <w:rPr>
                <w:rFonts w:ascii="Times New Roman"/>
                <w:b w:val="false"/>
                <w:i w:val="false"/>
                <w:color w:val="000000"/>
                <w:sz w:val="20"/>
              </w:rPr>
              <w:t>
- выбирать материал и рассчитывать толщину стационарного защитного ограждения от ионизирующего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ПК3.2.1</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3.2.8</w:t>
            </w:r>
          </w:p>
          <w:p>
            <w:pPr>
              <w:spacing w:after="20"/>
              <w:ind w:left="20"/>
              <w:jc w:val="both"/>
            </w:pPr>
            <w:r>
              <w:rPr>
                <w:rFonts w:ascii="Times New Roman"/>
                <w:b w:val="false"/>
                <w:i w:val="false"/>
                <w:color w:val="000000"/>
                <w:sz w:val="20"/>
              </w:rPr>
              <w:t>
ПК 3.2.9</w:t>
            </w:r>
          </w:p>
          <w:p>
            <w:pPr>
              <w:spacing w:after="20"/>
              <w:ind w:left="20"/>
              <w:jc w:val="both"/>
            </w:pPr>
            <w:r>
              <w:rPr>
                <w:rFonts w:ascii="Times New Roman"/>
                <w:b w:val="false"/>
                <w:i w:val="false"/>
                <w:color w:val="000000"/>
                <w:sz w:val="20"/>
              </w:rPr>
              <w:t>
ПК 3.2.14</w:t>
            </w:r>
          </w:p>
          <w:p>
            <w:pPr>
              <w:spacing w:after="20"/>
              <w:ind w:left="20"/>
              <w:jc w:val="both"/>
            </w:pPr>
            <w:r>
              <w:rPr>
                <w:rFonts w:ascii="Times New Roman"/>
                <w:b w:val="false"/>
                <w:i w:val="false"/>
                <w:color w:val="000000"/>
                <w:sz w:val="20"/>
              </w:rPr>
              <w:t>
ПК 3.4.2</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медицинской технике.</w:t>
            </w:r>
          </w:p>
          <w:p>
            <w:pPr>
              <w:spacing w:after="20"/>
              <w:ind w:left="20"/>
              <w:jc w:val="both"/>
            </w:pPr>
            <w:r>
              <w:rPr>
                <w:rFonts w:ascii="Times New Roman"/>
                <w:b w:val="false"/>
                <w:i w:val="false"/>
                <w:color w:val="000000"/>
                <w:sz w:val="20"/>
              </w:rPr>
              <w:t xml:space="preserve">
Основы информатики и информатизации. </w:t>
            </w:r>
          </w:p>
          <w:p>
            <w:pPr>
              <w:spacing w:after="20"/>
              <w:ind w:left="20"/>
              <w:jc w:val="both"/>
            </w:pPr>
            <w:r>
              <w:rPr>
                <w:rFonts w:ascii="Times New Roman"/>
                <w:b w:val="false"/>
                <w:i w:val="false"/>
                <w:color w:val="000000"/>
                <w:sz w:val="20"/>
              </w:rPr>
              <w:t xml:space="preserve">
информация в материальном мире: пути и виды информации. </w:t>
            </w:r>
          </w:p>
          <w:p>
            <w:pPr>
              <w:spacing w:after="20"/>
              <w:ind w:left="20"/>
              <w:jc w:val="both"/>
            </w:pPr>
            <w:r>
              <w:rPr>
                <w:rFonts w:ascii="Times New Roman"/>
                <w:b w:val="false"/>
                <w:i w:val="false"/>
                <w:color w:val="000000"/>
                <w:sz w:val="20"/>
              </w:rPr>
              <w:t>
Персональный компьютер и его составные части.</w:t>
            </w:r>
          </w:p>
          <w:p>
            <w:pPr>
              <w:spacing w:after="20"/>
              <w:ind w:left="20"/>
              <w:jc w:val="both"/>
            </w:pPr>
            <w:r>
              <w:rPr>
                <w:rFonts w:ascii="Times New Roman"/>
                <w:b w:val="false"/>
                <w:i w:val="false"/>
                <w:color w:val="000000"/>
                <w:sz w:val="20"/>
              </w:rPr>
              <w:t>
обработка, хранение, переработка и передача информации;</w:t>
            </w:r>
          </w:p>
          <w:p>
            <w:pPr>
              <w:spacing w:after="20"/>
              <w:ind w:left="20"/>
              <w:jc w:val="both"/>
            </w:pPr>
            <w:r>
              <w:rPr>
                <w:rFonts w:ascii="Times New Roman"/>
                <w:b w:val="false"/>
                <w:i w:val="false"/>
                <w:color w:val="000000"/>
                <w:sz w:val="20"/>
              </w:rPr>
              <w:t>
использование прикладных и стандартных программ;</w:t>
            </w:r>
          </w:p>
          <w:p>
            <w:pPr>
              <w:spacing w:after="20"/>
              <w:ind w:left="20"/>
              <w:jc w:val="both"/>
            </w:pPr>
            <w:r>
              <w:rPr>
                <w:rFonts w:ascii="Times New Roman"/>
                <w:b w:val="false"/>
                <w:i w:val="false"/>
                <w:color w:val="000000"/>
                <w:sz w:val="20"/>
              </w:rPr>
              <w:t>
роль ЭВМ в медицине;</w:t>
            </w:r>
          </w:p>
          <w:p>
            <w:pPr>
              <w:spacing w:after="20"/>
              <w:ind w:left="20"/>
              <w:jc w:val="both"/>
            </w:pPr>
            <w:r>
              <w:rPr>
                <w:rFonts w:ascii="Times New Roman"/>
                <w:b w:val="false"/>
                <w:i w:val="false"/>
                <w:color w:val="000000"/>
                <w:sz w:val="20"/>
              </w:rPr>
              <w:t>
информационные технологии.</w:t>
            </w:r>
          </w:p>
          <w:p>
            <w:pPr>
              <w:spacing w:after="20"/>
              <w:ind w:left="20"/>
              <w:jc w:val="both"/>
            </w:pPr>
            <w:r>
              <w:rPr>
                <w:rFonts w:ascii="Times New Roman"/>
                <w:b w:val="false"/>
                <w:i w:val="false"/>
                <w:color w:val="000000"/>
                <w:sz w:val="20"/>
              </w:rPr>
              <w:t xml:space="preserve">
Операционная система персонального компьютера (ПК); </w:t>
            </w:r>
          </w:p>
          <w:p>
            <w:pPr>
              <w:spacing w:after="20"/>
              <w:ind w:left="20"/>
              <w:jc w:val="both"/>
            </w:pPr>
            <w:r>
              <w:rPr>
                <w:rFonts w:ascii="Times New Roman"/>
                <w:b w:val="false"/>
                <w:i w:val="false"/>
                <w:color w:val="000000"/>
                <w:sz w:val="20"/>
              </w:rPr>
              <w:t xml:space="preserve">
работа с файлами, каталогами, дисками; </w:t>
            </w:r>
          </w:p>
          <w:p>
            <w:pPr>
              <w:spacing w:after="20"/>
              <w:ind w:left="20"/>
              <w:jc w:val="both"/>
            </w:pPr>
            <w:r>
              <w:rPr>
                <w:rFonts w:ascii="Times New Roman"/>
                <w:b w:val="false"/>
                <w:i w:val="false"/>
                <w:color w:val="000000"/>
                <w:sz w:val="20"/>
              </w:rPr>
              <w:t xml:space="preserve">
работа на ПК с использованием редактора текстов; </w:t>
            </w:r>
          </w:p>
          <w:p>
            <w:pPr>
              <w:spacing w:after="20"/>
              <w:ind w:left="20"/>
              <w:jc w:val="both"/>
            </w:pPr>
            <w:r>
              <w:rPr>
                <w:rFonts w:ascii="Times New Roman"/>
                <w:b w:val="false"/>
                <w:i w:val="false"/>
                <w:color w:val="000000"/>
                <w:sz w:val="20"/>
              </w:rPr>
              <w:t xml:space="preserve">
основные команды, работа с каталогами, файлами; основы программирования на алгоритмических языках; </w:t>
            </w:r>
          </w:p>
          <w:p>
            <w:pPr>
              <w:spacing w:after="20"/>
              <w:ind w:left="20"/>
              <w:jc w:val="both"/>
            </w:pPr>
            <w:r>
              <w:rPr>
                <w:rFonts w:ascii="Times New Roman"/>
                <w:b w:val="false"/>
                <w:i w:val="false"/>
                <w:color w:val="000000"/>
                <w:sz w:val="20"/>
              </w:rPr>
              <w:t xml:space="preserve">
организация диалога; </w:t>
            </w:r>
          </w:p>
          <w:p>
            <w:pPr>
              <w:spacing w:after="20"/>
              <w:ind w:left="20"/>
              <w:jc w:val="both"/>
            </w:pPr>
            <w:r>
              <w:rPr>
                <w:rFonts w:ascii="Times New Roman"/>
                <w:b w:val="false"/>
                <w:i w:val="false"/>
                <w:color w:val="000000"/>
                <w:sz w:val="20"/>
              </w:rPr>
              <w:t xml:space="preserve">
решение профессиональных задач с разработкой алгоритмов и программ по индивидуальным заданиям; </w:t>
            </w:r>
          </w:p>
          <w:p>
            <w:pPr>
              <w:spacing w:after="20"/>
              <w:ind w:left="20"/>
              <w:jc w:val="both"/>
            </w:pPr>
            <w:r>
              <w:rPr>
                <w:rFonts w:ascii="Times New Roman"/>
                <w:b w:val="false"/>
                <w:i w:val="false"/>
                <w:color w:val="000000"/>
                <w:sz w:val="20"/>
              </w:rPr>
              <w:t>
изучение возможностей и настройка ресурсов ПК;</w:t>
            </w:r>
          </w:p>
          <w:p>
            <w:pPr>
              <w:spacing w:after="20"/>
              <w:ind w:left="20"/>
              <w:jc w:val="both"/>
            </w:pPr>
            <w:r>
              <w:rPr>
                <w:rFonts w:ascii="Times New Roman"/>
                <w:b w:val="false"/>
                <w:i w:val="false"/>
                <w:color w:val="000000"/>
                <w:sz w:val="20"/>
              </w:rPr>
              <w:t xml:space="preserve">
использование пакетов прикладных программ; </w:t>
            </w:r>
          </w:p>
          <w:p>
            <w:pPr>
              <w:spacing w:after="20"/>
              <w:ind w:left="20"/>
              <w:jc w:val="both"/>
            </w:pPr>
            <w:r>
              <w:rPr>
                <w:rFonts w:ascii="Times New Roman"/>
                <w:b w:val="false"/>
                <w:i w:val="false"/>
                <w:color w:val="000000"/>
                <w:sz w:val="20"/>
              </w:rPr>
              <w:t xml:space="preserve">
электронные таблицы основные понятия, меню; </w:t>
            </w:r>
          </w:p>
          <w:p>
            <w:pPr>
              <w:spacing w:after="20"/>
              <w:ind w:left="20"/>
              <w:jc w:val="both"/>
            </w:pPr>
            <w:r>
              <w:rPr>
                <w:rFonts w:ascii="Times New Roman"/>
                <w:b w:val="false"/>
                <w:i w:val="false"/>
                <w:color w:val="000000"/>
                <w:sz w:val="20"/>
              </w:rPr>
              <w:t xml:space="preserve">
ввод и обработка данных; </w:t>
            </w:r>
          </w:p>
          <w:p>
            <w:pPr>
              <w:spacing w:after="20"/>
              <w:ind w:left="20"/>
              <w:jc w:val="both"/>
            </w:pPr>
            <w:r>
              <w:rPr>
                <w:rFonts w:ascii="Times New Roman"/>
                <w:b w:val="false"/>
                <w:i w:val="false"/>
                <w:color w:val="000000"/>
                <w:sz w:val="20"/>
              </w:rPr>
              <w:t xml:space="preserve">
язык формул и ссылок, формирование простых и расчетных электронных таблиц, построение диаграмм; </w:t>
            </w:r>
          </w:p>
          <w:p>
            <w:pPr>
              <w:spacing w:after="20"/>
              <w:ind w:left="20"/>
              <w:jc w:val="both"/>
            </w:pPr>
            <w:r>
              <w:rPr>
                <w:rFonts w:ascii="Times New Roman"/>
                <w:b w:val="false"/>
                <w:i w:val="false"/>
                <w:color w:val="000000"/>
                <w:sz w:val="20"/>
              </w:rPr>
              <w:t>
базы данных, поиск данных по критериям.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 автоматизированной обработки информации;</w:t>
            </w:r>
          </w:p>
          <w:p>
            <w:pPr>
              <w:spacing w:after="20"/>
              <w:ind w:left="20"/>
              <w:jc w:val="both"/>
            </w:pPr>
            <w:r>
              <w:rPr>
                <w:rFonts w:ascii="Times New Roman"/>
                <w:b w:val="false"/>
                <w:i w:val="false"/>
                <w:color w:val="000000"/>
                <w:sz w:val="20"/>
              </w:rPr>
              <w:t>
- общий состав и структуру персональных компьютеров и вычислительных систем;</w:t>
            </w:r>
          </w:p>
          <w:p>
            <w:pPr>
              <w:spacing w:after="20"/>
              <w:ind w:left="20"/>
              <w:jc w:val="both"/>
            </w:pPr>
            <w:r>
              <w:rPr>
                <w:rFonts w:ascii="Times New Roman"/>
                <w:b w:val="false"/>
                <w:i w:val="false"/>
                <w:color w:val="000000"/>
                <w:sz w:val="20"/>
              </w:rPr>
              <w:t>
состав, функции и возможности использования информационных и телекоммуникационных технологий в профессиональной деятельности;</w:t>
            </w:r>
          </w:p>
          <w:p>
            <w:pPr>
              <w:spacing w:after="20"/>
              <w:ind w:left="20"/>
              <w:jc w:val="both"/>
            </w:pPr>
            <w:r>
              <w:rPr>
                <w:rFonts w:ascii="Times New Roman"/>
                <w:b w:val="false"/>
                <w:i w:val="false"/>
                <w:color w:val="000000"/>
                <w:sz w:val="20"/>
              </w:rPr>
              <w:t>
- методы и средства сбора, обработки, хранения, передачи и накопления информации;</w:t>
            </w:r>
          </w:p>
          <w:p>
            <w:pPr>
              <w:spacing w:after="20"/>
              <w:ind w:left="20"/>
              <w:jc w:val="both"/>
            </w:pPr>
            <w:r>
              <w:rPr>
                <w:rFonts w:ascii="Times New Roman"/>
                <w:b w:val="false"/>
                <w:i w:val="false"/>
                <w:color w:val="000000"/>
                <w:sz w:val="20"/>
              </w:rPr>
              <w:t>
базовые системные программные продукты и пакеты прикладных программ в области профессиональной деятельности;</w:t>
            </w:r>
          </w:p>
          <w:p>
            <w:pPr>
              <w:spacing w:after="20"/>
              <w:ind w:left="20"/>
              <w:jc w:val="both"/>
            </w:pPr>
            <w:r>
              <w:rPr>
                <w:rFonts w:ascii="Times New Roman"/>
                <w:b w:val="false"/>
                <w:i w:val="false"/>
                <w:color w:val="000000"/>
                <w:sz w:val="20"/>
              </w:rPr>
              <w:t>
- основные методы и приемы обеспечения информационной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технологию сбора, размещения, хранения, накопления, преобразования и передачи данных в профессионально ориентированных информационных системах;</w:t>
            </w:r>
          </w:p>
          <w:p>
            <w:pPr>
              <w:spacing w:after="20"/>
              <w:ind w:left="20"/>
              <w:jc w:val="both"/>
            </w:pPr>
            <w:r>
              <w:rPr>
                <w:rFonts w:ascii="Times New Roman"/>
                <w:b w:val="false"/>
                <w:i w:val="false"/>
                <w:color w:val="000000"/>
                <w:sz w:val="20"/>
              </w:rPr>
              <w:t>
- использовать в профессиональной деятельности различные виды программного обеспечения, в том числе специального;</w:t>
            </w:r>
          </w:p>
          <w:p>
            <w:pPr>
              <w:spacing w:after="20"/>
              <w:ind w:left="20"/>
              <w:jc w:val="both"/>
            </w:pPr>
            <w:r>
              <w:rPr>
                <w:rFonts w:ascii="Times New Roman"/>
                <w:b w:val="false"/>
                <w:i w:val="false"/>
                <w:color w:val="000000"/>
                <w:sz w:val="20"/>
              </w:rPr>
              <w:t>
- применять компьютерные и телекоммуникационные средства.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и ремонт технологического и рентгеновского оборудования.</w:t>
            </w:r>
          </w:p>
          <w:p>
            <w:pPr>
              <w:spacing w:after="20"/>
              <w:ind w:left="20"/>
              <w:jc w:val="both"/>
            </w:pPr>
            <w:r>
              <w:rPr>
                <w:rFonts w:ascii="Times New Roman"/>
                <w:b w:val="false"/>
                <w:i w:val="false"/>
                <w:color w:val="000000"/>
                <w:sz w:val="20"/>
              </w:rPr>
              <w:t xml:space="preserve">
Рентгеновское излучение, его характеристики и области применения; </w:t>
            </w:r>
          </w:p>
          <w:p>
            <w:pPr>
              <w:spacing w:after="20"/>
              <w:ind w:left="20"/>
              <w:jc w:val="both"/>
            </w:pPr>
            <w:r>
              <w:rPr>
                <w:rFonts w:ascii="Times New Roman"/>
                <w:b w:val="false"/>
                <w:i w:val="false"/>
                <w:color w:val="000000"/>
                <w:sz w:val="20"/>
              </w:rPr>
              <w:t xml:space="preserve">
элементы схемы преобразования электрической энергии в энергию рентгеновского излучения и получения рентгеновского изображения и их характеристики; высоковольтная часть рентгеновских аппаратов; </w:t>
            </w:r>
          </w:p>
          <w:p>
            <w:pPr>
              <w:spacing w:after="20"/>
              <w:ind w:left="20"/>
              <w:jc w:val="both"/>
            </w:pPr>
            <w:r>
              <w:rPr>
                <w:rFonts w:ascii="Times New Roman"/>
                <w:b w:val="false"/>
                <w:i w:val="false"/>
                <w:color w:val="000000"/>
                <w:sz w:val="20"/>
              </w:rPr>
              <w:t xml:space="preserve">
низковольтная часть рентгеновских аппаратов; </w:t>
            </w:r>
          </w:p>
          <w:p>
            <w:pPr>
              <w:spacing w:after="20"/>
              <w:ind w:left="20"/>
              <w:jc w:val="both"/>
            </w:pPr>
            <w:r>
              <w:rPr>
                <w:rFonts w:ascii="Times New Roman"/>
                <w:b w:val="false"/>
                <w:i w:val="false"/>
                <w:color w:val="000000"/>
                <w:sz w:val="20"/>
              </w:rPr>
              <w:t xml:space="preserve">
аппараты для различных видов рентгеновских исследований, схемы и конструкции рентгеновских аппаратов; </w:t>
            </w:r>
          </w:p>
          <w:p>
            <w:pPr>
              <w:spacing w:after="20"/>
              <w:ind w:left="20"/>
              <w:jc w:val="both"/>
            </w:pPr>
            <w:r>
              <w:rPr>
                <w:rFonts w:ascii="Times New Roman"/>
                <w:b w:val="false"/>
                <w:i w:val="false"/>
                <w:color w:val="000000"/>
                <w:sz w:val="20"/>
              </w:rPr>
              <w:t xml:space="preserve">
методы регулирования снимочных параметров, системы стабилизации режимов работы рентгеновских аппаратов, системы защиты в рентгеновских аппаратах, штативные устройства рентгеновских аппаратов различного назначения; томография и томографические приставки; </w:t>
            </w:r>
          </w:p>
          <w:p>
            <w:pPr>
              <w:spacing w:after="20"/>
              <w:ind w:left="20"/>
              <w:jc w:val="both"/>
            </w:pPr>
            <w:r>
              <w:rPr>
                <w:rFonts w:ascii="Times New Roman"/>
                <w:b w:val="false"/>
                <w:i w:val="false"/>
                <w:color w:val="000000"/>
                <w:sz w:val="20"/>
              </w:rPr>
              <w:t xml:space="preserve">
флюорография и устройство флюорографа; </w:t>
            </w:r>
          </w:p>
          <w:p>
            <w:pPr>
              <w:spacing w:after="20"/>
              <w:ind w:left="20"/>
              <w:jc w:val="both"/>
            </w:pPr>
            <w:r>
              <w:rPr>
                <w:rFonts w:ascii="Times New Roman"/>
                <w:b w:val="false"/>
                <w:i w:val="false"/>
                <w:color w:val="000000"/>
                <w:sz w:val="20"/>
              </w:rPr>
              <w:t>
усиление и стабилизация яркости рентгеновских изображений;</w:t>
            </w:r>
          </w:p>
          <w:p>
            <w:pPr>
              <w:spacing w:after="20"/>
              <w:ind w:left="20"/>
              <w:jc w:val="both"/>
            </w:pPr>
            <w:r>
              <w:rPr>
                <w:rFonts w:ascii="Times New Roman"/>
                <w:b w:val="false"/>
                <w:i w:val="false"/>
                <w:color w:val="000000"/>
                <w:sz w:val="20"/>
              </w:rPr>
              <w:t xml:space="preserve">
телевизионная передача рентгеновских изображений; </w:t>
            </w:r>
          </w:p>
          <w:p>
            <w:pPr>
              <w:spacing w:after="20"/>
              <w:ind w:left="20"/>
              <w:jc w:val="both"/>
            </w:pPr>
            <w:r>
              <w:rPr>
                <w:rFonts w:ascii="Times New Roman"/>
                <w:b w:val="false"/>
                <w:i w:val="false"/>
                <w:color w:val="000000"/>
                <w:sz w:val="20"/>
              </w:rPr>
              <w:t xml:space="preserve">
рентгенокинематография; </w:t>
            </w:r>
          </w:p>
          <w:p>
            <w:pPr>
              <w:spacing w:after="20"/>
              <w:ind w:left="20"/>
              <w:jc w:val="both"/>
            </w:pPr>
            <w:r>
              <w:rPr>
                <w:rFonts w:ascii="Times New Roman"/>
                <w:b w:val="false"/>
                <w:i w:val="false"/>
                <w:color w:val="000000"/>
                <w:sz w:val="20"/>
              </w:rPr>
              <w:t xml:space="preserve">
назначение и устройство рентгеновских решеток; </w:t>
            </w:r>
          </w:p>
          <w:p>
            <w:pPr>
              <w:spacing w:after="20"/>
              <w:ind w:left="20"/>
              <w:jc w:val="both"/>
            </w:pPr>
            <w:r>
              <w:rPr>
                <w:rFonts w:ascii="Times New Roman"/>
                <w:b w:val="false"/>
                <w:i w:val="false"/>
                <w:color w:val="000000"/>
                <w:sz w:val="20"/>
              </w:rPr>
              <w:t>
ремонт рентгеновских аппаратов;</w:t>
            </w:r>
          </w:p>
          <w:p>
            <w:pPr>
              <w:spacing w:after="20"/>
              <w:ind w:left="20"/>
              <w:jc w:val="both"/>
            </w:pPr>
            <w:r>
              <w:rPr>
                <w:rFonts w:ascii="Times New Roman"/>
                <w:b w:val="false"/>
                <w:i w:val="false"/>
                <w:color w:val="000000"/>
                <w:sz w:val="20"/>
              </w:rPr>
              <w:t>
свойства и правила эксплуатации трансформаторного масла для заливки высоковольтных узлов;</w:t>
            </w:r>
          </w:p>
          <w:p>
            <w:pPr>
              <w:spacing w:after="20"/>
              <w:ind w:left="20"/>
              <w:jc w:val="both"/>
            </w:pPr>
            <w:r>
              <w:rPr>
                <w:rFonts w:ascii="Times New Roman"/>
                <w:b w:val="false"/>
                <w:i w:val="false"/>
                <w:color w:val="000000"/>
                <w:sz w:val="20"/>
              </w:rPr>
              <w:t xml:space="preserve">
монтаж и техническое обслуживание рентгеновской аппаратуры; </w:t>
            </w:r>
          </w:p>
          <w:p>
            <w:pPr>
              <w:spacing w:after="20"/>
              <w:ind w:left="20"/>
              <w:jc w:val="both"/>
            </w:pPr>
            <w:r>
              <w:rPr>
                <w:rFonts w:ascii="Times New Roman"/>
                <w:b w:val="false"/>
                <w:i w:val="false"/>
                <w:color w:val="000000"/>
                <w:sz w:val="20"/>
              </w:rPr>
              <w:t xml:space="preserve">
проектирование рентгеновского отделения лечебно-профилактического учреждения; </w:t>
            </w:r>
          </w:p>
          <w:p>
            <w:pPr>
              <w:spacing w:after="20"/>
              <w:ind w:left="20"/>
              <w:jc w:val="both"/>
            </w:pPr>
            <w:r>
              <w:rPr>
                <w:rFonts w:ascii="Times New Roman"/>
                <w:b w:val="false"/>
                <w:i w:val="false"/>
                <w:color w:val="000000"/>
                <w:sz w:val="20"/>
              </w:rPr>
              <w:t xml:space="preserve">
техника безопасности при монтаже и настройке рентгеновского аппарата; </w:t>
            </w:r>
          </w:p>
          <w:p>
            <w:pPr>
              <w:spacing w:after="20"/>
              <w:ind w:left="20"/>
              <w:jc w:val="both"/>
            </w:pPr>
            <w:r>
              <w:rPr>
                <w:rFonts w:ascii="Times New Roman"/>
                <w:b w:val="false"/>
                <w:i w:val="false"/>
                <w:color w:val="000000"/>
                <w:sz w:val="20"/>
              </w:rPr>
              <w:t>
заземление рентгеновского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 действия, устройство и характеристики рентгеновской трубки, главного трансформатора, рентгеновских автотрансформаторов и вариаторов, трансформаторов накала, высоковольтных вентилей;</w:t>
            </w:r>
          </w:p>
          <w:p>
            <w:pPr>
              <w:spacing w:after="20"/>
              <w:ind w:left="20"/>
              <w:jc w:val="both"/>
            </w:pPr>
            <w:r>
              <w:rPr>
                <w:rFonts w:ascii="Times New Roman"/>
                <w:b w:val="false"/>
                <w:i w:val="false"/>
                <w:color w:val="000000"/>
                <w:sz w:val="20"/>
              </w:rPr>
              <w:t xml:space="preserve">
- устройство, характеристики и схемы высоковольтных питающих устройств, применяемых в рентгеновских аппаратах; </w:t>
            </w:r>
          </w:p>
          <w:p>
            <w:pPr>
              <w:spacing w:after="20"/>
              <w:ind w:left="20"/>
              <w:jc w:val="both"/>
            </w:pPr>
            <w:r>
              <w:rPr>
                <w:rFonts w:ascii="Times New Roman"/>
                <w:b w:val="false"/>
                <w:i w:val="false"/>
                <w:color w:val="000000"/>
                <w:sz w:val="20"/>
              </w:rPr>
              <w:t>
- способы регулирования и измерения анодного тока, высокого напряжения, выдержек в рентгеновских аппаратах;</w:t>
            </w:r>
          </w:p>
          <w:p>
            <w:pPr>
              <w:spacing w:after="20"/>
              <w:ind w:left="20"/>
              <w:jc w:val="both"/>
            </w:pPr>
            <w:r>
              <w:rPr>
                <w:rFonts w:ascii="Times New Roman"/>
                <w:b w:val="false"/>
                <w:i w:val="false"/>
                <w:color w:val="000000"/>
                <w:sz w:val="20"/>
              </w:rPr>
              <w:t>
- методы стабилизации режимов работы рентгеновских аппаратов;</w:t>
            </w:r>
          </w:p>
          <w:p>
            <w:pPr>
              <w:spacing w:after="20"/>
              <w:ind w:left="20"/>
              <w:jc w:val="both"/>
            </w:pPr>
            <w:r>
              <w:rPr>
                <w:rFonts w:ascii="Times New Roman"/>
                <w:b w:val="false"/>
                <w:i w:val="false"/>
                <w:color w:val="000000"/>
                <w:sz w:val="20"/>
              </w:rPr>
              <w:t>
- назначение, методику выполнения и принцип действия систем защиты в рентгеновских аппаратах;</w:t>
            </w:r>
          </w:p>
          <w:p>
            <w:pPr>
              <w:spacing w:after="20"/>
              <w:ind w:left="20"/>
              <w:jc w:val="both"/>
            </w:pPr>
            <w:r>
              <w:rPr>
                <w:rFonts w:ascii="Times New Roman"/>
                <w:b w:val="false"/>
                <w:i w:val="false"/>
                <w:color w:val="000000"/>
                <w:sz w:val="20"/>
              </w:rPr>
              <w:t>
- назначение и устройство рентгеновских штативов и систем для обеспечения специальных методов рентгенологических исследований;</w:t>
            </w:r>
          </w:p>
          <w:p>
            <w:pPr>
              <w:spacing w:after="20"/>
              <w:ind w:left="20"/>
              <w:jc w:val="both"/>
            </w:pPr>
            <w:r>
              <w:rPr>
                <w:rFonts w:ascii="Times New Roman"/>
                <w:b w:val="false"/>
                <w:i w:val="false"/>
                <w:color w:val="000000"/>
                <w:sz w:val="20"/>
              </w:rPr>
              <w:t>
- последовательность операций, технологию и приемы проведения работ при монтаже и техническом обслуживании рентгеновских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технической документацией;</w:t>
            </w:r>
          </w:p>
          <w:p>
            <w:pPr>
              <w:spacing w:after="20"/>
              <w:ind w:left="20"/>
              <w:jc w:val="both"/>
            </w:pPr>
            <w:r>
              <w:rPr>
                <w:rFonts w:ascii="Times New Roman"/>
                <w:b w:val="false"/>
                <w:i w:val="false"/>
                <w:color w:val="000000"/>
                <w:sz w:val="20"/>
              </w:rPr>
              <w:t>
- разбираться в электрических схемах аппаратов;</w:t>
            </w:r>
          </w:p>
          <w:p>
            <w:pPr>
              <w:spacing w:after="20"/>
              <w:ind w:left="20"/>
              <w:jc w:val="both"/>
            </w:pPr>
            <w:r>
              <w:rPr>
                <w:rFonts w:ascii="Times New Roman"/>
                <w:b w:val="false"/>
                <w:i w:val="false"/>
                <w:color w:val="000000"/>
                <w:sz w:val="20"/>
              </w:rPr>
              <w:t>
- анализировать работу схемы;</w:t>
            </w:r>
          </w:p>
          <w:p>
            <w:pPr>
              <w:spacing w:after="20"/>
              <w:ind w:left="20"/>
              <w:jc w:val="both"/>
            </w:pPr>
            <w:r>
              <w:rPr>
                <w:rFonts w:ascii="Times New Roman"/>
                <w:b w:val="false"/>
                <w:i w:val="false"/>
                <w:color w:val="000000"/>
                <w:sz w:val="20"/>
              </w:rPr>
              <w:t>
- включать рентгеновские аппараты во все режимы, предусмотренные техническими требованиями;</w:t>
            </w:r>
          </w:p>
          <w:p>
            <w:pPr>
              <w:spacing w:after="20"/>
              <w:ind w:left="20"/>
              <w:jc w:val="both"/>
            </w:pPr>
            <w:r>
              <w:rPr>
                <w:rFonts w:ascii="Times New Roman"/>
                <w:b w:val="false"/>
                <w:i w:val="false"/>
                <w:color w:val="000000"/>
                <w:sz w:val="20"/>
              </w:rPr>
              <w:t>
- быстро определять характер неисправности, локализовать и устранять возникшие неисправности;</w:t>
            </w:r>
          </w:p>
          <w:p>
            <w:pPr>
              <w:spacing w:after="20"/>
              <w:ind w:left="20"/>
              <w:jc w:val="both"/>
            </w:pPr>
            <w:r>
              <w:rPr>
                <w:rFonts w:ascii="Times New Roman"/>
                <w:b w:val="false"/>
                <w:i w:val="false"/>
                <w:color w:val="000000"/>
                <w:sz w:val="20"/>
              </w:rPr>
              <w:t>
- производить техническое обслуживание рентгеновской аппаратуры;</w:t>
            </w:r>
          </w:p>
          <w:p>
            <w:pPr>
              <w:spacing w:after="20"/>
              <w:ind w:left="20"/>
              <w:jc w:val="both"/>
            </w:pPr>
            <w:r>
              <w:rPr>
                <w:rFonts w:ascii="Times New Roman"/>
                <w:b w:val="false"/>
                <w:i w:val="false"/>
                <w:color w:val="000000"/>
                <w:sz w:val="20"/>
              </w:rPr>
              <w:t>
- производить монтаж и послемонтажную настройку рентгеновских аппаратов;</w:t>
            </w:r>
          </w:p>
          <w:p>
            <w:pPr>
              <w:spacing w:after="20"/>
              <w:ind w:left="20"/>
              <w:jc w:val="both"/>
            </w:pPr>
            <w:r>
              <w:rPr>
                <w:rFonts w:ascii="Times New Roman"/>
                <w:b w:val="false"/>
                <w:i w:val="false"/>
                <w:color w:val="000000"/>
                <w:sz w:val="20"/>
              </w:rPr>
              <w:t>
- спроектировать рентгеновские кабинеты лечебных учреждений различного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3.2.9</w:t>
            </w:r>
          </w:p>
          <w:p>
            <w:pPr>
              <w:spacing w:after="20"/>
              <w:ind w:left="20"/>
              <w:jc w:val="both"/>
            </w:pPr>
            <w:r>
              <w:rPr>
                <w:rFonts w:ascii="Times New Roman"/>
                <w:b w:val="false"/>
                <w:i w:val="false"/>
                <w:color w:val="000000"/>
                <w:sz w:val="20"/>
              </w:rPr>
              <w:t>
ПК3.2.2</w:t>
            </w:r>
          </w:p>
          <w:p>
            <w:pPr>
              <w:spacing w:after="20"/>
              <w:ind w:left="20"/>
              <w:jc w:val="both"/>
            </w:pPr>
            <w:r>
              <w:rPr>
                <w:rFonts w:ascii="Times New Roman"/>
                <w:b w:val="false"/>
                <w:i w:val="false"/>
                <w:color w:val="000000"/>
                <w:sz w:val="20"/>
              </w:rPr>
              <w:t>
ПК3.2.6</w:t>
            </w:r>
          </w:p>
          <w:p>
            <w:pPr>
              <w:spacing w:after="20"/>
              <w:ind w:left="20"/>
              <w:jc w:val="both"/>
            </w:pPr>
            <w:r>
              <w:rPr>
                <w:rFonts w:ascii="Times New Roman"/>
                <w:b w:val="false"/>
                <w:i w:val="false"/>
                <w:color w:val="000000"/>
                <w:sz w:val="20"/>
              </w:rPr>
              <w:t>
ПК3.2.11</w:t>
            </w:r>
          </w:p>
          <w:p>
            <w:pPr>
              <w:spacing w:after="20"/>
              <w:ind w:left="20"/>
              <w:jc w:val="both"/>
            </w:pPr>
            <w:r>
              <w:rPr>
                <w:rFonts w:ascii="Times New Roman"/>
                <w:b w:val="false"/>
                <w:i w:val="false"/>
                <w:color w:val="000000"/>
                <w:sz w:val="20"/>
              </w:rPr>
              <w:t>
ПК3.2.12</w:t>
            </w:r>
          </w:p>
          <w:p>
            <w:pPr>
              <w:spacing w:after="20"/>
              <w:ind w:left="20"/>
              <w:jc w:val="both"/>
            </w:pPr>
            <w:r>
              <w:rPr>
                <w:rFonts w:ascii="Times New Roman"/>
                <w:b w:val="false"/>
                <w:i w:val="false"/>
                <w:color w:val="000000"/>
                <w:sz w:val="20"/>
              </w:rPr>
              <w:t>
ПК3.2.13</w:t>
            </w:r>
          </w:p>
          <w:p>
            <w:pPr>
              <w:spacing w:after="20"/>
              <w:ind w:left="20"/>
              <w:jc w:val="both"/>
            </w:pPr>
            <w:r>
              <w:rPr>
                <w:rFonts w:ascii="Times New Roman"/>
                <w:b w:val="false"/>
                <w:i w:val="false"/>
                <w:color w:val="000000"/>
                <w:sz w:val="20"/>
              </w:rPr>
              <w:t>
ПК3.2.17</w:t>
            </w:r>
          </w:p>
          <w:p>
            <w:pPr>
              <w:spacing w:after="20"/>
              <w:ind w:left="20"/>
              <w:jc w:val="both"/>
            </w:pPr>
            <w:r>
              <w:rPr>
                <w:rFonts w:ascii="Times New Roman"/>
                <w:b w:val="false"/>
                <w:i w:val="false"/>
                <w:color w:val="000000"/>
                <w:sz w:val="20"/>
              </w:rPr>
              <w:t>
ПК3.2.18</w:t>
            </w:r>
          </w:p>
          <w:p>
            <w:pPr>
              <w:spacing w:after="20"/>
              <w:ind w:left="20"/>
              <w:jc w:val="both"/>
            </w:pPr>
            <w:r>
              <w:rPr>
                <w:rFonts w:ascii="Times New Roman"/>
                <w:b w:val="false"/>
                <w:i w:val="false"/>
                <w:color w:val="000000"/>
                <w:sz w:val="20"/>
              </w:rPr>
              <w:t>
ПК3.2.19</w:t>
            </w:r>
          </w:p>
          <w:p>
            <w:pPr>
              <w:spacing w:after="20"/>
              <w:ind w:left="20"/>
              <w:jc w:val="both"/>
            </w:pPr>
            <w:r>
              <w:rPr>
                <w:rFonts w:ascii="Times New Roman"/>
                <w:b w:val="false"/>
                <w:i w:val="false"/>
                <w:color w:val="000000"/>
                <w:sz w:val="20"/>
              </w:rPr>
              <w:t>
ПК3.2.20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и ввод в эксплуатацию медицинской техники.</w:t>
            </w:r>
          </w:p>
          <w:p>
            <w:pPr>
              <w:spacing w:after="20"/>
              <w:ind w:left="20"/>
              <w:jc w:val="both"/>
            </w:pPr>
            <w:r>
              <w:rPr>
                <w:rFonts w:ascii="Times New Roman"/>
                <w:b w:val="false"/>
                <w:i w:val="false"/>
                <w:color w:val="000000"/>
                <w:sz w:val="20"/>
              </w:rPr>
              <w:t>
Техническая документация на медицинскую технику при приемке и монтаже;</w:t>
            </w:r>
          </w:p>
          <w:p>
            <w:pPr>
              <w:spacing w:after="20"/>
              <w:ind w:left="20"/>
              <w:jc w:val="both"/>
            </w:pPr>
            <w:r>
              <w:rPr>
                <w:rFonts w:ascii="Times New Roman"/>
                <w:b w:val="false"/>
                <w:i w:val="false"/>
                <w:color w:val="000000"/>
                <w:sz w:val="20"/>
              </w:rPr>
              <w:t>
укомплектованность;</w:t>
            </w:r>
          </w:p>
          <w:p>
            <w:pPr>
              <w:spacing w:after="20"/>
              <w:ind w:left="20"/>
              <w:jc w:val="both"/>
            </w:pPr>
            <w:r>
              <w:rPr>
                <w:rFonts w:ascii="Times New Roman"/>
                <w:b w:val="false"/>
                <w:i w:val="false"/>
                <w:color w:val="000000"/>
                <w:sz w:val="20"/>
              </w:rPr>
              <w:t>
техническое состояние отдельных узлов и блоков медицинской техники перед монтажом;</w:t>
            </w:r>
          </w:p>
          <w:p>
            <w:pPr>
              <w:spacing w:after="20"/>
              <w:ind w:left="20"/>
              <w:jc w:val="both"/>
            </w:pPr>
            <w:r>
              <w:rPr>
                <w:rFonts w:ascii="Times New Roman"/>
                <w:b w:val="false"/>
                <w:i w:val="false"/>
                <w:color w:val="000000"/>
                <w:sz w:val="20"/>
              </w:rPr>
              <w:t>
проведение монтажных и пусконаладочных работ с использованием необходимых приборов и инструментов;</w:t>
            </w:r>
          </w:p>
          <w:p>
            <w:pPr>
              <w:spacing w:after="20"/>
              <w:ind w:left="20"/>
              <w:jc w:val="both"/>
            </w:pPr>
            <w:r>
              <w:rPr>
                <w:rFonts w:ascii="Times New Roman"/>
                <w:b w:val="false"/>
                <w:i w:val="false"/>
                <w:color w:val="000000"/>
                <w:sz w:val="20"/>
              </w:rPr>
              <w:t>
проверка технических параметров и характеристик медицинской техники после монтажа на соответствие требованиям технических условий;</w:t>
            </w:r>
          </w:p>
          <w:p>
            <w:pPr>
              <w:spacing w:after="20"/>
              <w:ind w:left="20"/>
              <w:jc w:val="both"/>
            </w:pPr>
            <w:r>
              <w:rPr>
                <w:rFonts w:ascii="Times New Roman"/>
                <w:b w:val="false"/>
                <w:i w:val="false"/>
                <w:color w:val="000000"/>
                <w:sz w:val="20"/>
              </w:rPr>
              <w:t>
проведение необходимых регулировочных работ;</w:t>
            </w:r>
          </w:p>
          <w:p>
            <w:pPr>
              <w:spacing w:after="20"/>
              <w:ind w:left="20"/>
              <w:jc w:val="both"/>
            </w:pPr>
            <w:r>
              <w:rPr>
                <w:rFonts w:ascii="Times New Roman"/>
                <w:b w:val="false"/>
                <w:i w:val="false"/>
                <w:color w:val="000000"/>
                <w:sz w:val="20"/>
              </w:rPr>
              <w:t>
контроль за соблюдением правил техники безопасности и противопожарной безопасности на рабочем участке;</w:t>
            </w:r>
          </w:p>
          <w:p>
            <w:pPr>
              <w:spacing w:after="20"/>
              <w:ind w:left="20"/>
              <w:jc w:val="both"/>
            </w:pPr>
            <w:r>
              <w:rPr>
                <w:rFonts w:ascii="Times New Roman"/>
                <w:b w:val="false"/>
                <w:i w:val="false"/>
                <w:color w:val="000000"/>
                <w:sz w:val="20"/>
              </w:rPr>
              <w:t xml:space="preserve">
технология монтажа, технического обслуживания и электронной медицинской техники; </w:t>
            </w:r>
          </w:p>
          <w:p>
            <w:pPr>
              <w:spacing w:after="20"/>
              <w:ind w:left="20"/>
              <w:jc w:val="both"/>
            </w:pPr>
            <w:r>
              <w:rPr>
                <w:rFonts w:ascii="Times New Roman"/>
                <w:b w:val="false"/>
                <w:i w:val="false"/>
                <w:color w:val="000000"/>
                <w:sz w:val="20"/>
              </w:rPr>
              <w:t xml:space="preserve">
комплексное техническое обслуживание медицинской техники, назначение, содержание и сроки выполнения работ; </w:t>
            </w:r>
          </w:p>
          <w:p>
            <w:pPr>
              <w:spacing w:after="20"/>
              <w:ind w:left="20"/>
              <w:jc w:val="both"/>
            </w:pPr>
            <w:r>
              <w:rPr>
                <w:rFonts w:ascii="Times New Roman"/>
                <w:b w:val="false"/>
                <w:i w:val="false"/>
                <w:color w:val="000000"/>
                <w:sz w:val="20"/>
              </w:rPr>
              <w:t>
надежность электронной медицинской техники, показатели надежности, определение и оценка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-природу и свойства физических процессов, лежащих в основе принципов действия различной медицинской техники;</w:t>
            </w:r>
          </w:p>
          <w:p>
            <w:pPr>
              <w:spacing w:after="20"/>
              <w:ind w:left="20"/>
              <w:jc w:val="both"/>
            </w:pPr>
            <w:r>
              <w:rPr>
                <w:rFonts w:ascii="Times New Roman"/>
                <w:b w:val="false"/>
                <w:i w:val="false"/>
                <w:color w:val="000000"/>
                <w:sz w:val="20"/>
              </w:rPr>
              <w:t>
- области применения различных видов медицинской техники;</w:t>
            </w:r>
          </w:p>
          <w:p>
            <w:pPr>
              <w:spacing w:after="20"/>
              <w:ind w:left="20"/>
              <w:jc w:val="both"/>
            </w:pPr>
            <w:r>
              <w:rPr>
                <w:rFonts w:ascii="Times New Roman"/>
                <w:b w:val="false"/>
                <w:i w:val="false"/>
                <w:color w:val="000000"/>
                <w:sz w:val="20"/>
              </w:rPr>
              <w:t>
-конструктивные особенности элементов, блоков, функциональных узлов медицинской техники;</w:t>
            </w:r>
          </w:p>
          <w:p>
            <w:pPr>
              <w:spacing w:after="20"/>
              <w:ind w:left="20"/>
              <w:jc w:val="both"/>
            </w:pPr>
            <w:r>
              <w:rPr>
                <w:rFonts w:ascii="Times New Roman"/>
                <w:b w:val="false"/>
                <w:i w:val="false"/>
                <w:color w:val="000000"/>
                <w:sz w:val="20"/>
              </w:rPr>
              <w:t>
- способы и методику измерения различных технических параметров и характеристик медицинской техники;</w:t>
            </w:r>
          </w:p>
          <w:p>
            <w:pPr>
              <w:spacing w:after="20"/>
              <w:ind w:left="20"/>
              <w:jc w:val="both"/>
            </w:pPr>
            <w:r>
              <w:rPr>
                <w:rFonts w:ascii="Times New Roman"/>
                <w:b w:val="false"/>
                <w:i w:val="false"/>
                <w:color w:val="000000"/>
                <w:sz w:val="20"/>
              </w:rPr>
              <w:t>
- методы и схемы наладки и стабилизации рабочих показателей медицинской техники;</w:t>
            </w:r>
          </w:p>
          <w:p>
            <w:pPr>
              <w:spacing w:after="20"/>
              <w:ind w:left="20"/>
              <w:jc w:val="both"/>
            </w:pPr>
            <w:r>
              <w:rPr>
                <w:rFonts w:ascii="Times New Roman"/>
                <w:b w:val="false"/>
                <w:i w:val="false"/>
                <w:color w:val="000000"/>
                <w:sz w:val="20"/>
              </w:rPr>
              <w:t>
-назначение, способы обеспечения, принципы действия схем защиты различных видов медицинской техники;</w:t>
            </w:r>
          </w:p>
          <w:p>
            <w:pPr>
              <w:spacing w:after="20"/>
              <w:ind w:left="20"/>
              <w:jc w:val="both"/>
            </w:pPr>
            <w:r>
              <w:rPr>
                <w:rFonts w:ascii="Times New Roman"/>
                <w:b w:val="false"/>
                <w:i w:val="false"/>
                <w:color w:val="000000"/>
                <w:sz w:val="20"/>
              </w:rPr>
              <w:t>
- назначение и устройство вспомогательного оборудования и систем для обеспечения специальных режимов работы медицинской техники;</w:t>
            </w:r>
          </w:p>
          <w:p>
            <w:pPr>
              <w:spacing w:after="20"/>
              <w:ind w:left="20"/>
              <w:jc w:val="both"/>
            </w:pPr>
            <w:r>
              <w:rPr>
                <w:rFonts w:ascii="Times New Roman"/>
                <w:b w:val="false"/>
                <w:i w:val="false"/>
                <w:color w:val="000000"/>
                <w:sz w:val="20"/>
              </w:rPr>
              <w:t>
правила безопасного подключения медицинской техники, допустимые нагрузки;</w:t>
            </w:r>
          </w:p>
          <w:p>
            <w:pPr>
              <w:spacing w:after="20"/>
              <w:ind w:left="20"/>
              <w:jc w:val="both"/>
            </w:pPr>
            <w:r>
              <w:rPr>
                <w:rFonts w:ascii="Times New Roman"/>
                <w:b w:val="false"/>
                <w:i w:val="false"/>
                <w:color w:val="000000"/>
                <w:sz w:val="20"/>
              </w:rPr>
              <w:t>
номенклатуру и порядок оформления технической документации по монтажу медицинской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монтаж медицинской техники в соответствии с требованиями технической документации;</w:t>
            </w:r>
          </w:p>
          <w:p>
            <w:pPr>
              <w:spacing w:after="20"/>
              <w:ind w:left="20"/>
              <w:jc w:val="both"/>
            </w:pPr>
            <w:r>
              <w:rPr>
                <w:rFonts w:ascii="Times New Roman"/>
                <w:b w:val="false"/>
                <w:i w:val="false"/>
                <w:color w:val="000000"/>
                <w:sz w:val="20"/>
              </w:rPr>
              <w:t>
-определять техническое состояние отдельных узлов и блоков медицинской техники; комплектность оборудования на момент поставки;</w:t>
            </w:r>
          </w:p>
          <w:p>
            <w:pPr>
              <w:spacing w:after="20"/>
              <w:ind w:left="20"/>
              <w:jc w:val="both"/>
            </w:pPr>
            <w:r>
              <w:rPr>
                <w:rFonts w:ascii="Times New Roman"/>
                <w:b w:val="false"/>
                <w:i w:val="false"/>
                <w:color w:val="000000"/>
                <w:sz w:val="20"/>
              </w:rPr>
              <w:t>
-работать при монтаже и регулировке медицинской техники с приборами и инструментами различного функционального назначения;</w:t>
            </w:r>
          </w:p>
          <w:p>
            <w:pPr>
              <w:spacing w:after="20"/>
              <w:ind w:left="20"/>
              <w:jc w:val="both"/>
            </w:pPr>
            <w:r>
              <w:rPr>
                <w:rFonts w:ascii="Times New Roman"/>
                <w:b w:val="false"/>
                <w:i w:val="false"/>
                <w:color w:val="000000"/>
                <w:sz w:val="20"/>
              </w:rPr>
              <w:t>
-проводить регулировку рабочих параметров и характеристик медицинской техники в соответствии с показателями указанными в технической документации;</w:t>
            </w:r>
          </w:p>
          <w:p>
            <w:pPr>
              <w:spacing w:after="20"/>
              <w:ind w:left="20"/>
              <w:jc w:val="both"/>
            </w:pPr>
            <w:r>
              <w:rPr>
                <w:rFonts w:ascii="Times New Roman"/>
                <w:b w:val="false"/>
                <w:i w:val="false"/>
                <w:color w:val="000000"/>
                <w:sz w:val="20"/>
              </w:rPr>
              <w:t>
-проводить монтажные и пусконаладочные работы с соблюдением правил охраны труда;</w:t>
            </w:r>
          </w:p>
          <w:p>
            <w:pPr>
              <w:spacing w:after="20"/>
              <w:ind w:left="20"/>
              <w:jc w:val="both"/>
            </w:pPr>
            <w:r>
              <w:rPr>
                <w:rFonts w:ascii="Times New Roman"/>
                <w:b w:val="false"/>
                <w:i w:val="false"/>
                <w:color w:val="000000"/>
                <w:sz w:val="20"/>
              </w:rPr>
              <w:t>
-оформлять надлежащую техническую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ПК3.2.3</w:t>
            </w:r>
          </w:p>
          <w:p>
            <w:pPr>
              <w:spacing w:after="20"/>
              <w:ind w:left="20"/>
              <w:jc w:val="both"/>
            </w:pPr>
            <w:r>
              <w:rPr>
                <w:rFonts w:ascii="Times New Roman"/>
                <w:b w:val="false"/>
                <w:i w:val="false"/>
                <w:color w:val="000000"/>
                <w:sz w:val="20"/>
              </w:rPr>
              <w:t>
ПК 3.2.7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112103 3 - Техник –электроник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Терапевтическая и диагностическая рентгеновская аппаратура.</w:t>
            </w:r>
          </w:p>
          <w:p>
            <w:pPr>
              <w:spacing w:after="20"/>
              <w:ind w:left="20"/>
              <w:jc w:val="both"/>
            </w:pPr>
            <w:r>
              <w:rPr>
                <w:rFonts w:ascii="Times New Roman"/>
                <w:b w:val="false"/>
                <w:i w:val="false"/>
                <w:color w:val="000000"/>
                <w:sz w:val="20"/>
              </w:rPr>
              <w:t>
Рентгеновское излучение, его характеристики и области применения; элементы схемы преобразования электрической энергии в энергию рентгеновского излучения и получения рентгеновского изображения и их характеристики;</w:t>
            </w:r>
          </w:p>
          <w:p>
            <w:pPr>
              <w:spacing w:after="20"/>
              <w:ind w:left="20"/>
              <w:jc w:val="both"/>
            </w:pPr>
            <w:r>
              <w:rPr>
                <w:rFonts w:ascii="Times New Roman"/>
                <w:b w:val="false"/>
                <w:i w:val="false"/>
                <w:color w:val="000000"/>
                <w:sz w:val="20"/>
              </w:rPr>
              <w:t xml:space="preserve">
высоковольтная часть рентгеновских аппаратов; </w:t>
            </w:r>
          </w:p>
          <w:p>
            <w:pPr>
              <w:spacing w:after="20"/>
              <w:ind w:left="20"/>
              <w:jc w:val="both"/>
            </w:pPr>
            <w:r>
              <w:rPr>
                <w:rFonts w:ascii="Times New Roman"/>
                <w:b w:val="false"/>
                <w:i w:val="false"/>
                <w:color w:val="000000"/>
                <w:sz w:val="20"/>
              </w:rPr>
              <w:t xml:space="preserve">
низковольтная часть рентгеновских аппаратов; </w:t>
            </w:r>
          </w:p>
          <w:p>
            <w:pPr>
              <w:spacing w:after="20"/>
              <w:ind w:left="20"/>
              <w:jc w:val="both"/>
            </w:pPr>
            <w:r>
              <w:rPr>
                <w:rFonts w:ascii="Times New Roman"/>
                <w:b w:val="false"/>
                <w:i w:val="false"/>
                <w:color w:val="000000"/>
                <w:sz w:val="20"/>
              </w:rPr>
              <w:t xml:space="preserve">
аппараты для различных видов рентгеновских исследований, схемы и конструкции рентгеновских аппаратов; </w:t>
            </w:r>
          </w:p>
          <w:p>
            <w:pPr>
              <w:spacing w:after="20"/>
              <w:ind w:left="20"/>
              <w:jc w:val="both"/>
            </w:pPr>
            <w:r>
              <w:rPr>
                <w:rFonts w:ascii="Times New Roman"/>
                <w:b w:val="false"/>
                <w:i w:val="false"/>
                <w:color w:val="000000"/>
                <w:sz w:val="20"/>
              </w:rPr>
              <w:t xml:space="preserve">
методы регулирования снимочных параметров, системы стабилизации режимов работы рентгеновских аппаратов, системы защиты в рентгеновских аппаратах, штативные устройства рентгеновских аппаратов различного назначения; томография и томографические приставки; </w:t>
            </w:r>
          </w:p>
          <w:p>
            <w:pPr>
              <w:spacing w:after="20"/>
              <w:ind w:left="20"/>
              <w:jc w:val="both"/>
            </w:pPr>
            <w:r>
              <w:rPr>
                <w:rFonts w:ascii="Times New Roman"/>
                <w:b w:val="false"/>
                <w:i w:val="false"/>
                <w:color w:val="000000"/>
                <w:sz w:val="20"/>
              </w:rPr>
              <w:t xml:space="preserve">
флюорография и устройство флюорографа; </w:t>
            </w:r>
          </w:p>
          <w:p>
            <w:pPr>
              <w:spacing w:after="20"/>
              <w:ind w:left="20"/>
              <w:jc w:val="both"/>
            </w:pPr>
            <w:r>
              <w:rPr>
                <w:rFonts w:ascii="Times New Roman"/>
                <w:b w:val="false"/>
                <w:i w:val="false"/>
                <w:color w:val="000000"/>
                <w:sz w:val="20"/>
              </w:rPr>
              <w:t xml:space="preserve">
усиление и стабилизация яркости рентгеновских изображений; </w:t>
            </w:r>
          </w:p>
          <w:p>
            <w:pPr>
              <w:spacing w:after="20"/>
              <w:ind w:left="20"/>
              <w:jc w:val="both"/>
            </w:pPr>
            <w:r>
              <w:rPr>
                <w:rFonts w:ascii="Times New Roman"/>
                <w:b w:val="false"/>
                <w:i w:val="false"/>
                <w:color w:val="000000"/>
                <w:sz w:val="20"/>
              </w:rPr>
              <w:t xml:space="preserve">
телевизионная передача рентгеновских изображений; рентгенокинематография; </w:t>
            </w:r>
          </w:p>
          <w:p>
            <w:pPr>
              <w:spacing w:after="20"/>
              <w:ind w:left="20"/>
              <w:jc w:val="both"/>
            </w:pPr>
            <w:r>
              <w:rPr>
                <w:rFonts w:ascii="Times New Roman"/>
                <w:b w:val="false"/>
                <w:i w:val="false"/>
                <w:color w:val="000000"/>
                <w:sz w:val="20"/>
              </w:rPr>
              <w:t xml:space="preserve">
назначение и устройство рентгеновских решеток; </w:t>
            </w:r>
          </w:p>
          <w:p>
            <w:pPr>
              <w:spacing w:after="20"/>
              <w:ind w:left="20"/>
              <w:jc w:val="both"/>
            </w:pPr>
            <w:r>
              <w:rPr>
                <w:rFonts w:ascii="Times New Roman"/>
                <w:b w:val="false"/>
                <w:i w:val="false"/>
                <w:color w:val="000000"/>
                <w:sz w:val="20"/>
              </w:rPr>
              <w:t>
ремонт рентгеновских аппаратов;</w:t>
            </w:r>
          </w:p>
          <w:p>
            <w:pPr>
              <w:spacing w:after="20"/>
              <w:ind w:left="20"/>
              <w:jc w:val="both"/>
            </w:pPr>
            <w:r>
              <w:rPr>
                <w:rFonts w:ascii="Times New Roman"/>
                <w:b w:val="false"/>
                <w:i w:val="false"/>
                <w:color w:val="000000"/>
                <w:sz w:val="20"/>
              </w:rPr>
              <w:t>
свойства и правила эксплуатации трансформаторного масла для заливки высоковольтных узлов;</w:t>
            </w:r>
          </w:p>
          <w:p>
            <w:pPr>
              <w:spacing w:after="20"/>
              <w:ind w:left="20"/>
              <w:jc w:val="both"/>
            </w:pPr>
            <w:r>
              <w:rPr>
                <w:rFonts w:ascii="Times New Roman"/>
                <w:b w:val="false"/>
                <w:i w:val="false"/>
                <w:color w:val="000000"/>
                <w:sz w:val="20"/>
              </w:rPr>
              <w:t>
монтаж и техническое обслуживание рентгеновской аппаратуры;</w:t>
            </w:r>
          </w:p>
          <w:p>
            <w:pPr>
              <w:spacing w:after="20"/>
              <w:ind w:left="20"/>
              <w:jc w:val="both"/>
            </w:pPr>
            <w:r>
              <w:rPr>
                <w:rFonts w:ascii="Times New Roman"/>
                <w:b w:val="false"/>
                <w:i w:val="false"/>
                <w:color w:val="000000"/>
                <w:sz w:val="20"/>
              </w:rPr>
              <w:t>
проектирование рентгеновского отделения лечебно-профилактического учреждения;</w:t>
            </w:r>
          </w:p>
          <w:p>
            <w:pPr>
              <w:spacing w:after="20"/>
              <w:ind w:left="20"/>
              <w:jc w:val="both"/>
            </w:pPr>
            <w:r>
              <w:rPr>
                <w:rFonts w:ascii="Times New Roman"/>
                <w:b w:val="false"/>
                <w:i w:val="false"/>
                <w:color w:val="000000"/>
                <w:sz w:val="20"/>
              </w:rPr>
              <w:t xml:space="preserve">
техника безопасности при монтаже и настройке рентгеновского аппарата; </w:t>
            </w:r>
          </w:p>
          <w:p>
            <w:pPr>
              <w:spacing w:after="20"/>
              <w:ind w:left="20"/>
              <w:jc w:val="both"/>
            </w:pPr>
            <w:r>
              <w:rPr>
                <w:rFonts w:ascii="Times New Roman"/>
                <w:b w:val="false"/>
                <w:i w:val="false"/>
                <w:color w:val="000000"/>
                <w:sz w:val="20"/>
              </w:rPr>
              <w:t>
заземление рентгеновского аппарата.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 действия, устройство и характеристики рентгеновской трубки, главного трансформатора, рентгеновских автотрансформаторов и вариа-торов, трансформаторов накала, высоковольтных вентилей;</w:t>
            </w:r>
          </w:p>
          <w:p>
            <w:pPr>
              <w:spacing w:after="20"/>
              <w:ind w:left="20"/>
              <w:jc w:val="both"/>
            </w:pPr>
            <w:r>
              <w:rPr>
                <w:rFonts w:ascii="Times New Roman"/>
                <w:b w:val="false"/>
                <w:i w:val="false"/>
                <w:color w:val="000000"/>
                <w:sz w:val="20"/>
              </w:rPr>
              <w:t xml:space="preserve">
- устройство, характеристики и схемы высоковольтных питающих устройств, применяемых в рентгеновских аппаратах; </w:t>
            </w:r>
          </w:p>
          <w:p>
            <w:pPr>
              <w:spacing w:after="20"/>
              <w:ind w:left="20"/>
              <w:jc w:val="both"/>
            </w:pPr>
            <w:r>
              <w:rPr>
                <w:rFonts w:ascii="Times New Roman"/>
                <w:b w:val="false"/>
                <w:i w:val="false"/>
                <w:color w:val="000000"/>
                <w:sz w:val="20"/>
              </w:rPr>
              <w:t>
- способы регулирования и измерения анодного тока, высокого напряжения, выдержек в рентгеновских аппаратах;</w:t>
            </w:r>
          </w:p>
          <w:p>
            <w:pPr>
              <w:spacing w:after="20"/>
              <w:ind w:left="20"/>
              <w:jc w:val="both"/>
            </w:pPr>
            <w:r>
              <w:rPr>
                <w:rFonts w:ascii="Times New Roman"/>
                <w:b w:val="false"/>
                <w:i w:val="false"/>
                <w:color w:val="000000"/>
                <w:sz w:val="20"/>
              </w:rPr>
              <w:t>
- методы стабилизации режимов работы рентгеновских аппаратов;</w:t>
            </w:r>
          </w:p>
          <w:p>
            <w:pPr>
              <w:spacing w:after="20"/>
              <w:ind w:left="20"/>
              <w:jc w:val="both"/>
            </w:pPr>
            <w:r>
              <w:rPr>
                <w:rFonts w:ascii="Times New Roman"/>
                <w:b w:val="false"/>
                <w:i w:val="false"/>
                <w:color w:val="000000"/>
                <w:sz w:val="20"/>
              </w:rPr>
              <w:t>
- назначение, методику выполнения и принцип действия систем защиты в рентгеновских аппаратах;</w:t>
            </w:r>
          </w:p>
          <w:p>
            <w:pPr>
              <w:spacing w:after="20"/>
              <w:ind w:left="20"/>
              <w:jc w:val="both"/>
            </w:pPr>
            <w:r>
              <w:rPr>
                <w:rFonts w:ascii="Times New Roman"/>
                <w:b w:val="false"/>
                <w:i w:val="false"/>
                <w:color w:val="000000"/>
                <w:sz w:val="20"/>
              </w:rPr>
              <w:t>
- назначение и устройство рентгеновских штативов и систем для обеспечения специальных методов рентгенологических исследований;</w:t>
            </w:r>
          </w:p>
          <w:p>
            <w:pPr>
              <w:spacing w:after="20"/>
              <w:ind w:left="20"/>
              <w:jc w:val="both"/>
            </w:pPr>
            <w:r>
              <w:rPr>
                <w:rFonts w:ascii="Times New Roman"/>
                <w:b w:val="false"/>
                <w:i w:val="false"/>
                <w:color w:val="000000"/>
                <w:sz w:val="20"/>
              </w:rPr>
              <w:t>
- последовательность операций, технологию и приемы проведения работ при монтаже и техническом обслуживании рентгеновских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технической документацией;</w:t>
            </w:r>
          </w:p>
          <w:p>
            <w:pPr>
              <w:spacing w:after="20"/>
              <w:ind w:left="20"/>
              <w:jc w:val="both"/>
            </w:pPr>
            <w:r>
              <w:rPr>
                <w:rFonts w:ascii="Times New Roman"/>
                <w:b w:val="false"/>
                <w:i w:val="false"/>
                <w:color w:val="000000"/>
                <w:sz w:val="20"/>
              </w:rPr>
              <w:t>
- разбираться в электрических схемах аппаратов;</w:t>
            </w:r>
          </w:p>
          <w:p>
            <w:pPr>
              <w:spacing w:after="20"/>
              <w:ind w:left="20"/>
              <w:jc w:val="both"/>
            </w:pPr>
            <w:r>
              <w:rPr>
                <w:rFonts w:ascii="Times New Roman"/>
                <w:b w:val="false"/>
                <w:i w:val="false"/>
                <w:color w:val="000000"/>
                <w:sz w:val="20"/>
              </w:rPr>
              <w:t>
- анализировать работу схемы;</w:t>
            </w:r>
          </w:p>
          <w:p>
            <w:pPr>
              <w:spacing w:after="20"/>
              <w:ind w:left="20"/>
              <w:jc w:val="both"/>
            </w:pPr>
            <w:r>
              <w:rPr>
                <w:rFonts w:ascii="Times New Roman"/>
                <w:b w:val="false"/>
                <w:i w:val="false"/>
                <w:color w:val="000000"/>
                <w:sz w:val="20"/>
              </w:rPr>
              <w:t>
- включать рентгеновские аппараты во все режимы, предусмотренные техническими требованиями;</w:t>
            </w:r>
          </w:p>
          <w:p>
            <w:pPr>
              <w:spacing w:after="20"/>
              <w:ind w:left="20"/>
              <w:jc w:val="both"/>
            </w:pPr>
            <w:r>
              <w:rPr>
                <w:rFonts w:ascii="Times New Roman"/>
                <w:b w:val="false"/>
                <w:i w:val="false"/>
                <w:color w:val="000000"/>
                <w:sz w:val="20"/>
              </w:rPr>
              <w:t>
- быстро определять характер неисправности, локализовать и устранять возникшие неисправности;</w:t>
            </w:r>
          </w:p>
          <w:p>
            <w:pPr>
              <w:spacing w:after="20"/>
              <w:ind w:left="20"/>
              <w:jc w:val="both"/>
            </w:pPr>
            <w:r>
              <w:rPr>
                <w:rFonts w:ascii="Times New Roman"/>
                <w:b w:val="false"/>
                <w:i w:val="false"/>
                <w:color w:val="000000"/>
                <w:sz w:val="20"/>
              </w:rPr>
              <w:t>
- производить техническое обслуживание рентгеновской аппаратуры;</w:t>
            </w:r>
          </w:p>
          <w:p>
            <w:pPr>
              <w:spacing w:after="20"/>
              <w:ind w:left="20"/>
              <w:jc w:val="both"/>
            </w:pPr>
            <w:r>
              <w:rPr>
                <w:rFonts w:ascii="Times New Roman"/>
                <w:b w:val="false"/>
                <w:i w:val="false"/>
                <w:color w:val="000000"/>
                <w:sz w:val="20"/>
              </w:rPr>
              <w:t>
- производить монтаж и послемонтажную настройку рентгеновских аппаратов;</w:t>
            </w:r>
          </w:p>
          <w:p>
            <w:pPr>
              <w:spacing w:after="20"/>
              <w:ind w:left="20"/>
              <w:jc w:val="both"/>
            </w:pPr>
            <w:r>
              <w:rPr>
                <w:rFonts w:ascii="Times New Roman"/>
                <w:b w:val="false"/>
                <w:i w:val="false"/>
                <w:color w:val="000000"/>
                <w:sz w:val="20"/>
              </w:rPr>
              <w:t>
- спроектировать рентгеновские кабинеты лечебных учреждений различного назначения.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Микропроцессорная техника и высокотехнологичная аппаратура.</w:t>
            </w:r>
          </w:p>
          <w:p>
            <w:pPr>
              <w:spacing w:after="20"/>
              <w:ind w:left="20"/>
              <w:jc w:val="both"/>
            </w:pPr>
            <w:r>
              <w:rPr>
                <w:rFonts w:ascii="Times New Roman"/>
                <w:b w:val="false"/>
                <w:i w:val="false"/>
                <w:color w:val="000000"/>
                <w:sz w:val="20"/>
              </w:rPr>
              <w:t xml:space="preserve">
аппаратное и программное обеспечение электронно-вычислительных машин, используемых в медицинских комплексах; </w:t>
            </w:r>
          </w:p>
          <w:p>
            <w:pPr>
              <w:spacing w:after="20"/>
              <w:ind w:left="20"/>
              <w:jc w:val="both"/>
            </w:pPr>
            <w:r>
              <w:rPr>
                <w:rFonts w:ascii="Times New Roman"/>
                <w:b w:val="false"/>
                <w:i w:val="false"/>
                <w:color w:val="000000"/>
                <w:sz w:val="20"/>
              </w:rPr>
              <w:t xml:space="preserve">
системы счисления; </w:t>
            </w:r>
          </w:p>
          <w:p>
            <w:pPr>
              <w:spacing w:after="20"/>
              <w:ind w:left="20"/>
              <w:jc w:val="both"/>
            </w:pPr>
            <w:r>
              <w:rPr>
                <w:rFonts w:ascii="Times New Roman"/>
                <w:b w:val="false"/>
                <w:i w:val="false"/>
                <w:color w:val="000000"/>
                <w:sz w:val="20"/>
              </w:rPr>
              <w:t xml:space="preserve">
основные узлы электронно-вычислительных машин и их состав; </w:t>
            </w:r>
          </w:p>
          <w:p>
            <w:pPr>
              <w:spacing w:after="20"/>
              <w:ind w:left="20"/>
              <w:jc w:val="both"/>
            </w:pPr>
            <w:r>
              <w:rPr>
                <w:rFonts w:ascii="Times New Roman"/>
                <w:b w:val="false"/>
                <w:i w:val="false"/>
                <w:color w:val="000000"/>
                <w:sz w:val="20"/>
              </w:rPr>
              <w:t xml:space="preserve">
программирование в машинных кодах; </w:t>
            </w:r>
          </w:p>
          <w:p>
            <w:pPr>
              <w:spacing w:after="20"/>
              <w:ind w:left="20"/>
              <w:jc w:val="both"/>
            </w:pPr>
            <w:r>
              <w:rPr>
                <w:rFonts w:ascii="Times New Roman"/>
                <w:b w:val="false"/>
                <w:i w:val="false"/>
                <w:color w:val="000000"/>
                <w:sz w:val="20"/>
              </w:rPr>
              <w:t xml:space="preserve">
основные группы команд; </w:t>
            </w:r>
          </w:p>
          <w:p>
            <w:pPr>
              <w:spacing w:after="20"/>
              <w:ind w:left="20"/>
              <w:jc w:val="both"/>
            </w:pPr>
            <w:r>
              <w:rPr>
                <w:rFonts w:ascii="Times New Roman"/>
                <w:b w:val="false"/>
                <w:i w:val="false"/>
                <w:color w:val="000000"/>
                <w:sz w:val="20"/>
              </w:rPr>
              <w:t xml:space="preserve">
микропроцессорные системы; </w:t>
            </w:r>
          </w:p>
          <w:p>
            <w:pPr>
              <w:spacing w:after="20"/>
              <w:ind w:left="20"/>
              <w:jc w:val="both"/>
            </w:pPr>
            <w:r>
              <w:rPr>
                <w:rFonts w:ascii="Times New Roman"/>
                <w:b w:val="false"/>
                <w:i w:val="false"/>
                <w:color w:val="000000"/>
                <w:sz w:val="20"/>
              </w:rPr>
              <w:t xml:space="preserve">
основные сведения о микропроцессорах; </w:t>
            </w:r>
          </w:p>
          <w:p>
            <w:pPr>
              <w:spacing w:after="20"/>
              <w:ind w:left="20"/>
              <w:jc w:val="both"/>
            </w:pPr>
            <w:r>
              <w:rPr>
                <w:rFonts w:ascii="Times New Roman"/>
                <w:b w:val="false"/>
                <w:i w:val="false"/>
                <w:color w:val="000000"/>
                <w:sz w:val="20"/>
              </w:rPr>
              <w:t xml:space="preserve">
периферийные устройства; </w:t>
            </w:r>
          </w:p>
          <w:p>
            <w:pPr>
              <w:spacing w:after="20"/>
              <w:ind w:left="20"/>
              <w:jc w:val="both"/>
            </w:pPr>
            <w:r>
              <w:rPr>
                <w:rFonts w:ascii="Times New Roman"/>
                <w:b w:val="false"/>
                <w:i w:val="false"/>
                <w:color w:val="000000"/>
                <w:sz w:val="20"/>
              </w:rPr>
              <w:t xml:space="preserve">
организация памяти; </w:t>
            </w:r>
          </w:p>
          <w:p>
            <w:pPr>
              <w:spacing w:after="20"/>
              <w:ind w:left="20"/>
              <w:jc w:val="both"/>
            </w:pPr>
            <w:r>
              <w:rPr>
                <w:rFonts w:ascii="Times New Roman"/>
                <w:b w:val="false"/>
                <w:i w:val="false"/>
                <w:color w:val="000000"/>
                <w:sz w:val="20"/>
              </w:rPr>
              <w:t xml:space="preserve">
управляющие микропроцессорные системы. </w:t>
            </w:r>
          </w:p>
          <w:p>
            <w:pPr>
              <w:spacing w:after="20"/>
              <w:ind w:left="20"/>
              <w:jc w:val="both"/>
            </w:pPr>
            <w:r>
              <w:rPr>
                <w:rFonts w:ascii="Times New Roman"/>
                <w:b w:val="false"/>
                <w:i w:val="false"/>
                <w:color w:val="000000"/>
                <w:sz w:val="20"/>
              </w:rPr>
              <w:t xml:space="preserve">
Способы исследования систем организма, медицинские комплексы с микропроцессорами для диагностики путем построения и анализа изображения, формирование изображений в различных физических полях; </w:t>
            </w:r>
          </w:p>
          <w:p>
            <w:pPr>
              <w:spacing w:after="20"/>
              <w:ind w:left="20"/>
              <w:jc w:val="both"/>
            </w:pPr>
            <w:r>
              <w:rPr>
                <w:rFonts w:ascii="Times New Roman"/>
                <w:b w:val="false"/>
                <w:i w:val="false"/>
                <w:color w:val="000000"/>
                <w:sz w:val="20"/>
              </w:rPr>
              <w:t xml:space="preserve">
тепловизорные медицинские комплексы; </w:t>
            </w:r>
          </w:p>
          <w:p>
            <w:pPr>
              <w:spacing w:after="20"/>
              <w:ind w:left="20"/>
              <w:jc w:val="both"/>
            </w:pPr>
            <w:r>
              <w:rPr>
                <w:rFonts w:ascii="Times New Roman"/>
                <w:b w:val="false"/>
                <w:i w:val="false"/>
                <w:color w:val="000000"/>
                <w:sz w:val="20"/>
              </w:rPr>
              <w:t xml:space="preserve">
медицинские комплексы для эндоскопических исследований; </w:t>
            </w:r>
          </w:p>
          <w:p>
            <w:pPr>
              <w:spacing w:after="20"/>
              <w:ind w:left="20"/>
              <w:jc w:val="both"/>
            </w:pPr>
            <w:r>
              <w:rPr>
                <w:rFonts w:ascii="Times New Roman"/>
                <w:b w:val="false"/>
                <w:i w:val="false"/>
                <w:color w:val="000000"/>
                <w:sz w:val="20"/>
              </w:rPr>
              <w:t xml:space="preserve">
ультразвуковые медицинские диагностические комплексы; </w:t>
            </w:r>
          </w:p>
          <w:p>
            <w:pPr>
              <w:spacing w:after="20"/>
              <w:ind w:left="20"/>
              <w:jc w:val="both"/>
            </w:pPr>
            <w:r>
              <w:rPr>
                <w:rFonts w:ascii="Times New Roman"/>
                <w:b w:val="false"/>
                <w:i w:val="false"/>
                <w:color w:val="000000"/>
                <w:sz w:val="20"/>
              </w:rPr>
              <w:t xml:space="preserve">
медицинские комплексы с электронно-вычислительными машинами, общие принципы построения, техническое обеспечение, программное обеспечение, анализ медицинской информации; </w:t>
            </w:r>
          </w:p>
          <w:p>
            <w:pPr>
              <w:spacing w:after="20"/>
              <w:ind w:left="20"/>
              <w:jc w:val="both"/>
            </w:pPr>
            <w:r>
              <w:rPr>
                <w:rFonts w:ascii="Times New Roman"/>
                <w:b w:val="false"/>
                <w:i w:val="false"/>
                <w:color w:val="000000"/>
                <w:sz w:val="20"/>
              </w:rPr>
              <w:t>
комплексное техническое обслуживание медицинских комплексов с микропроцессорами и электронно-вычислительными машинами;</w:t>
            </w:r>
          </w:p>
          <w:p>
            <w:pPr>
              <w:spacing w:after="20"/>
              <w:ind w:left="20"/>
              <w:jc w:val="both"/>
            </w:pPr>
            <w:r>
              <w:rPr>
                <w:rFonts w:ascii="Times New Roman"/>
                <w:b w:val="false"/>
                <w:i w:val="false"/>
                <w:color w:val="000000"/>
                <w:sz w:val="20"/>
              </w:rPr>
              <w:t>
неисправности микропроцессорных систем и методы ремонта и наладки медицинских комплексов с микропроцессорами и электронно-вычислительными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современное состояние производства медицинской техники и перспективы его развития на ближайшие годы;</w:t>
            </w:r>
          </w:p>
          <w:p>
            <w:pPr>
              <w:spacing w:after="20"/>
              <w:ind w:left="20"/>
              <w:jc w:val="both"/>
            </w:pPr>
            <w:r>
              <w:rPr>
                <w:rFonts w:ascii="Times New Roman"/>
                <w:b w:val="false"/>
                <w:i w:val="false"/>
                <w:color w:val="000000"/>
                <w:sz w:val="20"/>
              </w:rPr>
              <w:t>
принцип работы физиотерапевтической, диагностической, медико-биологической аппаратуры и приборов, их медико-технические характеристики и функциональный состав;</w:t>
            </w:r>
          </w:p>
          <w:p>
            <w:pPr>
              <w:spacing w:after="20"/>
              <w:ind w:left="20"/>
              <w:jc w:val="both"/>
            </w:pPr>
            <w:r>
              <w:rPr>
                <w:rFonts w:ascii="Times New Roman"/>
                <w:b w:val="false"/>
                <w:i w:val="false"/>
                <w:color w:val="000000"/>
                <w:sz w:val="20"/>
              </w:rPr>
              <w:t>
- причины отказов электронной медицинской техники, методы их обнаружения, технологические процессы монтажа, технического обслуживания и ремонта электронной медицинской техники;</w:t>
            </w:r>
          </w:p>
          <w:p>
            <w:pPr>
              <w:spacing w:after="20"/>
              <w:ind w:left="20"/>
              <w:jc w:val="both"/>
            </w:pPr>
            <w:r>
              <w:rPr>
                <w:rFonts w:ascii="Times New Roman"/>
                <w:b w:val="false"/>
                <w:i w:val="false"/>
                <w:color w:val="000000"/>
                <w:sz w:val="20"/>
              </w:rPr>
              <w:t>
- принцип работы и типовые структуры медицинских комплексов с микропроцессорами;</w:t>
            </w:r>
          </w:p>
          <w:p>
            <w:pPr>
              <w:spacing w:after="20"/>
              <w:ind w:left="20"/>
              <w:jc w:val="both"/>
            </w:pPr>
            <w:r>
              <w:rPr>
                <w:rFonts w:ascii="Times New Roman"/>
                <w:b w:val="false"/>
                <w:i w:val="false"/>
                <w:color w:val="000000"/>
                <w:sz w:val="20"/>
              </w:rPr>
              <w:t>
техническое и программное обеспечение медицинских комплексов с микропроцессорами;</w:t>
            </w:r>
          </w:p>
          <w:p>
            <w:pPr>
              <w:spacing w:after="20"/>
              <w:ind w:left="20"/>
              <w:jc w:val="both"/>
            </w:pPr>
            <w:r>
              <w:rPr>
                <w:rFonts w:ascii="Times New Roman"/>
                <w:b w:val="false"/>
                <w:i w:val="false"/>
                <w:color w:val="000000"/>
                <w:sz w:val="20"/>
              </w:rPr>
              <w:t>
- принцип цифровой обработки медицинской информации;</w:t>
            </w:r>
          </w:p>
          <w:p>
            <w:pPr>
              <w:spacing w:after="20"/>
              <w:ind w:left="20"/>
              <w:jc w:val="both"/>
            </w:pPr>
            <w:r>
              <w:rPr>
                <w:rFonts w:ascii="Times New Roman"/>
                <w:b w:val="false"/>
                <w:i w:val="false"/>
                <w:color w:val="000000"/>
                <w:sz w:val="20"/>
              </w:rPr>
              <w:t>
- порядок и организацию технического обслуживания рентгеновских аппаратов;</w:t>
            </w:r>
          </w:p>
          <w:p>
            <w:pPr>
              <w:spacing w:after="20"/>
              <w:ind w:left="20"/>
              <w:jc w:val="both"/>
            </w:pPr>
            <w:r>
              <w:rPr>
                <w:rFonts w:ascii="Times New Roman"/>
                <w:b w:val="false"/>
                <w:i w:val="false"/>
                <w:color w:val="000000"/>
                <w:sz w:val="20"/>
              </w:rPr>
              <w:t>
- специальные методики рентгенологических обследований и аппаратуру для их обеспечения;</w:t>
            </w:r>
          </w:p>
          <w:p>
            <w:pPr>
              <w:spacing w:after="20"/>
              <w:ind w:left="20"/>
              <w:jc w:val="both"/>
            </w:pPr>
            <w:r>
              <w:rPr>
                <w:rFonts w:ascii="Times New Roman"/>
                <w:b w:val="false"/>
                <w:i w:val="false"/>
                <w:color w:val="000000"/>
                <w:sz w:val="20"/>
              </w:rPr>
              <w:t>
- основные системы компьютерных томографов, назначение, устройство, принцип работы, конструктивное выполнение;</w:t>
            </w:r>
          </w:p>
          <w:p>
            <w:pPr>
              <w:spacing w:after="20"/>
              <w:ind w:left="20"/>
              <w:jc w:val="both"/>
            </w:pPr>
            <w:r>
              <w:rPr>
                <w:rFonts w:ascii="Times New Roman"/>
                <w:b w:val="false"/>
                <w:i w:val="false"/>
                <w:color w:val="000000"/>
                <w:sz w:val="20"/>
              </w:rPr>
              <w:t>
- техническое обслуживание компьютерного томографа, неисправности и методы их устранения;</w:t>
            </w:r>
          </w:p>
          <w:p>
            <w:pPr>
              <w:spacing w:after="20"/>
              <w:ind w:left="20"/>
              <w:jc w:val="both"/>
            </w:pPr>
            <w:r>
              <w:rPr>
                <w:rFonts w:ascii="Times New Roman"/>
                <w:b w:val="false"/>
                <w:i w:val="false"/>
                <w:color w:val="000000"/>
                <w:sz w:val="20"/>
              </w:rPr>
              <w:t>
- программное обеспечение компьютерных томографов;</w:t>
            </w:r>
          </w:p>
          <w:p>
            <w:pPr>
              <w:spacing w:after="20"/>
              <w:ind w:left="20"/>
              <w:jc w:val="both"/>
            </w:pPr>
            <w:r>
              <w:rPr>
                <w:rFonts w:ascii="Times New Roman"/>
                <w:b w:val="false"/>
                <w:i w:val="false"/>
                <w:color w:val="000000"/>
                <w:sz w:val="20"/>
              </w:rPr>
              <w:t>
- физические основы ядерно-магнитного резонанса, принципы получения сигналов ядерно-магнитного резонанса;</w:t>
            </w:r>
          </w:p>
          <w:p>
            <w:pPr>
              <w:spacing w:after="20"/>
              <w:ind w:left="20"/>
              <w:jc w:val="both"/>
            </w:pPr>
            <w:r>
              <w:rPr>
                <w:rFonts w:ascii="Times New Roman"/>
                <w:b w:val="false"/>
                <w:i w:val="false"/>
                <w:color w:val="000000"/>
                <w:sz w:val="20"/>
              </w:rPr>
              <w:t>
- основные импульсные последовательности, применяемые в магнитно-резонансных томографах;</w:t>
            </w:r>
          </w:p>
          <w:p>
            <w:pPr>
              <w:spacing w:after="20"/>
              <w:ind w:left="20"/>
              <w:jc w:val="both"/>
            </w:pPr>
            <w:r>
              <w:rPr>
                <w:rFonts w:ascii="Times New Roman"/>
                <w:b w:val="false"/>
                <w:i w:val="false"/>
                <w:color w:val="000000"/>
                <w:sz w:val="20"/>
              </w:rPr>
              <w:t>
- системы обработки информации в магнитно-резонансных томографах;</w:t>
            </w:r>
          </w:p>
          <w:p>
            <w:pPr>
              <w:spacing w:after="20"/>
              <w:ind w:left="20"/>
              <w:jc w:val="both"/>
            </w:pPr>
            <w:r>
              <w:rPr>
                <w:rFonts w:ascii="Times New Roman"/>
                <w:b w:val="false"/>
                <w:i w:val="false"/>
                <w:color w:val="000000"/>
                <w:sz w:val="20"/>
              </w:rPr>
              <w:t>
- физические основы применения ультразвука в медицине;</w:t>
            </w:r>
          </w:p>
          <w:p>
            <w:pPr>
              <w:spacing w:after="20"/>
              <w:ind w:left="20"/>
              <w:jc w:val="both"/>
            </w:pPr>
            <w:r>
              <w:rPr>
                <w:rFonts w:ascii="Times New Roman"/>
                <w:b w:val="false"/>
                <w:i w:val="false"/>
                <w:color w:val="000000"/>
                <w:sz w:val="20"/>
              </w:rPr>
              <w:t>
- ультразвуковые медицинские диагностические комплексы, их устройство и принцип действия;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проверку и настройку программного обеспечения медицинских аппаратов высоких технологий, их ежедневное тестирование и подготовку к работе;</w:t>
            </w:r>
          </w:p>
          <w:p>
            <w:pPr>
              <w:spacing w:after="20"/>
              <w:ind w:left="20"/>
              <w:jc w:val="both"/>
            </w:pPr>
            <w:r>
              <w:rPr>
                <w:rFonts w:ascii="Times New Roman"/>
                <w:b w:val="false"/>
                <w:i w:val="false"/>
                <w:color w:val="000000"/>
                <w:sz w:val="20"/>
              </w:rPr>
              <w:t>
- выполнять техническое обслуживание медицинских диагностических аппаратов высоких технологий в соответствии с технической документацией;</w:t>
            </w:r>
          </w:p>
          <w:p>
            <w:pPr>
              <w:spacing w:after="20"/>
              <w:ind w:left="20"/>
              <w:jc w:val="both"/>
            </w:pPr>
            <w:r>
              <w:rPr>
                <w:rFonts w:ascii="Times New Roman"/>
                <w:b w:val="false"/>
                <w:i w:val="false"/>
                <w:color w:val="000000"/>
                <w:sz w:val="20"/>
              </w:rPr>
              <w:t>
- производить подготовку электронной медицинской аппаратуры для проведения диагностических и терапевтических процедур;</w:t>
            </w:r>
          </w:p>
          <w:p>
            <w:pPr>
              <w:spacing w:after="20"/>
              <w:ind w:left="20"/>
              <w:jc w:val="both"/>
            </w:pPr>
            <w:r>
              <w:rPr>
                <w:rFonts w:ascii="Times New Roman"/>
                <w:b w:val="false"/>
                <w:i w:val="false"/>
                <w:color w:val="000000"/>
                <w:sz w:val="20"/>
              </w:rPr>
              <w:t>
- оценивать соответствие имеющегося оборудования предъявляемым техническим требованиям;</w:t>
            </w:r>
          </w:p>
          <w:p>
            <w:pPr>
              <w:spacing w:after="20"/>
              <w:ind w:left="20"/>
              <w:jc w:val="both"/>
            </w:pPr>
            <w:r>
              <w:rPr>
                <w:rFonts w:ascii="Times New Roman"/>
                <w:b w:val="false"/>
                <w:i w:val="false"/>
                <w:color w:val="000000"/>
                <w:sz w:val="20"/>
              </w:rPr>
              <w:t>
- составлять перспективные планы приобретения новой техник;</w:t>
            </w:r>
          </w:p>
          <w:p>
            <w:pPr>
              <w:spacing w:after="20"/>
              <w:ind w:left="20"/>
              <w:jc w:val="both"/>
            </w:pPr>
            <w:r>
              <w:rPr>
                <w:rFonts w:ascii="Times New Roman"/>
                <w:b w:val="false"/>
                <w:i w:val="false"/>
                <w:color w:val="000000"/>
                <w:sz w:val="20"/>
              </w:rPr>
              <w:t>
- осуществлять контроль качества работы на участках монтажа и комплексного технического обслуживания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p>
            <w:pPr>
              <w:spacing w:after="20"/>
              <w:ind w:left="20"/>
              <w:jc w:val="both"/>
            </w:pPr>
            <w:r>
              <w:rPr>
                <w:rFonts w:ascii="Times New Roman"/>
                <w:b w:val="false"/>
                <w:i w:val="false"/>
                <w:color w:val="000000"/>
                <w:sz w:val="20"/>
              </w:rPr>
              <w:t>
ПК3.3.14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Дозиметрические приборы и защита от ионизирующих излучений.</w:t>
            </w:r>
          </w:p>
          <w:p>
            <w:pPr>
              <w:spacing w:after="20"/>
              <w:ind w:left="20"/>
              <w:jc w:val="both"/>
            </w:pPr>
            <w:r>
              <w:rPr>
                <w:rFonts w:ascii="Times New Roman"/>
                <w:b w:val="false"/>
                <w:i w:val="false"/>
                <w:color w:val="000000"/>
                <w:sz w:val="20"/>
              </w:rPr>
              <w:t xml:space="preserve">
Современное представление о строении вещества; </w:t>
            </w:r>
          </w:p>
          <w:p>
            <w:pPr>
              <w:spacing w:after="20"/>
              <w:ind w:left="20"/>
              <w:jc w:val="both"/>
            </w:pPr>
            <w:r>
              <w:rPr>
                <w:rFonts w:ascii="Times New Roman"/>
                <w:b w:val="false"/>
                <w:i w:val="false"/>
                <w:color w:val="000000"/>
                <w:sz w:val="20"/>
              </w:rPr>
              <w:t xml:space="preserve">
естественная и искусственная радиоактивность; радиоактивный распад; </w:t>
            </w:r>
          </w:p>
          <w:p>
            <w:pPr>
              <w:spacing w:after="20"/>
              <w:ind w:left="20"/>
              <w:jc w:val="both"/>
            </w:pPr>
            <w:r>
              <w:rPr>
                <w:rFonts w:ascii="Times New Roman"/>
                <w:b w:val="false"/>
                <w:i w:val="false"/>
                <w:color w:val="000000"/>
                <w:sz w:val="20"/>
              </w:rPr>
              <w:t xml:space="preserve">
взаимодействие ионизирующих излучений с веществом; </w:t>
            </w:r>
          </w:p>
          <w:p>
            <w:pPr>
              <w:spacing w:after="20"/>
              <w:ind w:left="20"/>
              <w:jc w:val="both"/>
            </w:pPr>
            <w:r>
              <w:rPr>
                <w:rFonts w:ascii="Times New Roman"/>
                <w:b w:val="false"/>
                <w:i w:val="false"/>
                <w:color w:val="000000"/>
                <w:sz w:val="20"/>
              </w:rPr>
              <w:t xml:space="preserve">
дозиметрические величины и единицы их измерения; биологическое действие ионизирующих излучений; </w:t>
            </w:r>
          </w:p>
          <w:p>
            <w:pPr>
              <w:spacing w:after="20"/>
              <w:ind w:left="20"/>
              <w:jc w:val="both"/>
            </w:pPr>
            <w:r>
              <w:rPr>
                <w:rFonts w:ascii="Times New Roman"/>
                <w:b w:val="false"/>
                <w:i w:val="false"/>
                <w:color w:val="000000"/>
                <w:sz w:val="20"/>
              </w:rPr>
              <w:t xml:space="preserve">
источники ионизирующих излучений; </w:t>
            </w:r>
          </w:p>
          <w:p>
            <w:pPr>
              <w:spacing w:after="20"/>
              <w:ind w:left="20"/>
              <w:jc w:val="both"/>
            </w:pPr>
            <w:r>
              <w:rPr>
                <w:rFonts w:ascii="Times New Roman"/>
                <w:b w:val="false"/>
                <w:i w:val="false"/>
                <w:color w:val="000000"/>
                <w:sz w:val="20"/>
              </w:rPr>
              <w:t xml:space="preserve">
санитарные правила работы с радиоактивными веществами и источниками ионизирующих излучений; </w:t>
            </w:r>
          </w:p>
          <w:p>
            <w:pPr>
              <w:spacing w:after="20"/>
              <w:ind w:left="20"/>
              <w:jc w:val="both"/>
            </w:pPr>
            <w:r>
              <w:rPr>
                <w:rFonts w:ascii="Times New Roman"/>
                <w:b w:val="false"/>
                <w:i w:val="false"/>
                <w:color w:val="000000"/>
                <w:sz w:val="20"/>
              </w:rPr>
              <w:t xml:space="preserve">
защита от ионизирующих излучений; </w:t>
            </w:r>
          </w:p>
          <w:p>
            <w:pPr>
              <w:spacing w:after="20"/>
              <w:ind w:left="20"/>
              <w:jc w:val="both"/>
            </w:pPr>
            <w:r>
              <w:rPr>
                <w:rFonts w:ascii="Times New Roman"/>
                <w:b w:val="false"/>
                <w:i w:val="false"/>
                <w:color w:val="000000"/>
                <w:sz w:val="20"/>
              </w:rPr>
              <w:t xml:space="preserve">
методы регистрации ионизирующих излучений; </w:t>
            </w:r>
          </w:p>
          <w:p>
            <w:pPr>
              <w:spacing w:after="20"/>
              <w:ind w:left="20"/>
              <w:jc w:val="both"/>
            </w:pPr>
            <w:r>
              <w:rPr>
                <w:rFonts w:ascii="Times New Roman"/>
                <w:b w:val="false"/>
                <w:i w:val="false"/>
                <w:color w:val="000000"/>
                <w:sz w:val="20"/>
              </w:rPr>
              <w:t xml:space="preserve">
детекторы ионизирующих излучений; </w:t>
            </w:r>
          </w:p>
          <w:p>
            <w:pPr>
              <w:spacing w:after="20"/>
              <w:ind w:left="20"/>
              <w:jc w:val="both"/>
            </w:pPr>
            <w:r>
              <w:rPr>
                <w:rFonts w:ascii="Times New Roman"/>
                <w:b w:val="false"/>
                <w:i w:val="false"/>
                <w:color w:val="000000"/>
                <w:sz w:val="20"/>
              </w:rPr>
              <w:t>
приборы для регистрации ионизирующих излучений.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виды ионизирующих излучений, их характеристики, свойства, способы получения и биологическое действие;</w:t>
            </w:r>
          </w:p>
          <w:p>
            <w:pPr>
              <w:spacing w:after="20"/>
              <w:ind w:left="20"/>
              <w:jc w:val="both"/>
            </w:pPr>
            <w:r>
              <w:rPr>
                <w:rFonts w:ascii="Times New Roman"/>
                <w:b w:val="false"/>
                <w:i w:val="false"/>
                <w:color w:val="000000"/>
                <w:sz w:val="20"/>
              </w:rPr>
              <w:t>
- особенности взаимодействия каждого из видов излучения с веществом;</w:t>
            </w:r>
          </w:p>
          <w:p>
            <w:pPr>
              <w:spacing w:after="20"/>
              <w:ind w:left="20"/>
              <w:jc w:val="both"/>
            </w:pPr>
            <w:r>
              <w:rPr>
                <w:rFonts w:ascii="Times New Roman"/>
                <w:b w:val="false"/>
                <w:i w:val="false"/>
                <w:color w:val="000000"/>
                <w:sz w:val="20"/>
              </w:rPr>
              <w:t>
- принцип действия и устройство основных узлов дозиметрической аппаратуры, основные типы индивидуальных дозиметров и приборов группового контроля;</w:t>
            </w:r>
          </w:p>
          <w:p>
            <w:pPr>
              <w:spacing w:after="20"/>
              <w:ind w:left="20"/>
              <w:jc w:val="both"/>
            </w:pPr>
            <w:r>
              <w:rPr>
                <w:rFonts w:ascii="Times New Roman"/>
                <w:b w:val="false"/>
                <w:i w:val="false"/>
                <w:color w:val="000000"/>
                <w:sz w:val="20"/>
              </w:rPr>
              <w:t>
- единицы и методы измерения доз и потоков излучения, нормы радиационной безопасности и основные санитарные правила работы с рентгеновскими лучами;</w:t>
            </w:r>
          </w:p>
          <w:p>
            <w:pPr>
              <w:spacing w:after="20"/>
              <w:ind w:left="20"/>
              <w:jc w:val="both"/>
            </w:pPr>
            <w:r>
              <w:rPr>
                <w:rFonts w:ascii="Times New Roman"/>
                <w:b w:val="false"/>
                <w:i w:val="false"/>
                <w:color w:val="000000"/>
                <w:sz w:val="20"/>
              </w:rPr>
              <w:t>
- защитное оборудование в рентгеновских кабинетах, порядок и правила расчета защиты от излучений;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соблюдать правила работы с открытыми и закрытыми источниками излучения, пользоваться индивидуальҒными средствами защиты, проводить контроль загрязненности радиоактивными веществами производственных помещений;</w:t>
            </w:r>
          </w:p>
          <w:p>
            <w:pPr>
              <w:spacing w:after="20"/>
              <w:ind w:left="20"/>
              <w:jc w:val="both"/>
            </w:pPr>
            <w:r>
              <w:rPr>
                <w:rFonts w:ascii="Times New Roman"/>
                <w:b w:val="false"/>
                <w:i w:val="false"/>
                <w:color w:val="000000"/>
                <w:sz w:val="20"/>
              </w:rPr>
              <w:t>
- определять с помощью дозиметрических приборов группового и индивидуального контроля время безопасной работы в поле ионизирующих излучений;</w:t>
            </w:r>
          </w:p>
          <w:p>
            <w:pPr>
              <w:spacing w:after="20"/>
              <w:ind w:left="20"/>
              <w:jc w:val="both"/>
            </w:pPr>
            <w:r>
              <w:rPr>
                <w:rFonts w:ascii="Times New Roman"/>
                <w:b w:val="false"/>
                <w:i w:val="false"/>
                <w:color w:val="000000"/>
                <w:sz w:val="20"/>
              </w:rPr>
              <w:t>
- выбирать материал и рассчитывать толщину стационарного защитного ограждения от ионизирующего излучения.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3.3.8</w:t>
            </w:r>
          </w:p>
          <w:p>
            <w:pPr>
              <w:spacing w:after="20"/>
              <w:ind w:left="20"/>
              <w:jc w:val="both"/>
            </w:pPr>
            <w:r>
              <w:rPr>
                <w:rFonts w:ascii="Times New Roman"/>
                <w:b w:val="false"/>
                <w:i w:val="false"/>
                <w:color w:val="000000"/>
                <w:sz w:val="20"/>
              </w:rPr>
              <w:t>
ПК 3.3.9</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3.3.10</w:t>
            </w:r>
          </w:p>
          <w:p>
            <w:pPr>
              <w:spacing w:after="20"/>
              <w:ind w:left="20"/>
              <w:jc w:val="both"/>
            </w:pPr>
            <w:r>
              <w:rPr>
                <w:rFonts w:ascii="Times New Roman"/>
                <w:b w:val="false"/>
                <w:i w:val="false"/>
                <w:color w:val="000000"/>
                <w:sz w:val="20"/>
              </w:rPr>
              <w:t>
ПК 3.3.11</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ввода в эксплуатацию медицинской техники.</w:t>
            </w:r>
          </w:p>
          <w:p>
            <w:pPr>
              <w:spacing w:after="20"/>
              <w:ind w:left="20"/>
              <w:jc w:val="both"/>
            </w:pPr>
            <w:r>
              <w:rPr>
                <w:rFonts w:ascii="Times New Roman"/>
                <w:b w:val="false"/>
                <w:i w:val="false"/>
                <w:color w:val="000000"/>
                <w:sz w:val="20"/>
              </w:rPr>
              <w:t>
Техническая документация на медицинскую технику при приемке и монтаже;</w:t>
            </w:r>
          </w:p>
          <w:p>
            <w:pPr>
              <w:spacing w:after="20"/>
              <w:ind w:left="20"/>
              <w:jc w:val="both"/>
            </w:pPr>
            <w:r>
              <w:rPr>
                <w:rFonts w:ascii="Times New Roman"/>
                <w:b w:val="false"/>
                <w:i w:val="false"/>
                <w:color w:val="000000"/>
                <w:sz w:val="20"/>
              </w:rPr>
              <w:t>
укомплектованность;</w:t>
            </w:r>
          </w:p>
          <w:p>
            <w:pPr>
              <w:spacing w:after="20"/>
              <w:ind w:left="20"/>
              <w:jc w:val="both"/>
            </w:pPr>
            <w:r>
              <w:rPr>
                <w:rFonts w:ascii="Times New Roman"/>
                <w:b w:val="false"/>
                <w:i w:val="false"/>
                <w:color w:val="000000"/>
                <w:sz w:val="20"/>
              </w:rPr>
              <w:t>
техническое состояние отдельных узлов и блоков медицинской техники перед монтажом;</w:t>
            </w:r>
          </w:p>
          <w:p>
            <w:pPr>
              <w:spacing w:after="20"/>
              <w:ind w:left="20"/>
              <w:jc w:val="both"/>
            </w:pPr>
            <w:r>
              <w:rPr>
                <w:rFonts w:ascii="Times New Roman"/>
                <w:b w:val="false"/>
                <w:i w:val="false"/>
                <w:color w:val="000000"/>
                <w:sz w:val="20"/>
              </w:rPr>
              <w:t>
проведение монтажных и пусконаладочных работ с использованием необходимых приборов и инструментов;</w:t>
            </w:r>
          </w:p>
          <w:p>
            <w:pPr>
              <w:spacing w:after="20"/>
              <w:ind w:left="20"/>
              <w:jc w:val="both"/>
            </w:pPr>
            <w:r>
              <w:rPr>
                <w:rFonts w:ascii="Times New Roman"/>
                <w:b w:val="false"/>
                <w:i w:val="false"/>
                <w:color w:val="000000"/>
                <w:sz w:val="20"/>
              </w:rPr>
              <w:t>
проверка технических параметров и характеристик медицинской техники после монтажа на соответствие требованиям технических условий;</w:t>
            </w:r>
          </w:p>
          <w:p>
            <w:pPr>
              <w:spacing w:after="20"/>
              <w:ind w:left="20"/>
              <w:jc w:val="both"/>
            </w:pPr>
            <w:r>
              <w:rPr>
                <w:rFonts w:ascii="Times New Roman"/>
                <w:b w:val="false"/>
                <w:i w:val="false"/>
                <w:color w:val="000000"/>
                <w:sz w:val="20"/>
              </w:rPr>
              <w:t>
проведение необходимых регулировочных работ;</w:t>
            </w:r>
          </w:p>
          <w:p>
            <w:pPr>
              <w:spacing w:after="20"/>
              <w:ind w:left="20"/>
              <w:jc w:val="both"/>
            </w:pPr>
            <w:r>
              <w:rPr>
                <w:rFonts w:ascii="Times New Roman"/>
                <w:b w:val="false"/>
                <w:i w:val="false"/>
                <w:color w:val="000000"/>
                <w:sz w:val="20"/>
              </w:rPr>
              <w:t>
контроль за соблюдением правил техники безопасности и противопожарной безопасности на рабочем участке;</w:t>
            </w:r>
          </w:p>
          <w:p>
            <w:pPr>
              <w:spacing w:after="20"/>
              <w:ind w:left="20"/>
              <w:jc w:val="both"/>
            </w:pPr>
            <w:r>
              <w:rPr>
                <w:rFonts w:ascii="Times New Roman"/>
                <w:b w:val="false"/>
                <w:i w:val="false"/>
                <w:color w:val="000000"/>
                <w:sz w:val="20"/>
              </w:rPr>
              <w:t xml:space="preserve">
технология монтажа, технического обслуживания и электронной медицинской техники; </w:t>
            </w:r>
          </w:p>
          <w:p>
            <w:pPr>
              <w:spacing w:after="20"/>
              <w:ind w:left="20"/>
              <w:jc w:val="both"/>
            </w:pPr>
            <w:r>
              <w:rPr>
                <w:rFonts w:ascii="Times New Roman"/>
                <w:b w:val="false"/>
                <w:i w:val="false"/>
                <w:color w:val="000000"/>
                <w:sz w:val="20"/>
              </w:rPr>
              <w:t xml:space="preserve">
комплексное техническое обслуживание медицинской техники, назначение, содержание и сроки выполнения работ; </w:t>
            </w:r>
          </w:p>
          <w:p>
            <w:pPr>
              <w:spacing w:after="20"/>
              <w:ind w:left="20"/>
              <w:jc w:val="both"/>
            </w:pPr>
            <w:r>
              <w:rPr>
                <w:rFonts w:ascii="Times New Roman"/>
                <w:b w:val="false"/>
                <w:i w:val="false"/>
                <w:color w:val="000000"/>
                <w:sz w:val="20"/>
              </w:rPr>
              <w:t>
надежность электронной медицинской техники, показатели надежности, определение и оценка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-природу и свойства физических процессов, лежащих в основе принципов действия различной медицинской техники;</w:t>
            </w:r>
          </w:p>
          <w:p>
            <w:pPr>
              <w:spacing w:after="20"/>
              <w:ind w:left="20"/>
              <w:jc w:val="both"/>
            </w:pPr>
            <w:r>
              <w:rPr>
                <w:rFonts w:ascii="Times New Roman"/>
                <w:b w:val="false"/>
                <w:i w:val="false"/>
                <w:color w:val="000000"/>
                <w:sz w:val="20"/>
              </w:rPr>
              <w:t>
- области применения различных видов медицинской техники;</w:t>
            </w:r>
          </w:p>
          <w:p>
            <w:pPr>
              <w:spacing w:after="20"/>
              <w:ind w:left="20"/>
              <w:jc w:val="both"/>
            </w:pPr>
            <w:r>
              <w:rPr>
                <w:rFonts w:ascii="Times New Roman"/>
                <w:b w:val="false"/>
                <w:i w:val="false"/>
                <w:color w:val="000000"/>
                <w:sz w:val="20"/>
              </w:rPr>
              <w:t>
-конструктивные особенности элементов, блоков, функциональных узлов медицинской техники;</w:t>
            </w:r>
          </w:p>
          <w:p>
            <w:pPr>
              <w:spacing w:after="20"/>
              <w:ind w:left="20"/>
              <w:jc w:val="both"/>
            </w:pPr>
            <w:r>
              <w:rPr>
                <w:rFonts w:ascii="Times New Roman"/>
                <w:b w:val="false"/>
                <w:i w:val="false"/>
                <w:color w:val="000000"/>
                <w:sz w:val="20"/>
              </w:rPr>
              <w:t>
- способы и методику измерения различных технических параметров и характеристик медицинской техники;</w:t>
            </w:r>
          </w:p>
          <w:p>
            <w:pPr>
              <w:spacing w:after="20"/>
              <w:ind w:left="20"/>
              <w:jc w:val="both"/>
            </w:pPr>
            <w:r>
              <w:rPr>
                <w:rFonts w:ascii="Times New Roman"/>
                <w:b w:val="false"/>
                <w:i w:val="false"/>
                <w:color w:val="000000"/>
                <w:sz w:val="20"/>
              </w:rPr>
              <w:t>
- методы и схемы наладки и стабилизации рабочих показателей медицинской техники;</w:t>
            </w:r>
          </w:p>
          <w:p>
            <w:pPr>
              <w:spacing w:after="20"/>
              <w:ind w:left="20"/>
              <w:jc w:val="both"/>
            </w:pPr>
            <w:r>
              <w:rPr>
                <w:rFonts w:ascii="Times New Roman"/>
                <w:b w:val="false"/>
                <w:i w:val="false"/>
                <w:color w:val="000000"/>
                <w:sz w:val="20"/>
              </w:rPr>
              <w:t>
-назначение, способы обеспечения, принципы действия схем защиты различных видов медицинской техники;</w:t>
            </w:r>
          </w:p>
          <w:p>
            <w:pPr>
              <w:spacing w:after="20"/>
              <w:ind w:left="20"/>
              <w:jc w:val="both"/>
            </w:pPr>
            <w:r>
              <w:rPr>
                <w:rFonts w:ascii="Times New Roman"/>
                <w:b w:val="false"/>
                <w:i w:val="false"/>
                <w:color w:val="000000"/>
                <w:sz w:val="20"/>
              </w:rPr>
              <w:t>
- назначение и устройство вспомогательного оборудования и систем для обеспечения специальных режимов работы медицинской техники;</w:t>
            </w:r>
          </w:p>
          <w:p>
            <w:pPr>
              <w:spacing w:after="20"/>
              <w:ind w:left="20"/>
              <w:jc w:val="both"/>
            </w:pPr>
            <w:r>
              <w:rPr>
                <w:rFonts w:ascii="Times New Roman"/>
                <w:b w:val="false"/>
                <w:i w:val="false"/>
                <w:color w:val="000000"/>
                <w:sz w:val="20"/>
              </w:rPr>
              <w:t>
правила безопасного подключения медицинской техники, допустимые нагрузки;</w:t>
            </w:r>
          </w:p>
          <w:p>
            <w:pPr>
              <w:spacing w:after="20"/>
              <w:ind w:left="20"/>
              <w:jc w:val="both"/>
            </w:pPr>
            <w:r>
              <w:rPr>
                <w:rFonts w:ascii="Times New Roman"/>
                <w:b w:val="false"/>
                <w:i w:val="false"/>
                <w:color w:val="000000"/>
                <w:sz w:val="20"/>
              </w:rPr>
              <w:t>
номенклатуру и порядок оформления технической документации по монтажу медицинской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монтаж медицинской техники в соответствии с требованиями технической документации;</w:t>
            </w:r>
          </w:p>
          <w:p>
            <w:pPr>
              <w:spacing w:after="20"/>
              <w:ind w:left="20"/>
              <w:jc w:val="both"/>
            </w:pPr>
            <w:r>
              <w:rPr>
                <w:rFonts w:ascii="Times New Roman"/>
                <w:b w:val="false"/>
                <w:i w:val="false"/>
                <w:color w:val="000000"/>
                <w:sz w:val="20"/>
              </w:rPr>
              <w:t>
-определять техническое состояние отдельных узлов и блоков медицинской техники; комплектность оборудования на момент поставки;</w:t>
            </w:r>
          </w:p>
          <w:p>
            <w:pPr>
              <w:spacing w:after="20"/>
              <w:ind w:left="20"/>
              <w:jc w:val="both"/>
            </w:pPr>
            <w:r>
              <w:rPr>
                <w:rFonts w:ascii="Times New Roman"/>
                <w:b w:val="false"/>
                <w:i w:val="false"/>
                <w:color w:val="000000"/>
                <w:sz w:val="20"/>
              </w:rPr>
              <w:t>
-работать при монтаже и регулировке медицинской техники с приборами и инструментами различного функционального назначения;</w:t>
            </w:r>
          </w:p>
          <w:p>
            <w:pPr>
              <w:spacing w:after="20"/>
              <w:ind w:left="20"/>
              <w:jc w:val="both"/>
            </w:pPr>
            <w:r>
              <w:rPr>
                <w:rFonts w:ascii="Times New Roman"/>
                <w:b w:val="false"/>
                <w:i w:val="false"/>
                <w:color w:val="000000"/>
                <w:sz w:val="20"/>
              </w:rPr>
              <w:t>
-проводить регулировку рабочих параметров и характеристик медицинской техники в соответствии с показателями указанными в технической документации;</w:t>
            </w:r>
          </w:p>
          <w:p>
            <w:pPr>
              <w:spacing w:after="20"/>
              <w:ind w:left="20"/>
              <w:jc w:val="both"/>
            </w:pPr>
            <w:r>
              <w:rPr>
                <w:rFonts w:ascii="Times New Roman"/>
                <w:b w:val="false"/>
                <w:i w:val="false"/>
                <w:color w:val="000000"/>
                <w:sz w:val="20"/>
              </w:rPr>
              <w:t>
-проводить монтажные и пусконаладочные работы с соблюдением правил охраны труда;</w:t>
            </w:r>
          </w:p>
          <w:p>
            <w:pPr>
              <w:spacing w:after="20"/>
              <w:ind w:left="20"/>
              <w:jc w:val="both"/>
            </w:pPr>
            <w:r>
              <w:rPr>
                <w:rFonts w:ascii="Times New Roman"/>
                <w:b w:val="false"/>
                <w:i w:val="false"/>
                <w:color w:val="000000"/>
                <w:sz w:val="20"/>
              </w:rPr>
              <w:t>
-оформлять надлежащую техническую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ПК3.3.1</w:t>
            </w:r>
          </w:p>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ПК3.3.3</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ПК3.3.20</w:t>
            </w:r>
          </w:p>
          <w:p>
            <w:pPr>
              <w:spacing w:after="20"/>
              <w:ind w:left="20"/>
              <w:jc w:val="both"/>
            </w:pPr>
            <w:r>
              <w:rPr>
                <w:rFonts w:ascii="Times New Roman"/>
                <w:b w:val="false"/>
                <w:i w:val="false"/>
                <w:color w:val="000000"/>
                <w:sz w:val="20"/>
              </w:rPr>
              <w:t>
ПК3.3.21</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Методы технического обслуживания медицинской техники.</w:t>
            </w:r>
          </w:p>
          <w:p>
            <w:pPr>
              <w:spacing w:after="20"/>
              <w:ind w:left="20"/>
              <w:jc w:val="both"/>
            </w:pPr>
            <w:r>
              <w:rPr>
                <w:rFonts w:ascii="Times New Roman"/>
                <w:b w:val="false"/>
                <w:i w:val="false"/>
                <w:color w:val="000000"/>
                <w:sz w:val="20"/>
              </w:rPr>
              <w:t>
Техническое обслуживание медицинской техники;</w:t>
            </w:r>
          </w:p>
          <w:p>
            <w:pPr>
              <w:spacing w:after="20"/>
              <w:ind w:left="20"/>
              <w:jc w:val="both"/>
            </w:pPr>
            <w:r>
              <w:rPr>
                <w:rFonts w:ascii="Times New Roman"/>
                <w:b w:val="false"/>
                <w:i w:val="false"/>
                <w:color w:val="000000"/>
                <w:sz w:val="20"/>
              </w:rPr>
              <w:t>
плановый контроль технического состояния различной медицинской техники (устранение мелких технических неисправностей);</w:t>
            </w:r>
          </w:p>
          <w:p>
            <w:pPr>
              <w:spacing w:after="20"/>
              <w:ind w:left="20"/>
              <w:jc w:val="both"/>
            </w:pPr>
            <w:r>
              <w:rPr>
                <w:rFonts w:ascii="Times New Roman"/>
                <w:b w:val="false"/>
                <w:i w:val="false"/>
                <w:color w:val="000000"/>
                <w:sz w:val="20"/>
              </w:rPr>
              <w:t>
плановое техническое обслуживание различной медицинской техники;</w:t>
            </w:r>
          </w:p>
          <w:p>
            <w:pPr>
              <w:spacing w:after="20"/>
              <w:ind w:left="20"/>
              <w:jc w:val="both"/>
            </w:pPr>
            <w:r>
              <w:rPr>
                <w:rFonts w:ascii="Times New Roman"/>
                <w:b w:val="false"/>
                <w:i w:val="false"/>
                <w:color w:val="000000"/>
                <w:sz w:val="20"/>
              </w:rPr>
              <w:t>
регулировочные работы при наладке медицинской техники в ходе технического обслуживания;</w:t>
            </w:r>
          </w:p>
          <w:p>
            <w:pPr>
              <w:spacing w:after="20"/>
              <w:ind w:left="20"/>
              <w:jc w:val="both"/>
            </w:pPr>
            <w:r>
              <w:rPr>
                <w:rFonts w:ascii="Times New Roman"/>
                <w:b w:val="false"/>
                <w:i w:val="false"/>
                <w:color w:val="000000"/>
                <w:sz w:val="20"/>
              </w:rPr>
              <w:t xml:space="preserve">
технология монтажа, технического обслуживания и электронной медицинской техники; </w:t>
            </w:r>
          </w:p>
          <w:p>
            <w:pPr>
              <w:spacing w:after="20"/>
              <w:ind w:left="20"/>
              <w:jc w:val="both"/>
            </w:pPr>
            <w:r>
              <w:rPr>
                <w:rFonts w:ascii="Times New Roman"/>
                <w:b w:val="false"/>
                <w:i w:val="false"/>
                <w:color w:val="000000"/>
                <w:sz w:val="20"/>
              </w:rPr>
              <w:t xml:space="preserve">
комплексное техническое обслуживание медицинской техники, назначение, содержание и сроки выполнения работ; </w:t>
            </w:r>
          </w:p>
          <w:p>
            <w:pPr>
              <w:spacing w:after="20"/>
              <w:ind w:left="20"/>
              <w:jc w:val="both"/>
            </w:pPr>
            <w:r>
              <w:rPr>
                <w:rFonts w:ascii="Times New Roman"/>
                <w:b w:val="false"/>
                <w:i w:val="false"/>
                <w:color w:val="000000"/>
                <w:sz w:val="20"/>
              </w:rPr>
              <w:t>
надежность электронной медицинской техники, показатели надежности, определение и оценка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-правила, порядок, методики проведения технического обслуживания различной медицинской техники;</w:t>
            </w:r>
          </w:p>
          <w:p>
            <w:pPr>
              <w:spacing w:after="20"/>
              <w:ind w:left="20"/>
              <w:jc w:val="both"/>
            </w:pPr>
            <w:r>
              <w:rPr>
                <w:rFonts w:ascii="Times New Roman"/>
                <w:b w:val="false"/>
                <w:i w:val="false"/>
                <w:color w:val="000000"/>
                <w:sz w:val="20"/>
              </w:rPr>
              <w:t>
-основы безопасного использования различных контрольно-измерительных приборов и устройств;</w:t>
            </w:r>
          </w:p>
          <w:p>
            <w:pPr>
              <w:spacing w:after="20"/>
              <w:ind w:left="20"/>
              <w:jc w:val="both"/>
            </w:pPr>
            <w:r>
              <w:rPr>
                <w:rFonts w:ascii="Times New Roman"/>
                <w:b w:val="false"/>
                <w:i w:val="false"/>
                <w:color w:val="000000"/>
                <w:sz w:val="20"/>
              </w:rPr>
              <w:t>
-нормальные значения и допустимые пределы отклонения технических параметров и характеристик различной медицинской техники;</w:t>
            </w:r>
          </w:p>
          <w:p>
            <w:pPr>
              <w:spacing w:after="20"/>
              <w:ind w:left="20"/>
              <w:jc w:val="both"/>
            </w:pPr>
            <w:r>
              <w:rPr>
                <w:rFonts w:ascii="Times New Roman"/>
                <w:b w:val="false"/>
                <w:i w:val="false"/>
                <w:color w:val="000000"/>
                <w:sz w:val="20"/>
              </w:rPr>
              <w:t>
-системы защиты и особые режимы работы медицинской техники;</w:t>
            </w:r>
          </w:p>
          <w:p>
            <w:pPr>
              <w:spacing w:after="20"/>
              <w:ind w:left="20"/>
              <w:jc w:val="both"/>
            </w:pPr>
            <w:r>
              <w:rPr>
                <w:rFonts w:ascii="Times New Roman"/>
                <w:b w:val="false"/>
                <w:i w:val="false"/>
                <w:color w:val="000000"/>
                <w:sz w:val="20"/>
              </w:rPr>
              <w:t>
-номенклатуру и порядок оформления технической документации по техническому обслуживанию медицинской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-осуществлять техническое обслуживание различной медицинской техники;</w:t>
            </w:r>
          </w:p>
          <w:p>
            <w:pPr>
              <w:spacing w:after="20"/>
              <w:ind w:left="20"/>
              <w:jc w:val="both"/>
            </w:pPr>
            <w:r>
              <w:rPr>
                <w:rFonts w:ascii="Times New Roman"/>
                <w:b w:val="false"/>
                <w:i w:val="false"/>
                <w:color w:val="000000"/>
                <w:sz w:val="20"/>
              </w:rPr>
              <w:t>
-проводить плановый контроль технического состояния медицинской техники (с устранением мелких технических неисправностей);</w:t>
            </w:r>
          </w:p>
          <w:p>
            <w:pPr>
              <w:spacing w:after="20"/>
              <w:ind w:left="20"/>
              <w:jc w:val="both"/>
            </w:pPr>
            <w:r>
              <w:rPr>
                <w:rFonts w:ascii="Times New Roman"/>
                <w:b w:val="false"/>
                <w:i w:val="false"/>
                <w:color w:val="000000"/>
                <w:sz w:val="20"/>
              </w:rPr>
              <w:t>
-проводить плановое техническое обслуживание медицинской техники (с заменой изношенных деталей и узлов);</w:t>
            </w:r>
          </w:p>
          <w:p>
            <w:pPr>
              <w:spacing w:after="20"/>
              <w:ind w:left="20"/>
              <w:jc w:val="both"/>
            </w:pPr>
            <w:r>
              <w:rPr>
                <w:rFonts w:ascii="Times New Roman"/>
                <w:b w:val="false"/>
                <w:i w:val="false"/>
                <w:color w:val="000000"/>
                <w:sz w:val="20"/>
              </w:rPr>
              <w:t>
-проводить регулировку рабочих параметров и характеристик медицинской техники в соответствии с техническими условиями;</w:t>
            </w:r>
          </w:p>
          <w:p>
            <w:pPr>
              <w:spacing w:after="20"/>
              <w:ind w:left="20"/>
              <w:jc w:val="both"/>
            </w:pPr>
            <w:r>
              <w:rPr>
                <w:rFonts w:ascii="Times New Roman"/>
                <w:b w:val="false"/>
                <w:i w:val="false"/>
                <w:color w:val="000000"/>
                <w:sz w:val="20"/>
              </w:rPr>
              <w:t>
-анализировать причины увеличения погрешностей медицинской техники в ходе эксплуатации;</w:t>
            </w:r>
          </w:p>
          <w:p>
            <w:pPr>
              <w:spacing w:after="20"/>
              <w:ind w:left="20"/>
              <w:jc w:val="both"/>
            </w:pPr>
            <w:r>
              <w:rPr>
                <w:rFonts w:ascii="Times New Roman"/>
                <w:b w:val="false"/>
                <w:i w:val="false"/>
                <w:color w:val="000000"/>
                <w:sz w:val="20"/>
              </w:rPr>
              <w:t>
-оформлять надлежащую техническую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ремонта медицинской техники.</w:t>
            </w:r>
          </w:p>
          <w:p>
            <w:pPr>
              <w:spacing w:after="20"/>
              <w:ind w:left="20"/>
              <w:jc w:val="both"/>
            </w:pPr>
            <w:r>
              <w:rPr>
                <w:rFonts w:ascii="Times New Roman"/>
                <w:b w:val="false"/>
                <w:i w:val="false"/>
                <w:color w:val="000000"/>
                <w:sz w:val="20"/>
              </w:rPr>
              <w:t>
Техническая документация при проведении ремонта медицинской техники;</w:t>
            </w:r>
          </w:p>
          <w:p>
            <w:pPr>
              <w:spacing w:after="20"/>
              <w:ind w:left="20"/>
              <w:jc w:val="both"/>
            </w:pPr>
            <w:r>
              <w:rPr>
                <w:rFonts w:ascii="Times New Roman"/>
                <w:b w:val="false"/>
                <w:i w:val="false"/>
                <w:color w:val="000000"/>
                <w:sz w:val="20"/>
              </w:rPr>
              <w:t>
выявление причин отдельных неисправностей элементов, функциональных узлов и выхода из строя медицинской техники в целом;</w:t>
            </w:r>
          </w:p>
          <w:p>
            <w:pPr>
              <w:spacing w:after="20"/>
              <w:ind w:left="20"/>
              <w:jc w:val="both"/>
            </w:pPr>
            <w:r>
              <w:rPr>
                <w:rFonts w:ascii="Times New Roman"/>
                <w:b w:val="false"/>
                <w:i w:val="false"/>
                <w:color w:val="000000"/>
                <w:sz w:val="20"/>
              </w:rPr>
              <w:t>
выбор контрольно-измерительных средств и иного оборудования при производстве ремонта медицинской техники и ее последующей регулировке;</w:t>
            </w:r>
          </w:p>
          <w:p>
            <w:pPr>
              <w:spacing w:after="20"/>
              <w:ind w:left="20"/>
              <w:jc w:val="both"/>
            </w:pPr>
            <w:r>
              <w:rPr>
                <w:rFonts w:ascii="Times New Roman"/>
                <w:b w:val="false"/>
                <w:i w:val="false"/>
                <w:color w:val="000000"/>
                <w:sz w:val="20"/>
              </w:rPr>
              <w:t>
проверка технического состояния медицинской техники после ремонта на соответствие требованиям технической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-современное состояние медицинской техники и перспективы ее развития;</w:t>
            </w:r>
          </w:p>
          <w:p>
            <w:pPr>
              <w:spacing w:after="20"/>
              <w:ind w:left="20"/>
              <w:jc w:val="both"/>
            </w:pPr>
            <w:r>
              <w:rPr>
                <w:rFonts w:ascii="Times New Roman"/>
                <w:b w:val="false"/>
                <w:i w:val="false"/>
                <w:color w:val="000000"/>
                <w:sz w:val="20"/>
              </w:rPr>
              <w:t>
-понятия морального и физического износа;</w:t>
            </w:r>
          </w:p>
          <w:p>
            <w:pPr>
              <w:spacing w:after="20"/>
              <w:ind w:left="20"/>
              <w:jc w:val="both"/>
            </w:pPr>
            <w:r>
              <w:rPr>
                <w:rFonts w:ascii="Times New Roman"/>
                <w:b w:val="false"/>
                <w:i w:val="false"/>
                <w:color w:val="000000"/>
                <w:sz w:val="20"/>
              </w:rPr>
              <w:t>
-принципы работы и основные медико-биологические характеристики физиотерапевтической, лабораторно-диагностической, медико-биологической техники;</w:t>
            </w:r>
          </w:p>
          <w:p>
            <w:pPr>
              <w:spacing w:after="20"/>
              <w:ind w:left="20"/>
              <w:jc w:val="both"/>
            </w:pPr>
            <w:r>
              <w:rPr>
                <w:rFonts w:ascii="Times New Roman"/>
                <w:b w:val="false"/>
                <w:i w:val="false"/>
                <w:color w:val="000000"/>
                <w:sz w:val="20"/>
              </w:rPr>
              <w:t>
-причины отказов в работе медицинской техники и способы их устранения;</w:t>
            </w:r>
          </w:p>
          <w:p>
            <w:pPr>
              <w:spacing w:after="20"/>
              <w:ind w:left="20"/>
              <w:jc w:val="both"/>
            </w:pPr>
            <w:r>
              <w:rPr>
                <w:rFonts w:ascii="Times New Roman"/>
                <w:b w:val="false"/>
                <w:i w:val="false"/>
                <w:color w:val="000000"/>
                <w:sz w:val="20"/>
              </w:rPr>
              <w:t>
-причины увеличения погрешностей в работе медицинской техники и способы их устранения;</w:t>
            </w:r>
          </w:p>
          <w:p>
            <w:pPr>
              <w:spacing w:after="20"/>
              <w:ind w:left="20"/>
              <w:jc w:val="both"/>
            </w:pPr>
            <w:r>
              <w:rPr>
                <w:rFonts w:ascii="Times New Roman"/>
                <w:b w:val="false"/>
                <w:i w:val="false"/>
                <w:color w:val="000000"/>
                <w:sz w:val="20"/>
              </w:rPr>
              <w:t>
-порядок проведения и технологию ремонта отдельных функциональных узлов и блоков медицинской техники;</w:t>
            </w:r>
          </w:p>
          <w:p>
            <w:pPr>
              <w:spacing w:after="20"/>
              <w:ind w:left="20"/>
              <w:jc w:val="both"/>
            </w:pPr>
            <w:r>
              <w:rPr>
                <w:rFonts w:ascii="Times New Roman"/>
                <w:b w:val="false"/>
                <w:i w:val="false"/>
                <w:color w:val="000000"/>
                <w:sz w:val="20"/>
              </w:rPr>
              <w:t>
-методику проверки технического состояния медицинской техники после ремонта;</w:t>
            </w:r>
          </w:p>
          <w:p>
            <w:pPr>
              <w:spacing w:after="20"/>
              <w:ind w:left="20"/>
              <w:jc w:val="both"/>
            </w:pPr>
            <w:r>
              <w:rPr>
                <w:rFonts w:ascii="Times New Roman"/>
                <w:b w:val="false"/>
                <w:i w:val="false"/>
                <w:color w:val="000000"/>
                <w:sz w:val="20"/>
              </w:rPr>
              <w:t>
-номенклатуру и порядок оформления технической документации по ремонту медицинской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ремонт различной медицинской техники с учетом требований технической документации;</w:t>
            </w:r>
          </w:p>
          <w:p>
            <w:pPr>
              <w:spacing w:after="20"/>
              <w:ind w:left="20"/>
              <w:jc w:val="both"/>
            </w:pPr>
            <w:r>
              <w:rPr>
                <w:rFonts w:ascii="Times New Roman"/>
                <w:b w:val="false"/>
                <w:i w:val="false"/>
                <w:color w:val="000000"/>
                <w:sz w:val="20"/>
              </w:rPr>
              <w:t>
-осуществлять ремонтные работы с соблюдением норм охраны труда и техники безопасности;</w:t>
            </w:r>
          </w:p>
          <w:p>
            <w:pPr>
              <w:spacing w:after="20"/>
              <w:ind w:left="20"/>
              <w:jc w:val="both"/>
            </w:pPr>
            <w:r>
              <w:rPr>
                <w:rFonts w:ascii="Times New Roman"/>
                <w:b w:val="false"/>
                <w:i w:val="false"/>
                <w:color w:val="000000"/>
                <w:sz w:val="20"/>
              </w:rPr>
              <w:t>
-контролировать функциональное состояние контрольно-измерительных и иных устройств, применяемых при устранении неполадок, с целью обеспечения качества ремонта;</w:t>
            </w:r>
          </w:p>
          <w:p>
            <w:pPr>
              <w:spacing w:after="20"/>
              <w:ind w:left="20"/>
              <w:jc w:val="both"/>
            </w:pPr>
            <w:r>
              <w:rPr>
                <w:rFonts w:ascii="Times New Roman"/>
                <w:b w:val="false"/>
                <w:i w:val="false"/>
                <w:color w:val="000000"/>
                <w:sz w:val="20"/>
              </w:rPr>
              <w:t>
-проводить испытания отремонтированной медицинской техники на соответствие параметров и технических характеристик требованиям, указанным в технических условиях и паспорте;</w:t>
            </w:r>
          </w:p>
          <w:p>
            <w:pPr>
              <w:spacing w:after="20"/>
              <w:ind w:left="20"/>
              <w:jc w:val="both"/>
            </w:pPr>
            <w:r>
              <w:rPr>
                <w:rFonts w:ascii="Times New Roman"/>
                <w:b w:val="false"/>
                <w:i w:val="false"/>
                <w:color w:val="000000"/>
                <w:sz w:val="20"/>
              </w:rPr>
              <w:t>
-оформлять надлежащую техническую документацию.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Приборы, аппараты и оборудование медицинского назначения.</w:t>
            </w:r>
          </w:p>
          <w:p>
            <w:pPr>
              <w:spacing w:after="20"/>
              <w:ind w:left="20"/>
              <w:jc w:val="both"/>
            </w:pPr>
            <w:r>
              <w:rPr>
                <w:rFonts w:ascii="Times New Roman"/>
                <w:b w:val="false"/>
                <w:i w:val="false"/>
                <w:color w:val="000000"/>
                <w:sz w:val="20"/>
              </w:rPr>
              <w:t xml:space="preserve">
Физическое обоснование лечебного воздействия электричества на организм человека; </w:t>
            </w:r>
          </w:p>
          <w:p>
            <w:pPr>
              <w:spacing w:after="20"/>
              <w:ind w:left="20"/>
              <w:jc w:val="both"/>
            </w:pPr>
            <w:r>
              <w:rPr>
                <w:rFonts w:ascii="Times New Roman"/>
                <w:b w:val="false"/>
                <w:i w:val="false"/>
                <w:color w:val="000000"/>
                <w:sz w:val="20"/>
              </w:rPr>
              <w:t xml:space="preserve">
терапевтическая и хирургическая электронная медицинская аппаратура, назначение, применение, медико-технические характеристики, принципы работы, описания схем электрических принципиальных; методы измерения и регистрации биопотенциалов; </w:t>
            </w:r>
          </w:p>
          <w:p>
            <w:pPr>
              <w:spacing w:after="20"/>
              <w:ind w:left="20"/>
              <w:jc w:val="both"/>
            </w:pPr>
            <w:r>
              <w:rPr>
                <w:rFonts w:ascii="Times New Roman"/>
                <w:b w:val="false"/>
                <w:i w:val="false"/>
                <w:color w:val="000000"/>
                <w:sz w:val="20"/>
              </w:rPr>
              <w:t>
электрокардиография, принципы построения приборов, их технические характеристики и особенности; визуализация в медицине;</w:t>
            </w:r>
          </w:p>
          <w:p>
            <w:pPr>
              <w:spacing w:after="20"/>
              <w:ind w:left="20"/>
              <w:jc w:val="both"/>
            </w:pPr>
            <w:r>
              <w:rPr>
                <w:rFonts w:ascii="Times New Roman"/>
                <w:b w:val="false"/>
                <w:i w:val="false"/>
                <w:color w:val="000000"/>
                <w:sz w:val="20"/>
              </w:rPr>
              <w:t xml:space="preserve">
тепловизорная диагностика, методы сканирования и характеристики приборов; </w:t>
            </w:r>
          </w:p>
          <w:p>
            <w:pPr>
              <w:spacing w:after="20"/>
              <w:ind w:left="20"/>
              <w:jc w:val="both"/>
            </w:pPr>
            <w:r>
              <w:rPr>
                <w:rFonts w:ascii="Times New Roman"/>
                <w:b w:val="false"/>
                <w:i w:val="false"/>
                <w:color w:val="000000"/>
                <w:sz w:val="20"/>
              </w:rPr>
              <w:t xml:space="preserve">
применение ультразвука в диагностике; </w:t>
            </w:r>
          </w:p>
          <w:p>
            <w:pPr>
              <w:spacing w:after="20"/>
              <w:ind w:left="20"/>
              <w:jc w:val="both"/>
            </w:pPr>
            <w:r>
              <w:rPr>
                <w:rFonts w:ascii="Times New Roman"/>
                <w:b w:val="false"/>
                <w:i w:val="false"/>
                <w:color w:val="000000"/>
                <w:sz w:val="20"/>
              </w:rPr>
              <w:t xml:space="preserve">
ультразвуковые сканеры, принцип работы, типы эхограмм, характеристики и принципиальные схемы приборов; </w:t>
            </w:r>
          </w:p>
          <w:p>
            <w:pPr>
              <w:spacing w:after="20"/>
              <w:ind w:left="20"/>
              <w:jc w:val="both"/>
            </w:pPr>
            <w:r>
              <w:rPr>
                <w:rFonts w:ascii="Times New Roman"/>
                <w:b w:val="false"/>
                <w:i w:val="false"/>
                <w:color w:val="000000"/>
                <w:sz w:val="20"/>
              </w:rPr>
              <w:t xml:space="preserve">
диагностические и измерительные электронные медицинские приборы, назначение, применение, медико-технические характеристики, принципы работы, описания схем электрических принципиальных; </w:t>
            </w:r>
          </w:p>
          <w:p>
            <w:pPr>
              <w:spacing w:after="20"/>
              <w:ind w:left="20"/>
              <w:jc w:val="both"/>
            </w:pPr>
            <w:r>
              <w:rPr>
                <w:rFonts w:ascii="Times New Roman"/>
                <w:b w:val="false"/>
                <w:i w:val="false"/>
                <w:color w:val="000000"/>
                <w:sz w:val="20"/>
              </w:rPr>
              <w:t xml:space="preserve">
аппараты замещения функций организма, медицинские электростимуляторы: их назначение, принцип работы, характеристики, функциональный состав; </w:t>
            </w:r>
          </w:p>
          <w:p>
            <w:pPr>
              <w:spacing w:after="20"/>
              <w:ind w:left="20"/>
              <w:jc w:val="both"/>
            </w:pPr>
            <w:r>
              <w:rPr>
                <w:rFonts w:ascii="Times New Roman"/>
                <w:b w:val="false"/>
                <w:i w:val="false"/>
                <w:color w:val="000000"/>
                <w:sz w:val="20"/>
              </w:rPr>
              <w:t xml:space="preserve">
технология монтажа, технического обслуживания и электронной медицинской техники; комплексное техническое обслуживание медицинской техники, назначение, содержание и сроки выполнения работ; </w:t>
            </w:r>
          </w:p>
          <w:p>
            <w:pPr>
              <w:spacing w:after="20"/>
              <w:ind w:left="20"/>
              <w:jc w:val="both"/>
            </w:pPr>
            <w:r>
              <w:rPr>
                <w:rFonts w:ascii="Times New Roman"/>
                <w:b w:val="false"/>
                <w:i w:val="false"/>
                <w:color w:val="000000"/>
                <w:sz w:val="20"/>
              </w:rPr>
              <w:t>
надежность электронной медицинской техники, показатели надежности, определение и оценка надежности.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современное состояние медицинской техники и перспективы ее развития на ближайшие годы; </w:t>
            </w:r>
          </w:p>
          <w:p>
            <w:pPr>
              <w:spacing w:after="20"/>
              <w:ind w:left="20"/>
              <w:jc w:val="both"/>
            </w:pPr>
            <w:r>
              <w:rPr>
                <w:rFonts w:ascii="Times New Roman"/>
                <w:b w:val="false"/>
                <w:i w:val="false"/>
                <w:color w:val="000000"/>
                <w:sz w:val="20"/>
              </w:rPr>
              <w:t>
- номенклатуру и порядок ведения ремонтной документации, оборудование рабочего места электромеханика, организацию ремонтных работ, виды ремонта, методы определения состояния функциональных узлов и аппаратов электронной медицинской техники;</w:t>
            </w:r>
          </w:p>
          <w:p>
            <w:pPr>
              <w:spacing w:after="20"/>
              <w:ind w:left="20"/>
              <w:jc w:val="both"/>
            </w:pPr>
            <w:r>
              <w:rPr>
                <w:rFonts w:ascii="Times New Roman"/>
                <w:b w:val="false"/>
                <w:i w:val="false"/>
                <w:color w:val="000000"/>
                <w:sz w:val="20"/>
              </w:rPr>
              <w:t xml:space="preserve">
- применение средств измерения при ремонте и регулировке электронной медицинской техники; </w:t>
            </w:r>
          </w:p>
          <w:p>
            <w:pPr>
              <w:spacing w:after="20"/>
              <w:ind w:left="20"/>
              <w:jc w:val="both"/>
            </w:pPr>
            <w:r>
              <w:rPr>
                <w:rFonts w:ascii="Times New Roman"/>
                <w:b w:val="false"/>
                <w:i w:val="false"/>
                <w:color w:val="000000"/>
                <w:sz w:val="20"/>
              </w:rPr>
              <w:t xml:space="preserve">
- технологию ремонта функциональных узлов и блоков электронной медицинской техники; </w:t>
            </w:r>
          </w:p>
          <w:p>
            <w:pPr>
              <w:spacing w:after="20"/>
              <w:ind w:left="20"/>
              <w:jc w:val="both"/>
            </w:pPr>
            <w:r>
              <w:rPr>
                <w:rFonts w:ascii="Times New Roman"/>
                <w:b w:val="false"/>
                <w:i w:val="false"/>
                <w:color w:val="000000"/>
                <w:sz w:val="20"/>
              </w:rPr>
              <w:t xml:space="preserve">
- физическое воздействие электронной медицинской техники при проведении терапевтических процедур и диагностических обследований, принцип работы физиотерапевтической, диагностической, медикобиологической аппаратуры и приборов их медико-технические характеристики и функциональный состав; </w:t>
            </w:r>
          </w:p>
          <w:p>
            <w:pPr>
              <w:spacing w:after="20"/>
              <w:ind w:left="20"/>
              <w:jc w:val="both"/>
            </w:pPr>
            <w:r>
              <w:rPr>
                <w:rFonts w:ascii="Times New Roman"/>
                <w:b w:val="false"/>
                <w:i w:val="false"/>
                <w:color w:val="000000"/>
                <w:sz w:val="20"/>
              </w:rPr>
              <w:t>
- причины отказов электронной медицинской техники, методы их обнаружения, технологические процессы монтажа, технического обслуживания и ремонта электронной медицинской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техническое состояние медицинской техники, укомплектованность ее в соответствии с требованиями технических условий;</w:t>
            </w:r>
          </w:p>
          <w:p>
            <w:pPr>
              <w:spacing w:after="20"/>
              <w:ind w:left="20"/>
              <w:jc w:val="both"/>
            </w:pPr>
            <w:r>
              <w:rPr>
                <w:rFonts w:ascii="Times New Roman"/>
                <w:b w:val="false"/>
                <w:i w:val="false"/>
                <w:color w:val="000000"/>
                <w:sz w:val="20"/>
              </w:rPr>
              <w:t>
- измерять электрические параметры электронных узлов электронной медицинской техники, по результатам измерения определять их состояние и находить причины их неисправностей;</w:t>
            </w:r>
          </w:p>
          <w:p>
            <w:pPr>
              <w:spacing w:after="20"/>
              <w:ind w:left="20"/>
              <w:jc w:val="both"/>
            </w:pPr>
            <w:r>
              <w:rPr>
                <w:rFonts w:ascii="Times New Roman"/>
                <w:b w:val="false"/>
                <w:i w:val="false"/>
                <w:color w:val="000000"/>
                <w:sz w:val="20"/>
              </w:rPr>
              <w:t>
- составлять и использовать при наладке электронной медицинской техники проверочные и регулировочные стенды;</w:t>
            </w:r>
          </w:p>
          <w:p>
            <w:pPr>
              <w:spacing w:after="20"/>
              <w:ind w:left="20"/>
              <w:jc w:val="both"/>
            </w:pPr>
            <w:r>
              <w:rPr>
                <w:rFonts w:ascii="Times New Roman"/>
                <w:b w:val="false"/>
                <w:i w:val="false"/>
                <w:color w:val="000000"/>
                <w:sz w:val="20"/>
              </w:rPr>
              <w:t>
- выполнять монтаж, наладку и комплексное техническое обслуживание медицинской техники;</w:t>
            </w:r>
          </w:p>
          <w:p>
            <w:pPr>
              <w:spacing w:after="20"/>
              <w:ind w:left="20"/>
              <w:jc w:val="both"/>
            </w:pPr>
            <w:r>
              <w:rPr>
                <w:rFonts w:ascii="Times New Roman"/>
                <w:b w:val="false"/>
                <w:i w:val="false"/>
                <w:color w:val="000000"/>
                <w:sz w:val="20"/>
              </w:rPr>
              <w:t>
- определять состояние электронной медицинской техники, выявлять причины неисправностей узлов и аппаратов, пользоваться при этом эксплуатационной и ремонтной документацией;</w:t>
            </w:r>
          </w:p>
          <w:p>
            <w:pPr>
              <w:spacing w:after="20"/>
              <w:ind w:left="20"/>
              <w:jc w:val="both"/>
            </w:pPr>
            <w:r>
              <w:rPr>
                <w:rFonts w:ascii="Times New Roman"/>
                <w:b w:val="false"/>
                <w:i w:val="false"/>
                <w:color w:val="000000"/>
                <w:sz w:val="20"/>
              </w:rPr>
              <w:t>
- готовить электронную медицинскую технику к работе, проводить проверку технического состояния, качественно оценивать работоспособность аппаратов;</w:t>
            </w:r>
          </w:p>
          <w:p>
            <w:pPr>
              <w:spacing w:after="20"/>
              <w:ind w:left="20"/>
              <w:jc w:val="both"/>
            </w:pPr>
            <w:r>
              <w:rPr>
                <w:rFonts w:ascii="Times New Roman"/>
                <w:b w:val="false"/>
                <w:i w:val="false"/>
                <w:color w:val="000000"/>
                <w:sz w:val="20"/>
              </w:rPr>
              <w:t>
- владеть навыками проверки технического состояния электронной медицинской техники, определения неисправного элемента по картам режимов функциональных узлов, проведения монтажных, ремонтных и регулировочных работ, проведения испытаний электронной медицинской техники после ремонта;</w:t>
            </w:r>
          </w:p>
          <w:p>
            <w:pPr>
              <w:spacing w:after="20"/>
              <w:ind w:left="20"/>
              <w:jc w:val="both"/>
            </w:pPr>
            <w:r>
              <w:rPr>
                <w:rFonts w:ascii="Times New Roman"/>
                <w:b w:val="false"/>
                <w:i w:val="false"/>
                <w:color w:val="000000"/>
                <w:sz w:val="20"/>
              </w:rPr>
              <w:t>
- выполнения технологических операций по замене дефектных элементов и узлов электронной медицинской техники, работы с измерителями параметров радиоэлементов;</w:t>
            </w:r>
          </w:p>
          <w:p>
            <w:pPr>
              <w:spacing w:after="20"/>
              <w:ind w:left="20"/>
              <w:jc w:val="both"/>
            </w:pPr>
            <w:r>
              <w:rPr>
                <w:rFonts w:ascii="Times New Roman"/>
                <w:b w:val="false"/>
                <w:i w:val="false"/>
                <w:color w:val="000000"/>
                <w:sz w:val="20"/>
              </w:rPr>
              <w:t>
- выбора средств измерения при ремонте и регулировке электронной медицинской техники, проведения испытаний медицинской техники после ремонта, выполнения монтажа электронной медицинской техники на месте эксплуатации;</w:t>
            </w:r>
          </w:p>
          <w:p>
            <w:pPr>
              <w:spacing w:after="20"/>
              <w:ind w:left="20"/>
              <w:jc w:val="both"/>
            </w:pPr>
            <w:r>
              <w:rPr>
                <w:rFonts w:ascii="Times New Roman"/>
                <w:b w:val="false"/>
                <w:i w:val="false"/>
                <w:color w:val="000000"/>
                <w:sz w:val="20"/>
              </w:rPr>
              <w:t>
- организации контроля за соблюдением требований охраны труда и противопожарной техники на ремонтном участке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Медицинская диагностическая аппаратура высоких технологий.</w:t>
            </w:r>
          </w:p>
          <w:p>
            <w:pPr>
              <w:spacing w:after="20"/>
              <w:ind w:left="20"/>
              <w:jc w:val="both"/>
            </w:pPr>
            <w:r>
              <w:rPr>
                <w:rFonts w:ascii="Times New Roman"/>
                <w:b w:val="false"/>
                <w:i w:val="false"/>
                <w:color w:val="000000"/>
                <w:sz w:val="20"/>
              </w:rPr>
              <w:t xml:space="preserve">
Способы исследования систем организма, медицинские комплексы с микропроцессорами для диагностики путем построения и анализа изображения, формирование изображений в различных физических полях; </w:t>
            </w:r>
          </w:p>
          <w:p>
            <w:pPr>
              <w:spacing w:after="20"/>
              <w:ind w:left="20"/>
              <w:jc w:val="both"/>
            </w:pPr>
            <w:r>
              <w:rPr>
                <w:rFonts w:ascii="Times New Roman"/>
                <w:b w:val="false"/>
                <w:i w:val="false"/>
                <w:color w:val="000000"/>
                <w:sz w:val="20"/>
              </w:rPr>
              <w:t xml:space="preserve">
тепловизорные медицинские комплексы; </w:t>
            </w:r>
          </w:p>
          <w:p>
            <w:pPr>
              <w:spacing w:after="20"/>
              <w:ind w:left="20"/>
              <w:jc w:val="both"/>
            </w:pPr>
            <w:r>
              <w:rPr>
                <w:rFonts w:ascii="Times New Roman"/>
                <w:b w:val="false"/>
                <w:i w:val="false"/>
                <w:color w:val="000000"/>
                <w:sz w:val="20"/>
              </w:rPr>
              <w:t xml:space="preserve">
медицинские комплексы для эндоскопических исследований; </w:t>
            </w:r>
          </w:p>
          <w:p>
            <w:pPr>
              <w:spacing w:after="20"/>
              <w:ind w:left="20"/>
              <w:jc w:val="both"/>
            </w:pPr>
            <w:r>
              <w:rPr>
                <w:rFonts w:ascii="Times New Roman"/>
                <w:b w:val="false"/>
                <w:i w:val="false"/>
                <w:color w:val="000000"/>
                <w:sz w:val="20"/>
              </w:rPr>
              <w:t xml:space="preserve">
ультразвуковые медицинские диагностические комплексы; </w:t>
            </w:r>
          </w:p>
          <w:p>
            <w:pPr>
              <w:spacing w:after="20"/>
              <w:ind w:left="20"/>
              <w:jc w:val="both"/>
            </w:pPr>
            <w:r>
              <w:rPr>
                <w:rFonts w:ascii="Times New Roman"/>
                <w:b w:val="false"/>
                <w:i w:val="false"/>
                <w:color w:val="000000"/>
                <w:sz w:val="20"/>
              </w:rPr>
              <w:t xml:space="preserve">
медицинские комплексы с электронно-вычислительными машинами, общие принципы построения, техническое обеспечение, программное обеспечение, анализ медицинской информации; </w:t>
            </w:r>
          </w:p>
          <w:p>
            <w:pPr>
              <w:spacing w:after="20"/>
              <w:ind w:left="20"/>
              <w:jc w:val="both"/>
            </w:pPr>
            <w:r>
              <w:rPr>
                <w:rFonts w:ascii="Times New Roman"/>
                <w:b w:val="false"/>
                <w:i w:val="false"/>
                <w:color w:val="000000"/>
                <w:sz w:val="20"/>
              </w:rPr>
              <w:t>
комплексное техническое обслуживание медицинских комплексов с микропроцессорами и электронно-вычислительными машинами;</w:t>
            </w:r>
          </w:p>
          <w:p>
            <w:pPr>
              <w:spacing w:after="20"/>
              <w:ind w:left="20"/>
              <w:jc w:val="both"/>
            </w:pPr>
            <w:r>
              <w:rPr>
                <w:rFonts w:ascii="Times New Roman"/>
                <w:b w:val="false"/>
                <w:i w:val="false"/>
                <w:color w:val="000000"/>
                <w:sz w:val="20"/>
              </w:rPr>
              <w:t>
неисправности микропроцессорных систем и методы ремонта и наладки медицинских комплексов с микропроцессорами и электронно-вычислительными машинами.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современное состояние производства медицинской техники и перспективы его развития на ближайшие годы;</w:t>
            </w:r>
          </w:p>
          <w:p>
            <w:pPr>
              <w:spacing w:after="20"/>
              <w:ind w:left="20"/>
              <w:jc w:val="both"/>
            </w:pPr>
            <w:r>
              <w:rPr>
                <w:rFonts w:ascii="Times New Roman"/>
                <w:b w:val="false"/>
                <w:i w:val="false"/>
                <w:color w:val="000000"/>
                <w:sz w:val="20"/>
              </w:rPr>
              <w:t>
принцип работы физиотерапевтической, диагностической, медико-биологической аппаратуры и приборов, их медико-технические характеристики и функциональный состав;</w:t>
            </w:r>
          </w:p>
          <w:p>
            <w:pPr>
              <w:spacing w:after="20"/>
              <w:ind w:left="20"/>
              <w:jc w:val="both"/>
            </w:pPr>
            <w:r>
              <w:rPr>
                <w:rFonts w:ascii="Times New Roman"/>
                <w:b w:val="false"/>
                <w:i w:val="false"/>
                <w:color w:val="000000"/>
                <w:sz w:val="20"/>
              </w:rPr>
              <w:t>
- причины отказов электронной медицинской техники, методы их обнаружения, технологические процессы монтажа, технического обслуживания и ремонта электронной медицинской техники;</w:t>
            </w:r>
          </w:p>
          <w:p>
            <w:pPr>
              <w:spacing w:after="20"/>
              <w:ind w:left="20"/>
              <w:jc w:val="both"/>
            </w:pPr>
            <w:r>
              <w:rPr>
                <w:rFonts w:ascii="Times New Roman"/>
                <w:b w:val="false"/>
                <w:i w:val="false"/>
                <w:color w:val="000000"/>
                <w:sz w:val="20"/>
              </w:rPr>
              <w:t>
- принцип работы и типовые структуры медицинских комплексов с микропроцессорами;</w:t>
            </w:r>
          </w:p>
          <w:p>
            <w:pPr>
              <w:spacing w:after="20"/>
              <w:ind w:left="20"/>
              <w:jc w:val="both"/>
            </w:pPr>
            <w:r>
              <w:rPr>
                <w:rFonts w:ascii="Times New Roman"/>
                <w:b w:val="false"/>
                <w:i w:val="false"/>
                <w:color w:val="000000"/>
                <w:sz w:val="20"/>
              </w:rPr>
              <w:t>
техническое и программное обеспечение медицинских комплексов с микропроцессорами;</w:t>
            </w:r>
          </w:p>
          <w:p>
            <w:pPr>
              <w:spacing w:after="20"/>
              <w:ind w:left="20"/>
              <w:jc w:val="both"/>
            </w:pPr>
            <w:r>
              <w:rPr>
                <w:rFonts w:ascii="Times New Roman"/>
                <w:b w:val="false"/>
                <w:i w:val="false"/>
                <w:color w:val="000000"/>
                <w:sz w:val="20"/>
              </w:rPr>
              <w:t>
- принцип цифровой обработки медицинской информации;</w:t>
            </w:r>
          </w:p>
          <w:p>
            <w:pPr>
              <w:spacing w:after="20"/>
              <w:ind w:left="20"/>
              <w:jc w:val="both"/>
            </w:pPr>
            <w:r>
              <w:rPr>
                <w:rFonts w:ascii="Times New Roman"/>
                <w:b w:val="false"/>
                <w:i w:val="false"/>
                <w:color w:val="000000"/>
                <w:sz w:val="20"/>
              </w:rPr>
              <w:t>
- порядок и организацию технического обслуживания рентгеновских аппаратов;</w:t>
            </w:r>
          </w:p>
          <w:p>
            <w:pPr>
              <w:spacing w:after="20"/>
              <w:ind w:left="20"/>
              <w:jc w:val="both"/>
            </w:pPr>
            <w:r>
              <w:rPr>
                <w:rFonts w:ascii="Times New Roman"/>
                <w:b w:val="false"/>
                <w:i w:val="false"/>
                <w:color w:val="000000"/>
                <w:sz w:val="20"/>
              </w:rPr>
              <w:t>
- специальные методики рентгенологических обследований и аппаратуру для их обеспечения;</w:t>
            </w:r>
          </w:p>
          <w:p>
            <w:pPr>
              <w:spacing w:after="20"/>
              <w:ind w:left="20"/>
              <w:jc w:val="both"/>
            </w:pPr>
            <w:r>
              <w:rPr>
                <w:rFonts w:ascii="Times New Roman"/>
                <w:b w:val="false"/>
                <w:i w:val="false"/>
                <w:color w:val="000000"/>
                <w:sz w:val="20"/>
              </w:rPr>
              <w:t>
- основные системы компьютерных томографов, назначение, устройство, принцип работы, конструктивное выполнение;</w:t>
            </w:r>
          </w:p>
          <w:p>
            <w:pPr>
              <w:spacing w:after="20"/>
              <w:ind w:left="20"/>
              <w:jc w:val="both"/>
            </w:pPr>
            <w:r>
              <w:rPr>
                <w:rFonts w:ascii="Times New Roman"/>
                <w:b w:val="false"/>
                <w:i w:val="false"/>
                <w:color w:val="000000"/>
                <w:sz w:val="20"/>
              </w:rPr>
              <w:t>
- техническое обслуживание компьютерного томографа, неисправности и методы их устранения;</w:t>
            </w:r>
          </w:p>
          <w:p>
            <w:pPr>
              <w:spacing w:after="20"/>
              <w:ind w:left="20"/>
              <w:jc w:val="both"/>
            </w:pPr>
            <w:r>
              <w:rPr>
                <w:rFonts w:ascii="Times New Roman"/>
                <w:b w:val="false"/>
                <w:i w:val="false"/>
                <w:color w:val="000000"/>
                <w:sz w:val="20"/>
              </w:rPr>
              <w:t>
- программное обеспечение компьютерных томографов;</w:t>
            </w:r>
          </w:p>
          <w:p>
            <w:pPr>
              <w:spacing w:after="20"/>
              <w:ind w:left="20"/>
              <w:jc w:val="both"/>
            </w:pPr>
            <w:r>
              <w:rPr>
                <w:rFonts w:ascii="Times New Roman"/>
                <w:b w:val="false"/>
                <w:i w:val="false"/>
                <w:color w:val="000000"/>
                <w:sz w:val="20"/>
              </w:rPr>
              <w:t>
- физические основы ядерно-магнитного резонанса, принципы получения сигналов ядерно-магнитного резонанса;</w:t>
            </w:r>
          </w:p>
          <w:p>
            <w:pPr>
              <w:spacing w:after="20"/>
              <w:ind w:left="20"/>
              <w:jc w:val="both"/>
            </w:pPr>
            <w:r>
              <w:rPr>
                <w:rFonts w:ascii="Times New Roman"/>
                <w:b w:val="false"/>
                <w:i w:val="false"/>
                <w:color w:val="000000"/>
                <w:sz w:val="20"/>
              </w:rPr>
              <w:t>
- основные импульсные последовательности, применяемые в магнитно-резонансных томографах;</w:t>
            </w:r>
          </w:p>
          <w:p>
            <w:pPr>
              <w:spacing w:after="20"/>
              <w:ind w:left="20"/>
              <w:jc w:val="both"/>
            </w:pPr>
            <w:r>
              <w:rPr>
                <w:rFonts w:ascii="Times New Roman"/>
                <w:b w:val="false"/>
                <w:i w:val="false"/>
                <w:color w:val="000000"/>
                <w:sz w:val="20"/>
              </w:rPr>
              <w:t>
- системы обработки информации в магнитно-резонансных томографах;</w:t>
            </w:r>
          </w:p>
          <w:p>
            <w:pPr>
              <w:spacing w:after="20"/>
              <w:ind w:left="20"/>
              <w:jc w:val="both"/>
            </w:pPr>
            <w:r>
              <w:rPr>
                <w:rFonts w:ascii="Times New Roman"/>
                <w:b w:val="false"/>
                <w:i w:val="false"/>
                <w:color w:val="000000"/>
                <w:sz w:val="20"/>
              </w:rPr>
              <w:t>
- физические основы применения ультразвука в медицине;</w:t>
            </w:r>
          </w:p>
          <w:p>
            <w:pPr>
              <w:spacing w:after="20"/>
              <w:ind w:left="20"/>
              <w:jc w:val="both"/>
            </w:pPr>
            <w:r>
              <w:rPr>
                <w:rFonts w:ascii="Times New Roman"/>
                <w:b w:val="false"/>
                <w:i w:val="false"/>
                <w:color w:val="000000"/>
                <w:sz w:val="20"/>
              </w:rPr>
              <w:t>
- ультразвуковые медицинские диагностические комплексы, их устройство и принцип действия;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проверку и настройку программного обеспечения медицинских аппаратов высоких технологий, их ежедневное тестирование и подготовку к работе;</w:t>
            </w:r>
          </w:p>
          <w:p>
            <w:pPr>
              <w:spacing w:after="20"/>
              <w:ind w:left="20"/>
              <w:jc w:val="both"/>
            </w:pPr>
            <w:r>
              <w:rPr>
                <w:rFonts w:ascii="Times New Roman"/>
                <w:b w:val="false"/>
                <w:i w:val="false"/>
                <w:color w:val="000000"/>
                <w:sz w:val="20"/>
              </w:rPr>
              <w:t>
- выполнять техническое обслуживание медицинских диагностических аппаратов высоких технологий в соответствии с технической документацией;</w:t>
            </w:r>
          </w:p>
          <w:p>
            <w:pPr>
              <w:spacing w:after="20"/>
              <w:ind w:left="20"/>
              <w:jc w:val="both"/>
            </w:pPr>
            <w:r>
              <w:rPr>
                <w:rFonts w:ascii="Times New Roman"/>
                <w:b w:val="false"/>
                <w:i w:val="false"/>
                <w:color w:val="000000"/>
                <w:sz w:val="20"/>
              </w:rPr>
              <w:t>
- производить подготовку электронной медицинской аппаратуры для проведения диагностических и терапевтических процедур;</w:t>
            </w:r>
          </w:p>
          <w:p>
            <w:pPr>
              <w:spacing w:after="20"/>
              <w:ind w:left="20"/>
              <w:jc w:val="both"/>
            </w:pPr>
            <w:r>
              <w:rPr>
                <w:rFonts w:ascii="Times New Roman"/>
                <w:b w:val="false"/>
                <w:i w:val="false"/>
                <w:color w:val="000000"/>
                <w:sz w:val="20"/>
              </w:rPr>
              <w:t>
- оценивать соответствие имеющегося оборудования предъявляемым техническим требованиям;</w:t>
            </w:r>
          </w:p>
          <w:p>
            <w:pPr>
              <w:spacing w:after="20"/>
              <w:ind w:left="20"/>
              <w:jc w:val="both"/>
            </w:pPr>
            <w:r>
              <w:rPr>
                <w:rFonts w:ascii="Times New Roman"/>
                <w:b w:val="false"/>
                <w:i w:val="false"/>
                <w:color w:val="000000"/>
                <w:sz w:val="20"/>
              </w:rPr>
              <w:t>
- составлять перспективные планы приобретения новой техник;</w:t>
            </w:r>
          </w:p>
          <w:p>
            <w:pPr>
              <w:spacing w:after="20"/>
              <w:ind w:left="20"/>
              <w:jc w:val="both"/>
            </w:pPr>
            <w:r>
              <w:rPr>
                <w:rFonts w:ascii="Times New Roman"/>
                <w:b w:val="false"/>
                <w:i w:val="false"/>
                <w:color w:val="000000"/>
                <w:sz w:val="20"/>
              </w:rPr>
              <w:t>
- осуществлять контроль качества работы на участках монтажа и комплексного технического обслуживания медицинской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ПК3.3.15</w:t>
            </w:r>
          </w:p>
          <w:p>
            <w:pPr>
              <w:spacing w:after="20"/>
              <w:ind w:left="20"/>
              <w:jc w:val="both"/>
            </w:pPr>
            <w:r>
              <w:rPr>
                <w:rFonts w:ascii="Times New Roman"/>
                <w:b w:val="false"/>
                <w:i w:val="false"/>
                <w:color w:val="000000"/>
                <w:sz w:val="20"/>
              </w:rPr>
              <w:t>
ПК3.3.16</w:t>
            </w:r>
          </w:p>
          <w:p>
            <w:pPr>
              <w:spacing w:after="20"/>
              <w:ind w:left="20"/>
              <w:jc w:val="both"/>
            </w:pPr>
            <w:r>
              <w:rPr>
                <w:rFonts w:ascii="Times New Roman"/>
                <w:b w:val="false"/>
                <w:i w:val="false"/>
                <w:color w:val="000000"/>
                <w:sz w:val="20"/>
              </w:rPr>
              <w:t>
ПК3.3.17</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ПК3.3.18</w:t>
            </w:r>
          </w:p>
          <w:p>
            <w:pPr>
              <w:spacing w:after="20"/>
              <w:ind w:left="20"/>
              <w:jc w:val="both"/>
            </w:pPr>
            <w:r>
              <w:rPr>
                <w:rFonts w:ascii="Times New Roman"/>
                <w:b w:val="false"/>
                <w:i w:val="false"/>
                <w:color w:val="000000"/>
                <w:sz w:val="20"/>
              </w:rPr>
              <w:t>
ПК3.3.20</w:t>
            </w:r>
          </w:p>
          <w:p>
            <w:pPr>
              <w:spacing w:after="20"/>
              <w:ind w:left="20"/>
              <w:jc w:val="both"/>
            </w:pPr>
            <w:r>
              <w:rPr>
                <w:rFonts w:ascii="Times New Roman"/>
                <w:b w:val="false"/>
                <w:i w:val="false"/>
                <w:color w:val="000000"/>
                <w:sz w:val="20"/>
              </w:rPr>
              <w:t>
ПК3.3.21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Производственное обучение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Обучение в учебных мастерских. Слесарные работы. Безопасность труда. Оборудование, инструменты и контрольно-измерительные приборы, применяемые при выполнении слесарных и электромонтажных работ. Ознакомление с конструкцией, видами электронной аппаратуры. Аппаратуры для вывода изображения на экран. Видами физиотерапевтического, диагностического, анестезиологического, хирургического, стоматологического оборудования. Лабораторного оборудования и оборудования других служб медицины.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слесарные и электромонтажные работы при техническом обслуживании и ремонте медицинскогооборудования;</w:t>
            </w:r>
          </w:p>
          <w:p>
            <w:pPr>
              <w:spacing w:after="20"/>
              <w:ind w:left="20"/>
              <w:jc w:val="both"/>
            </w:pPr>
            <w:r>
              <w:rPr>
                <w:rFonts w:ascii="Times New Roman"/>
                <w:b w:val="false"/>
                <w:i w:val="false"/>
                <w:color w:val="000000"/>
                <w:sz w:val="20"/>
              </w:rPr>
              <w:t>
- использовать оборудование, инструменты и контрольно-измерительные приборы при ремонте</w:t>
            </w:r>
          </w:p>
          <w:p>
            <w:pPr>
              <w:spacing w:after="20"/>
              <w:ind w:left="20"/>
              <w:jc w:val="both"/>
            </w:pPr>
            <w:r>
              <w:rPr>
                <w:rFonts w:ascii="Times New Roman"/>
                <w:b w:val="false"/>
                <w:i w:val="false"/>
                <w:color w:val="000000"/>
                <w:sz w:val="20"/>
              </w:rPr>
              <w:t>
-определять и устранять неисправности медицинского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измерений различными приборами;</w:t>
            </w:r>
          </w:p>
          <w:p>
            <w:pPr>
              <w:spacing w:after="20"/>
              <w:ind w:left="20"/>
              <w:jc w:val="both"/>
            </w:pPr>
            <w:r>
              <w:rPr>
                <w:rFonts w:ascii="Times New Roman"/>
                <w:b w:val="false"/>
                <w:i w:val="false"/>
                <w:color w:val="000000"/>
                <w:sz w:val="20"/>
              </w:rPr>
              <w:t>
- слесарной обработки материалов;</w:t>
            </w:r>
          </w:p>
          <w:p>
            <w:pPr>
              <w:spacing w:after="20"/>
              <w:ind w:left="20"/>
              <w:jc w:val="both"/>
            </w:pPr>
            <w:r>
              <w:rPr>
                <w:rFonts w:ascii="Times New Roman"/>
                <w:b w:val="false"/>
                <w:i w:val="false"/>
                <w:color w:val="000000"/>
                <w:sz w:val="20"/>
              </w:rPr>
              <w:t>
-определения и устранения неисправностей медицинскогооборудования;</w:t>
            </w:r>
          </w:p>
          <w:p>
            <w:pPr>
              <w:spacing w:after="20"/>
              <w:ind w:left="20"/>
              <w:jc w:val="both"/>
            </w:pPr>
            <w:r>
              <w:rPr>
                <w:rFonts w:ascii="Times New Roman"/>
                <w:b w:val="false"/>
                <w:i w:val="false"/>
                <w:color w:val="000000"/>
                <w:sz w:val="20"/>
              </w:rPr>
              <w:t>
- в регулировке, настройке и техническом обслуживании изделий медицинской техники</w:t>
            </w:r>
          </w:p>
          <w:p>
            <w:pPr>
              <w:spacing w:after="20"/>
              <w:ind w:left="20"/>
              <w:jc w:val="both"/>
            </w:pPr>
            <w:r>
              <w:rPr>
                <w:rFonts w:ascii="Times New Roman"/>
                <w:b w:val="false"/>
                <w:i w:val="false"/>
                <w:color w:val="000000"/>
                <w:sz w:val="20"/>
              </w:rPr>
              <w:t>
- выполнения ремонтных работ;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Вводное занятие. Инструктаж по охране труда. Ознакомление с предприятием. Работа с контрольно-измерительными приборами. Работа в производственной бригаде по техническому обслуживанию и ремонту</w:t>
            </w:r>
          </w:p>
          <w:p>
            <w:pPr>
              <w:spacing w:after="20"/>
              <w:ind w:left="20"/>
              <w:jc w:val="both"/>
            </w:pPr>
            <w:r>
              <w:rPr>
                <w:rFonts w:ascii="Times New Roman"/>
                <w:b w:val="false"/>
                <w:i w:val="false"/>
                <w:color w:val="000000"/>
                <w:sz w:val="20"/>
              </w:rPr>
              <w:t>
медицинского оборудования. Перспективы развития технологии технического обслуживания и ремонта медицинского оборудования. Электромонтажные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организовать рабочее место;</w:t>
            </w:r>
          </w:p>
          <w:p>
            <w:pPr>
              <w:spacing w:after="20"/>
              <w:ind w:left="20"/>
              <w:jc w:val="both"/>
            </w:pPr>
            <w:r>
              <w:rPr>
                <w:rFonts w:ascii="Times New Roman"/>
                <w:b w:val="false"/>
                <w:i w:val="false"/>
                <w:color w:val="000000"/>
                <w:sz w:val="20"/>
              </w:rPr>
              <w:t>
- читать и собирать схемы электроснабжения и медицинской техники;</w:t>
            </w:r>
          </w:p>
          <w:p>
            <w:pPr>
              <w:spacing w:after="20"/>
              <w:ind w:left="20"/>
              <w:jc w:val="both"/>
            </w:pPr>
            <w:r>
              <w:rPr>
                <w:rFonts w:ascii="Times New Roman"/>
                <w:b w:val="false"/>
                <w:i w:val="false"/>
                <w:color w:val="000000"/>
                <w:sz w:val="20"/>
              </w:rPr>
              <w:t>
- находить и устранять неисправности;</w:t>
            </w:r>
          </w:p>
          <w:p>
            <w:pPr>
              <w:spacing w:after="20"/>
              <w:ind w:left="20"/>
              <w:jc w:val="both"/>
            </w:pPr>
            <w:r>
              <w:rPr>
                <w:rFonts w:ascii="Times New Roman"/>
                <w:b w:val="false"/>
                <w:i w:val="false"/>
                <w:color w:val="000000"/>
                <w:sz w:val="20"/>
              </w:rPr>
              <w:t>
- комплектовать электро и медоборудование перед монтажом;</w:t>
            </w:r>
          </w:p>
          <w:p>
            <w:pPr>
              <w:spacing w:after="20"/>
              <w:ind w:left="20"/>
              <w:jc w:val="both"/>
            </w:pPr>
            <w:r>
              <w:rPr>
                <w:rFonts w:ascii="Times New Roman"/>
                <w:b w:val="false"/>
                <w:i w:val="false"/>
                <w:color w:val="000000"/>
                <w:sz w:val="20"/>
              </w:rPr>
              <w:t>
-вести монтаж с соблюдением технологических требований;</w:t>
            </w:r>
          </w:p>
          <w:p>
            <w:pPr>
              <w:spacing w:after="20"/>
              <w:ind w:left="20"/>
              <w:jc w:val="both"/>
            </w:pPr>
            <w:r>
              <w:rPr>
                <w:rFonts w:ascii="Times New Roman"/>
                <w:b w:val="false"/>
                <w:i w:val="false"/>
                <w:color w:val="000000"/>
                <w:sz w:val="20"/>
              </w:rPr>
              <w:t>
- соблюдать технику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сборки схем электроснабжения;</w:t>
            </w:r>
          </w:p>
          <w:p>
            <w:pPr>
              <w:spacing w:after="20"/>
              <w:ind w:left="20"/>
              <w:jc w:val="both"/>
            </w:pPr>
            <w:r>
              <w:rPr>
                <w:rFonts w:ascii="Times New Roman"/>
                <w:b w:val="false"/>
                <w:i w:val="false"/>
                <w:color w:val="000000"/>
                <w:sz w:val="20"/>
              </w:rPr>
              <w:t>
- контроля за ходом комплектации;</w:t>
            </w:r>
          </w:p>
          <w:p>
            <w:pPr>
              <w:spacing w:after="20"/>
              <w:ind w:left="20"/>
              <w:jc w:val="both"/>
            </w:pPr>
            <w:r>
              <w:rPr>
                <w:rFonts w:ascii="Times New Roman"/>
                <w:b w:val="false"/>
                <w:i w:val="false"/>
                <w:color w:val="000000"/>
                <w:sz w:val="20"/>
              </w:rPr>
              <w:t>
- устранения неисправностей и повреждений в изделиях медицинской техники, схемах 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Технологическая практика.</w:t>
            </w:r>
          </w:p>
          <w:p>
            <w:pPr>
              <w:spacing w:after="20"/>
              <w:ind w:left="20"/>
              <w:jc w:val="both"/>
            </w:pPr>
            <w:r>
              <w:rPr>
                <w:rFonts w:ascii="Times New Roman"/>
                <w:b w:val="false"/>
                <w:i w:val="false"/>
                <w:color w:val="000000"/>
                <w:sz w:val="20"/>
              </w:rPr>
              <w:t>
Производственная практика. Вводное занятие. Инструктаж по охране труда. Ознакомление с предприятием. Работа с контрольно-измерительными приборами. Работа в производственной бригаде по техническому обслуживанию и ремонту</w:t>
            </w:r>
          </w:p>
          <w:p>
            <w:pPr>
              <w:spacing w:after="20"/>
              <w:ind w:left="20"/>
              <w:jc w:val="both"/>
            </w:pPr>
            <w:r>
              <w:rPr>
                <w:rFonts w:ascii="Times New Roman"/>
                <w:b w:val="false"/>
                <w:i w:val="false"/>
                <w:color w:val="000000"/>
                <w:sz w:val="20"/>
              </w:rPr>
              <w:t>
медицинского оборудования. Перспективы развития технологии технического обслуживания и ремонта медицинского оборудования. Слесарные, электромонтажные работы и ремонтные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организовать рабочее место;</w:t>
            </w:r>
          </w:p>
          <w:p>
            <w:pPr>
              <w:spacing w:after="20"/>
              <w:ind w:left="20"/>
              <w:jc w:val="both"/>
            </w:pPr>
            <w:r>
              <w:rPr>
                <w:rFonts w:ascii="Times New Roman"/>
                <w:b w:val="false"/>
                <w:i w:val="false"/>
                <w:color w:val="000000"/>
                <w:sz w:val="20"/>
              </w:rPr>
              <w:t>
- читать и собирать схемы электроснабжения и медицинской техники;</w:t>
            </w:r>
          </w:p>
          <w:p>
            <w:pPr>
              <w:spacing w:after="20"/>
              <w:ind w:left="20"/>
              <w:jc w:val="both"/>
            </w:pPr>
            <w:r>
              <w:rPr>
                <w:rFonts w:ascii="Times New Roman"/>
                <w:b w:val="false"/>
                <w:i w:val="false"/>
                <w:color w:val="000000"/>
                <w:sz w:val="20"/>
              </w:rPr>
              <w:t>
- находить и устранять неисправности;</w:t>
            </w:r>
          </w:p>
          <w:p>
            <w:pPr>
              <w:spacing w:after="20"/>
              <w:ind w:left="20"/>
              <w:jc w:val="both"/>
            </w:pPr>
            <w:r>
              <w:rPr>
                <w:rFonts w:ascii="Times New Roman"/>
                <w:b w:val="false"/>
                <w:i w:val="false"/>
                <w:color w:val="000000"/>
                <w:sz w:val="20"/>
              </w:rPr>
              <w:t>
- комплектовать электро и медоборудование перед монтажом;</w:t>
            </w:r>
          </w:p>
          <w:p>
            <w:pPr>
              <w:spacing w:after="20"/>
              <w:ind w:left="20"/>
              <w:jc w:val="both"/>
            </w:pPr>
            <w:r>
              <w:rPr>
                <w:rFonts w:ascii="Times New Roman"/>
                <w:b w:val="false"/>
                <w:i w:val="false"/>
                <w:color w:val="000000"/>
                <w:sz w:val="20"/>
              </w:rPr>
              <w:t>
-вести монтаж с соблюдением технологических требований;</w:t>
            </w:r>
          </w:p>
          <w:p>
            <w:pPr>
              <w:spacing w:after="20"/>
              <w:ind w:left="20"/>
              <w:jc w:val="both"/>
            </w:pPr>
            <w:r>
              <w:rPr>
                <w:rFonts w:ascii="Times New Roman"/>
                <w:b w:val="false"/>
                <w:i w:val="false"/>
                <w:color w:val="000000"/>
                <w:sz w:val="20"/>
              </w:rPr>
              <w:t>
- соблюдать технику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сборки схем электроснабжения;</w:t>
            </w:r>
          </w:p>
          <w:p>
            <w:pPr>
              <w:spacing w:after="20"/>
              <w:ind w:left="20"/>
              <w:jc w:val="both"/>
            </w:pPr>
            <w:r>
              <w:rPr>
                <w:rFonts w:ascii="Times New Roman"/>
                <w:b w:val="false"/>
                <w:i w:val="false"/>
                <w:color w:val="000000"/>
                <w:sz w:val="20"/>
              </w:rPr>
              <w:t>
- контроля за ходом комплектации;</w:t>
            </w:r>
          </w:p>
          <w:p>
            <w:pPr>
              <w:spacing w:after="20"/>
              <w:ind w:left="20"/>
              <w:jc w:val="both"/>
            </w:pPr>
            <w:r>
              <w:rPr>
                <w:rFonts w:ascii="Times New Roman"/>
                <w:b w:val="false"/>
                <w:i w:val="false"/>
                <w:color w:val="000000"/>
                <w:sz w:val="20"/>
              </w:rPr>
              <w:t>
- устранения неисправностей и повреждений в изделиях медицинской техники, схемах 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p>
            <w:pPr>
              <w:spacing w:after="20"/>
              <w:ind w:left="20"/>
              <w:jc w:val="both"/>
            </w:pPr>
            <w:r>
              <w:rPr>
                <w:rFonts w:ascii="Times New Roman"/>
                <w:b w:val="false"/>
                <w:i w:val="false"/>
                <w:color w:val="000000"/>
                <w:sz w:val="20"/>
              </w:rPr>
              <w:t>
ПК3.3.20</w:t>
            </w:r>
          </w:p>
          <w:p>
            <w:pPr>
              <w:spacing w:after="20"/>
              <w:ind w:left="20"/>
              <w:jc w:val="both"/>
            </w:pPr>
            <w:r>
              <w:rPr>
                <w:rFonts w:ascii="Times New Roman"/>
                <w:b w:val="false"/>
                <w:i w:val="false"/>
                <w:color w:val="000000"/>
                <w:sz w:val="20"/>
              </w:rPr>
              <w:t>
ПК3.3.21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Вводное занятие. Инструктаж по охране труда. Ознакомление с предприятием. Работа с контрольно-измерительными приборами. Работа в производственной бригаде по техническому обслуживанию и ремонту электрического, электронного и медицинского оборудования.</w:t>
            </w:r>
          </w:p>
          <w:p>
            <w:pPr>
              <w:spacing w:after="20"/>
              <w:ind w:left="20"/>
              <w:jc w:val="both"/>
            </w:pPr>
            <w:r>
              <w:rPr>
                <w:rFonts w:ascii="Times New Roman"/>
                <w:b w:val="false"/>
                <w:i w:val="false"/>
                <w:color w:val="000000"/>
                <w:sz w:val="20"/>
              </w:rPr>
              <w:t>
Самостоятельный ремонт и техническое обслуживание электрической, медицинской и другой электронной техники.</w:t>
            </w:r>
          </w:p>
          <w:p>
            <w:pPr>
              <w:spacing w:after="20"/>
              <w:ind w:left="20"/>
              <w:jc w:val="both"/>
            </w:pPr>
            <w:r>
              <w:rPr>
                <w:rFonts w:ascii="Times New Roman"/>
                <w:b w:val="false"/>
                <w:i w:val="false"/>
                <w:color w:val="000000"/>
                <w:sz w:val="20"/>
              </w:rPr>
              <w:t>
Ввод в эксплуатацию изделий медицинской техники и оборудования высоких технологий</w:t>
            </w:r>
          </w:p>
          <w:p>
            <w:pPr>
              <w:spacing w:after="20"/>
              <w:ind w:left="20"/>
              <w:jc w:val="both"/>
            </w:pPr>
            <w:r>
              <w:rPr>
                <w:rFonts w:ascii="Times New Roman"/>
                <w:b w:val="false"/>
                <w:i w:val="false"/>
                <w:color w:val="000000"/>
                <w:sz w:val="20"/>
              </w:rPr>
              <w:t>
Настройка программного обеспечения электронного и медицинского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организовать рабочее место;</w:t>
            </w:r>
          </w:p>
          <w:p>
            <w:pPr>
              <w:spacing w:after="20"/>
              <w:ind w:left="20"/>
              <w:jc w:val="both"/>
            </w:pPr>
            <w:r>
              <w:rPr>
                <w:rFonts w:ascii="Times New Roman"/>
                <w:b w:val="false"/>
                <w:i w:val="false"/>
                <w:color w:val="000000"/>
                <w:sz w:val="20"/>
              </w:rPr>
              <w:t>
- читать и собирать схемы электроснабжения и медицинской техники;</w:t>
            </w:r>
          </w:p>
          <w:p>
            <w:pPr>
              <w:spacing w:after="20"/>
              <w:ind w:left="20"/>
              <w:jc w:val="both"/>
            </w:pPr>
            <w:r>
              <w:rPr>
                <w:rFonts w:ascii="Times New Roman"/>
                <w:b w:val="false"/>
                <w:i w:val="false"/>
                <w:color w:val="000000"/>
                <w:sz w:val="20"/>
              </w:rPr>
              <w:t>
- находить и устранять неисправности;</w:t>
            </w:r>
          </w:p>
          <w:p>
            <w:pPr>
              <w:spacing w:after="20"/>
              <w:ind w:left="20"/>
              <w:jc w:val="both"/>
            </w:pPr>
            <w:r>
              <w:rPr>
                <w:rFonts w:ascii="Times New Roman"/>
                <w:b w:val="false"/>
                <w:i w:val="false"/>
                <w:color w:val="000000"/>
                <w:sz w:val="20"/>
              </w:rPr>
              <w:t>
- комплектовать электро и медоборудование перед монтажом;</w:t>
            </w:r>
          </w:p>
          <w:p>
            <w:pPr>
              <w:spacing w:after="20"/>
              <w:ind w:left="20"/>
              <w:jc w:val="both"/>
            </w:pPr>
            <w:r>
              <w:rPr>
                <w:rFonts w:ascii="Times New Roman"/>
                <w:b w:val="false"/>
                <w:i w:val="false"/>
                <w:color w:val="000000"/>
                <w:sz w:val="20"/>
              </w:rPr>
              <w:t>
-вести монтаж с соблюдением технологических требований;</w:t>
            </w:r>
          </w:p>
          <w:p>
            <w:pPr>
              <w:spacing w:after="20"/>
              <w:ind w:left="20"/>
              <w:jc w:val="both"/>
            </w:pPr>
            <w:r>
              <w:rPr>
                <w:rFonts w:ascii="Times New Roman"/>
                <w:b w:val="false"/>
                <w:i w:val="false"/>
                <w:color w:val="000000"/>
                <w:sz w:val="20"/>
              </w:rPr>
              <w:t>
- соблюдать технику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сборки схем электроснабжения;</w:t>
            </w:r>
          </w:p>
          <w:p>
            <w:pPr>
              <w:spacing w:after="20"/>
              <w:ind w:left="20"/>
              <w:jc w:val="both"/>
            </w:pPr>
            <w:r>
              <w:rPr>
                <w:rFonts w:ascii="Times New Roman"/>
                <w:b w:val="false"/>
                <w:i w:val="false"/>
                <w:color w:val="000000"/>
                <w:sz w:val="20"/>
              </w:rPr>
              <w:t>
- контроля за ходом комплектации;</w:t>
            </w:r>
          </w:p>
          <w:p>
            <w:pPr>
              <w:spacing w:after="20"/>
              <w:ind w:left="20"/>
              <w:jc w:val="both"/>
            </w:pPr>
            <w:r>
              <w:rPr>
                <w:rFonts w:ascii="Times New Roman"/>
                <w:b w:val="false"/>
                <w:i w:val="false"/>
                <w:color w:val="000000"/>
                <w:sz w:val="20"/>
              </w:rPr>
              <w:t>
- устранения неисправностей и повреждений в изделиях медицинской техники, схемах 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ПК3.3.2</w:t>
            </w:r>
          </w:p>
          <w:p>
            <w:pPr>
              <w:spacing w:after="20"/>
              <w:ind w:left="20"/>
              <w:jc w:val="both"/>
            </w:pPr>
            <w:r>
              <w:rPr>
                <w:rFonts w:ascii="Times New Roman"/>
                <w:b w:val="false"/>
                <w:i w:val="false"/>
                <w:color w:val="000000"/>
                <w:sz w:val="20"/>
              </w:rPr>
              <w:t>
ПК3.3.6</w:t>
            </w:r>
          </w:p>
          <w:p>
            <w:pPr>
              <w:spacing w:after="20"/>
              <w:ind w:left="20"/>
              <w:jc w:val="both"/>
            </w:pPr>
            <w:r>
              <w:rPr>
                <w:rFonts w:ascii="Times New Roman"/>
                <w:b w:val="false"/>
                <w:i w:val="false"/>
                <w:color w:val="000000"/>
                <w:sz w:val="20"/>
              </w:rPr>
              <w:t>
ПК3.3.9</w:t>
            </w:r>
          </w:p>
          <w:p>
            <w:pPr>
              <w:spacing w:after="20"/>
              <w:ind w:left="20"/>
              <w:jc w:val="both"/>
            </w:pPr>
            <w:r>
              <w:rPr>
                <w:rFonts w:ascii="Times New Roman"/>
                <w:b w:val="false"/>
                <w:i w:val="false"/>
                <w:color w:val="000000"/>
                <w:sz w:val="20"/>
              </w:rPr>
              <w:t>
ПК3.3.10</w:t>
            </w:r>
          </w:p>
          <w:p>
            <w:pPr>
              <w:spacing w:after="20"/>
              <w:ind w:left="20"/>
              <w:jc w:val="both"/>
            </w:pPr>
            <w:r>
              <w:rPr>
                <w:rFonts w:ascii="Times New Roman"/>
                <w:b w:val="false"/>
                <w:i w:val="false"/>
                <w:color w:val="000000"/>
                <w:sz w:val="20"/>
              </w:rPr>
              <w:t>
ПК3.3.11</w:t>
            </w:r>
          </w:p>
          <w:p>
            <w:pPr>
              <w:spacing w:after="20"/>
              <w:ind w:left="20"/>
              <w:jc w:val="both"/>
            </w:pPr>
            <w:r>
              <w:rPr>
                <w:rFonts w:ascii="Times New Roman"/>
                <w:b w:val="false"/>
                <w:i w:val="false"/>
                <w:color w:val="000000"/>
                <w:sz w:val="20"/>
              </w:rPr>
              <w:t>
ПК3.3.12</w:t>
            </w:r>
          </w:p>
          <w:p>
            <w:pPr>
              <w:spacing w:after="20"/>
              <w:ind w:left="20"/>
              <w:jc w:val="both"/>
            </w:pPr>
            <w:r>
              <w:rPr>
                <w:rFonts w:ascii="Times New Roman"/>
                <w:b w:val="false"/>
                <w:i w:val="false"/>
                <w:color w:val="000000"/>
                <w:sz w:val="20"/>
              </w:rPr>
              <w:t>
ПК3.3.13</w:t>
            </w:r>
          </w:p>
          <w:p>
            <w:pPr>
              <w:spacing w:after="20"/>
              <w:ind w:left="20"/>
              <w:jc w:val="both"/>
            </w:pPr>
            <w:r>
              <w:rPr>
                <w:rFonts w:ascii="Times New Roman"/>
                <w:b w:val="false"/>
                <w:i w:val="false"/>
                <w:color w:val="000000"/>
                <w:sz w:val="20"/>
              </w:rPr>
              <w:t>
ПК3.3.20</w:t>
            </w:r>
          </w:p>
          <w:p>
            <w:pPr>
              <w:spacing w:after="20"/>
              <w:ind w:left="20"/>
              <w:jc w:val="both"/>
            </w:pPr>
            <w:r>
              <w:rPr>
                <w:rFonts w:ascii="Times New Roman"/>
                <w:b w:val="false"/>
                <w:i w:val="false"/>
                <w:color w:val="000000"/>
                <w:sz w:val="20"/>
              </w:rPr>
              <w:t>
ПК3.3.21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основами гуманитарных и социально-экономических наук, умение использовать полученные знания и методы этих наук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основы Конституции Республики Казахстан, этических и правовых норм, регулирующих отношения человека к человеку, обществу и окружающей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Обладать культурой мышления, владеть государственным языком Республики Казахстан-казахским и языком официального общения –русским. Грамотно использовать профессиональную лексику, применять знания иностранного языка в своей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целостное представление о процессах и явлениях, происходящих в природе и обществе, необходимое для решения профессиональных задач с учетом технико-технологических, социально-экономических и экологических факторов;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представление о здоровом образе жизни, владеть умениями и навыками физического самосовершенствования;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6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основы предпринимательской деятельности и особенности предпринимательства в профессиональной сфере;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9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Быть готовым к позитивному взаимодействию и сотрудничеству с коллегами;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Решать практические задачи на основе определения и самостоятельного поиска источников информации.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Таблица 2 Профессиональные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Код и наименование квалификации</w:t>
            </w:r>
          </w:p>
          <w:p>
            <w:pPr>
              <w:spacing w:after="20"/>
              <w:ind w:left="20"/>
              <w:jc w:val="both"/>
            </w:pPr>
            <w:r>
              <w:rPr>
                <w:rFonts w:ascii="Times New Roman"/>
                <w:b w:val="false"/>
                <w:i w:val="false"/>
                <w:color w:val="000000"/>
                <w:sz w:val="20"/>
              </w:rPr>
              <w:t>
112101 2 – Электромеханик по ремонту и обслуживанию медицинского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Соблюдать правила монтажа и эксплуатации изделий медицинской техники;</w:t>
            </w:r>
          </w:p>
          <w:p>
            <w:pPr>
              <w:spacing w:after="20"/>
              <w:ind w:left="20"/>
              <w:jc w:val="both"/>
            </w:pPr>
            <w:r>
              <w:rPr>
                <w:rFonts w:ascii="Times New Roman"/>
                <w:b w:val="false"/>
                <w:i w:val="false"/>
                <w:color w:val="000000"/>
                <w:sz w:val="20"/>
              </w:rPr>
              <w:t>
ПК 2.1.2 Соблюдать действующие инструкции по эксплуатации и ТО изделий медицинской техники; требования безопасности труда при обслуживании, монтаже и ремонте пускорегулирующей и защитной аппаратуры медицинского оборудования;</w:t>
            </w:r>
          </w:p>
          <w:p>
            <w:pPr>
              <w:spacing w:after="20"/>
              <w:ind w:left="20"/>
              <w:jc w:val="both"/>
            </w:pPr>
            <w:r>
              <w:rPr>
                <w:rFonts w:ascii="Times New Roman"/>
                <w:b w:val="false"/>
                <w:i w:val="false"/>
                <w:color w:val="000000"/>
                <w:sz w:val="20"/>
              </w:rPr>
              <w:t>
ПК 2.1.3 Владеть навыками автоматизированного управления изделий медицинской техники;</w:t>
            </w:r>
          </w:p>
          <w:p>
            <w:pPr>
              <w:spacing w:after="20"/>
              <w:ind w:left="20"/>
              <w:jc w:val="both"/>
            </w:pPr>
            <w:r>
              <w:rPr>
                <w:rFonts w:ascii="Times New Roman"/>
                <w:b w:val="false"/>
                <w:i w:val="false"/>
                <w:color w:val="000000"/>
                <w:sz w:val="20"/>
              </w:rPr>
              <w:t>
ПК 2.1.4 Применять инструменты и приспособления, используемые при монтаже и ремонте изделий медицинской техники;</w:t>
            </w:r>
          </w:p>
          <w:p>
            <w:pPr>
              <w:spacing w:after="20"/>
              <w:ind w:left="20"/>
              <w:jc w:val="both"/>
            </w:pPr>
            <w:r>
              <w:rPr>
                <w:rFonts w:ascii="Times New Roman"/>
                <w:b w:val="false"/>
                <w:i w:val="false"/>
                <w:color w:val="000000"/>
                <w:sz w:val="20"/>
              </w:rPr>
              <w:t>
ПК 2.1.5 Изготавливать несложные детали крепления и другие детали, не требующие точных размеров в ИМТ;</w:t>
            </w:r>
          </w:p>
          <w:p>
            <w:pPr>
              <w:spacing w:after="20"/>
              <w:ind w:left="20"/>
              <w:jc w:val="both"/>
            </w:pPr>
            <w:r>
              <w:rPr>
                <w:rFonts w:ascii="Times New Roman"/>
                <w:b w:val="false"/>
                <w:i w:val="false"/>
                <w:color w:val="000000"/>
                <w:sz w:val="20"/>
              </w:rPr>
              <w:t>
ПК 2.1.6 Монтировать изделия медицинской техники под руководством электромонтажника высшего разряда;</w:t>
            </w:r>
          </w:p>
          <w:p>
            <w:pPr>
              <w:spacing w:after="20"/>
              <w:ind w:left="20"/>
              <w:jc w:val="both"/>
            </w:pPr>
            <w:r>
              <w:rPr>
                <w:rFonts w:ascii="Times New Roman"/>
                <w:b w:val="false"/>
                <w:i w:val="false"/>
                <w:color w:val="000000"/>
                <w:sz w:val="20"/>
              </w:rPr>
              <w:t>
ПК 2.1.7 Монтировать пускорегулирующую аппаратуру изделий медицинской техники;</w:t>
            </w:r>
          </w:p>
          <w:p>
            <w:pPr>
              <w:spacing w:after="20"/>
              <w:ind w:left="20"/>
              <w:jc w:val="both"/>
            </w:pPr>
            <w:r>
              <w:rPr>
                <w:rFonts w:ascii="Times New Roman"/>
                <w:b w:val="false"/>
                <w:i w:val="false"/>
                <w:color w:val="000000"/>
                <w:sz w:val="20"/>
              </w:rPr>
              <w:t>
ПК 2.1.8 Проверять состояние изоляции с помощью мегоомметра и измерять величину ее сопротивления в изделиях медицинской техники;</w:t>
            </w:r>
          </w:p>
          <w:p>
            <w:pPr>
              <w:spacing w:after="20"/>
              <w:ind w:left="20"/>
              <w:jc w:val="both"/>
            </w:pPr>
            <w:r>
              <w:rPr>
                <w:rFonts w:ascii="Times New Roman"/>
                <w:b w:val="false"/>
                <w:i w:val="false"/>
                <w:color w:val="000000"/>
                <w:sz w:val="20"/>
              </w:rPr>
              <w:t>
ПК 2.1.9 Выявлять и устранять неисправности и повреждения в изделиях медицинской техники, схемах технологического оборудования;</w:t>
            </w:r>
          </w:p>
          <w:p>
            <w:pPr>
              <w:spacing w:after="20"/>
              <w:ind w:left="20"/>
              <w:jc w:val="both"/>
            </w:pPr>
            <w:r>
              <w:rPr>
                <w:rFonts w:ascii="Times New Roman"/>
                <w:b w:val="false"/>
                <w:i w:val="false"/>
                <w:color w:val="000000"/>
                <w:sz w:val="20"/>
              </w:rPr>
              <w:t>
ПК 2.1.10 Производить замену и смазку подшипников скольжения и качения;</w:t>
            </w:r>
          </w:p>
          <w:p>
            <w:pPr>
              <w:spacing w:after="20"/>
              <w:ind w:left="20"/>
              <w:jc w:val="both"/>
            </w:pPr>
            <w:r>
              <w:rPr>
                <w:rFonts w:ascii="Times New Roman"/>
                <w:b w:val="false"/>
                <w:i w:val="false"/>
                <w:color w:val="000000"/>
                <w:sz w:val="20"/>
              </w:rPr>
              <w:t>
ПК 2.1.11 Читать эскизы, чертежи, схемы включения и принципиальные электрические схемы изделий медицинской техники;</w:t>
            </w:r>
          </w:p>
          <w:p>
            <w:pPr>
              <w:spacing w:after="20"/>
              <w:ind w:left="20"/>
              <w:jc w:val="both"/>
            </w:pPr>
            <w:r>
              <w:rPr>
                <w:rFonts w:ascii="Times New Roman"/>
                <w:b w:val="false"/>
                <w:i w:val="false"/>
                <w:color w:val="000000"/>
                <w:sz w:val="20"/>
              </w:rPr>
              <w:t xml:space="preserve">
ПК 2.1.13 Монтировать несложные электропроводки и силовое электрооборудование изделий медицинской техники; </w:t>
            </w:r>
          </w:p>
          <w:p>
            <w:pPr>
              <w:spacing w:after="20"/>
              <w:ind w:left="20"/>
              <w:jc w:val="both"/>
            </w:pPr>
            <w:r>
              <w:rPr>
                <w:rFonts w:ascii="Times New Roman"/>
                <w:b w:val="false"/>
                <w:i w:val="false"/>
                <w:color w:val="000000"/>
                <w:sz w:val="20"/>
              </w:rPr>
              <w:t>
ПК 2.1.14 Определять сопротивление материалов и опасные сечения в материале, рассчитывать нагрузку;</w:t>
            </w:r>
          </w:p>
          <w:p>
            <w:pPr>
              <w:spacing w:after="20"/>
              <w:ind w:left="20"/>
              <w:jc w:val="both"/>
            </w:pPr>
            <w:r>
              <w:rPr>
                <w:rFonts w:ascii="Times New Roman"/>
                <w:b w:val="false"/>
                <w:i w:val="false"/>
                <w:color w:val="000000"/>
                <w:sz w:val="20"/>
              </w:rPr>
              <w:t>
ПК 2.1.15 Определять причины повреждений в изделиях медицинской техники, владеть методами устранения повреждений.</w:t>
            </w:r>
          </w:p>
          <w:p>
            <w:pPr>
              <w:spacing w:after="20"/>
              <w:ind w:left="20"/>
              <w:jc w:val="both"/>
            </w:pPr>
            <w:r>
              <w:rPr>
                <w:rFonts w:ascii="Times New Roman"/>
                <w:b w:val="false"/>
                <w:i w:val="false"/>
                <w:color w:val="000000"/>
                <w:sz w:val="20"/>
              </w:rPr>
              <w:t>
ПК 2.1.16 Производить расчеты мощности дозы ионизирующих излучений.</w:t>
            </w:r>
          </w:p>
          <w:p>
            <w:pPr>
              <w:spacing w:after="20"/>
              <w:ind w:left="20"/>
              <w:jc w:val="both"/>
            </w:pPr>
            <w:r>
              <w:rPr>
                <w:rFonts w:ascii="Times New Roman"/>
                <w:b w:val="false"/>
                <w:i w:val="false"/>
                <w:color w:val="000000"/>
                <w:sz w:val="20"/>
              </w:rPr>
              <w:t>
ПК 2.1.17 Оформлять учетно-отчетную документацию.</w:t>
            </w:r>
          </w:p>
          <w:p>
            <w:pPr>
              <w:spacing w:after="20"/>
              <w:ind w:left="20"/>
              <w:jc w:val="both"/>
            </w:pPr>
            <w:r>
              <w:rPr>
                <w:rFonts w:ascii="Times New Roman"/>
                <w:b w:val="false"/>
                <w:i w:val="false"/>
                <w:color w:val="000000"/>
                <w:sz w:val="20"/>
              </w:rPr>
              <w:t>
ПК 2.1.18. Производить дозиметрический контроль рентгеновских кабинетов.</w:t>
            </w:r>
          </w:p>
          <w:p>
            <w:pPr>
              <w:spacing w:after="20"/>
              <w:ind w:left="20"/>
              <w:jc w:val="both"/>
            </w:pPr>
            <w:r>
              <w:rPr>
                <w:rFonts w:ascii="Times New Roman"/>
                <w:b w:val="false"/>
                <w:i w:val="false"/>
                <w:color w:val="000000"/>
                <w:sz w:val="20"/>
              </w:rPr>
              <w:t>
ПК 2.1.19. Выполнять техническое обслуживание по результатам проведенного контроля.</w:t>
            </w:r>
          </w:p>
          <w:p>
            <w:pPr>
              <w:spacing w:after="20"/>
              <w:ind w:left="20"/>
              <w:jc w:val="both"/>
            </w:pPr>
            <w:r>
              <w:rPr>
                <w:rFonts w:ascii="Times New Roman"/>
                <w:b w:val="false"/>
                <w:i w:val="false"/>
                <w:color w:val="000000"/>
                <w:sz w:val="20"/>
              </w:rPr>
              <w:t>
ПК 2.1.20. Проводить испытания медицинской техники после ремонта на соответствие требованиям эксплуатационных документов.</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Код и наименование квалификации</w:t>
            </w:r>
          </w:p>
          <w:p>
            <w:pPr>
              <w:spacing w:after="20"/>
              <w:ind w:left="20"/>
              <w:jc w:val="both"/>
            </w:pPr>
            <w:r>
              <w:rPr>
                <w:rFonts w:ascii="Times New Roman"/>
                <w:b w:val="false"/>
                <w:i w:val="false"/>
                <w:color w:val="000000"/>
                <w:sz w:val="20"/>
              </w:rPr>
              <w:t>
112102 3 – Техник по эксплуатации и ремонту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 Организовать и содержать рабочее место, экономно расходовать материалы и электроэнергию;</w:t>
            </w:r>
          </w:p>
          <w:p>
            <w:pPr>
              <w:spacing w:after="20"/>
              <w:ind w:left="20"/>
              <w:jc w:val="both"/>
            </w:pPr>
            <w:r>
              <w:rPr>
                <w:rFonts w:ascii="Times New Roman"/>
                <w:b w:val="false"/>
                <w:i w:val="false"/>
                <w:color w:val="000000"/>
                <w:sz w:val="20"/>
              </w:rPr>
              <w:t>
ПК 3.2.2. Выполнять электромонтажные и радиомонтажные работы;</w:t>
            </w:r>
          </w:p>
          <w:p>
            <w:pPr>
              <w:spacing w:after="20"/>
              <w:ind w:left="20"/>
              <w:jc w:val="both"/>
            </w:pPr>
            <w:r>
              <w:rPr>
                <w:rFonts w:ascii="Times New Roman"/>
                <w:b w:val="false"/>
                <w:i w:val="false"/>
                <w:color w:val="000000"/>
                <w:sz w:val="20"/>
              </w:rPr>
              <w:t>
ПК 3.2.3. Соблюдать правила эксплуатации электроустановок и правила техники безопасности на электроустановках и медоборудовании;</w:t>
            </w:r>
          </w:p>
          <w:p>
            <w:pPr>
              <w:spacing w:after="20"/>
              <w:ind w:left="20"/>
              <w:jc w:val="both"/>
            </w:pPr>
            <w:r>
              <w:rPr>
                <w:rFonts w:ascii="Times New Roman"/>
                <w:b w:val="false"/>
                <w:i w:val="false"/>
                <w:color w:val="000000"/>
                <w:sz w:val="20"/>
              </w:rPr>
              <w:t>
ПК 3.2.4 Использовать нормативно-техническую документацию в профессиональной деятельности;</w:t>
            </w:r>
          </w:p>
          <w:p>
            <w:pPr>
              <w:spacing w:after="20"/>
              <w:ind w:left="20"/>
              <w:jc w:val="both"/>
            </w:pPr>
            <w:r>
              <w:rPr>
                <w:rFonts w:ascii="Times New Roman"/>
                <w:b w:val="false"/>
                <w:i w:val="false"/>
                <w:color w:val="000000"/>
                <w:sz w:val="20"/>
              </w:rPr>
              <w:t>
ПК 3.2.5. Производить ввод медицинской техники в эксплуатацию;</w:t>
            </w:r>
          </w:p>
          <w:p>
            <w:pPr>
              <w:spacing w:after="20"/>
              <w:ind w:left="20"/>
              <w:jc w:val="both"/>
            </w:pPr>
            <w:r>
              <w:rPr>
                <w:rFonts w:ascii="Times New Roman"/>
                <w:b w:val="false"/>
                <w:i w:val="false"/>
                <w:color w:val="000000"/>
                <w:sz w:val="20"/>
              </w:rPr>
              <w:t>
ПК 3.2.6. Производить расчеты мощности дозы ионизирующих излучений;</w:t>
            </w:r>
          </w:p>
          <w:p>
            <w:pPr>
              <w:spacing w:after="20"/>
              <w:ind w:left="20"/>
              <w:jc w:val="both"/>
            </w:pPr>
            <w:r>
              <w:rPr>
                <w:rFonts w:ascii="Times New Roman"/>
                <w:b w:val="false"/>
                <w:i w:val="false"/>
                <w:color w:val="000000"/>
                <w:sz w:val="20"/>
              </w:rPr>
              <w:t>
ПК 3.2.7. Оформлять учетно-отчетную документацию;</w:t>
            </w:r>
          </w:p>
          <w:p>
            <w:pPr>
              <w:spacing w:after="20"/>
              <w:ind w:left="20"/>
              <w:jc w:val="both"/>
            </w:pPr>
            <w:r>
              <w:rPr>
                <w:rFonts w:ascii="Times New Roman"/>
                <w:b w:val="false"/>
                <w:i w:val="false"/>
                <w:color w:val="000000"/>
                <w:sz w:val="20"/>
              </w:rPr>
              <w:t>
ПК 3.2.8 Проводить контроль технического состояния медицинской техники;</w:t>
            </w:r>
          </w:p>
          <w:p>
            <w:pPr>
              <w:spacing w:after="20"/>
              <w:ind w:left="20"/>
              <w:jc w:val="both"/>
            </w:pPr>
            <w:r>
              <w:rPr>
                <w:rFonts w:ascii="Times New Roman"/>
                <w:b w:val="false"/>
                <w:i w:val="false"/>
                <w:color w:val="000000"/>
                <w:sz w:val="20"/>
              </w:rPr>
              <w:t>
ПК 3.2.9 Проводить текущий контроль технического состояния медицинской техники;</w:t>
            </w:r>
          </w:p>
          <w:p>
            <w:pPr>
              <w:spacing w:after="20"/>
              <w:ind w:left="20"/>
              <w:jc w:val="both"/>
            </w:pPr>
            <w:r>
              <w:rPr>
                <w:rFonts w:ascii="Times New Roman"/>
                <w:b w:val="false"/>
                <w:i w:val="false"/>
                <w:color w:val="000000"/>
                <w:sz w:val="20"/>
              </w:rPr>
              <w:t>
ПК 3.2.10 Производить дозиметрический контроль рентгеновских кабинетов;</w:t>
            </w:r>
          </w:p>
          <w:p>
            <w:pPr>
              <w:spacing w:after="20"/>
              <w:ind w:left="20"/>
              <w:jc w:val="both"/>
            </w:pPr>
            <w:r>
              <w:rPr>
                <w:rFonts w:ascii="Times New Roman"/>
                <w:b w:val="false"/>
                <w:i w:val="false"/>
                <w:color w:val="000000"/>
                <w:sz w:val="20"/>
              </w:rPr>
              <w:t>
ПК 3.2.11 Выполнять техническое обслуживание по результатам проведенного контроля;</w:t>
            </w:r>
          </w:p>
          <w:p>
            <w:pPr>
              <w:spacing w:after="20"/>
              <w:ind w:left="20"/>
              <w:jc w:val="both"/>
            </w:pPr>
            <w:r>
              <w:rPr>
                <w:rFonts w:ascii="Times New Roman"/>
                <w:b w:val="false"/>
                <w:i w:val="false"/>
                <w:color w:val="000000"/>
                <w:sz w:val="20"/>
              </w:rPr>
              <w:t>
ПК 3.2.12 Производить проверку и оценку технического состояния медицинской техники;</w:t>
            </w:r>
          </w:p>
          <w:p>
            <w:pPr>
              <w:spacing w:after="20"/>
              <w:ind w:left="20"/>
              <w:jc w:val="both"/>
            </w:pPr>
            <w:r>
              <w:rPr>
                <w:rFonts w:ascii="Times New Roman"/>
                <w:b w:val="false"/>
                <w:i w:val="false"/>
                <w:color w:val="000000"/>
                <w:sz w:val="20"/>
              </w:rPr>
              <w:t>
ПК 3.2.13 Выполнять поиск дефектных узлов различных видов медицинской техники;</w:t>
            </w:r>
          </w:p>
          <w:p>
            <w:pPr>
              <w:spacing w:after="20"/>
              <w:ind w:left="20"/>
              <w:jc w:val="both"/>
            </w:pPr>
            <w:r>
              <w:rPr>
                <w:rFonts w:ascii="Times New Roman"/>
                <w:b w:val="false"/>
                <w:i w:val="false"/>
                <w:color w:val="000000"/>
                <w:sz w:val="20"/>
              </w:rPr>
              <w:t>
ПК 3.2.14 Производить разборку, ремонт и сборку медицинской техники;</w:t>
            </w:r>
          </w:p>
          <w:p>
            <w:pPr>
              <w:spacing w:after="20"/>
              <w:ind w:left="20"/>
              <w:jc w:val="both"/>
            </w:pPr>
            <w:r>
              <w:rPr>
                <w:rFonts w:ascii="Times New Roman"/>
                <w:b w:val="false"/>
                <w:i w:val="false"/>
                <w:color w:val="000000"/>
                <w:sz w:val="20"/>
              </w:rPr>
              <w:t>
ПК 3.2.15 Проводить испытания медицинской техники после ремонта на соответствие требованиям эксплуатационных документов.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112103 3 - Техник–электроник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3.3.1.Осуществлять контроль за качественным выполнением работ, связанных с монтажом и ремонтом изделий медицинской техники;</w:t>
            </w:r>
          </w:p>
          <w:p>
            <w:pPr>
              <w:spacing w:after="20"/>
              <w:ind w:left="20"/>
              <w:jc w:val="both"/>
            </w:pPr>
            <w:r>
              <w:rPr>
                <w:rFonts w:ascii="Times New Roman"/>
                <w:b w:val="false"/>
                <w:i w:val="false"/>
                <w:color w:val="000000"/>
                <w:sz w:val="20"/>
              </w:rPr>
              <w:t>
ПК 3.3.2.Организовать и содержать рабочее место, экономно расходовать материалы и электроэнергию;</w:t>
            </w:r>
          </w:p>
          <w:p>
            <w:pPr>
              <w:spacing w:after="20"/>
              <w:ind w:left="20"/>
              <w:jc w:val="both"/>
            </w:pPr>
            <w:r>
              <w:rPr>
                <w:rFonts w:ascii="Times New Roman"/>
                <w:b w:val="false"/>
                <w:i w:val="false"/>
                <w:color w:val="000000"/>
                <w:sz w:val="20"/>
              </w:rPr>
              <w:t>
ПК 3.3.3.Осуществлять контроль за соблюдением действующих инструкций по эксплуатации и ТО изделий медицинской техники;</w:t>
            </w:r>
          </w:p>
          <w:p>
            <w:pPr>
              <w:spacing w:after="20"/>
              <w:ind w:left="20"/>
              <w:jc w:val="both"/>
            </w:pPr>
            <w:r>
              <w:rPr>
                <w:rFonts w:ascii="Times New Roman"/>
                <w:b w:val="false"/>
                <w:i w:val="false"/>
                <w:color w:val="000000"/>
                <w:sz w:val="20"/>
              </w:rPr>
              <w:t>
ПК 3.3.4. Выполнять электромонтажные и радиомонтажные работы;</w:t>
            </w:r>
          </w:p>
          <w:p>
            <w:pPr>
              <w:spacing w:after="20"/>
              <w:ind w:left="20"/>
              <w:jc w:val="both"/>
            </w:pPr>
            <w:r>
              <w:rPr>
                <w:rFonts w:ascii="Times New Roman"/>
                <w:b w:val="false"/>
                <w:i w:val="false"/>
                <w:color w:val="000000"/>
                <w:sz w:val="20"/>
              </w:rPr>
              <w:t>
ПК 3.3.5. Использовать нормативно-техническую документацию в профессиональной деятельности;</w:t>
            </w:r>
          </w:p>
          <w:p>
            <w:pPr>
              <w:spacing w:after="20"/>
              <w:ind w:left="20"/>
              <w:jc w:val="both"/>
            </w:pPr>
            <w:r>
              <w:rPr>
                <w:rFonts w:ascii="Times New Roman"/>
                <w:b w:val="false"/>
                <w:i w:val="false"/>
                <w:color w:val="000000"/>
                <w:sz w:val="20"/>
              </w:rPr>
              <w:t>
ПК 3.3.6. Производить ввод медицинской техники в эксплуатацию;</w:t>
            </w:r>
          </w:p>
          <w:p>
            <w:pPr>
              <w:spacing w:after="20"/>
              <w:ind w:left="20"/>
              <w:jc w:val="both"/>
            </w:pPr>
            <w:r>
              <w:rPr>
                <w:rFonts w:ascii="Times New Roman"/>
                <w:b w:val="false"/>
                <w:i w:val="false"/>
                <w:color w:val="000000"/>
                <w:sz w:val="20"/>
              </w:rPr>
              <w:t>
ПК 3.3.7. Производить расчеты мощности дозы ионизирующих излучений;</w:t>
            </w:r>
          </w:p>
          <w:p>
            <w:pPr>
              <w:spacing w:after="20"/>
              <w:ind w:left="20"/>
              <w:jc w:val="both"/>
            </w:pPr>
            <w:r>
              <w:rPr>
                <w:rFonts w:ascii="Times New Roman"/>
                <w:b w:val="false"/>
                <w:i w:val="false"/>
                <w:color w:val="000000"/>
                <w:sz w:val="20"/>
              </w:rPr>
              <w:t>
ПК 3.3.8. Оформлять учетно-отчетную документацию;</w:t>
            </w:r>
          </w:p>
          <w:p>
            <w:pPr>
              <w:spacing w:after="20"/>
              <w:ind w:left="20"/>
              <w:jc w:val="both"/>
            </w:pPr>
            <w:r>
              <w:rPr>
                <w:rFonts w:ascii="Times New Roman"/>
                <w:b w:val="false"/>
                <w:i w:val="false"/>
                <w:color w:val="000000"/>
                <w:sz w:val="20"/>
              </w:rPr>
              <w:t>
ПК 3.3.9. Проводить контроль технического состояния медицинской техники;</w:t>
            </w:r>
          </w:p>
          <w:p>
            <w:pPr>
              <w:spacing w:after="20"/>
              <w:ind w:left="20"/>
              <w:jc w:val="both"/>
            </w:pPr>
            <w:r>
              <w:rPr>
                <w:rFonts w:ascii="Times New Roman"/>
                <w:b w:val="false"/>
                <w:i w:val="false"/>
                <w:color w:val="000000"/>
                <w:sz w:val="20"/>
              </w:rPr>
              <w:t>
ПК 3.3.10. Проводить текущий контроль технического состояния медицинской техники;</w:t>
            </w:r>
          </w:p>
          <w:p>
            <w:pPr>
              <w:spacing w:after="20"/>
              <w:ind w:left="20"/>
              <w:jc w:val="both"/>
            </w:pPr>
            <w:r>
              <w:rPr>
                <w:rFonts w:ascii="Times New Roman"/>
                <w:b w:val="false"/>
                <w:i w:val="false"/>
                <w:color w:val="000000"/>
                <w:sz w:val="20"/>
              </w:rPr>
              <w:t>
ПК 3.3.11. Производить дозиметрический контроль рентгеновских кабинетов;</w:t>
            </w:r>
          </w:p>
          <w:p>
            <w:pPr>
              <w:spacing w:after="20"/>
              <w:ind w:left="20"/>
              <w:jc w:val="both"/>
            </w:pPr>
            <w:r>
              <w:rPr>
                <w:rFonts w:ascii="Times New Roman"/>
                <w:b w:val="false"/>
                <w:i w:val="false"/>
                <w:color w:val="000000"/>
                <w:sz w:val="20"/>
              </w:rPr>
              <w:t>
ПК 3.3.12. Выполнять техническое обслуживание по результатам проведенного контроля;</w:t>
            </w:r>
          </w:p>
          <w:p>
            <w:pPr>
              <w:spacing w:after="20"/>
              <w:ind w:left="20"/>
              <w:jc w:val="both"/>
            </w:pPr>
            <w:r>
              <w:rPr>
                <w:rFonts w:ascii="Times New Roman"/>
                <w:b w:val="false"/>
                <w:i w:val="false"/>
                <w:color w:val="000000"/>
                <w:sz w:val="20"/>
              </w:rPr>
              <w:t>
ПК 3.3.13. Производить проверку и оценку технического состояния медицинской техники;</w:t>
            </w:r>
          </w:p>
          <w:p>
            <w:pPr>
              <w:spacing w:after="20"/>
              <w:ind w:left="20"/>
              <w:jc w:val="both"/>
            </w:pPr>
            <w:r>
              <w:rPr>
                <w:rFonts w:ascii="Times New Roman"/>
                <w:b w:val="false"/>
                <w:i w:val="false"/>
                <w:color w:val="000000"/>
                <w:sz w:val="20"/>
              </w:rPr>
              <w:t>
ПК 3.3.14. Выполнять поиск дефектных узлов различных видов медицинской техники;</w:t>
            </w:r>
          </w:p>
          <w:p>
            <w:pPr>
              <w:spacing w:after="20"/>
              <w:ind w:left="20"/>
              <w:jc w:val="both"/>
            </w:pPr>
            <w:r>
              <w:rPr>
                <w:rFonts w:ascii="Times New Roman"/>
                <w:b w:val="false"/>
                <w:i w:val="false"/>
                <w:color w:val="000000"/>
                <w:sz w:val="20"/>
              </w:rPr>
              <w:t>
ПК 3.3.15. Производить разборку, ремонт и сборку медицинской техники;</w:t>
            </w:r>
          </w:p>
          <w:p>
            <w:pPr>
              <w:spacing w:after="20"/>
              <w:ind w:left="20"/>
              <w:jc w:val="both"/>
            </w:pPr>
            <w:r>
              <w:rPr>
                <w:rFonts w:ascii="Times New Roman"/>
                <w:b w:val="false"/>
                <w:i w:val="false"/>
                <w:color w:val="000000"/>
                <w:sz w:val="20"/>
              </w:rPr>
              <w:t>
ПК 3.3.16. Проводить испытания медицинской техники после ремонта на соответствие требованиям эксплуатационных документов;</w:t>
            </w:r>
          </w:p>
          <w:p>
            <w:pPr>
              <w:spacing w:after="20"/>
              <w:ind w:left="20"/>
              <w:jc w:val="both"/>
            </w:pPr>
            <w:r>
              <w:rPr>
                <w:rFonts w:ascii="Times New Roman"/>
                <w:b w:val="false"/>
                <w:i w:val="false"/>
                <w:color w:val="000000"/>
                <w:sz w:val="20"/>
              </w:rPr>
              <w:t>
ПК 3.3.17. Производить прием и входной контроль современной медицинской техники, построенной на микропроцессорах или подключенной к персональному компьютеру;</w:t>
            </w:r>
          </w:p>
          <w:p>
            <w:pPr>
              <w:spacing w:after="20"/>
              <w:ind w:left="20"/>
              <w:jc w:val="both"/>
            </w:pPr>
            <w:r>
              <w:rPr>
                <w:rFonts w:ascii="Times New Roman"/>
                <w:b w:val="false"/>
                <w:i w:val="false"/>
                <w:color w:val="000000"/>
                <w:sz w:val="20"/>
              </w:rPr>
              <w:t>
ПК 3.3.18. Производить монтаж современной медицинской техники, построенной на микропроцессорах или подключенной к персональному компьютеру;</w:t>
            </w:r>
          </w:p>
          <w:p>
            <w:pPr>
              <w:spacing w:after="20"/>
              <w:ind w:left="20"/>
              <w:jc w:val="both"/>
            </w:pPr>
            <w:r>
              <w:rPr>
                <w:rFonts w:ascii="Times New Roman"/>
                <w:b w:val="false"/>
                <w:i w:val="false"/>
                <w:color w:val="000000"/>
                <w:sz w:val="20"/>
              </w:rPr>
              <w:t>
ПК 3.3.19. Выполнять техническое обслуживание высокотехнологичных медицинских диагностических приборов в соответствии с технической документацией;</w:t>
            </w:r>
          </w:p>
          <w:p>
            <w:pPr>
              <w:spacing w:after="20"/>
              <w:ind w:left="20"/>
              <w:jc w:val="both"/>
            </w:pPr>
            <w:r>
              <w:rPr>
                <w:rFonts w:ascii="Times New Roman"/>
                <w:b w:val="false"/>
                <w:i w:val="false"/>
                <w:color w:val="000000"/>
                <w:sz w:val="20"/>
              </w:rPr>
              <w:t>
ПК 3.3.20. Производить проверку, настройку и тестирование программного обеспечения высокотехнологичных медицинских приборов;</w:t>
            </w:r>
          </w:p>
          <w:p>
            <w:pPr>
              <w:spacing w:after="20"/>
              <w:ind w:left="20"/>
              <w:jc w:val="both"/>
            </w:pPr>
            <w:r>
              <w:rPr>
                <w:rFonts w:ascii="Times New Roman"/>
                <w:b w:val="false"/>
                <w:i w:val="false"/>
                <w:color w:val="000000"/>
                <w:sz w:val="20"/>
              </w:rPr>
              <w:t>
ПК 3.3.21. Проводить испытания высокотехнологичной медицинской техники после ремонта на соответствие требованиям технической документации.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120501 3 – Диспетчер по движению (самолетов)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 и инженерная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Прикладная информатика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радиотехники и радиоэлектроники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Радиотехническое обеспечение полетов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Радиотехнические системы воздушных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работы летной и наземной служб</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Электросветотехническое оборудование аэродромов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эксплуатации и функционирование воздушных судов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теории обслуживания воздушного 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организации воздушного 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воздушной навигации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Аэронавигационная информация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воздушного 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полетов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организации воздушного движения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w:t>
            </w:r>
          </w:p>
          <w:p>
            <w:pPr>
              <w:spacing w:after="20"/>
              <w:ind w:left="20"/>
              <w:jc w:val="both"/>
            </w:pPr>
            <w:r>
              <w:rPr>
                <w:rFonts w:ascii="Times New Roman"/>
                <w:b w:val="false"/>
                <w:i w:val="false"/>
                <w:color w:val="000000"/>
                <w:sz w:val="20"/>
              </w:rPr>
              <w:t>
</w:t>
            </w:r>
            <w:r>
              <w:rPr>
                <w:rFonts w:ascii="Times New Roman"/>
                <w:b/>
                <w:i w:val="false"/>
                <w:color w:val="000000"/>
                <w:sz w:val="20"/>
              </w:rPr>
              <w:t>465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технологическая</w:t>
            </w:r>
          </w:p>
          <w:p>
            <w:pPr>
              <w:spacing w:after="20"/>
              <w:ind w:left="20"/>
              <w:jc w:val="both"/>
            </w:pPr>
            <w:r>
              <w:rPr>
                <w:rFonts w:ascii="Times New Roman"/>
                <w:b w:val="false"/>
                <w:i w:val="false"/>
                <w:color w:val="000000"/>
                <w:sz w:val="20"/>
              </w:rPr>
              <w:t>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279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120502 3</w:t>
            </w:r>
            <w:r>
              <w:rPr>
                <w:rFonts w:ascii="Times New Roman"/>
                <w:b/>
                <w:i w:val="false"/>
                <w:color w:val="000000"/>
                <w:sz w:val="20"/>
              </w:rPr>
              <w:t xml:space="preserve"> – </w:t>
            </w:r>
            <w:r>
              <w:rPr>
                <w:rFonts w:ascii="Times New Roman"/>
                <w:b w:val="false"/>
                <w:i w:val="false"/>
                <w:color w:val="000000"/>
                <w:sz w:val="20"/>
              </w:rPr>
              <w:t>Штурман</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 xml:space="preserve">)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 и инженерная</w:t>
            </w:r>
          </w:p>
          <w:p>
            <w:pPr>
              <w:spacing w:after="20"/>
              <w:ind w:left="20"/>
              <w:jc w:val="both"/>
            </w:pPr>
            <w:r>
              <w:rPr>
                <w:rFonts w:ascii="Times New Roman"/>
                <w:b w:val="false"/>
                <w:i w:val="false"/>
                <w:color w:val="000000"/>
                <w:sz w:val="20"/>
              </w:rPr>
              <w:t>
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специальность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основы экологии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технических задач на электронно-вычислительных машинах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радиотехники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летная эксплуатация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летная</w:t>
            </w:r>
          </w:p>
          <w:p>
            <w:pPr>
              <w:spacing w:after="20"/>
              <w:ind w:left="20"/>
              <w:jc w:val="both"/>
            </w:pPr>
            <w:r>
              <w:rPr>
                <w:rFonts w:ascii="Times New Roman"/>
                <w:b w:val="false"/>
                <w:i w:val="false"/>
                <w:color w:val="000000"/>
                <w:sz w:val="20"/>
              </w:rPr>
              <w:t>
эксплуатация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летная эксплуатация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горючесмазочные материалы и специальные жидкости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летательных аппаратов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авиационных двигателей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Радиотехнические средства и автоматические системы обслуживания воздушного движения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Радиотехническое обеспечение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воздушного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эксплуатация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грузы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аэродинамика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практика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практика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Итоговой аттестация**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120503 3 – Пилот</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w:t>
            </w:r>
          </w:p>
          <w:p>
            <w:pPr>
              <w:spacing w:after="20"/>
              <w:ind w:left="20"/>
              <w:jc w:val="both"/>
            </w:pPr>
            <w:r>
              <w:rPr>
                <w:rFonts w:ascii="Times New Roman"/>
                <w:b w:val="false"/>
                <w:i w:val="false"/>
                <w:color w:val="000000"/>
                <w:sz w:val="20"/>
              </w:rPr>
              <w:t>
</w:t>
            </w:r>
            <w:r>
              <w:rPr>
                <w:rFonts w:ascii="Times New Roman"/>
                <w:b/>
                <w:i w:val="false"/>
                <w:color w:val="000000"/>
                <w:sz w:val="20"/>
              </w:rPr>
              <w:t>(час)</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 xml:space="preserve">)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 и инженерная</w:t>
            </w:r>
          </w:p>
          <w:p>
            <w:pPr>
              <w:spacing w:after="20"/>
              <w:ind w:left="20"/>
              <w:jc w:val="both"/>
            </w:pPr>
            <w:r>
              <w:rPr>
                <w:rFonts w:ascii="Times New Roman"/>
                <w:b w:val="false"/>
                <w:i w:val="false"/>
                <w:color w:val="000000"/>
                <w:sz w:val="20"/>
              </w:rPr>
              <w:t>
графика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специальность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Человеческий фактор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и основы экологии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технических задач на электронно-вычислительных машинах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радиотехники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летная эксплуатация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летная</w:t>
            </w:r>
          </w:p>
          <w:p>
            <w:pPr>
              <w:spacing w:after="20"/>
              <w:ind w:left="20"/>
              <w:jc w:val="both"/>
            </w:pPr>
            <w:r>
              <w:rPr>
                <w:rFonts w:ascii="Times New Roman"/>
                <w:b w:val="false"/>
                <w:i w:val="false"/>
                <w:color w:val="000000"/>
                <w:sz w:val="20"/>
              </w:rPr>
              <w:t>
эксплуатация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Приборное оборудование и его летная эксплуатация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летательных аппаратов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летная эксплуатация авиационных двигателей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метеорология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горючесмазочные материалы и специальные жидкости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Радиотехнические средства и автоматические системы обслуживания воздушного движения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эксплуатация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полетов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навигация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Опасные грузы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Практическая аэродинамика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и выполнение авиационно-химической работы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химического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42 - 276*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практика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Итоговой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120504 3 – Техник-механик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120505 3 – Техник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Делопроизводство на государственном языке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черчение и компьютерная </w:t>
            </w:r>
          </w:p>
          <w:p>
            <w:pPr>
              <w:spacing w:after="20"/>
              <w:ind w:left="20"/>
              <w:jc w:val="both"/>
            </w:pPr>
            <w:r>
              <w:rPr>
                <w:rFonts w:ascii="Times New Roman"/>
                <w:b w:val="false"/>
                <w:i w:val="false"/>
                <w:color w:val="000000"/>
                <w:sz w:val="20"/>
              </w:rPr>
              <w:t>
графика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ОПД 05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Введение в специальность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обработка металлов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информатика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w:t>
            </w:r>
          </w:p>
          <w:p>
            <w:pPr>
              <w:spacing w:after="20"/>
              <w:ind w:left="20"/>
              <w:jc w:val="both"/>
            </w:pPr>
            <w:r>
              <w:rPr>
                <w:rFonts w:ascii="Times New Roman"/>
                <w:b w:val="false"/>
                <w:i w:val="false"/>
                <w:color w:val="000000"/>
                <w:sz w:val="20"/>
              </w:rPr>
              <w:t>
сертификации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Аэропорты и их эксплуатация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летная эксплуатация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летная эксплуатация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Приборное оборудование и его летная эксплуатация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функциональные сиcтемы летательных аппаратов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функциональные системы авиационных двигателей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горючесмазочные  материалы и специальные жидкости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и решение технических</w:t>
            </w:r>
          </w:p>
          <w:p>
            <w:pPr>
              <w:spacing w:after="20"/>
              <w:ind w:left="20"/>
              <w:jc w:val="both"/>
            </w:pPr>
            <w:r>
              <w:rPr>
                <w:rFonts w:ascii="Times New Roman"/>
                <w:b w:val="false"/>
                <w:i w:val="false"/>
                <w:color w:val="000000"/>
                <w:sz w:val="20"/>
              </w:rPr>
              <w:t>
задач на электронно-вычислительных машинах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полетов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летательных аппаратов и авиационных двигателей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по технической эксплуатации и ремонт воздушных судов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средства технической диагностики и контроля авиационной 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ремонта летательных аппаратов и авиационных двигателей</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технологическая</w:t>
            </w:r>
          </w:p>
          <w:p>
            <w:pPr>
              <w:spacing w:after="20"/>
              <w:ind w:left="20"/>
              <w:jc w:val="both"/>
            </w:pPr>
            <w:r>
              <w:rPr>
                <w:rFonts w:ascii="Times New Roman"/>
                <w:b w:val="false"/>
                <w:i w:val="false"/>
                <w:color w:val="000000"/>
                <w:sz w:val="20"/>
              </w:rPr>
              <w:t>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120504 3 – Техник-механик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120505 3 – Техник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Общеобразовательные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Делопроизводство на государственном языке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черчение и компьютерная </w:t>
            </w:r>
          </w:p>
          <w:p>
            <w:pPr>
              <w:spacing w:after="20"/>
              <w:ind w:left="20"/>
              <w:jc w:val="both"/>
            </w:pPr>
            <w:r>
              <w:rPr>
                <w:rFonts w:ascii="Times New Roman"/>
                <w:b w:val="false"/>
                <w:i w:val="false"/>
                <w:color w:val="000000"/>
                <w:sz w:val="20"/>
              </w:rPr>
              <w:t>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специальность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обработка металлов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Авиационная безопасность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информатика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w:t>
            </w:r>
          </w:p>
          <w:p>
            <w:pPr>
              <w:spacing w:after="20"/>
              <w:ind w:left="20"/>
              <w:jc w:val="both"/>
            </w:pPr>
            <w:r>
              <w:rPr>
                <w:rFonts w:ascii="Times New Roman"/>
                <w:b w:val="false"/>
                <w:i w:val="false"/>
                <w:color w:val="000000"/>
                <w:sz w:val="20"/>
              </w:rPr>
              <w:t>
сертификации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Аэропорты и их эксплуатация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летная эксплуатация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летная эксплуатация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Приборное оборудование и его летная эксплуатация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функциональные системы летательных аппаратов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Конструкция и функциональные системы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полетов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горючесмазочные материалы и специальные жидкости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и решение технических</w:t>
            </w:r>
          </w:p>
          <w:p>
            <w:pPr>
              <w:spacing w:after="20"/>
              <w:ind w:left="20"/>
              <w:jc w:val="both"/>
            </w:pPr>
            <w:r>
              <w:rPr>
                <w:rFonts w:ascii="Times New Roman"/>
                <w:b w:val="false"/>
                <w:i w:val="false"/>
                <w:color w:val="000000"/>
                <w:sz w:val="20"/>
              </w:rPr>
              <w:t>
задач на электронно-вычислительных машинах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летательных аппаратов и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Правила по технической эксплуатации по ремонту воздушных судов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Методы и средства технической диагностики и контроля авиационной 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ремонта летательных аппаратов и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w:t>
            </w:r>
          </w:p>
          <w:p>
            <w:pPr>
              <w:spacing w:after="20"/>
              <w:ind w:left="20"/>
              <w:jc w:val="both"/>
            </w:pPr>
            <w:r>
              <w:rPr>
                <w:rFonts w:ascii="Times New Roman"/>
                <w:b w:val="false"/>
                <w:i w:val="false"/>
                <w:color w:val="000000"/>
                <w:sz w:val="20"/>
              </w:rPr>
              <w:t>
</w:t>
            </w:r>
            <w:r>
              <w:rPr>
                <w:rFonts w:ascii="Times New Roman"/>
                <w:b/>
                <w:i w:val="false"/>
                <w:color w:val="000000"/>
                <w:sz w:val="20"/>
              </w:rPr>
              <w:t>457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технологическая</w:t>
            </w:r>
          </w:p>
          <w:p>
            <w:pPr>
              <w:spacing w:after="20"/>
              <w:ind w:left="20"/>
              <w:jc w:val="both"/>
            </w:pPr>
            <w:r>
              <w:rPr>
                <w:rFonts w:ascii="Times New Roman"/>
                <w:b w:val="false"/>
                <w:i w:val="false"/>
                <w:color w:val="000000"/>
                <w:sz w:val="20"/>
              </w:rPr>
              <w:t>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120506 3 – Бортпроводник</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технических задач на электронно-вычислительных машинах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Аэропорты и их эксплуатация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маркетинга и менеджмента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специальность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Человеческий фактор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Авиационная безопасность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воздушных перевозок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полетов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бронирования на воздушном транспорте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Административно-таможенные формальности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Загрузка и центровка летательных аппаратов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Организация летной работы службы </w:t>
            </w:r>
          </w:p>
          <w:p>
            <w:pPr>
              <w:spacing w:after="20"/>
              <w:ind w:left="20"/>
              <w:jc w:val="both"/>
            </w:pPr>
            <w:r>
              <w:rPr>
                <w:rFonts w:ascii="Times New Roman"/>
                <w:b w:val="false"/>
                <w:i w:val="false"/>
                <w:color w:val="000000"/>
                <w:sz w:val="20"/>
              </w:rPr>
              <w:t>
бортпроводников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обслуживания пассажиров на борту воздушного судна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бортового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Аварийно-спасательная подготовка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Медицинское обслуживание в условиях полета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w:t>
            </w:r>
          </w:p>
          <w:p>
            <w:pPr>
              <w:spacing w:after="20"/>
              <w:ind w:left="20"/>
              <w:jc w:val="both"/>
            </w:pPr>
            <w:r>
              <w:rPr>
                <w:rFonts w:ascii="Times New Roman"/>
                <w:b w:val="false"/>
                <w:i w:val="false"/>
                <w:color w:val="000000"/>
                <w:sz w:val="20"/>
              </w:rPr>
              <w:t>
</w:t>
            </w:r>
            <w:r>
              <w:rPr>
                <w:rFonts w:ascii="Times New Roman"/>
                <w:b/>
                <w:i w:val="false"/>
                <w:color w:val="000000"/>
                <w:sz w:val="20"/>
              </w:rPr>
              <w:t>280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Учебная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Тренажерная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Летная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120507 3 – Авиатехник системы централизованной заправки самолетов топливного комплекса аэропорта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120509 3 – Авиатехник по горючесмазочным материалам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1205010 3 – Авиационный техник по ремонту авиационных агрегатов и авиационного оборудования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566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 и инженерная графика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специальность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Аэропорты и их эксплуатация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 и обработка металлов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Авиационная безопасность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Органическая химия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конструкции авиационной техники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управления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летная эксплуатация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летная эксплуатация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Приборное оборудование и его летная эксплуатация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полетов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Химмотология и контроль качества горючесмазочных материалов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топливообеспечения летательных аппаратов и авиационных двигателей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технические средства топливного комплекса аэропортов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Авиационные горючесмазочные материалы и специальные жидкости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Технологические процессы топливообеспечения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Автоматизация процессов топливообеспечения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технических средств топливообеспечения воздушного судна и 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и автоматизация процессов технического обслуживания воздушного судна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ремонта летательных аппаратов и авиационных двигателей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технологическая</w:t>
            </w:r>
          </w:p>
          <w:p>
            <w:pPr>
              <w:spacing w:after="20"/>
              <w:ind w:left="20"/>
              <w:jc w:val="both"/>
            </w:pPr>
            <w:r>
              <w:rPr>
                <w:rFonts w:ascii="Times New Roman"/>
                <w:b w:val="false"/>
                <w:i w:val="false"/>
                <w:color w:val="000000"/>
                <w:sz w:val="20"/>
              </w:rPr>
              <w:t>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120507 3 – Авиатехник системы централизованной заправки самолетов топливного комплекса аэропорта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120509 3 – Авиатехник по горючесмазочным материалам</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1205010 3 – Авиационный техник по ремонту авиационных агрегатов и авиационного оборудования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Общеобразовательные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черчение и инженерная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специальность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Аэропорты и их эксплуатация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электротехники 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и обработка </w:t>
            </w:r>
          </w:p>
          <w:p>
            <w:pPr>
              <w:spacing w:after="20"/>
              <w:ind w:left="20"/>
              <w:jc w:val="both"/>
            </w:pPr>
            <w:r>
              <w:rPr>
                <w:rFonts w:ascii="Times New Roman"/>
                <w:b w:val="false"/>
                <w:i w:val="false"/>
                <w:color w:val="000000"/>
                <w:sz w:val="20"/>
              </w:rPr>
              <w:t>
металлов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Авиационная безопасность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Органическая химия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конструкции авиационной техники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Гидравлика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аэродинамики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управления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Авиационное законодательство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Профессиональный английский язык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и его летная эксплуатация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Радиооборудование и его летная эксплуатация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Приборное оборудование и его летная эксплуатация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Безопасность полетов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Химмотология и контроль качества горючесмазочных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топливообеспечения летательных аппаратов и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и технические средства средства топливного комплекса аэропортов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Авиационные горючесмазочные материалы и специальные жидкости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Технологические процессы топливообеспечения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Автоматизация процессов топливообеспечения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технических средств топливообеспечения воздушного судна и 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и автоматизация процессов технического обслуживания воздушного судна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ремонта летательных аппаратов и авиационных двигателей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48 - 457*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714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технологическая</w:t>
            </w:r>
          </w:p>
          <w:p>
            <w:pPr>
              <w:spacing w:after="20"/>
              <w:ind w:left="20"/>
              <w:jc w:val="both"/>
            </w:pPr>
            <w:r>
              <w:rPr>
                <w:rFonts w:ascii="Times New Roman"/>
                <w:b w:val="false"/>
                <w:i w:val="false"/>
                <w:color w:val="000000"/>
                <w:sz w:val="20"/>
              </w:rPr>
              <w:t>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Производство, монтаж, эксплуатация и ремонт (по отраслям) </w:t>
            </w:r>
          </w:p>
          <w:p>
            <w:pPr>
              <w:spacing w:after="20"/>
              <w:ind w:left="20"/>
              <w:jc w:val="both"/>
            </w:pPr>
            <w:r>
              <w:rPr>
                <w:rFonts w:ascii="Times New Roman"/>
                <w:b w:val="false"/>
                <w:i w:val="false"/>
                <w:color w:val="000000"/>
                <w:sz w:val="20"/>
              </w:rPr>
              <w:t>
Эксплуатация транспорта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Специальность: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1205000 – Управление движением и эксплуатация воздушного транспорта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120508 3 - Техник-лаборант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r>
              <w:rPr>
                <w:rFonts w:ascii="Times New Roman"/>
                <w:b/>
                <w:i w:val="false"/>
                <w:color w:val="000000"/>
                <w:sz w:val="20"/>
              </w:rPr>
              <w:t>)</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Введение в специальность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общей химии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высшей математики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термодинамики и теплотехники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Моделирование и решение технических задач на электронно-вычислительных машинах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производства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сертификации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основы экологии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Аэропорты и их эксплуатация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Авиационная безопасность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Авиационные горючесмазочные материалы и специальные жидкости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Органическая химия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заправки горючесмазочных материалов и специальных жидкостей воздушных судов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Приборы и оборудование лабораторного контроля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проведения лабораторных работ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по выбору организации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48 – </w:t>
            </w:r>
          </w:p>
          <w:p>
            <w:pPr>
              <w:spacing w:after="20"/>
              <w:ind w:left="20"/>
              <w:jc w:val="both"/>
            </w:pPr>
            <w:r>
              <w:rPr>
                <w:rFonts w:ascii="Times New Roman"/>
                <w:b w:val="false"/>
                <w:i w:val="false"/>
                <w:color w:val="000000"/>
                <w:sz w:val="20"/>
              </w:rPr>
              <w:t>
</w:t>
            </w:r>
            <w:r>
              <w:rPr>
                <w:rFonts w:ascii="Times New Roman"/>
                <w:b/>
                <w:i w:val="false"/>
                <w:color w:val="000000"/>
                <w:sz w:val="20"/>
              </w:rPr>
              <w:t>280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 на получение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Факультативные занятия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определяемой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Рекомендуемая форма итоговой аттестации: квалификационный экзамен.</w:t>
      </w:r>
    </w:p>
    <w:p>
      <w:pPr>
        <w:spacing w:after="0"/>
        <w:ind w:left="0"/>
        <w:jc w:val="both"/>
      </w:pPr>
      <w:r>
        <w:rPr>
          <w:rFonts w:ascii="Times New Roman"/>
          <w:b w:val="false"/>
          <w:i w:val="false"/>
          <w:color w:val="000000"/>
          <w:sz w:val="28"/>
        </w:rPr>
        <w:t xml:space="preserve">
      Примерный перечень учебно-производственных оборудований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учебно-производственных оборудований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"Управление движением 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эксплуатация воздушного транспорта"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287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r>
              <w:rPr>
                <w:rFonts w:ascii="Times New Roman"/>
                <w:b w:val="false"/>
                <w:i/>
                <w:color w:val="000000"/>
                <w:sz w:val="20"/>
              </w:rPr>
              <w:t>.</w:t>
            </w:r>
          </w:p>
          <w:p>
            <w:pPr>
              <w:spacing w:after="20"/>
              <w:ind w:left="20"/>
              <w:jc w:val="both"/>
            </w:pPr>
            <w:r>
              <w:rPr>
                <w:rFonts w:ascii="Times New Roman"/>
                <w:b w:val="false"/>
                <w:i w:val="false"/>
                <w:color w:val="000000"/>
                <w:sz w:val="20"/>
              </w:rPr>
              <w:t>
Основные составляющие языка; язык и речь; специфика устной и письменной речи; понятие о нормах литературного языка; виды норм; функциональные стили речи; специфика и жанры каждого стиля; лексика; использование в речи изобразительно-выразительных средств; лексические нормы; лексикография; основные типы словарей; фонетика; основные фонетические единицы; фонетические средства языковой выразительности; орфография; принципы орфографии; словообразовательные нормы; морфология; грамматические категории и способы выражения в современном языке; морфологические нормы; синтаксис; основные единицы синтаксиса; пунктуация; лингвистика текста.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содержания и специфики устной и письменной речи;</w:t>
            </w:r>
          </w:p>
          <w:p>
            <w:pPr>
              <w:spacing w:after="20"/>
              <w:ind w:left="20"/>
              <w:jc w:val="both"/>
            </w:pPr>
            <w:r>
              <w:rPr>
                <w:rFonts w:ascii="Times New Roman"/>
                <w:b w:val="false"/>
                <w:i w:val="false"/>
                <w:color w:val="000000"/>
                <w:sz w:val="20"/>
              </w:rPr>
              <w:t>
- норм литературного языка;</w:t>
            </w:r>
          </w:p>
          <w:p>
            <w:pPr>
              <w:spacing w:after="20"/>
              <w:ind w:left="20"/>
              <w:jc w:val="both"/>
            </w:pPr>
            <w:r>
              <w:rPr>
                <w:rFonts w:ascii="Times New Roman"/>
                <w:b w:val="false"/>
                <w:i w:val="false"/>
                <w:color w:val="000000"/>
                <w:sz w:val="20"/>
              </w:rPr>
              <w:t>
- литературных стилей, специфики и жанров каждого стиля;</w:t>
            </w:r>
          </w:p>
          <w:p>
            <w:pPr>
              <w:spacing w:after="20"/>
              <w:ind w:left="20"/>
              <w:jc w:val="both"/>
            </w:pPr>
            <w:r>
              <w:rPr>
                <w:rFonts w:ascii="Times New Roman"/>
                <w:b w:val="false"/>
                <w:i w:val="false"/>
                <w:color w:val="000000"/>
                <w:sz w:val="20"/>
              </w:rPr>
              <w:t>
- содержания основных разделов языкознания.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строить предложения в соответствии с литературными нормами;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в речи изобразительно-выразительные средства;</w:t>
            </w:r>
          </w:p>
          <w:p>
            <w:pPr>
              <w:spacing w:after="20"/>
              <w:ind w:left="20"/>
              <w:jc w:val="both"/>
            </w:pPr>
            <w:r>
              <w:rPr>
                <w:rFonts w:ascii="Times New Roman"/>
                <w:b w:val="false"/>
                <w:i w:val="false"/>
                <w:color w:val="000000"/>
                <w:sz w:val="20"/>
              </w:rPr>
              <w:t>
- пользоваться различными словарями;</w:t>
            </w:r>
          </w:p>
          <w:p>
            <w:pPr>
              <w:spacing w:after="20"/>
              <w:ind w:left="20"/>
              <w:jc w:val="both"/>
            </w:pPr>
            <w:r>
              <w:rPr>
                <w:rFonts w:ascii="Times New Roman"/>
                <w:b w:val="false"/>
                <w:i w:val="false"/>
                <w:color w:val="000000"/>
                <w:sz w:val="20"/>
              </w:rPr>
              <w:t>
- проводить различные разборы (слов и предложений).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Лексико-грамматический материал по специальности, необходимый для профессионального общения; </w:t>
            </w:r>
          </w:p>
          <w:p>
            <w:pPr>
              <w:spacing w:after="20"/>
              <w:ind w:left="20"/>
              <w:jc w:val="both"/>
            </w:pPr>
            <w:r>
              <w:rPr>
                <w:rFonts w:ascii="Times New Roman"/>
                <w:b w:val="false"/>
                <w:i w:val="false"/>
                <w:color w:val="000000"/>
                <w:sz w:val="20"/>
              </w:rPr>
              <w:t>
различные виды речевой деятельности и формы речи (устной, письменной, монологической, диалогической); техника перевода профессионально -ориентированных текстов.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лексического материала по специальности,</w:t>
            </w:r>
          </w:p>
          <w:p>
            <w:pPr>
              <w:spacing w:after="20"/>
              <w:ind w:left="20"/>
              <w:jc w:val="both"/>
            </w:pPr>
            <w:r>
              <w:rPr>
                <w:rFonts w:ascii="Times New Roman"/>
                <w:b w:val="false"/>
                <w:i w:val="false"/>
                <w:color w:val="000000"/>
                <w:sz w:val="20"/>
              </w:rPr>
              <w:t>
- видов речевой деятельности и форм речи;</w:t>
            </w:r>
          </w:p>
          <w:p>
            <w:pPr>
              <w:spacing w:after="20"/>
              <w:ind w:left="20"/>
              <w:jc w:val="both"/>
            </w:pPr>
            <w:r>
              <w:rPr>
                <w:rFonts w:ascii="Times New Roman"/>
                <w:b w:val="false"/>
                <w:i w:val="false"/>
                <w:color w:val="000000"/>
                <w:sz w:val="20"/>
              </w:rPr>
              <w:t>
- грамматики иностранного языка.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тексты на иностранном языке;</w:t>
            </w:r>
          </w:p>
          <w:p>
            <w:pPr>
              <w:spacing w:after="20"/>
              <w:ind w:left="20"/>
              <w:jc w:val="both"/>
            </w:pPr>
            <w:r>
              <w:rPr>
                <w:rFonts w:ascii="Times New Roman"/>
                <w:b w:val="false"/>
                <w:i w:val="false"/>
                <w:color w:val="000000"/>
                <w:sz w:val="20"/>
              </w:rPr>
              <w:t>
-переводить с русского (казахского) на иностранный язык и обратно;</w:t>
            </w:r>
          </w:p>
          <w:p>
            <w:pPr>
              <w:spacing w:after="20"/>
              <w:ind w:left="20"/>
              <w:jc w:val="both"/>
            </w:pPr>
            <w:r>
              <w:rPr>
                <w:rFonts w:ascii="Times New Roman"/>
                <w:b w:val="false"/>
                <w:i w:val="false"/>
                <w:color w:val="000000"/>
                <w:sz w:val="20"/>
              </w:rPr>
              <w:t>
- составлять письменные тексты на иностранном языке;</w:t>
            </w:r>
          </w:p>
          <w:p>
            <w:pPr>
              <w:spacing w:after="20"/>
              <w:ind w:left="20"/>
              <w:jc w:val="both"/>
            </w:pPr>
            <w:r>
              <w:rPr>
                <w:rFonts w:ascii="Times New Roman"/>
                <w:b w:val="false"/>
                <w:i w:val="false"/>
                <w:color w:val="000000"/>
                <w:sz w:val="20"/>
              </w:rPr>
              <w:t>
- излагать материал устно в монологической и диалогической форме.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специалиста; социально-биологические и психофизиологические основы физической культуры; основы физического и спортивного самосовершенствования; профессионально-прикладная физическая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физической культуры в подготовке специалиста;</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 правил спортивных игр.</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выполнять физические упражнения;</w:t>
            </w:r>
          </w:p>
          <w:p>
            <w:pPr>
              <w:spacing w:after="20"/>
              <w:ind w:left="20"/>
              <w:jc w:val="both"/>
            </w:pPr>
            <w:r>
              <w:rPr>
                <w:rFonts w:ascii="Times New Roman"/>
                <w:b w:val="false"/>
                <w:i w:val="false"/>
                <w:color w:val="000000"/>
                <w:sz w:val="20"/>
              </w:rPr>
              <w:t>
- играть в спортивные игры.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w:t>
            </w:r>
          </w:p>
          <w:p>
            <w:pPr>
              <w:spacing w:after="20"/>
              <w:ind w:left="20"/>
              <w:jc w:val="both"/>
            </w:pPr>
            <w:r>
              <w:rPr>
                <w:rFonts w:ascii="Times New Roman"/>
                <w:b w:val="false"/>
                <w:i w:val="false"/>
                <w:color w:val="000000"/>
                <w:sz w:val="20"/>
              </w:rPr>
              <w:t>
Культура и цивилизация; становление культуры.</w:t>
            </w:r>
          </w:p>
          <w:p>
            <w:pPr>
              <w:spacing w:after="20"/>
              <w:ind w:left="20"/>
              <w:jc w:val="both"/>
            </w:pPr>
            <w:r>
              <w:rPr>
                <w:rFonts w:ascii="Times New Roman"/>
                <w:b w:val="false"/>
                <w:i w:val="false"/>
                <w:color w:val="000000"/>
                <w:sz w:val="20"/>
              </w:rPr>
              <w:t xml:space="preserve">
Различные типы культуры. </w:t>
            </w:r>
          </w:p>
          <w:p>
            <w:pPr>
              <w:spacing w:after="20"/>
              <w:ind w:left="20"/>
              <w:jc w:val="both"/>
            </w:pPr>
            <w:r>
              <w:rPr>
                <w:rFonts w:ascii="Times New Roman"/>
                <w:b w:val="false"/>
                <w:i w:val="false"/>
                <w:color w:val="000000"/>
                <w:sz w:val="20"/>
              </w:rPr>
              <w:t>
Западноевропейская культура и ее влияние на развитие современного мира.</w:t>
            </w:r>
          </w:p>
          <w:p>
            <w:pPr>
              <w:spacing w:after="20"/>
              <w:ind w:left="20"/>
              <w:jc w:val="both"/>
            </w:pPr>
            <w:r>
              <w:rPr>
                <w:rFonts w:ascii="Times New Roman"/>
                <w:b w:val="false"/>
                <w:i w:val="false"/>
                <w:color w:val="000000"/>
                <w:sz w:val="20"/>
              </w:rPr>
              <w:t>
Особенность и уникальность африканской культуры;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культура Казахстана в период Средневековья;</w:t>
            </w:r>
          </w:p>
          <w:p>
            <w:pPr>
              <w:spacing w:after="20"/>
              <w:ind w:left="20"/>
              <w:jc w:val="both"/>
            </w:pPr>
            <w:r>
              <w:rPr>
                <w:rFonts w:ascii="Times New Roman"/>
                <w:b w:val="false"/>
                <w:i w:val="false"/>
                <w:color w:val="000000"/>
                <w:sz w:val="20"/>
              </w:rPr>
              <w:t>
культурные традиции казахов в период 17-19 веков;</w:t>
            </w:r>
          </w:p>
          <w:p>
            <w:pPr>
              <w:spacing w:after="20"/>
              <w:ind w:left="20"/>
              <w:jc w:val="both"/>
            </w:pPr>
            <w:r>
              <w:rPr>
                <w:rFonts w:ascii="Times New Roman"/>
                <w:b w:val="false"/>
                <w:i w:val="false"/>
                <w:color w:val="000000"/>
                <w:sz w:val="20"/>
              </w:rPr>
              <w:t>
культура современного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конфуцианство; даосизм; </w:t>
            </w:r>
          </w:p>
          <w:p>
            <w:pPr>
              <w:spacing w:after="20"/>
              <w:ind w:left="20"/>
              <w:jc w:val="both"/>
            </w:pPr>
            <w:r>
              <w:rPr>
                <w:rFonts w:ascii="Times New Roman"/>
                <w:b w:val="false"/>
                <w:i w:val="false"/>
                <w:color w:val="000000"/>
                <w:sz w:val="20"/>
              </w:rPr>
              <w:t>
- особенностей индийской культуры и ее основных достижений;</w:t>
            </w:r>
          </w:p>
          <w:p>
            <w:pPr>
              <w:spacing w:after="20"/>
              <w:ind w:left="20"/>
              <w:jc w:val="both"/>
            </w:pPr>
            <w:r>
              <w:rPr>
                <w:rFonts w:ascii="Times New Roman"/>
                <w:b w:val="false"/>
                <w:i w:val="false"/>
                <w:color w:val="000000"/>
                <w:sz w:val="20"/>
              </w:rPr>
              <w:t xml:space="preserve">
- понятий: ислам, курайш; Мухаммед, Коран, Аллах, Мекка; </w:t>
            </w:r>
          </w:p>
          <w:p>
            <w:pPr>
              <w:spacing w:after="20"/>
              <w:ind w:left="20"/>
              <w:jc w:val="both"/>
            </w:pPr>
            <w:r>
              <w:rPr>
                <w:rFonts w:ascii="Times New Roman"/>
                <w:b w:val="false"/>
                <w:i w:val="false"/>
                <w:color w:val="000000"/>
                <w:sz w:val="20"/>
              </w:rPr>
              <w:t>
- основных принципов христианского учения и его ценностной ориентации;</w:t>
            </w:r>
          </w:p>
          <w:p>
            <w:pPr>
              <w:spacing w:after="20"/>
              <w:ind w:left="20"/>
              <w:jc w:val="both"/>
            </w:pPr>
            <w:r>
              <w:rPr>
                <w:rFonts w:ascii="Times New Roman"/>
                <w:b w:val="false"/>
                <w:i w:val="false"/>
                <w:color w:val="000000"/>
                <w:sz w:val="20"/>
              </w:rPr>
              <w:t>
- образа жизни кочевников;</w:t>
            </w:r>
          </w:p>
          <w:p>
            <w:pPr>
              <w:spacing w:after="20"/>
              <w:ind w:left="20"/>
              <w:jc w:val="both"/>
            </w:pPr>
            <w:r>
              <w:rPr>
                <w:rFonts w:ascii="Times New Roman"/>
                <w:b w:val="false"/>
                <w:i w:val="false"/>
                <w:color w:val="000000"/>
                <w:sz w:val="20"/>
              </w:rPr>
              <w:t xml:space="preserve">
- культурного фундамента казахского этноса в период средневековья; </w:t>
            </w:r>
          </w:p>
          <w:p>
            <w:pPr>
              <w:spacing w:after="20"/>
              <w:ind w:left="20"/>
              <w:jc w:val="both"/>
            </w:pPr>
            <w:r>
              <w:rPr>
                <w:rFonts w:ascii="Times New Roman"/>
                <w:b w:val="false"/>
                <w:i w:val="false"/>
                <w:color w:val="000000"/>
                <w:sz w:val="20"/>
              </w:rPr>
              <w:t>
- влияний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-свободно пользоваться понятиями культурологии; </w:t>
            </w:r>
          </w:p>
          <w:p>
            <w:pPr>
              <w:spacing w:after="20"/>
              <w:ind w:left="20"/>
              <w:jc w:val="both"/>
            </w:pPr>
            <w:r>
              <w:rPr>
                <w:rFonts w:ascii="Times New Roman"/>
                <w:b w:val="false"/>
                <w:i w:val="false"/>
                <w:color w:val="000000"/>
                <w:sz w:val="20"/>
              </w:rPr>
              <w:t>
- раскрыть особенности национальных культур;</w:t>
            </w:r>
          </w:p>
          <w:p>
            <w:pPr>
              <w:spacing w:after="20"/>
              <w:ind w:left="20"/>
              <w:jc w:val="both"/>
            </w:pPr>
            <w:r>
              <w:rPr>
                <w:rFonts w:ascii="Times New Roman"/>
                <w:b w:val="false"/>
                <w:i w:val="false"/>
                <w:color w:val="000000"/>
                <w:sz w:val="20"/>
              </w:rPr>
              <w:t>
- показать специфику материальной и духовной культуры различных национальных образований, в том числе кочевников, ее места в общественной культуре.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Предмет философии, основные вехи мировой философской мысли.</w:t>
            </w:r>
          </w:p>
          <w:p>
            <w:pPr>
              <w:spacing w:after="20"/>
              <w:ind w:left="20"/>
              <w:jc w:val="both"/>
            </w:pPr>
            <w:r>
              <w:rPr>
                <w:rFonts w:ascii="Times New Roman"/>
                <w:b w:val="false"/>
                <w:i w:val="false"/>
                <w:color w:val="000000"/>
                <w:sz w:val="20"/>
              </w:rPr>
              <w:t>
Природа человека и смысл его существования; человек и Бог; человек и космос; человек, общество.</w:t>
            </w:r>
          </w:p>
          <w:p>
            <w:pPr>
              <w:spacing w:after="20"/>
              <w:ind w:left="20"/>
              <w:jc w:val="both"/>
            </w:pPr>
            <w:r>
              <w:rPr>
                <w:rFonts w:ascii="Times New Roman"/>
                <w:b w:val="false"/>
                <w:i w:val="false"/>
                <w:color w:val="000000"/>
                <w:sz w:val="20"/>
              </w:rPr>
              <w:t>
Цивилизация, культура; свобода и ответственность личности. Человеческое познание и деятельность; наука и ее роль; человечество перед лицом глобальных проблем.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структуры и типов мировоззрения;</w:t>
            </w:r>
          </w:p>
          <w:p>
            <w:pPr>
              <w:spacing w:after="20"/>
              <w:ind w:left="20"/>
              <w:jc w:val="both"/>
            </w:pPr>
            <w:r>
              <w:rPr>
                <w:rFonts w:ascii="Times New Roman"/>
                <w:b w:val="false"/>
                <w:i w:val="false"/>
                <w:color w:val="000000"/>
                <w:sz w:val="20"/>
              </w:rPr>
              <w:t>
- материальных и духовных ценностей, а также их влияния на развитие общества.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типы мировоззрения;</w:t>
            </w:r>
          </w:p>
          <w:p>
            <w:pPr>
              <w:spacing w:after="20"/>
              <w:ind w:left="20"/>
              <w:jc w:val="both"/>
            </w:pPr>
            <w:r>
              <w:rPr>
                <w:rFonts w:ascii="Times New Roman"/>
                <w:b w:val="false"/>
                <w:i w:val="false"/>
                <w:color w:val="000000"/>
                <w:sz w:val="20"/>
              </w:rPr>
              <w:t>
-определять исторические типы философии, философии древнего Востока, древней Греции;</w:t>
            </w:r>
          </w:p>
          <w:p>
            <w:pPr>
              <w:spacing w:after="20"/>
              <w:ind w:left="20"/>
              <w:jc w:val="both"/>
            </w:pPr>
            <w:r>
              <w:rPr>
                <w:rFonts w:ascii="Times New Roman"/>
                <w:b w:val="false"/>
                <w:i w:val="false"/>
                <w:color w:val="000000"/>
                <w:sz w:val="20"/>
              </w:rPr>
              <w:t xml:space="preserve">
- философию средневековья и эпохи Возрождения, философию Нового времени; </w:t>
            </w:r>
          </w:p>
          <w:p>
            <w:pPr>
              <w:spacing w:after="20"/>
              <w:ind w:left="20"/>
              <w:jc w:val="both"/>
            </w:pPr>
            <w:r>
              <w:rPr>
                <w:rFonts w:ascii="Times New Roman"/>
                <w:b w:val="false"/>
                <w:i w:val="false"/>
                <w:color w:val="000000"/>
                <w:sz w:val="20"/>
              </w:rPr>
              <w:t>
- изучать философские взгляды казахских мыслителей;</w:t>
            </w:r>
          </w:p>
          <w:p>
            <w:pPr>
              <w:spacing w:after="20"/>
              <w:ind w:left="20"/>
              <w:jc w:val="both"/>
            </w:pPr>
            <w:r>
              <w:rPr>
                <w:rFonts w:ascii="Times New Roman"/>
                <w:b w:val="false"/>
                <w:i w:val="false"/>
                <w:color w:val="000000"/>
                <w:sz w:val="20"/>
              </w:rPr>
              <w:t>
- особенности русской философии18-20 в.в.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социологии и политологии</w:t>
            </w:r>
          </w:p>
          <w:p>
            <w:pPr>
              <w:spacing w:after="20"/>
              <w:ind w:left="20"/>
              <w:jc w:val="both"/>
            </w:pPr>
            <w:r>
              <w:rPr>
                <w:rFonts w:ascii="Times New Roman"/>
                <w:b w:val="false"/>
                <w:i w:val="false"/>
                <w:color w:val="000000"/>
                <w:sz w:val="20"/>
              </w:rPr>
              <w:t xml:space="preserve">
Социология как наука; </w:t>
            </w:r>
          </w:p>
          <w:p>
            <w:pPr>
              <w:spacing w:after="20"/>
              <w:ind w:left="20"/>
              <w:jc w:val="both"/>
            </w:pPr>
            <w:r>
              <w:rPr>
                <w:rFonts w:ascii="Times New Roman"/>
                <w:b w:val="false"/>
                <w:i w:val="false"/>
                <w:color w:val="000000"/>
                <w:sz w:val="20"/>
              </w:rPr>
              <w:t xml:space="preserve">
общество как социокультурная система. </w:t>
            </w:r>
          </w:p>
          <w:p>
            <w:pPr>
              <w:spacing w:after="20"/>
              <w:ind w:left="20"/>
              <w:jc w:val="both"/>
            </w:pPr>
            <w:r>
              <w:rPr>
                <w:rFonts w:ascii="Times New Roman"/>
                <w:b w:val="false"/>
                <w:i w:val="false"/>
                <w:color w:val="000000"/>
                <w:sz w:val="20"/>
              </w:rPr>
              <w:t>
Социальные общности; социальные и этнонациональные отношения.</w:t>
            </w:r>
          </w:p>
          <w:p>
            <w:pPr>
              <w:spacing w:after="20"/>
              <w:ind w:left="20"/>
              <w:jc w:val="both"/>
            </w:pPr>
            <w:r>
              <w:rPr>
                <w:rFonts w:ascii="Times New Roman"/>
                <w:b w:val="false"/>
                <w:i w:val="false"/>
                <w:color w:val="000000"/>
                <w:sz w:val="20"/>
              </w:rPr>
              <w:t>
Социальные процессы; социальные институты и организации.</w:t>
            </w:r>
          </w:p>
          <w:p>
            <w:pPr>
              <w:spacing w:after="20"/>
              <w:ind w:left="20"/>
              <w:jc w:val="both"/>
            </w:pPr>
            <w:r>
              <w:rPr>
                <w:rFonts w:ascii="Times New Roman"/>
                <w:b w:val="false"/>
                <w:i w:val="false"/>
                <w:color w:val="000000"/>
                <w:sz w:val="20"/>
              </w:rPr>
              <w:t xml:space="preserve">
Личность: ее социальные роли и социальное поведение; предмет политологии. </w:t>
            </w:r>
          </w:p>
          <w:p>
            <w:pPr>
              <w:spacing w:after="20"/>
              <w:ind w:left="20"/>
              <w:jc w:val="both"/>
            </w:pPr>
            <w:r>
              <w:rPr>
                <w:rFonts w:ascii="Times New Roman"/>
                <w:b w:val="false"/>
                <w:i w:val="false"/>
                <w:color w:val="000000"/>
                <w:sz w:val="20"/>
              </w:rPr>
              <w:t>
Политическая власть и властные отношения; политическая система. Социально-экономические</w:t>
            </w:r>
          </w:p>
          <w:p>
            <w:pPr>
              <w:spacing w:after="20"/>
              <w:ind w:left="20"/>
              <w:jc w:val="both"/>
            </w:pPr>
            <w:r>
              <w:rPr>
                <w:rFonts w:ascii="Times New Roman"/>
                <w:b w:val="false"/>
                <w:i w:val="false"/>
                <w:color w:val="000000"/>
                <w:sz w:val="20"/>
              </w:rPr>
              <w:t>
процессы в Казахстане.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социологического подхода в понимании закономерностей;</w:t>
            </w:r>
          </w:p>
          <w:p>
            <w:pPr>
              <w:spacing w:after="20"/>
              <w:ind w:left="20"/>
              <w:jc w:val="both"/>
            </w:pPr>
            <w:r>
              <w:rPr>
                <w:rFonts w:ascii="Times New Roman"/>
                <w:b w:val="false"/>
                <w:i w:val="false"/>
                <w:color w:val="000000"/>
                <w:sz w:val="20"/>
              </w:rPr>
              <w:t>
-социальной структуры, социального расслоения, социального взаимодействия в обществе;</w:t>
            </w:r>
          </w:p>
          <w:p>
            <w:pPr>
              <w:spacing w:after="20"/>
              <w:ind w:left="20"/>
              <w:jc w:val="both"/>
            </w:pPr>
            <w:r>
              <w:rPr>
                <w:rFonts w:ascii="Times New Roman"/>
                <w:b w:val="false"/>
                <w:i w:val="false"/>
                <w:color w:val="000000"/>
                <w:sz w:val="20"/>
              </w:rPr>
              <w:t>
- особенностей процесса социализации личности, форм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осуществлять необходимый анализ социально значимых проблем современного человечества, российского общества и его регионов и своей личной жизни;</w:t>
            </w:r>
          </w:p>
          <w:p>
            <w:pPr>
              <w:spacing w:after="20"/>
              <w:ind w:left="20"/>
              <w:jc w:val="both"/>
            </w:pPr>
            <w:r>
              <w:rPr>
                <w:rFonts w:ascii="Times New Roman"/>
                <w:b w:val="false"/>
                <w:i w:val="false"/>
                <w:color w:val="000000"/>
                <w:sz w:val="20"/>
              </w:rPr>
              <w:t>
- использовать социально-политические знания в своей профессиональной деятельности и во всех сферах общественной и индивидуальной жизни.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Основные понятия, функции, сущность, принципы.</w:t>
            </w:r>
          </w:p>
          <w:p>
            <w:pPr>
              <w:spacing w:after="20"/>
              <w:ind w:left="20"/>
              <w:jc w:val="both"/>
            </w:pPr>
            <w:r>
              <w:rPr>
                <w:rFonts w:ascii="Times New Roman"/>
                <w:b w:val="false"/>
                <w:i w:val="false"/>
                <w:color w:val="000000"/>
                <w:sz w:val="20"/>
              </w:rPr>
              <w:t>
Формы и виды собственности, управление собственностью.</w:t>
            </w:r>
          </w:p>
          <w:p>
            <w:pPr>
              <w:spacing w:after="20"/>
              <w:ind w:left="20"/>
              <w:jc w:val="both"/>
            </w:pPr>
            <w:r>
              <w:rPr>
                <w:rFonts w:ascii="Times New Roman"/>
                <w:b w:val="false"/>
                <w:i w:val="false"/>
                <w:color w:val="000000"/>
                <w:sz w:val="20"/>
              </w:rPr>
              <w:t>
Виды планов, их основные этапы, содержание, стратегическое планирование; методы экономического обоснования планов и разработки прогнозов.</w:t>
            </w:r>
          </w:p>
          <w:p>
            <w:pPr>
              <w:spacing w:after="20"/>
              <w:ind w:left="20"/>
              <w:jc w:val="both"/>
            </w:pPr>
            <w:r>
              <w:rPr>
                <w:rFonts w:ascii="Times New Roman"/>
                <w:b w:val="false"/>
                <w:i w:val="false"/>
                <w:color w:val="000000"/>
                <w:sz w:val="20"/>
              </w:rPr>
              <w:t>
Бизнес-планирование; экономический анализ;</w:t>
            </w:r>
          </w:p>
          <w:p>
            <w:pPr>
              <w:spacing w:after="20"/>
              <w:ind w:left="20"/>
              <w:jc w:val="both"/>
            </w:pPr>
            <w:r>
              <w:rPr>
                <w:rFonts w:ascii="Times New Roman"/>
                <w:b w:val="false"/>
                <w:i w:val="false"/>
                <w:color w:val="000000"/>
                <w:sz w:val="20"/>
              </w:rPr>
              <w:t>
анализ состояния рынка, рыночная инфраструктура.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общих положений экономической теории;</w:t>
            </w:r>
          </w:p>
          <w:p>
            <w:pPr>
              <w:spacing w:after="20"/>
              <w:ind w:left="20"/>
              <w:jc w:val="both"/>
            </w:pPr>
            <w:r>
              <w:rPr>
                <w:rFonts w:ascii="Times New Roman"/>
                <w:b w:val="false"/>
                <w:i w:val="false"/>
                <w:color w:val="000000"/>
                <w:sz w:val="20"/>
              </w:rPr>
              <w:t>
- экономических ситуаций в стране и за рубежом;</w:t>
            </w:r>
          </w:p>
          <w:p>
            <w:pPr>
              <w:spacing w:after="20"/>
              <w:ind w:left="20"/>
              <w:jc w:val="both"/>
            </w:pPr>
            <w:r>
              <w:rPr>
                <w:rFonts w:ascii="Times New Roman"/>
                <w:b w:val="false"/>
                <w:i w:val="false"/>
                <w:color w:val="000000"/>
                <w:sz w:val="20"/>
              </w:rPr>
              <w:t>
- основ макро- и микроэкономики, налоговой, денежно-кредитной, социальной и инвестиционной политики;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Понятие права, системы, источников. Конституция Республики Казахстан – ядро правовой системы.</w:t>
            </w:r>
          </w:p>
          <w:p>
            <w:pPr>
              <w:spacing w:after="20"/>
              <w:ind w:left="20"/>
              <w:jc w:val="both"/>
            </w:pPr>
            <w:r>
              <w:rPr>
                <w:rFonts w:ascii="Times New Roman"/>
                <w:b w:val="false"/>
                <w:i w:val="false"/>
                <w:color w:val="000000"/>
                <w:sz w:val="20"/>
              </w:rPr>
              <w:t>
Всеобщая декларация прав человека, личность, право, правовое государство, юридическая ответственность и ее виды.</w:t>
            </w:r>
          </w:p>
          <w:p>
            <w:pPr>
              <w:spacing w:after="20"/>
              <w:ind w:left="20"/>
              <w:jc w:val="both"/>
            </w:pPr>
            <w:r>
              <w:rPr>
                <w:rFonts w:ascii="Times New Roman"/>
                <w:b w:val="false"/>
                <w:i w:val="false"/>
                <w:color w:val="000000"/>
                <w:sz w:val="20"/>
              </w:rPr>
              <w:t>
Основные отрасли права, судебная система Республики Казахстан, правоохранительные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 и свобод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акты регламентирующие профессиональную деятельность специалиста.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Казахский язык - государственный язык.</w:t>
            </w:r>
          </w:p>
          <w:p>
            <w:pPr>
              <w:spacing w:after="20"/>
              <w:ind w:left="20"/>
              <w:jc w:val="both"/>
            </w:pPr>
            <w:r>
              <w:rPr>
                <w:rFonts w:ascii="Times New Roman"/>
                <w:b w:val="false"/>
                <w:i w:val="false"/>
                <w:color w:val="000000"/>
                <w:sz w:val="20"/>
              </w:rPr>
              <w:t>
История казахского делопроизводства.</w:t>
            </w:r>
          </w:p>
          <w:p>
            <w:pPr>
              <w:spacing w:after="20"/>
              <w:ind w:left="20"/>
              <w:jc w:val="both"/>
            </w:pPr>
            <w:r>
              <w:rPr>
                <w:rFonts w:ascii="Times New Roman"/>
                <w:b w:val="false"/>
                <w:i w:val="false"/>
                <w:color w:val="000000"/>
                <w:sz w:val="20"/>
              </w:rPr>
              <w:t>
Виды документов.</w:t>
            </w:r>
          </w:p>
          <w:p>
            <w:pPr>
              <w:spacing w:after="20"/>
              <w:ind w:left="20"/>
              <w:jc w:val="both"/>
            </w:pPr>
            <w:r>
              <w:rPr>
                <w:rFonts w:ascii="Times New Roman"/>
                <w:b w:val="false"/>
                <w:i w:val="false"/>
                <w:color w:val="000000"/>
                <w:sz w:val="20"/>
              </w:rPr>
              <w:t>
Приказы и их виды.</w:t>
            </w:r>
          </w:p>
          <w:p>
            <w:pPr>
              <w:spacing w:after="20"/>
              <w:ind w:left="20"/>
              <w:jc w:val="both"/>
            </w:pPr>
            <w:r>
              <w:rPr>
                <w:rFonts w:ascii="Times New Roman"/>
                <w:b w:val="false"/>
                <w:i w:val="false"/>
                <w:color w:val="000000"/>
                <w:sz w:val="20"/>
              </w:rPr>
              <w:t>
Трудовой договор и порядок его оформления.</w:t>
            </w:r>
          </w:p>
          <w:p>
            <w:pPr>
              <w:spacing w:after="20"/>
              <w:ind w:left="20"/>
              <w:jc w:val="both"/>
            </w:pPr>
            <w:r>
              <w:rPr>
                <w:rFonts w:ascii="Times New Roman"/>
                <w:b w:val="false"/>
                <w:i w:val="false"/>
                <w:color w:val="000000"/>
                <w:sz w:val="20"/>
              </w:rPr>
              <w:t>
Договора и их виды.</w:t>
            </w:r>
          </w:p>
          <w:p>
            <w:pPr>
              <w:spacing w:after="20"/>
              <w:ind w:left="20"/>
              <w:jc w:val="both"/>
            </w:pPr>
            <w:r>
              <w:rPr>
                <w:rFonts w:ascii="Times New Roman"/>
                <w:b w:val="false"/>
                <w:i w:val="false"/>
                <w:color w:val="000000"/>
                <w:sz w:val="20"/>
              </w:rPr>
              <w:t>
Информационно-справочные документы.</w:t>
            </w:r>
          </w:p>
          <w:p>
            <w:pPr>
              <w:spacing w:after="20"/>
              <w:ind w:left="20"/>
              <w:jc w:val="both"/>
            </w:pPr>
            <w:r>
              <w:rPr>
                <w:rFonts w:ascii="Times New Roman"/>
                <w:b w:val="false"/>
                <w:i w:val="false"/>
                <w:color w:val="000000"/>
                <w:sz w:val="20"/>
              </w:rPr>
              <w:t>
Постановления, решения, протоколы.</w:t>
            </w:r>
          </w:p>
          <w:p>
            <w:pPr>
              <w:spacing w:after="20"/>
              <w:ind w:left="20"/>
              <w:jc w:val="both"/>
            </w:pPr>
            <w:r>
              <w:rPr>
                <w:rFonts w:ascii="Times New Roman"/>
                <w:b w:val="false"/>
                <w:i w:val="false"/>
                <w:color w:val="000000"/>
                <w:sz w:val="20"/>
              </w:rPr>
              <w:t>
Правила оформления документов по делопроизводству.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-грамматических правил языка;</w:t>
            </w:r>
          </w:p>
          <w:p>
            <w:pPr>
              <w:spacing w:after="20"/>
              <w:ind w:left="20"/>
              <w:jc w:val="both"/>
            </w:pPr>
            <w:r>
              <w:rPr>
                <w:rFonts w:ascii="Times New Roman"/>
                <w:b w:val="false"/>
                <w:i w:val="false"/>
                <w:color w:val="000000"/>
                <w:sz w:val="20"/>
              </w:rPr>
              <w:t>
-грамотной письменной речи;</w:t>
            </w:r>
          </w:p>
          <w:p>
            <w:pPr>
              <w:spacing w:after="20"/>
              <w:ind w:left="20"/>
              <w:jc w:val="both"/>
            </w:pPr>
            <w:r>
              <w:rPr>
                <w:rFonts w:ascii="Times New Roman"/>
                <w:b w:val="false"/>
                <w:i w:val="false"/>
                <w:color w:val="000000"/>
                <w:sz w:val="20"/>
              </w:rPr>
              <w:t>
-составления плана по содержанию текста;</w:t>
            </w:r>
          </w:p>
          <w:p>
            <w:pPr>
              <w:spacing w:after="20"/>
              <w:ind w:left="20"/>
              <w:jc w:val="both"/>
            </w:pPr>
            <w:r>
              <w:rPr>
                <w:rFonts w:ascii="Times New Roman"/>
                <w:b w:val="false"/>
                <w:i w:val="false"/>
                <w:color w:val="000000"/>
                <w:sz w:val="20"/>
              </w:rPr>
              <w:t>
-оформления официальных деловых документов.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-давать пояснения по документу;</w:t>
            </w:r>
          </w:p>
          <w:p>
            <w:pPr>
              <w:spacing w:after="20"/>
              <w:ind w:left="20"/>
              <w:jc w:val="both"/>
            </w:pPr>
            <w:r>
              <w:rPr>
                <w:rFonts w:ascii="Times New Roman"/>
                <w:b w:val="false"/>
                <w:i w:val="false"/>
                <w:color w:val="000000"/>
                <w:sz w:val="20"/>
              </w:rPr>
              <w:t>
-заполнять справочные документы;</w:t>
            </w:r>
          </w:p>
          <w:p>
            <w:pPr>
              <w:spacing w:after="20"/>
              <w:ind w:left="20"/>
              <w:jc w:val="both"/>
            </w:pPr>
            <w:r>
              <w:rPr>
                <w:rFonts w:ascii="Times New Roman"/>
                <w:b w:val="false"/>
                <w:i w:val="false"/>
                <w:color w:val="000000"/>
                <w:sz w:val="20"/>
              </w:rPr>
              <w:t>
-выполнять делопроизводство на государственном языке.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3.6.5</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Физика</w:t>
            </w:r>
          </w:p>
          <w:p>
            <w:pPr>
              <w:spacing w:after="20"/>
              <w:ind w:left="20"/>
              <w:jc w:val="both"/>
            </w:pPr>
            <w:r>
              <w:rPr>
                <w:rFonts w:ascii="Times New Roman"/>
                <w:b w:val="false"/>
                <w:i w:val="false"/>
                <w:color w:val="000000"/>
                <w:sz w:val="20"/>
              </w:rPr>
              <w:t xml:space="preserve">
Физический взгляд на окружающий мир. </w:t>
            </w:r>
          </w:p>
          <w:p>
            <w:pPr>
              <w:spacing w:after="20"/>
              <w:ind w:left="20"/>
              <w:jc w:val="both"/>
            </w:pPr>
            <w:r>
              <w:rPr>
                <w:rFonts w:ascii="Times New Roman"/>
                <w:b w:val="false"/>
                <w:i w:val="false"/>
                <w:color w:val="000000"/>
                <w:sz w:val="20"/>
              </w:rPr>
              <w:t xml:space="preserve">
Элементы гидроаэромеханики. </w:t>
            </w:r>
          </w:p>
          <w:p>
            <w:pPr>
              <w:spacing w:after="20"/>
              <w:ind w:left="20"/>
              <w:jc w:val="both"/>
            </w:pPr>
            <w:r>
              <w:rPr>
                <w:rFonts w:ascii="Times New Roman"/>
                <w:b w:val="false"/>
                <w:i w:val="false"/>
                <w:color w:val="000000"/>
                <w:sz w:val="20"/>
              </w:rPr>
              <w:t xml:space="preserve">
Молекулярная физика и основы термодинамики. </w:t>
            </w:r>
          </w:p>
          <w:p>
            <w:pPr>
              <w:spacing w:after="20"/>
              <w:ind w:left="20"/>
              <w:jc w:val="both"/>
            </w:pPr>
            <w:r>
              <w:rPr>
                <w:rFonts w:ascii="Times New Roman"/>
                <w:b w:val="false"/>
                <w:i w:val="false"/>
                <w:color w:val="000000"/>
                <w:sz w:val="20"/>
              </w:rPr>
              <w:t xml:space="preserve">
Молекулярно-кинетическая теория. </w:t>
            </w:r>
          </w:p>
          <w:p>
            <w:pPr>
              <w:spacing w:after="20"/>
              <w:ind w:left="20"/>
              <w:jc w:val="both"/>
            </w:pPr>
            <w:r>
              <w:rPr>
                <w:rFonts w:ascii="Times New Roman"/>
                <w:b w:val="false"/>
                <w:i w:val="false"/>
                <w:color w:val="000000"/>
                <w:sz w:val="20"/>
              </w:rPr>
              <w:t xml:space="preserve">
Процессы изменения состояния вещества и их характеристики. </w:t>
            </w:r>
          </w:p>
          <w:p>
            <w:pPr>
              <w:spacing w:after="20"/>
              <w:ind w:left="20"/>
              <w:jc w:val="both"/>
            </w:pPr>
            <w:r>
              <w:rPr>
                <w:rFonts w:ascii="Times New Roman"/>
                <w:b w:val="false"/>
                <w:i w:val="false"/>
                <w:color w:val="000000"/>
                <w:sz w:val="20"/>
              </w:rPr>
              <w:t>
КПД. Тепловые двигатели.</w:t>
            </w:r>
          </w:p>
          <w:p>
            <w:pPr>
              <w:spacing w:after="20"/>
              <w:ind w:left="20"/>
              <w:jc w:val="both"/>
            </w:pPr>
            <w:r>
              <w:rPr>
                <w:rFonts w:ascii="Times New Roman"/>
                <w:b w:val="false"/>
                <w:i w:val="false"/>
                <w:color w:val="000000"/>
                <w:sz w:val="20"/>
              </w:rPr>
              <w:t>
Равномерное движение, его уравнение и графики. Сложение движений.</w:t>
            </w:r>
          </w:p>
          <w:p>
            <w:pPr>
              <w:spacing w:after="20"/>
              <w:ind w:left="20"/>
              <w:jc w:val="both"/>
            </w:pPr>
            <w:r>
              <w:rPr>
                <w:rFonts w:ascii="Times New Roman"/>
                <w:b w:val="false"/>
                <w:i w:val="false"/>
                <w:color w:val="000000"/>
                <w:sz w:val="20"/>
              </w:rPr>
              <w:t>
Сила, масса, ускорение. Сложение сил. Законы динамики.</w:t>
            </w:r>
          </w:p>
          <w:p>
            <w:pPr>
              <w:spacing w:after="20"/>
              <w:ind w:left="20"/>
              <w:jc w:val="both"/>
            </w:pPr>
            <w:r>
              <w:rPr>
                <w:rFonts w:ascii="Times New Roman"/>
                <w:b w:val="false"/>
                <w:i w:val="false"/>
                <w:color w:val="000000"/>
                <w:sz w:val="20"/>
              </w:rPr>
              <w:t>
Сила всемирного тяготения. Сила упругости. Сила трения. Вес тела, невесомость.</w:t>
            </w:r>
          </w:p>
          <w:p>
            <w:pPr>
              <w:spacing w:after="20"/>
              <w:ind w:left="20"/>
              <w:jc w:val="both"/>
            </w:pPr>
            <w:r>
              <w:rPr>
                <w:rFonts w:ascii="Times New Roman"/>
                <w:b w:val="false"/>
                <w:i w:val="false"/>
                <w:color w:val="000000"/>
                <w:sz w:val="20"/>
              </w:rPr>
              <w:t>
Статика. Работа. Мощность. Закон сохранения энергии.</w:t>
            </w:r>
          </w:p>
          <w:p>
            <w:pPr>
              <w:spacing w:after="20"/>
              <w:ind w:left="20"/>
              <w:jc w:val="both"/>
            </w:pPr>
            <w:r>
              <w:rPr>
                <w:rFonts w:ascii="Times New Roman"/>
                <w:b w:val="false"/>
                <w:i w:val="false"/>
                <w:color w:val="000000"/>
                <w:sz w:val="20"/>
              </w:rPr>
              <w:t>
Гармонические колебания, их виды. Виды и свойства волн.</w:t>
            </w:r>
          </w:p>
          <w:p>
            <w:pPr>
              <w:spacing w:after="20"/>
              <w:ind w:left="20"/>
              <w:jc w:val="both"/>
            </w:pPr>
            <w:r>
              <w:rPr>
                <w:rFonts w:ascii="Times New Roman"/>
                <w:b w:val="false"/>
                <w:i w:val="false"/>
                <w:color w:val="000000"/>
                <w:sz w:val="20"/>
              </w:rPr>
              <w:t>
Электризация тел. Взаимодействие зарядов. Работа магнитных сил. Самоиндукция. Энергия магнитного поля.</w:t>
            </w:r>
          </w:p>
          <w:p>
            <w:pPr>
              <w:spacing w:after="20"/>
              <w:ind w:left="20"/>
              <w:jc w:val="both"/>
            </w:pPr>
            <w:r>
              <w:rPr>
                <w:rFonts w:ascii="Times New Roman"/>
                <w:b w:val="false"/>
                <w:i w:val="false"/>
                <w:color w:val="000000"/>
                <w:sz w:val="20"/>
              </w:rPr>
              <w:t>
Электромагнитные волны. Радиоприемники. Излучения. Спектры. Спектральный анализ.</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сущности физических явлений, происходящих в электрических магнитных цепях, машинах, аппаратах и приборах; </w:t>
            </w:r>
          </w:p>
          <w:p>
            <w:pPr>
              <w:spacing w:after="20"/>
              <w:ind w:left="20"/>
              <w:jc w:val="both"/>
            </w:pPr>
            <w:r>
              <w:rPr>
                <w:rFonts w:ascii="Times New Roman"/>
                <w:b w:val="false"/>
                <w:i w:val="false"/>
                <w:color w:val="000000"/>
                <w:sz w:val="20"/>
              </w:rPr>
              <w:t>
-электробезопасности, учета и экономии электроэнергии.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выбирать рациональный и эффективный способ применения электрической энергии; </w:t>
            </w:r>
          </w:p>
          <w:p>
            <w:pPr>
              <w:spacing w:after="20"/>
              <w:ind w:left="20"/>
              <w:jc w:val="both"/>
            </w:pPr>
            <w:r>
              <w:rPr>
                <w:rFonts w:ascii="Times New Roman"/>
                <w:b w:val="false"/>
                <w:i w:val="false"/>
                <w:color w:val="000000"/>
                <w:sz w:val="20"/>
              </w:rPr>
              <w:t>
- читать и собирать электрические схемы установок;</w:t>
            </w:r>
          </w:p>
          <w:p>
            <w:pPr>
              <w:spacing w:after="20"/>
              <w:ind w:left="20"/>
              <w:jc w:val="both"/>
            </w:pPr>
            <w:r>
              <w:rPr>
                <w:rFonts w:ascii="Times New Roman"/>
                <w:b w:val="false"/>
                <w:i w:val="false"/>
                <w:color w:val="000000"/>
                <w:sz w:val="20"/>
              </w:rPr>
              <w:t>
- технически грамотно эксплуатировать электроустановки и устранять их неисправности.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3.10.1</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черчение и инженерная графика</w:t>
            </w:r>
          </w:p>
          <w:p>
            <w:pPr>
              <w:spacing w:after="20"/>
              <w:ind w:left="20"/>
              <w:jc w:val="both"/>
            </w:pPr>
            <w:r>
              <w:rPr>
                <w:rFonts w:ascii="Times New Roman"/>
                <w:b w:val="false"/>
                <w:i w:val="false"/>
                <w:color w:val="000000"/>
                <w:sz w:val="20"/>
              </w:rPr>
              <w:t xml:space="preserve">
Методы проецирования. </w:t>
            </w:r>
          </w:p>
          <w:p>
            <w:pPr>
              <w:spacing w:after="20"/>
              <w:ind w:left="20"/>
              <w:jc w:val="both"/>
            </w:pPr>
            <w:r>
              <w:rPr>
                <w:rFonts w:ascii="Times New Roman"/>
                <w:b w:val="false"/>
                <w:i w:val="false"/>
                <w:color w:val="000000"/>
                <w:sz w:val="20"/>
              </w:rPr>
              <w:t xml:space="preserve">
Задание точки, прямой, плоскости и поверхности на чертеже. Метрические и позиционные задачи на точки, прямые, плоскости и поверхности. Способы преобразования чертежа. </w:t>
            </w:r>
          </w:p>
          <w:p>
            <w:pPr>
              <w:spacing w:after="20"/>
              <w:ind w:left="20"/>
              <w:jc w:val="both"/>
            </w:pPr>
            <w:r>
              <w:rPr>
                <w:rFonts w:ascii="Times New Roman"/>
                <w:b w:val="false"/>
                <w:i w:val="false"/>
                <w:color w:val="000000"/>
                <w:sz w:val="20"/>
              </w:rPr>
              <w:t xml:space="preserve">
Многогранные поверхности. Криволинейные поверхности. Поверхности вращения. Пересечение поверхности прямой и плоскостью. </w:t>
            </w:r>
          </w:p>
          <w:p>
            <w:pPr>
              <w:spacing w:after="20"/>
              <w:ind w:left="20"/>
              <w:jc w:val="both"/>
            </w:pPr>
            <w:r>
              <w:rPr>
                <w:rFonts w:ascii="Times New Roman"/>
                <w:b w:val="false"/>
                <w:i w:val="false"/>
                <w:color w:val="000000"/>
                <w:sz w:val="20"/>
              </w:rPr>
              <w:t xml:space="preserve">
ГОСТы ЕСКД - основные правила оформления чертежей. </w:t>
            </w:r>
          </w:p>
          <w:p>
            <w:pPr>
              <w:spacing w:after="20"/>
              <w:ind w:left="20"/>
              <w:jc w:val="both"/>
            </w:pPr>
            <w:r>
              <w:rPr>
                <w:rFonts w:ascii="Times New Roman"/>
                <w:b w:val="false"/>
                <w:i w:val="false"/>
                <w:color w:val="000000"/>
                <w:sz w:val="20"/>
              </w:rPr>
              <w:t xml:space="preserve">
Виды, разрезы, сечения. Разъемные и неразъемные соединения. </w:t>
            </w:r>
          </w:p>
          <w:p>
            <w:pPr>
              <w:spacing w:after="20"/>
              <w:ind w:left="20"/>
              <w:jc w:val="both"/>
            </w:pPr>
            <w:r>
              <w:rPr>
                <w:rFonts w:ascii="Times New Roman"/>
                <w:b w:val="false"/>
                <w:i w:val="false"/>
                <w:color w:val="000000"/>
                <w:sz w:val="20"/>
              </w:rPr>
              <w:t>
Виды конструкторской документации и стадии ее разработки.</w:t>
            </w:r>
          </w:p>
          <w:p>
            <w:pPr>
              <w:spacing w:after="20"/>
              <w:ind w:left="20"/>
              <w:jc w:val="both"/>
            </w:pPr>
            <w:r>
              <w:rPr>
                <w:rFonts w:ascii="Times New Roman"/>
                <w:b w:val="false"/>
                <w:i w:val="false"/>
                <w:color w:val="000000"/>
                <w:sz w:val="20"/>
              </w:rPr>
              <w:t>
Специальные прикладные программы для выполнения технических чертежей на персональных компьютерах.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начертательной геометрии, </w:t>
            </w:r>
          </w:p>
          <w:p>
            <w:pPr>
              <w:spacing w:after="20"/>
              <w:ind w:left="20"/>
              <w:jc w:val="both"/>
            </w:pPr>
            <w:r>
              <w:rPr>
                <w:rFonts w:ascii="Times New Roman"/>
                <w:b w:val="false"/>
                <w:i w:val="false"/>
                <w:color w:val="000000"/>
                <w:sz w:val="20"/>
              </w:rPr>
              <w:t>
- требований к оформлению размеров, размерных линий, знаков, условных обозначений, условностей и упрощений;</w:t>
            </w:r>
          </w:p>
          <w:p>
            <w:pPr>
              <w:spacing w:after="20"/>
              <w:ind w:left="20"/>
              <w:jc w:val="both"/>
            </w:pPr>
            <w:r>
              <w:rPr>
                <w:rFonts w:ascii="Times New Roman"/>
                <w:b w:val="false"/>
                <w:i w:val="false"/>
                <w:color w:val="000000"/>
                <w:sz w:val="20"/>
              </w:rPr>
              <w:t>
- масштабов, применяемых при выполнении машиностроительных чертежей;</w:t>
            </w:r>
          </w:p>
          <w:p>
            <w:pPr>
              <w:spacing w:after="20"/>
              <w:ind w:left="20"/>
              <w:jc w:val="both"/>
            </w:pPr>
            <w:r>
              <w:rPr>
                <w:rFonts w:ascii="Times New Roman"/>
                <w:b w:val="false"/>
                <w:i w:val="false"/>
                <w:color w:val="000000"/>
                <w:sz w:val="20"/>
              </w:rPr>
              <w:t>
- эскизов и чертежей;</w:t>
            </w:r>
          </w:p>
          <w:p>
            <w:pPr>
              <w:spacing w:after="20"/>
              <w:ind w:left="20"/>
              <w:jc w:val="both"/>
            </w:pPr>
            <w:r>
              <w:rPr>
                <w:rFonts w:ascii="Times New Roman"/>
                <w:b w:val="false"/>
                <w:i w:val="false"/>
                <w:color w:val="000000"/>
                <w:sz w:val="20"/>
              </w:rPr>
              <w:t>
- видов конструкторской документации,</w:t>
            </w:r>
          </w:p>
          <w:p>
            <w:pPr>
              <w:spacing w:after="20"/>
              <w:ind w:left="20"/>
              <w:jc w:val="both"/>
            </w:pPr>
            <w:r>
              <w:rPr>
                <w:rFonts w:ascii="Times New Roman"/>
                <w:b w:val="false"/>
                <w:i w:val="false"/>
                <w:color w:val="000000"/>
                <w:sz w:val="20"/>
              </w:rPr>
              <w:t>
- последовательности чтения сборочных чертежей;</w:t>
            </w:r>
          </w:p>
          <w:p>
            <w:pPr>
              <w:spacing w:after="20"/>
              <w:ind w:left="20"/>
              <w:jc w:val="both"/>
            </w:pPr>
            <w:r>
              <w:rPr>
                <w:rFonts w:ascii="Times New Roman"/>
                <w:b w:val="false"/>
                <w:i w:val="false"/>
                <w:color w:val="000000"/>
                <w:sz w:val="20"/>
              </w:rPr>
              <w:t>
- деталирования сборочных чертежей;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-владеть практикой выполнения чертежей;</w:t>
            </w:r>
          </w:p>
          <w:p>
            <w:pPr>
              <w:spacing w:after="20"/>
              <w:ind w:left="20"/>
              <w:jc w:val="both"/>
            </w:pPr>
            <w:r>
              <w:rPr>
                <w:rFonts w:ascii="Times New Roman"/>
                <w:b w:val="false"/>
                <w:i w:val="false"/>
                <w:color w:val="000000"/>
                <w:sz w:val="20"/>
              </w:rPr>
              <w:t>
-оформлять поле чертежа с соблюдением правил нанесения всех условных обозначений, размеров, размерных линий, упрощений;</w:t>
            </w:r>
          </w:p>
          <w:p>
            <w:pPr>
              <w:spacing w:after="20"/>
              <w:ind w:left="20"/>
              <w:jc w:val="both"/>
            </w:pPr>
            <w:r>
              <w:rPr>
                <w:rFonts w:ascii="Times New Roman"/>
                <w:b w:val="false"/>
                <w:i w:val="false"/>
                <w:color w:val="000000"/>
                <w:sz w:val="20"/>
              </w:rPr>
              <w:t xml:space="preserve">
- оформлять спецификацию, </w:t>
            </w:r>
          </w:p>
          <w:p>
            <w:pPr>
              <w:spacing w:after="20"/>
              <w:ind w:left="20"/>
              <w:jc w:val="both"/>
            </w:pPr>
            <w:r>
              <w:rPr>
                <w:rFonts w:ascii="Times New Roman"/>
                <w:b w:val="false"/>
                <w:i w:val="false"/>
                <w:color w:val="000000"/>
                <w:sz w:val="20"/>
              </w:rPr>
              <w:t>
- читать сборочные чертежи, изображать сопряжения его элементов, кривые второго порядка;</w:t>
            </w:r>
          </w:p>
          <w:p>
            <w:pPr>
              <w:spacing w:after="20"/>
              <w:ind w:left="20"/>
              <w:jc w:val="both"/>
            </w:pPr>
            <w:r>
              <w:rPr>
                <w:rFonts w:ascii="Times New Roman"/>
                <w:b w:val="false"/>
                <w:i w:val="false"/>
                <w:color w:val="000000"/>
                <w:sz w:val="20"/>
              </w:rPr>
              <w:t>
-выполнять технические чертежи.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3.5.5</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3.10.3</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высшей математики</w:t>
            </w:r>
          </w:p>
          <w:p>
            <w:pPr>
              <w:spacing w:after="20"/>
              <w:ind w:left="20"/>
              <w:jc w:val="both"/>
            </w:pPr>
            <w:r>
              <w:rPr>
                <w:rFonts w:ascii="Times New Roman"/>
                <w:b w:val="false"/>
                <w:i w:val="false"/>
                <w:color w:val="000000"/>
                <w:sz w:val="20"/>
              </w:rPr>
              <w:t>
Элементы линейной алгебры:</w:t>
            </w:r>
          </w:p>
          <w:p>
            <w:pPr>
              <w:spacing w:after="20"/>
              <w:ind w:left="20"/>
              <w:jc w:val="both"/>
            </w:pPr>
            <w:r>
              <w:rPr>
                <w:rFonts w:ascii="Times New Roman"/>
                <w:b w:val="false"/>
                <w:i w:val="false"/>
                <w:color w:val="000000"/>
                <w:sz w:val="20"/>
              </w:rPr>
              <w:t>
определители второго, третьего и n-го порядка, их свойства. Решение систем n-линейных уравнений по правилу Крамера.</w:t>
            </w:r>
          </w:p>
          <w:p>
            <w:pPr>
              <w:spacing w:after="20"/>
              <w:ind w:left="20"/>
              <w:jc w:val="both"/>
            </w:pPr>
            <w:r>
              <w:rPr>
                <w:rFonts w:ascii="Times New Roman"/>
                <w:b w:val="false"/>
                <w:i w:val="false"/>
                <w:color w:val="000000"/>
                <w:sz w:val="20"/>
              </w:rPr>
              <w:t>
Матрицы, матричный способ решения систем линейных уравнений.</w:t>
            </w:r>
          </w:p>
          <w:p>
            <w:pPr>
              <w:spacing w:after="20"/>
              <w:ind w:left="20"/>
              <w:jc w:val="both"/>
            </w:pPr>
            <w:r>
              <w:rPr>
                <w:rFonts w:ascii="Times New Roman"/>
                <w:b w:val="false"/>
                <w:i w:val="false"/>
                <w:color w:val="000000"/>
                <w:sz w:val="20"/>
              </w:rPr>
              <w:t xml:space="preserve">
Введение в математический анализ: функция одной независимой переменной, свойства; пределы функции. </w:t>
            </w:r>
          </w:p>
          <w:p>
            <w:pPr>
              <w:spacing w:after="20"/>
              <w:ind w:left="20"/>
              <w:jc w:val="both"/>
            </w:pPr>
            <w:r>
              <w:rPr>
                <w:rFonts w:ascii="Times New Roman"/>
                <w:b w:val="false"/>
                <w:i w:val="false"/>
                <w:color w:val="000000"/>
                <w:sz w:val="20"/>
              </w:rPr>
              <w:t>
Дифференцирование явных функций, неявных функций, функций заданных параметрически. Дифференциалы высших порядков.</w:t>
            </w:r>
          </w:p>
          <w:p>
            <w:pPr>
              <w:spacing w:after="20"/>
              <w:ind w:left="20"/>
              <w:jc w:val="both"/>
            </w:pPr>
            <w:r>
              <w:rPr>
                <w:rFonts w:ascii="Times New Roman"/>
                <w:b w:val="false"/>
                <w:i w:val="false"/>
                <w:color w:val="000000"/>
                <w:sz w:val="20"/>
              </w:rPr>
              <w:t>
Исследование функции, экстремумы функции. Первообразная. Интегрирование неопределенного интеграла заменой переменной, по частям.</w:t>
            </w:r>
          </w:p>
          <w:p>
            <w:pPr>
              <w:spacing w:after="20"/>
              <w:ind w:left="20"/>
              <w:jc w:val="both"/>
            </w:pPr>
            <w:r>
              <w:rPr>
                <w:rFonts w:ascii="Times New Roman"/>
                <w:b w:val="false"/>
                <w:i w:val="false"/>
                <w:color w:val="000000"/>
                <w:sz w:val="20"/>
              </w:rPr>
              <w:t>
Тригонометрические функции.</w:t>
            </w:r>
          </w:p>
          <w:p>
            <w:pPr>
              <w:spacing w:after="20"/>
              <w:ind w:left="20"/>
              <w:jc w:val="both"/>
            </w:pPr>
            <w:r>
              <w:rPr>
                <w:rFonts w:ascii="Times New Roman"/>
                <w:b w:val="false"/>
                <w:i w:val="false"/>
                <w:color w:val="000000"/>
                <w:sz w:val="20"/>
              </w:rPr>
              <w:t xml:space="preserve">
Определение и свойства определенного интеграла. </w:t>
            </w:r>
          </w:p>
          <w:p>
            <w:pPr>
              <w:spacing w:after="20"/>
              <w:ind w:left="20"/>
              <w:jc w:val="both"/>
            </w:pPr>
            <w:r>
              <w:rPr>
                <w:rFonts w:ascii="Times New Roman"/>
                <w:b w:val="false"/>
                <w:i w:val="false"/>
                <w:color w:val="000000"/>
                <w:sz w:val="20"/>
              </w:rPr>
              <w:t>
Элементы векторной алгебры:</w:t>
            </w:r>
          </w:p>
          <w:p>
            <w:pPr>
              <w:spacing w:after="20"/>
              <w:ind w:left="20"/>
              <w:jc w:val="both"/>
            </w:pPr>
            <w:r>
              <w:rPr>
                <w:rFonts w:ascii="Times New Roman"/>
                <w:b w:val="false"/>
                <w:i w:val="false"/>
                <w:color w:val="000000"/>
                <w:sz w:val="20"/>
              </w:rPr>
              <w:t xml:space="preserve">
векторы, линейные операции над векторами.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объема знаний по математике, необходимой как для изучения смежных технических дисциплин, так и для специальных курсов;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решать математические задачи с доведением решения до практически приемлемого результата (формулы, числа, графика качественного вывода и т.д.), связанных с будущей специальностью;</w:t>
            </w:r>
          </w:p>
          <w:p>
            <w:pPr>
              <w:spacing w:after="20"/>
              <w:ind w:left="20"/>
              <w:jc w:val="both"/>
            </w:pPr>
            <w:r>
              <w:rPr>
                <w:rFonts w:ascii="Times New Roman"/>
                <w:b w:val="false"/>
                <w:i w:val="false"/>
                <w:color w:val="000000"/>
                <w:sz w:val="20"/>
              </w:rPr>
              <w:t xml:space="preserve">
- исследовать прикладные математические вопросы; </w:t>
            </w:r>
          </w:p>
          <w:p>
            <w:pPr>
              <w:spacing w:after="20"/>
              <w:ind w:left="20"/>
              <w:jc w:val="both"/>
            </w:pPr>
            <w:r>
              <w:rPr>
                <w:rFonts w:ascii="Times New Roman"/>
                <w:b w:val="false"/>
                <w:i w:val="false"/>
                <w:color w:val="000000"/>
                <w:sz w:val="20"/>
              </w:rPr>
              <w:t>
- самостоятельно разбираться в математических терминах, содержащихся в литературе, связанной со специальностью;</w:t>
            </w:r>
          </w:p>
          <w:p>
            <w:pPr>
              <w:spacing w:after="20"/>
              <w:ind w:left="20"/>
              <w:jc w:val="both"/>
            </w:pPr>
            <w:r>
              <w:rPr>
                <w:rFonts w:ascii="Times New Roman"/>
                <w:b w:val="false"/>
                <w:i w:val="false"/>
                <w:color w:val="000000"/>
                <w:sz w:val="20"/>
              </w:rPr>
              <w:t>
- выбирать и использовать при решении необходимые вычислительные методы и средства (компьютеры, справочники, таблицы) с целью получения практических рекомендаций.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Введение в специальность </w:t>
            </w:r>
          </w:p>
          <w:p>
            <w:pPr>
              <w:spacing w:after="20"/>
              <w:ind w:left="20"/>
              <w:jc w:val="both"/>
            </w:pPr>
            <w:r>
              <w:rPr>
                <w:rFonts w:ascii="Times New Roman"/>
                <w:b w:val="false"/>
                <w:i w:val="false"/>
                <w:color w:val="000000"/>
                <w:sz w:val="20"/>
              </w:rPr>
              <w:t>
Состояние и развитие гражданской авиации и системы обслуживании воздушного движения. Требования к личным и профессиональным качествам диспетчера. Положение о профессиональной подготовке диспетчерского состава.</w:t>
            </w:r>
          </w:p>
          <w:p>
            <w:pPr>
              <w:spacing w:after="20"/>
              <w:ind w:left="20"/>
              <w:jc w:val="both"/>
            </w:pPr>
            <w:r>
              <w:rPr>
                <w:rFonts w:ascii="Times New Roman"/>
                <w:b w:val="false"/>
                <w:i w:val="false"/>
                <w:color w:val="000000"/>
                <w:sz w:val="20"/>
              </w:rPr>
              <w:t>
Этапы, процессы функционирования и структура системы обслуживания воздушного движения.</w:t>
            </w:r>
          </w:p>
          <w:p>
            <w:pPr>
              <w:spacing w:after="20"/>
              <w:ind w:left="20"/>
              <w:jc w:val="both"/>
            </w:pPr>
            <w:r>
              <w:rPr>
                <w:rFonts w:ascii="Times New Roman"/>
                <w:b w:val="false"/>
                <w:i w:val="false"/>
                <w:color w:val="000000"/>
                <w:sz w:val="20"/>
              </w:rPr>
              <w:t>
Мероприятия по предупреждению авиапроисшествий. Полет самолета, основные этапы, дальность и продолжительность полета. Использование авиации в хозяйственной деятельности и при чрезвычайных ситуациях.</w:t>
            </w:r>
          </w:p>
          <w:p>
            <w:pPr>
              <w:spacing w:after="20"/>
              <w:ind w:left="20"/>
              <w:jc w:val="both"/>
            </w:pPr>
            <w:r>
              <w:rPr>
                <w:rFonts w:ascii="Times New Roman"/>
                <w:b w:val="false"/>
                <w:i w:val="false"/>
                <w:color w:val="000000"/>
                <w:sz w:val="20"/>
              </w:rPr>
              <w:t>
Основные профессии в авиации. Летный состав гражданской авиации.</w:t>
            </w:r>
          </w:p>
          <w:p>
            <w:pPr>
              <w:spacing w:after="20"/>
              <w:ind w:left="20"/>
              <w:jc w:val="both"/>
            </w:pPr>
            <w:r>
              <w:rPr>
                <w:rFonts w:ascii="Times New Roman"/>
                <w:b w:val="false"/>
                <w:i w:val="false"/>
                <w:color w:val="000000"/>
                <w:sz w:val="20"/>
              </w:rPr>
              <w:t xml:space="preserve">
Специалисты по технической эксплуатации в гражданской авиации.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технических требований, предъявляемых к летательным аппаратам и двигателям:</w:t>
            </w:r>
          </w:p>
          <w:p>
            <w:pPr>
              <w:spacing w:after="20"/>
              <w:ind w:left="20"/>
              <w:jc w:val="both"/>
            </w:pPr>
            <w:r>
              <w:rPr>
                <w:rFonts w:ascii="Times New Roman"/>
                <w:b w:val="false"/>
                <w:i w:val="false"/>
                <w:color w:val="000000"/>
                <w:sz w:val="20"/>
              </w:rPr>
              <w:t>
- структуры систем обслуживания воздушного движения, принципов ее работы;</w:t>
            </w:r>
          </w:p>
          <w:p>
            <w:pPr>
              <w:spacing w:after="20"/>
              <w:ind w:left="20"/>
              <w:jc w:val="both"/>
            </w:pPr>
            <w:r>
              <w:rPr>
                <w:rFonts w:ascii="Times New Roman"/>
                <w:b w:val="false"/>
                <w:i w:val="false"/>
                <w:color w:val="000000"/>
                <w:sz w:val="20"/>
              </w:rPr>
              <w:t>
- причин авиационных происшествий и инцидентов, связанных с нормативные документами обслуживания воздушного движения и мероприятия по их устранению;</w:t>
            </w:r>
          </w:p>
          <w:p>
            <w:pPr>
              <w:spacing w:after="20"/>
              <w:ind w:left="20"/>
              <w:jc w:val="both"/>
            </w:pPr>
            <w:r>
              <w:rPr>
                <w:rFonts w:ascii="Times New Roman"/>
                <w:b w:val="false"/>
                <w:i w:val="false"/>
                <w:color w:val="000000"/>
                <w:sz w:val="20"/>
              </w:rPr>
              <w:t xml:space="preserve">
- использования авиации в народном хозяйстве: </w:t>
            </w:r>
          </w:p>
          <w:p>
            <w:pPr>
              <w:spacing w:after="20"/>
              <w:ind w:left="20"/>
              <w:jc w:val="both"/>
            </w:pPr>
            <w:r>
              <w:rPr>
                <w:rFonts w:ascii="Times New Roman"/>
                <w:b w:val="false"/>
                <w:i w:val="false"/>
                <w:color w:val="000000"/>
                <w:sz w:val="20"/>
              </w:rPr>
              <w:t>
- основных профессий в авиации, летного состава гражданской авиации;</w:t>
            </w:r>
          </w:p>
          <w:p>
            <w:pPr>
              <w:spacing w:after="20"/>
              <w:ind w:left="20"/>
              <w:jc w:val="both"/>
            </w:pPr>
            <w:r>
              <w:rPr>
                <w:rFonts w:ascii="Times New Roman"/>
                <w:b w:val="false"/>
                <w:i w:val="false"/>
                <w:color w:val="000000"/>
                <w:sz w:val="20"/>
              </w:rPr>
              <w:t>
- структуры инженерно-авиационной службы;</w:t>
            </w:r>
          </w:p>
          <w:p>
            <w:pPr>
              <w:spacing w:after="20"/>
              <w:ind w:left="20"/>
              <w:jc w:val="both"/>
            </w:pPr>
            <w:r>
              <w:rPr>
                <w:rFonts w:ascii="Times New Roman"/>
                <w:b w:val="false"/>
                <w:i w:val="false"/>
                <w:color w:val="000000"/>
                <w:sz w:val="20"/>
              </w:rPr>
              <w:t>
- организации процесса технического обслуживания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полученные знания при изучении специальных и общепрофессиональных дисциплин;</w:t>
            </w:r>
          </w:p>
          <w:p>
            <w:pPr>
              <w:spacing w:after="20"/>
              <w:ind w:left="20"/>
              <w:jc w:val="both"/>
            </w:pPr>
            <w:r>
              <w:rPr>
                <w:rFonts w:ascii="Times New Roman"/>
                <w:b w:val="false"/>
                <w:i w:val="false"/>
                <w:color w:val="000000"/>
                <w:sz w:val="20"/>
              </w:rPr>
              <w:t>
- применять знания при прохождении учебной и профессиональной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Человеческий фактор</w:t>
            </w:r>
          </w:p>
          <w:p>
            <w:pPr>
              <w:spacing w:after="20"/>
              <w:ind w:left="20"/>
              <w:jc w:val="both"/>
            </w:pPr>
            <w:r>
              <w:rPr>
                <w:rFonts w:ascii="Times New Roman"/>
                <w:b w:val="false"/>
                <w:i w:val="false"/>
                <w:color w:val="000000"/>
                <w:sz w:val="20"/>
              </w:rPr>
              <w:t xml:space="preserve">
Психологические основы осуществления профессиональной деятельности. Человек-оператор в авиационных системах управления. </w:t>
            </w:r>
          </w:p>
          <w:p>
            <w:pPr>
              <w:spacing w:after="20"/>
              <w:ind w:left="20"/>
              <w:jc w:val="both"/>
            </w:pPr>
            <w:r>
              <w:rPr>
                <w:rFonts w:ascii="Times New Roman"/>
                <w:b w:val="false"/>
                <w:i w:val="false"/>
                <w:color w:val="000000"/>
                <w:sz w:val="20"/>
              </w:rPr>
              <w:t xml:space="preserve">
Психологический отбор в авиации. Психологические требования в обучении и подготовке авиационного персонала к действиям в особых случаях. </w:t>
            </w:r>
          </w:p>
          <w:p>
            <w:pPr>
              <w:spacing w:after="20"/>
              <w:ind w:left="20"/>
              <w:jc w:val="both"/>
            </w:pPr>
            <w:r>
              <w:rPr>
                <w:rFonts w:ascii="Times New Roman"/>
                <w:b w:val="false"/>
                <w:i w:val="false"/>
                <w:color w:val="000000"/>
                <w:sz w:val="20"/>
              </w:rPr>
              <w:t xml:space="preserve">
Социально-психологические проблемы управления летным и авиационным персоналом. </w:t>
            </w:r>
          </w:p>
          <w:p>
            <w:pPr>
              <w:spacing w:after="20"/>
              <w:ind w:left="20"/>
              <w:jc w:val="both"/>
            </w:pPr>
            <w:r>
              <w:rPr>
                <w:rFonts w:ascii="Times New Roman"/>
                <w:b w:val="false"/>
                <w:i w:val="false"/>
                <w:color w:val="000000"/>
                <w:sz w:val="20"/>
              </w:rPr>
              <w:t>
Особенности реагирования персонала в аварийных ситуациях. Роль личностных и межличностных отношений в авиационной безопасности и обеспечении безопасности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психологии: ее основных понятий и теории;</w:t>
            </w:r>
          </w:p>
          <w:p>
            <w:pPr>
              <w:spacing w:after="20"/>
              <w:ind w:left="20"/>
              <w:jc w:val="both"/>
            </w:pPr>
            <w:r>
              <w:rPr>
                <w:rFonts w:ascii="Times New Roman"/>
                <w:b w:val="false"/>
                <w:i w:val="false"/>
                <w:color w:val="000000"/>
                <w:sz w:val="20"/>
              </w:rPr>
              <w:t>
-индивидуальных психологических особенностей человека;</w:t>
            </w:r>
          </w:p>
          <w:p>
            <w:pPr>
              <w:spacing w:after="20"/>
              <w:ind w:left="20"/>
              <w:jc w:val="both"/>
            </w:pPr>
            <w:r>
              <w:rPr>
                <w:rFonts w:ascii="Times New Roman"/>
                <w:b w:val="false"/>
                <w:i w:val="false"/>
                <w:color w:val="000000"/>
                <w:sz w:val="20"/>
              </w:rPr>
              <w:t>
- рациональных приемов для самовоспитания;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-пользоваться учебной, справочной литературой;</w:t>
            </w:r>
          </w:p>
          <w:p>
            <w:pPr>
              <w:spacing w:after="20"/>
              <w:ind w:left="20"/>
              <w:jc w:val="both"/>
            </w:pPr>
            <w:r>
              <w:rPr>
                <w:rFonts w:ascii="Times New Roman"/>
                <w:b w:val="false"/>
                <w:i w:val="false"/>
                <w:color w:val="000000"/>
                <w:sz w:val="20"/>
              </w:rPr>
              <w:t>
- развивать познавательный интерес летного и авиационного персонала;</w:t>
            </w:r>
          </w:p>
          <w:p>
            <w:pPr>
              <w:spacing w:after="20"/>
              <w:ind w:left="20"/>
              <w:jc w:val="both"/>
            </w:pPr>
            <w:r>
              <w:rPr>
                <w:rFonts w:ascii="Times New Roman"/>
                <w:b w:val="false"/>
                <w:i w:val="false"/>
                <w:color w:val="000000"/>
                <w:sz w:val="20"/>
              </w:rPr>
              <w:t>
- использовать рациональные приемы и методы практической психологии для приобретения необходимых профессиональных качеств.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Экономика производства </w:t>
            </w:r>
          </w:p>
          <w:p>
            <w:pPr>
              <w:spacing w:after="20"/>
              <w:ind w:left="20"/>
              <w:jc w:val="both"/>
            </w:pPr>
            <w:r>
              <w:rPr>
                <w:rFonts w:ascii="Times New Roman"/>
                <w:b w:val="false"/>
                <w:i w:val="false"/>
                <w:color w:val="000000"/>
                <w:sz w:val="20"/>
              </w:rPr>
              <w:t>
Особенности экономики воздушного транспорта, его продукция; организация, планирование и нормирование труда; производительность труда, ее измерение и пути повышения; организация и планирование деятельности предприятия; фонды предприятия, внедрение новой техники и технологии, освоение новых видов продукции и услуг, основы патентоведения, учетная и техническая документация предприятия. Учет и анализ производственно-финансовой деятельности; маркетинг и его функции; ценообразование, тарифная политика; управление предприятием; основы менеджмента, цели, принципы, функции, методы управления.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сущности экономических явлений и процессов, происходящих на транспортных предприятиях, их взаимосвязь и взаимозависимость;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систематизировать, моделировать, определять влияние экономических факторов, оценивать достигнутые результаты, выявлять резервы повышения эффективности производства;</w:t>
            </w:r>
          </w:p>
          <w:p>
            <w:pPr>
              <w:spacing w:after="20"/>
              <w:ind w:left="20"/>
              <w:jc w:val="both"/>
            </w:pPr>
            <w:r>
              <w:rPr>
                <w:rFonts w:ascii="Times New Roman"/>
                <w:b w:val="false"/>
                <w:i w:val="false"/>
                <w:color w:val="000000"/>
                <w:sz w:val="20"/>
              </w:rPr>
              <w:t xml:space="preserve">
- пользоваться методами построения организации, принятия решений; формами конкретного проявления экономических законов и общетранспортных закономерностей в гражданской авиации.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3.5.5</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механика</w:t>
            </w:r>
          </w:p>
          <w:p>
            <w:pPr>
              <w:spacing w:after="20"/>
              <w:ind w:left="20"/>
              <w:jc w:val="both"/>
            </w:pPr>
            <w:r>
              <w:rPr>
                <w:rFonts w:ascii="Times New Roman"/>
                <w:b w:val="false"/>
                <w:i w:val="false"/>
                <w:color w:val="000000"/>
                <w:sz w:val="20"/>
              </w:rPr>
              <w:t>
Статика: основные понятия и аксиомы статики, плоская система сил. Пространственная система,</w:t>
            </w:r>
          </w:p>
          <w:p>
            <w:pPr>
              <w:spacing w:after="20"/>
              <w:ind w:left="20"/>
              <w:jc w:val="both"/>
            </w:pPr>
            <w:r>
              <w:rPr>
                <w:rFonts w:ascii="Times New Roman"/>
                <w:b w:val="false"/>
                <w:i w:val="false"/>
                <w:color w:val="000000"/>
                <w:sz w:val="20"/>
              </w:rPr>
              <w:t xml:space="preserve">
центр тяжести. </w:t>
            </w:r>
          </w:p>
          <w:p>
            <w:pPr>
              <w:spacing w:after="20"/>
              <w:ind w:left="20"/>
              <w:jc w:val="both"/>
            </w:pPr>
            <w:r>
              <w:rPr>
                <w:rFonts w:ascii="Times New Roman"/>
                <w:b w:val="false"/>
                <w:i w:val="false"/>
                <w:color w:val="000000"/>
                <w:sz w:val="20"/>
              </w:rPr>
              <w:t>
Кинематика: параметры движения точки, сложное движение твердого тела.</w:t>
            </w:r>
          </w:p>
          <w:p>
            <w:pPr>
              <w:spacing w:after="20"/>
              <w:ind w:left="20"/>
              <w:jc w:val="both"/>
            </w:pPr>
            <w:r>
              <w:rPr>
                <w:rFonts w:ascii="Times New Roman"/>
                <w:b w:val="false"/>
                <w:i w:val="false"/>
                <w:color w:val="000000"/>
                <w:sz w:val="20"/>
              </w:rPr>
              <w:t xml:space="preserve">
Динамика: основные понятия и аксиомы динамики. Общие теоремы динамики. Сопротивление материалов: растяжение и сжатие, практические расчеты на срез и смятие. Кручение, изгиб (поперечный). Сложное напряженное состояние. Гипотезы прочности. Расчеты на усталость, </w:t>
            </w:r>
            <w:r>
              <w:rPr>
                <w:rFonts w:ascii="Times New Roman"/>
                <w:b/>
                <w:i w:val="false"/>
                <w:color w:val="000000"/>
                <w:sz w:val="20"/>
              </w:rPr>
              <w:t>у</w:t>
            </w:r>
            <w:r>
              <w:rPr>
                <w:rFonts w:ascii="Times New Roman"/>
                <w:b w:val="false"/>
                <w:i w:val="false"/>
                <w:color w:val="000000"/>
                <w:sz w:val="20"/>
              </w:rPr>
              <w:t xml:space="preserve">стойчивость сжатых стержней.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аксиомы статики, </w:t>
            </w:r>
          </w:p>
          <w:p>
            <w:pPr>
              <w:spacing w:after="20"/>
              <w:ind w:left="20"/>
              <w:jc w:val="both"/>
            </w:pPr>
            <w:r>
              <w:rPr>
                <w:rFonts w:ascii="Times New Roman"/>
                <w:b w:val="false"/>
                <w:i w:val="false"/>
                <w:color w:val="000000"/>
                <w:sz w:val="20"/>
              </w:rPr>
              <w:t>
-сил в векторной и аналитической форме;</w:t>
            </w:r>
          </w:p>
          <w:p>
            <w:pPr>
              <w:spacing w:after="20"/>
              <w:ind w:left="20"/>
              <w:jc w:val="both"/>
            </w:pPr>
            <w:r>
              <w:rPr>
                <w:rFonts w:ascii="Times New Roman"/>
                <w:b w:val="false"/>
                <w:i w:val="false"/>
                <w:color w:val="000000"/>
                <w:sz w:val="20"/>
              </w:rPr>
              <w:t>
- момента сил, плоской системы сил, кинематики;</w:t>
            </w:r>
          </w:p>
          <w:p>
            <w:pPr>
              <w:spacing w:after="20"/>
              <w:ind w:left="20"/>
              <w:jc w:val="both"/>
            </w:pPr>
            <w:r>
              <w:rPr>
                <w:rFonts w:ascii="Times New Roman"/>
                <w:b w:val="false"/>
                <w:i w:val="false"/>
                <w:color w:val="000000"/>
                <w:sz w:val="20"/>
              </w:rPr>
              <w:t>
- основных законов динамики;</w:t>
            </w:r>
          </w:p>
          <w:p>
            <w:pPr>
              <w:spacing w:after="20"/>
              <w:ind w:left="20"/>
              <w:jc w:val="both"/>
            </w:pPr>
            <w:r>
              <w:rPr>
                <w:rFonts w:ascii="Times New Roman"/>
                <w:b w:val="false"/>
                <w:i w:val="false"/>
                <w:color w:val="000000"/>
                <w:sz w:val="20"/>
              </w:rPr>
              <w:t xml:space="preserve">
- кинетической энергии; </w:t>
            </w:r>
          </w:p>
          <w:p>
            <w:pPr>
              <w:spacing w:after="20"/>
              <w:ind w:left="20"/>
              <w:jc w:val="both"/>
            </w:pPr>
            <w:r>
              <w:rPr>
                <w:rFonts w:ascii="Times New Roman"/>
                <w:b w:val="false"/>
                <w:i w:val="false"/>
                <w:color w:val="000000"/>
                <w:sz w:val="20"/>
              </w:rPr>
              <w:t xml:space="preserve">
- механики материалов; </w:t>
            </w:r>
          </w:p>
          <w:p>
            <w:pPr>
              <w:spacing w:after="20"/>
              <w:ind w:left="20"/>
              <w:jc w:val="both"/>
            </w:pPr>
            <w:r>
              <w:rPr>
                <w:rFonts w:ascii="Times New Roman"/>
                <w:b w:val="false"/>
                <w:i w:val="false"/>
                <w:color w:val="000000"/>
                <w:sz w:val="20"/>
              </w:rPr>
              <w:t>
- устойчивости сжатых стержней;</w:t>
            </w:r>
          </w:p>
          <w:p>
            <w:pPr>
              <w:spacing w:after="20"/>
              <w:ind w:left="20"/>
              <w:jc w:val="both"/>
            </w:pPr>
            <w:r>
              <w:rPr>
                <w:rFonts w:ascii="Times New Roman"/>
                <w:b w:val="false"/>
                <w:i w:val="false"/>
                <w:color w:val="000000"/>
                <w:sz w:val="20"/>
              </w:rPr>
              <w:t>
- гипотезы прочности.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степени свободы, связи и реакции связи, момент и векторы сил, центр тяжести;</w:t>
            </w:r>
          </w:p>
          <w:p>
            <w:pPr>
              <w:spacing w:after="20"/>
              <w:ind w:left="20"/>
              <w:jc w:val="both"/>
            </w:pPr>
            <w:r>
              <w:rPr>
                <w:rFonts w:ascii="Times New Roman"/>
                <w:b w:val="false"/>
                <w:i w:val="false"/>
                <w:color w:val="000000"/>
                <w:sz w:val="20"/>
              </w:rPr>
              <w:t>
- рассчитывать параметры движения точки, ее скорость и ускорение;</w:t>
            </w:r>
          </w:p>
          <w:p>
            <w:pPr>
              <w:spacing w:after="20"/>
              <w:ind w:left="20"/>
              <w:jc w:val="both"/>
            </w:pPr>
            <w:r>
              <w:rPr>
                <w:rFonts w:ascii="Times New Roman"/>
                <w:b w:val="false"/>
                <w:i w:val="false"/>
                <w:color w:val="000000"/>
                <w:sz w:val="20"/>
              </w:rPr>
              <w:t>
- применять уравнения движения для решения практических задач;</w:t>
            </w:r>
          </w:p>
          <w:p>
            <w:pPr>
              <w:spacing w:after="20"/>
              <w:ind w:left="20"/>
              <w:jc w:val="both"/>
            </w:pPr>
            <w:r>
              <w:rPr>
                <w:rFonts w:ascii="Times New Roman"/>
                <w:b w:val="false"/>
                <w:i w:val="false"/>
                <w:color w:val="000000"/>
                <w:sz w:val="20"/>
              </w:rPr>
              <w:t>
- использовать законы динамики в практических целях.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3.10.3</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и основы экологии</w:t>
            </w:r>
          </w:p>
          <w:p>
            <w:pPr>
              <w:spacing w:after="20"/>
              <w:ind w:left="20"/>
              <w:jc w:val="both"/>
            </w:pPr>
            <w:r>
              <w:rPr>
                <w:rFonts w:ascii="Times New Roman"/>
                <w:b w:val="false"/>
                <w:i w:val="false"/>
                <w:color w:val="000000"/>
                <w:sz w:val="20"/>
              </w:rPr>
              <w:t xml:space="preserve">
Проблемы окружающей среды и промышленной экологии, основные законодательные акты, нормы и правила. </w:t>
            </w:r>
          </w:p>
          <w:p>
            <w:pPr>
              <w:spacing w:after="20"/>
              <w:ind w:left="20"/>
              <w:jc w:val="both"/>
            </w:pPr>
            <w:r>
              <w:rPr>
                <w:rFonts w:ascii="Times New Roman"/>
                <w:b w:val="false"/>
                <w:i w:val="false"/>
                <w:color w:val="000000"/>
                <w:sz w:val="20"/>
              </w:rPr>
              <w:t>
Меры безопасности при обслуживании авиационной техники. Структура организации охраны труда Производственный травматизм и профессиональные заболевания. Электробезопасность</w:t>
            </w:r>
          </w:p>
          <w:p>
            <w:pPr>
              <w:spacing w:after="20"/>
              <w:ind w:left="20"/>
              <w:jc w:val="both"/>
            </w:pPr>
            <w:r>
              <w:rPr>
                <w:rFonts w:ascii="Times New Roman"/>
                <w:b w:val="false"/>
                <w:i w:val="false"/>
                <w:color w:val="000000"/>
                <w:sz w:val="20"/>
              </w:rPr>
              <w:t>
Техника безопасности при выполнении авиационно-химических работ. Противопожарные требования при устройстве и эксплуатации электрооборудования, освещения, вентиляции и отопления. Основы экологического законодательства в Республики Казахстан. Мероприятия по охране окружающей среды в предприятиях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вредных и опасных производственных факторов;</w:t>
            </w:r>
          </w:p>
          <w:p>
            <w:pPr>
              <w:spacing w:after="20"/>
              <w:ind w:left="20"/>
              <w:jc w:val="both"/>
            </w:pPr>
            <w:r>
              <w:rPr>
                <w:rFonts w:ascii="Times New Roman"/>
                <w:b w:val="false"/>
                <w:i w:val="false"/>
                <w:color w:val="000000"/>
                <w:sz w:val="20"/>
              </w:rPr>
              <w:t xml:space="preserve">
- видов ответственности; </w:t>
            </w:r>
          </w:p>
          <w:p>
            <w:pPr>
              <w:spacing w:after="20"/>
              <w:ind w:left="20"/>
              <w:jc w:val="both"/>
            </w:pPr>
            <w:r>
              <w:rPr>
                <w:rFonts w:ascii="Times New Roman"/>
                <w:b w:val="false"/>
                <w:i w:val="false"/>
                <w:color w:val="000000"/>
                <w:sz w:val="20"/>
              </w:rPr>
              <w:t>
- оптимальных и допустимых микроклиматических условий производственных помещений;</w:t>
            </w:r>
          </w:p>
          <w:p>
            <w:pPr>
              <w:spacing w:after="20"/>
              <w:ind w:left="20"/>
              <w:jc w:val="both"/>
            </w:pPr>
            <w:r>
              <w:rPr>
                <w:rFonts w:ascii="Times New Roman"/>
                <w:b w:val="false"/>
                <w:i w:val="false"/>
                <w:color w:val="000000"/>
                <w:sz w:val="20"/>
              </w:rPr>
              <w:t>
- предельно – допустимых концентраций (ПДК) вредных веществ в воздухе рабочей зоны;</w:t>
            </w:r>
          </w:p>
          <w:p>
            <w:pPr>
              <w:spacing w:after="20"/>
              <w:ind w:left="20"/>
              <w:jc w:val="both"/>
            </w:pPr>
            <w:r>
              <w:rPr>
                <w:rFonts w:ascii="Times New Roman"/>
                <w:b w:val="false"/>
                <w:i w:val="false"/>
                <w:color w:val="000000"/>
                <w:sz w:val="20"/>
              </w:rPr>
              <w:t>
- мероприятий по обеспечению безопасности труда при контакте с вредными веществами;</w:t>
            </w:r>
          </w:p>
          <w:p>
            <w:pPr>
              <w:spacing w:after="20"/>
              <w:ind w:left="20"/>
              <w:jc w:val="both"/>
            </w:pPr>
            <w:r>
              <w:rPr>
                <w:rFonts w:ascii="Times New Roman"/>
                <w:b w:val="false"/>
                <w:i w:val="false"/>
                <w:color w:val="000000"/>
                <w:sz w:val="20"/>
              </w:rPr>
              <w:t xml:space="preserve">
-основополагающих документов в области охраны труда.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нормативными документами и требованиями по технике безопасности в повседневной жизни и на производстве;</w:t>
            </w:r>
          </w:p>
          <w:p>
            <w:pPr>
              <w:spacing w:after="20"/>
              <w:ind w:left="20"/>
              <w:jc w:val="both"/>
            </w:pPr>
            <w:r>
              <w:rPr>
                <w:rFonts w:ascii="Times New Roman"/>
                <w:b w:val="false"/>
                <w:i w:val="false"/>
                <w:color w:val="000000"/>
                <w:sz w:val="20"/>
              </w:rPr>
              <w:t>
- выполнять правила техники безопасности при производстве всех видов работы и при прохождении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3.6.3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3.9.1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 и электроники</w:t>
            </w:r>
          </w:p>
          <w:p>
            <w:pPr>
              <w:spacing w:after="20"/>
              <w:ind w:left="20"/>
              <w:jc w:val="both"/>
            </w:pPr>
            <w:r>
              <w:rPr>
                <w:rFonts w:ascii="Times New Roman"/>
                <w:b w:val="false"/>
                <w:i w:val="false"/>
                <w:color w:val="000000"/>
                <w:sz w:val="20"/>
              </w:rPr>
              <w:t xml:space="preserve">
Электрическая энергия, ее свойства и применение. </w:t>
            </w:r>
          </w:p>
          <w:p>
            <w:pPr>
              <w:spacing w:after="20"/>
              <w:ind w:left="20"/>
              <w:jc w:val="both"/>
            </w:pPr>
            <w:r>
              <w:rPr>
                <w:rFonts w:ascii="Times New Roman"/>
                <w:b w:val="false"/>
                <w:i w:val="false"/>
                <w:color w:val="000000"/>
                <w:sz w:val="20"/>
              </w:rPr>
              <w:t>
Основные характеристики электрического поля: напряженность, потенциал, электрическое напряжение.</w:t>
            </w:r>
          </w:p>
          <w:p>
            <w:pPr>
              <w:spacing w:after="20"/>
              <w:ind w:left="20"/>
              <w:jc w:val="both"/>
            </w:pPr>
            <w:r>
              <w:rPr>
                <w:rFonts w:ascii="Times New Roman"/>
                <w:b w:val="false"/>
                <w:i w:val="false"/>
                <w:color w:val="000000"/>
                <w:sz w:val="20"/>
              </w:rPr>
              <w:t>
Электрическая емкость. Конденсаторы. Соединения конденсаторов. Электроизоляционные материалы. Общие сведения об электрических цепях. Направление, величина и плотность тока. Основные элементы электрических цепей: источники и приемники электрической энергии, их мощность и КПД. Проводниковые материалы, их характеристики. Изделия, изготавливаемые из них.</w:t>
            </w:r>
          </w:p>
          <w:p>
            <w:pPr>
              <w:spacing w:after="20"/>
              <w:ind w:left="20"/>
              <w:jc w:val="both"/>
            </w:pPr>
            <w:r>
              <w:rPr>
                <w:rFonts w:ascii="Times New Roman"/>
                <w:b w:val="false"/>
                <w:i w:val="false"/>
                <w:color w:val="000000"/>
                <w:sz w:val="20"/>
              </w:rPr>
              <w:t xml:space="preserve">
Режимы работы электрических цепей: номинальный, холостого хода, короткого замыкания. </w:t>
            </w:r>
          </w:p>
          <w:p>
            <w:pPr>
              <w:spacing w:after="20"/>
              <w:ind w:left="20"/>
              <w:jc w:val="both"/>
            </w:pPr>
            <w:r>
              <w:rPr>
                <w:rFonts w:ascii="Times New Roman"/>
                <w:b w:val="false"/>
                <w:i w:val="false"/>
                <w:color w:val="000000"/>
                <w:sz w:val="20"/>
              </w:rPr>
              <w:t>
Основы расчета электрических цепей. Основы электроники: электронные приборы, выпрямители, усилители, генераторы. Приемные и передающие устройства; элементы цифровых устройств; антенны и распространение радиоволн.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-характеристики электрического поля; законов последовательного, параллельного, смешанного соединений конденсаторов, электрических цепей постоянного и переменного тока; электрических машин переменного и постоянного тока; принципов передачи и распределения электрической энергии;</w:t>
            </w:r>
          </w:p>
          <w:p>
            <w:pPr>
              <w:spacing w:after="20"/>
              <w:ind w:left="20"/>
              <w:jc w:val="both"/>
            </w:pPr>
            <w:r>
              <w:rPr>
                <w:rFonts w:ascii="Times New Roman"/>
                <w:b w:val="false"/>
                <w:i w:val="false"/>
                <w:color w:val="000000"/>
                <w:sz w:val="20"/>
              </w:rPr>
              <w:t xml:space="preserve">
- основ электроснабжения; </w:t>
            </w:r>
          </w:p>
          <w:p>
            <w:pPr>
              <w:spacing w:after="20"/>
              <w:ind w:left="20"/>
              <w:jc w:val="both"/>
            </w:pPr>
            <w:r>
              <w:rPr>
                <w:rFonts w:ascii="Times New Roman"/>
                <w:b w:val="false"/>
                <w:i w:val="false"/>
                <w:color w:val="000000"/>
                <w:sz w:val="20"/>
              </w:rPr>
              <w:t>
- устройства и принципов работы электронных и полупроводниковых приборов.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характеристики поля;</w:t>
            </w:r>
          </w:p>
          <w:p>
            <w:pPr>
              <w:spacing w:after="20"/>
              <w:ind w:left="20"/>
              <w:jc w:val="both"/>
            </w:pPr>
            <w:r>
              <w:rPr>
                <w:rFonts w:ascii="Times New Roman"/>
                <w:b w:val="false"/>
                <w:i w:val="false"/>
                <w:color w:val="000000"/>
                <w:sz w:val="20"/>
              </w:rPr>
              <w:t>
-проводить расчет электрической цепи с одним источником при смешанном соединении;</w:t>
            </w:r>
          </w:p>
          <w:p>
            <w:pPr>
              <w:spacing w:after="20"/>
              <w:ind w:left="20"/>
              <w:jc w:val="both"/>
            </w:pPr>
            <w:r>
              <w:rPr>
                <w:rFonts w:ascii="Times New Roman"/>
                <w:b w:val="false"/>
                <w:i w:val="false"/>
                <w:color w:val="000000"/>
                <w:sz w:val="20"/>
              </w:rPr>
              <w:t>
- определять основные элементы электрических цепей на электрических схемах;</w:t>
            </w:r>
          </w:p>
          <w:p>
            <w:pPr>
              <w:spacing w:after="20"/>
              <w:ind w:left="20"/>
              <w:jc w:val="both"/>
            </w:pPr>
            <w:r>
              <w:rPr>
                <w:rFonts w:ascii="Times New Roman"/>
                <w:b w:val="false"/>
                <w:i w:val="false"/>
                <w:color w:val="000000"/>
                <w:sz w:val="20"/>
              </w:rPr>
              <w:t>
- определять режимы электрических цепей;</w:t>
            </w:r>
          </w:p>
          <w:p>
            <w:pPr>
              <w:spacing w:after="20"/>
              <w:ind w:left="20"/>
              <w:jc w:val="both"/>
            </w:pPr>
            <w:r>
              <w:rPr>
                <w:rFonts w:ascii="Times New Roman"/>
                <w:b w:val="false"/>
                <w:i w:val="false"/>
                <w:color w:val="000000"/>
                <w:sz w:val="20"/>
              </w:rPr>
              <w:t>
- выполнять электрические схемы разных типов с помощью условных обозначений, согласно государственных стандартов;</w:t>
            </w:r>
          </w:p>
          <w:p>
            <w:pPr>
              <w:spacing w:after="20"/>
              <w:ind w:left="20"/>
              <w:jc w:val="both"/>
            </w:pPr>
            <w:r>
              <w:rPr>
                <w:rFonts w:ascii="Times New Roman"/>
                <w:b w:val="false"/>
                <w:i w:val="false"/>
                <w:color w:val="000000"/>
                <w:sz w:val="20"/>
              </w:rPr>
              <w:t>
- читать схемы электронных размещения приборов.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xml:space="preserve">
ПК 3.1.4 </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3.5.5</w:t>
            </w:r>
          </w:p>
          <w:p>
            <w:pPr>
              <w:spacing w:after="20"/>
              <w:ind w:left="20"/>
              <w:jc w:val="both"/>
            </w:pPr>
            <w:r>
              <w:rPr>
                <w:rFonts w:ascii="Times New Roman"/>
                <w:b w:val="false"/>
                <w:i w:val="false"/>
                <w:color w:val="000000"/>
                <w:sz w:val="20"/>
              </w:rPr>
              <w:t>
ПК 3.7.1</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Материаловедение и обработка металлов </w:t>
            </w:r>
          </w:p>
          <w:p>
            <w:pPr>
              <w:spacing w:after="20"/>
              <w:ind w:left="20"/>
              <w:jc w:val="both"/>
            </w:pPr>
            <w:r>
              <w:rPr>
                <w:rFonts w:ascii="Times New Roman"/>
                <w:b w:val="false"/>
                <w:i w:val="false"/>
                <w:color w:val="000000"/>
                <w:sz w:val="20"/>
              </w:rPr>
              <w:t xml:space="preserve">
Строение твердого тела. </w:t>
            </w:r>
          </w:p>
          <w:p>
            <w:pPr>
              <w:spacing w:after="20"/>
              <w:ind w:left="20"/>
              <w:jc w:val="both"/>
            </w:pPr>
            <w:r>
              <w:rPr>
                <w:rFonts w:ascii="Times New Roman"/>
                <w:b w:val="false"/>
                <w:i w:val="false"/>
                <w:color w:val="000000"/>
                <w:sz w:val="20"/>
              </w:rPr>
              <w:t xml:space="preserve">
Строение металлических сплавов. Термическая и химико-термическая обработка сплавов. Пластическая деформация, упрочнение и разрушение металлов. </w:t>
            </w:r>
          </w:p>
          <w:p>
            <w:pPr>
              <w:spacing w:after="20"/>
              <w:ind w:left="20"/>
              <w:jc w:val="both"/>
            </w:pPr>
            <w:r>
              <w:rPr>
                <w:rFonts w:ascii="Times New Roman"/>
                <w:b w:val="false"/>
                <w:i w:val="false"/>
                <w:color w:val="000000"/>
                <w:sz w:val="20"/>
              </w:rPr>
              <w:t xml:space="preserve">
Эксплуатационные свойства конструкционных материалов и </w:t>
            </w:r>
          </w:p>
          <w:p>
            <w:pPr>
              <w:spacing w:after="20"/>
              <w:ind w:left="20"/>
              <w:jc w:val="both"/>
            </w:pPr>
            <w:r>
              <w:rPr>
                <w:rFonts w:ascii="Times New Roman"/>
                <w:b w:val="false"/>
                <w:i w:val="false"/>
                <w:color w:val="000000"/>
                <w:sz w:val="20"/>
              </w:rPr>
              <w:t xml:space="preserve">
методы их оценки. Стали и сплавы. Легкие металлы и их сплавы. Медь и ее сплавы. </w:t>
            </w:r>
          </w:p>
          <w:p>
            <w:pPr>
              <w:spacing w:after="20"/>
              <w:ind w:left="20"/>
              <w:jc w:val="both"/>
            </w:pPr>
            <w:r>
              <w:rPr>
                <w:rFonts w:ascii="Times New Roman"/>
                <w:b w:val="false"/>
                <w:i w:val="false"/>
                <w:color w:val="000000"/>
                <w:sz w:val="20"/>
              </w:rPr>
              <w:t xml:space="preserve">
Неметаллические материалы. Композиционные материалы. Обработка металлов резанием. Литейное производство. Обработка металлов давлением. Сварка и пайка металлов. Обработка металлов абразивным инструментом. Обработка неметаллических и композиционных материалов.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технологических процессов обработки металлов; </w:t>
            </w:r>
          </w:p>
          <w:p>
            <w:pPr>
              <w:spacing w:after="20"/>
              <w:ind w:left="20"/>
              <w:jc w:val="both"/>
            </w:pPr>
            <w:r>
              <w:rPr>
                <w:rFonts w:ascii="Times New Roman"/>
                <w:b w:val="false"/>
                <w:i w:val="false"/>
                <w:color w:val="000000"/>
                <w:sz w:val="20"/>
              </w:rPr>
              <w:t>
- основных сведений о составе, строении, технологии получения и некоторых физико-механических свойствах металлов.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и распознавать маркировку стали;</w:t>
            </w:r>
          </w:p>
          <w:p>
            <w:pPr>
              <w:spacing w:after="20"/>
              <w:ind w:left="20"/>
              <w:jc w:val="both"/>
            </w:pPr>
            <w:r>
              <w:rPr>
                <w:rFonts w:ascii="Times New Roman"/>
                <w:b w:val="false"/>
                <w:i w:val="false"/>
                <w:color w:val="000000"/>
                <w:sz w:val="20"/>
              </w:rPr>
              <w:t>
-проектировать формы;</w:t>
            </w:r>
          </w:p>
          <w:p>
            <w:pPr>
              <w:spacing w:after="20"/>
              <w:ind w:left="20"/>
              <w:jc w:val="both"/>
            </w:pPr>
            <w:r>
              <w:rPr>
                <w:rFonts w:ascii="Times New Roman"/>
                <w:b w:val="false"/>
                <w:i w:val="false"/>
                <w:color w:val="000000"/>
                <w:sz w:val="20"/>
              </w:rPr>
              <w:t>
- рассчитывать режим электродуговой сварки;</w:t>
            </w:r>
          </w:p>
          <w:p>
            <w:pPr>
              <w:spacing w:after="20"/>
              <w:ind w:left="20"/>
              <w:jc w:val="both"/>
            </w:pPr>
            <w:r>
              <w:rPr>
                <w:rFonts w:ascii="Times New Roman"/>
                <w:b w:val="false"/>
                <w:i w:val="false"/>
                <w:color w:val="000000"/>
                <w:sz w:val="20"/>
              </w:rPr>
              <w:t>
- проводить контроль сварных швов;</w:t>
            </w:r>
          </w:p>
          <w:p>
            <w:pPr>
              <w:spacing w:after="20"/>
              <w:ind w:left="20"/>
              <w:jc w:val="both"/>
            </w:pPr>
            <w:r>
              <w:rPr>
                <w:rFonts w:ascii="Times New Roman"/>
                <w:b w:val="false"/>
                <w:i w:val="false"/>
                <w:color w:val="000000"/>
                <w:sz w:val="20"/>
              </w:rPr>
              <w:t>
- определять технико-</w:t>
            </w:r>
          </w:p>
          <w:p>
            <w:pPr>
              <w:spacing w:after="20"/>
              <w:ind w:left="20"/>
              <w:jc w:val="both"/>
            </w:pPr>
            <w:r>
              <w:rPr>
                <w:rFonts w:ascii="Times New Roman"/>
                <w:b w:val="false"/>
                <w:i w:val="false"/>
                <w:color w:val="000000"/>
                <w:sz w:val="20"/>
              </w:rPr>
              <w:t>
экономические показатели электродуговой сварки;</w:t>
            </w:r>
          </w:p>
          <w:p>
            <w:pPr>
              <w:spacing w:after="20"/>
              <w:ind w:left="20"/>
              <w:jc w:val="both"/>
            </w:pPr>
            <w:r>
              <w:rPr>
                <w:rFonts w:ascii="Times New Roman"/>
                <w:b w:val="false"/>
                <w:i w:val="false"/>
                <w:color w:val="000000"/>
                <w:sz w:val="20"/>
              </w:rPr>
              <w:t>
- различать конструкции и геометрии сверл, зенкеров и разверток.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Авиационная безопасность</w:t>
            </w:r>
          </w:p>
          <w:p>
            <w:pPr>
              <w:spacing w:after="20"/>
              <w:ind w:left="20"/>
              <w:jc w:val="both"/>
            </w:pPr>
            <w:r>
              <w:rPr>
                <w:rFonts w:ascii="Times New Roman"/>
                <w:b w:val="false"/>
                <w:i w:val="false"/>
                <w:color w:val="000000"/>
                <w:sz w:val="20"/>
              </w:rPr>
              <w:t>
Показатели авиационной безопасности, уровень безопасности, неблагоприятные факторы влияющие на безопасность и их оценка, технические средства и методы обеспечения, руководящие документы, связанные с обеспечением авиационной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требований нормативных документов ИКАО (Международной организации гражданской авиации);</w:t>
            </w:r>
          </w:p>
          <w:p>
            <w:pPr>
              <w:spacing w:after="20"/>
              <w:ind w:left="20"/>
              <w:jc w:val="both"/>
            </w:pPr>
            <w:r>
              <w:rPr>
                <w:rFonts w:ascii="Times New Roman"/>
                <w:b w:val="false"/>
                <w:i w:val="false"/>
                <w:color w:val="000000"/>
                <w:sz w:val="20"/>
              </w:rPr>
              <w:t>
- состояния авиационной безопасности;</w:t>
            </w:r>
          </w:p>
          <w:p>
            <w:pPr>
              <w:spacing w:after="20"/>
              <w:ind w:left="20"/>
              <w:jc w:val="both"/>
            </w:pPr>
            <w:r>
              <w:rPr>
                <w:rFonts w:ascii="Times New Roman"/>
                <w:b w:val="false"/>
                <w:i w:val="false"/>
                <w:color w:val="000000"/>
                <w:sz w:val="20"/>
              </w:rPr>
              <w:t>
- структуры служб авиационной безопасности;</w:t>
            </w:r>
          </w:p>
          <w:p>
            <w:pPr>
              <w:spacing w:after="20"/>
              <w:ind w:left="20"/>
              <w:jc w:val="both"/>
            </w:pPr>
            <w:r>
              <w:rPr>
                <w:rFonts w:ascii="Times New Roman"/>
                <w:b w:val="false"/>
                <w:i w:val="false"/>
                <w:color w:val="000000"/>
                <w:sz w:val="20"/>
              </w:rPr>
              <w:t>
- степени допусков на территорию аэропорта и авиапредприятий;</w:t>
            </w:r>
          </w:p>
          <w:p>
            <w:pPr>
              <w:spacing w:after="20"/>
              <w:ind w:left="20"/>
              <w:jc w:val="both"/>
            </w:pPr>
            <w:r>
              <w:rPr>
                <w:rFonts w:ascii="Times New Roman"/>
                <w:b w:val="false"/>
                <w:i w:val="false"/>
                <w:color w:val="000000"/>
                <w:sz w:val="20"/>
              </w:rPr>
              <w:t>
-технических средств досмотра, правил их применения и меры безопасности;</w:t>
            </w:r>
          </w:p>
          <w:p>
            <w:pPr>
              <w:spacing w:after="20"/>
              <w:ind w:left="20"/>
              <w:jc w:val="both"/>
            </w:pPr>
            <w:r>
              <w:rPr>
                <w:rFonts w:ascii="Times New Roman"/>
                <w:b w:val="false"/>
                <w:i w:val="false"/>
                <w:color w:val="000000"/>
                <w:sz w:val="20"/>
              </w:rPr>
              <w:t>
- средств, применяемых при актах незаконного вмешательства;</w:t>
            </w:r>
          </w:p>
          <w:p>
            <w:pPr>
              <w:spacing w:after="20"/>
              <w:ind w:left="20"/>
              <w:jc w:val="both"/>
            </w:pPr>
            <w:r>
              <w:rPr>
                <w:rFonts w:ascii="Times New Roman"/>
                <w:b w:val="false"/>
                <w:i w:val="false"/>
                <w:color w:val="000000"/>
                <w:sz w:val="20"/>
              </w:rPr>
              <w:t>
-правил специального досмотра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нормы авиационной безопасности в работе;</w:t>
            </w:r>
          </w:p>
          <w:p>
            <w:pPr>
              <w:spacing w:after="20"/>
              <w:ind w:left="20"/>
              <w:jc w:val="both"/>
            </w:pPr>
            <w:r>
              <w:rPr>
                <w:rFonts w:ascii="Times New Roman"/>
                <w:b w:val="false"/>
                <w:i w:val="false"/>
                <w:color w:val="000000"/>
                <w:sz w:val="20"/>
              </w:rPr>
              <w:t>
- применять меры обеспечения авиационной безопасности на рабочем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3.2.3 -</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Аэропорты и их эксплуатация</w:t>
            </w:r>
          </w:p>
          <w:p>
            <w:pPr>
              <w:spacing w:after="20"/>
              <w:ind w:left="20"/>
              <w:jc w:val="both"/>
            </w:pPr>
            <w:r>
              <w:rPr>
                <w:rFonts w:ascii="Times New Roman"/>
                <w:b w:val="false"/>
                <w:i w:val="false"/>
                <w:color w:val="000000"/>
                <w:sz w:val="20"/>
              </w:rPr>
              <w:t>
Основные части аэропорта и их назначения. Элементы аэродрома и их назначения.</w:t>
            </w:r>
          </w:p>
          <w:p>
            <w:pPr>
              <w:spacing w:after="20"/>
              <w:ind w:left="20"/>
              <w:jc w:val="both"/>
            </w:pPr>
            <w:r>
              <w:rPr>
                <w:rFonts w:ascii="Times New Roman"/>
                <w:b w:val="false"/>
                <w:i w:val="false"/>
                <w:color w:val="000000"/>
                <w:sz w:val="20"/>
              </w:rPr>
              <w:t>
Классификация аэропортов и воздушных трасс.</w:t>
            </w:r>
          </w:p>
          <w:p>
            <w:pPr>
              <w:spacing w:after="20"/>
              <w:ind w:left="20"/>
              <w:jc w:val="both"/>
            </w:pPr>
            <w:r>
              <w:rPr>
                <w:rFonts w:ascii="Times New Roman"/>
                <w:b w:val="false"/>
                <w:i w:val="false"/>
                <w:color w:val="000000"/>
                <w:sz w:val="20"/>
              </w:rPr>
              <w:t>
Пассажирский комплекс.</w:t>
            </w:r>
          </w:p>
          <w:p>
            <w:pPr>
              <w:spacing w:after="20"/>
              <w:ind w:left="20"/>
              <w:jc w:val="both"/>
            </w:pPr>
            <w:r>
              <w:rPr>
                <w:rFonts w:ascii="Times New Roman"/>
                <w:b w:val="false"/>
                <w:i w:val="false"/>
                <w:color w:val="000000"/>
                <w:sz w:val="20"/>
              </w:rPr>
              <w:t>
Понятие о генплане аэропорта.</w:t>
            </w:r>
          </w:p>
          <w:p>
            <w:pPr>
              <w:spacing w:after="20"/>
              <w:ind w:left="20"/>
              <w:jc w:val="both"/>
            </w:pPr>
            <w:r>
              <w:rPr>
                <w:rFonts w:ascii="Times New Roman"/>
                <w:b w:val="false"/>
                <w:i w:val="false"/>
                <w:color w:val="000000"/>
                <w:sz w:val="20"/>
              </w:rPr>
              <w:t>
Понятие о "розе ветров".</w:t>
            </w:r>
          </w:p>
          <w:p>
            <w:pPr>
              <w:spacing w:after="20"/>
              <w:ind w:left="20"/>
              <w:jc w:val="both"/>
            </w:pPr>
            <w:r>
              <w:rPr>
                <w:rFonts w:ascii="Times New Roman"/>
                <w:b w:val="false"/>
                <w:i w:val="false"/>
                <w:color w:val="000000"/>
                <w:sz w:val="20"/>
              </w:rPr>
              <w:t>
Ветровой режим местности.</w:t>
            </w:r>
          </w:p>
          <w:p>
            <w:pPr>
              <w:spacing w:after="20"/>
              <w:ind w:left="20"/>
              <w:jc w:val="both"/>
            </w:pPr>
            <w:r>
              <w:rPr>
                <w:rFonts w:ascii="Times New Roman"/>
                <w:b w:val="false"/>
                <w:i w:val="false"/>
                <w:color w:val="000000"/>
                <w:sz w:val="20"/>
              </w:rPr>
              <w:t>
Рулежные дорожки аэропортов, их виды, назначение и размеры.</w:t>
            </w:r>
          </w:p>
          <w:p>
            <w:pPr>
              <w:spacing w:after="20"/>
              <w:ind w:left="20"/>
              <w:jc w:val="both"/>
            </w:pPr>
            <w:r>
              <w:rPr>
                <w:rFonts w:ascii="Times New Roman"/>
                <w:b w:val="false"/>
                <w:i w:val="false"/>
                <w:color w:val="000000"/>
                <w:sz w:val="20"/>
              </w:rPr>
              <w:t>
Перрон, определение количества места стоянки.</w:t>
            </w:r>
          </w:p>
          <w:p>
            <w:pPr>
              <w:spacing w:after="20"/>
              <w:ind w:left="20"/>
              <w:jc w:val="both"/>
            </w:pPr>
            <w:r>
              <w:rPr>
                <w:rFonts w:ascii="Times New Roman"/>
                <w:b w:val="false"/>
                <w:i w:val="false"/>
                <w:color w:val="000000"/>
                <w:sz w:val="20"/>
              </w:rPr>
              <w:t xml:space="preserve">
Маркировка взлетно-посадочной полосы, рулежной дорожки, перрона, места стоянки. </w:t>
            </w:r>
          </w:p>
          <w:p>
            <w:pPr>
              <w:spacing w:after="20"/>
              <w:ind w:left="20"/>
              <w:jc w:val="both"/>
            </w:pPr>
            <w:r>
              <w:rPr>
                <w:rFonts w:ascii="Times New Roman"/>
                <w:b w:val="false"/>
                <w:i w:val="false"/>
                <w:color w:val="000000"/>
                <w:sz w:val="20"/>
              </w:rPr>
              <w:t>
Область применения аэродромных покрытий.</w:t>
            </w:r>
          </w:p>
          <w:p>
            <w:pPr>
              <w:spacing w:after="20"/>
              <w:ind w:left="20"/>
              <w:jc w:val="both"/>
            </w:pPr>
            <w:r>
              <w:rPr>
                <w:rFonts w:ascii="Times New Roman"/>
                <w:b w:val="false"/>
                <w:i w:val="false"/>
                <w:color w:val="000000"/>
                <w:sz w:val="20"/>
              </w:rPr>
              <w:t>
Организация воздушного пространства. Основы управления воздушным движением. Общие правила полетов.</w:t>
            </w:r>
          </w:p>
          <w:p>
            <w:pPr>
              <w:spacing w:after="20"/>
              <w:ind w:left="20"/>
              <w:jc w:val="both"/>
            </w:pPr>
            <w:r>
              <w:rPr>
                <w:rFonts w:ascii="Times New Roman"/>
                <w:b w:val="false"/>
                <w:i w:val="false"/>
                <w:color w:val="000000"/>
                <w:sz w:val="20"/>
              </w:rPr>
              <w:t>
Регулярность воздушного движения. Маркировочные знаки на летных полосах аэродромов. Сезонная эксплуатация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норм, правил и процедур технологии аэропорта;</w:t>
            </w:r>
          </w:p>
          <w:p>
            <w:pPr>
              <w:spacing w:after="20"/>
              <w:ind w:left="20"/>
              <w:jc w:val="both"/>
            </w:pPr>
            <w:r>
              <w:rPr>
                <w:rFonts w:ascii="Times New Roman"/>
                <w:b w:val="false"/>
                <w:i w:val="false"/>
                <w:color w:val="000000"/>
                <w:sz w:val="20"/>
              </w:rPr>
              <w:t>
- требований норм, правил и инструкций по технике безопасности, пожарной безопасности и безопасности труда;</w:t>
            </w:r>
          </w:p>
          <w:p>
            <w:pPr>
              <w:spacing w:after="20"/>
              <w:ind w:left="20"/>
              <w:jc w:val="both"/>
            </w:pPr>
            <w:r>
              <w:rPr>
                <w:rFonts w:ascii="Times New Roman"/>
                <w:b w:val="false"/>
                <w:i w:val="false"/>
                <w:color w:val="000000"/>
                <w:sz w:val="20"/>
              </w:rPr>
              <w:t>
- технологии обслуживания различных классов аэродрома;</w:t>
            </w:r>
          </w:p>
          <w:p>
            <w:pPr>
              <w:spacing w:after="20"/>
              <w:ind w:left="20"/>
              <w:jc w:val="both"/>
            </w:pPr>
            <w:r>
              <w:rPr>
                <w:rFonts w:ascii="Times New Roman"/>
                <w:b w:val="false"/>
                <w:i w:val="false"/>
                <w:color w:val="000000"/>
                <w:sz w:val="20"/>
              </w:rPr>
              <w:t>
-маркировки аэродромных покрытий.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-составлять план аэропорта по классу;</w:t>
            </w:r>
          </w:p>
          <w:p>
            <w:pPr>
              <w:spacing w:after="20"/>
              <w:ind w:left="20"/>
              <w:jc w:val="both"/>
            </w:pPr>
            <w:r>
              <w:rPr>
                <w:rFonts w:ascii="Times New Roman"/>
                <w:b w:val="false"/>
                <w:i w:val="false"/>
                <w:color w:val="000000"/>
                <w:sz w:val="20"/>
              </w:rPr>
              <w:t>
-составлять технологические схемы по организации перевозочных процессов в аэропортах;</w:t>
            </w:r>
          </w:p>
          <w:p>
            <w:pPr>
              <w:spacing w:after="20"/>
              <w:ind w:left="20"/>
              <w:jc w:val="both"/>
            </w:pPr>
            <w:r>
              <w:rPr>
                <w:rFonts w:ascii="Times New Roman"/>
                <w:b w:val="false"/>
                <w:i w:val="false"/>
                <w:color w:val="000000"/>
                <w:sz w:val="20"/>
              </w:rPr>
              <w:t>
-определять геометрические характеристики взлетно –посадочной полосы, рулежной дорожки, места стоянки.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Решение технических задач на электронно-вычислительных машинах</w:t>
            </w:r>
          </w:p>
          <w:p>
            <w:pPr>
              <w:spacing w:after="20"/>
              <w:ind w:left="20"/>
              <w:jc w:val="both"/>
            </w:pPr>
            <w:r>
              <w:rPr>
                <w:rFonts w:ascii="Times New Roman"/>
                <w:b w:val="false"/>
                <w:i w:val="false"/>
                <w:color w:val="000000"/>
                <w:sz w:val="20"/>
              </w:rPr>
              <w:t xml:space="preserve">
Моделирование и решение инженерных задач, конструирование и проектирование с помощью современных средств компьютерной техники и программного обеспечения, освоение двухмерного черчения, трехмерного моделирования и получения конструкторской документации по ним. </w:t>
            </w:r>
          </w:p>
          <w:p>
            <w:pPr>
              <w:spacing w:after="20"/>
              <w:ind w:left="20"/>
              <w:jc w:val="both"/>
            </w:pPr>
            <w:r>
              <w:rPr>
                <w:rFonts w:ascii="Times New Roman"/>
                <w:b w:val="false"/>
                <w:i w:val="false"/>
                <w:color w:val="000000"/>
                <w:sz w:val="20"/>
              </w:rPr>
              <w:t>
Решение курсовых проектов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необходимых для освоения СУБД Access: окно Access,основное меню, панель инструментов; </w:t>
            </w:r>
          </w:p>
          <w:p>
            <w:pPr>
              <w:spacing w:after="20"/>
              <w:ind w:left="20"/>
              <w:jc w:val="both"/>
            </w:pPr>
            <w:r>
              <w:rPr>
                <w:rFonts w:ascii="Times New Roman"/>
                <w:b w:val="false"/>
                <w:i w:val="false"/>
                <w:color w:val="000000"/>
                <w:sz w:val="20"/>
              </w:rPr>
              <w:t>
- способа создания форм;</w:t>
            </w:r>
          </w:p>
          <w:p>
            <w:pPr>
              <w:spacing w:after="20"/>
              <w:ind w:left="20"/>
              <w:jc w:val="both"/>
            </w:pPr>
            <w:r>
              <w:rPr>
                <w:rFonts w:ascii="Times New Roman"/>
                <w:b w:val="false"/>
                <w:i w:val="false"/>
                <w:color w:val="000000"/>
                <w:sz w:val="20"/>
              </w:rPr>
              <w:t>
- обработку данных в СУБД Access;</w:t>
            </w:r>
          </w:p>
          <w:p>
            <w:pPr>
              <w:spacing w:after="20"/>
              <w:ind w:left="20"/>
              <w:jc w:val="both"/>
            </w:pPr>
            <w:r>
              <w:rPr>
                <w:rFonts w:ascii="Times New Roman"/>
                <w:b w:val="false"/>
                <w:i w:val="false"/>
                <w:color w:val="000000"/>
                <w:sz w:val="20"/>
              </w:rPr>
              <w:t>
- способов построения запросов в Access.</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-создавать базы данных Access;</w:t>
            </w:r>
          </w:p>
          <w:p>
            <w:pPr>
              <w:spacing w:after="20"/>
              <w:ind w:left="20"/>
              <w:jc w:val="both"/>
            </w:pPr>
            <w:r>
              <w:rPr>
                <w:rFonts w:ascii="Times New Roman"/>
                <w:b w:val="false"/>
                <w:i w:val="false"/>
                <w:color w:val="000000"/>
                <w:sz w:val="20"/>
              </w:rPr>
              <w:t>
- создавать различные формы, отчеты, запросы;</w:t>
            </w:r>
          </w:p>
          <w:p>
            <w:pPr>
              <w:spacing w:after="20"/>
              <w:ind w:left="20"/>
              <w:jc w:val="both"/>
            </w:pPr>
            <w:r>
              <w:rPr>
                <w:rFonts w:ascii="Times New Roman"/>
                <w:b w:val="false"/>
                <w:i w:val="false"/>
                <w:color w:val="000000"/>
                <w:sz w:val="20"/>
              </w:rPr>
              <w:t>
- освоить режимы создания таблиц;</w:t>
            </w:r>
          </w:p>
          <w:p>
            <w:pPr>
              <w:spacing w:after="20"/>
              <w:ind w:left="20"/>
              <w:jc w:val="both"/>
            </w:pPr>
            <w:r>
              <w:rPr>
                <w:rFonts w:ascii="Times New Roman"/>
                <w:b w:val="false"/>
                <w:i w:val="false"/>
                <w:color w:val="000000"/>
                <w:sz w:val="20"/>
              </w:rPr>
              <w:t>
- создавать таблицы в Режимах Таблица, Конструктор, Мастер Таблиц;</w:t>
            </w:r>
          </w:p>
          <w:p>
            <w:pPr>
              <w:spacing w:after="20"/>
              <w:ind w:left="20"/>
              <w:jc w:val="both"/>
            </w:pPr>
            <w:r>
              <w:rPr>
                <w:rFonts w:ascii="Times New Roman"/>
                <w:b w:val="false"/>
                <w:i w:val="false"/>
                <w:color w:val="000000"/>
                <w:sz w:val="20"/>
              </w:rPr>
              <w:t>
- овладеть приемами работы по использованию элементов управления в необходимой форме.</w:t>
            </w:r>
          </w:p>
          <w:p>
            <w:pPr>
              <w:spacing w:after="20"/>
              <w:ind w:left="20"/>
              <w:jc w:val="both"/>
            </w:pPr>
            <w:r>
              <w:rPr>
                <w:rFonts w:ascii="Times New Roman"/>
                <w:b w:val="false"/>
                <w:i w:val="false"/>
                <w:color w:val="000000"/>
                <w:sz w:val="20"/>
              </w:rPr>
              <w:t>
- применять способы реализации операций: поиск, корректировка, просмотр, сортировка, удаление, фильтрация;</w:t>
            </w:r>
          </w:p>
          <w:p>
            <w:pPr>
              <w:spacing w:after="20"/>
              <w:ind w:left="20"/>
              <w:jc w:val="both"/>
            </w:pPr>
            <w:r>
              <w:rPr>
                <w:rFonts w:ascii="Times New Roman"/>
                <w:b w:val="false"/>
                <w:i w:val="false"/>
                <w:color w:val="000000"/>
                <w:sz w:val="20"/>
              </w:rPr>
              <w:t>
- обрабатывать данные в таблицах и формах;</w:t>
            </w:r>
          </w:p>
          <w:p>
            <w:pPr>
              <w:spacing w:after="20"/>
              <w:ind w:left="20"/>
              <w:jc w:val="both"/>
            </w:pPr>
            <w:r>
              <w:rPr>
                <w:rFonts w:ascii="Times New Roman"/>
                <w:b w:val="false"/>
                <w:i w:val="false"/>
                <w:color w:val="000000"/>
                <w:sz w:val="20"/>
              </w:rPr>
              <w:t>
- овладеть приемами работы в режиме Конструктор для создания запросов.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3.6.2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аэродинамики</w:t>
            </w:r>
          </w:p>
          <w:p>
            <w:pPr>
              <w:spacing w:after="20"/>
              <w:ind w:left="20"/>
              <w:jc w:val="both"/>
            </w:pPr>
            <w:r>
              <w:rPr>
                <w:rFonts w:ascii="Times New Roman"/>
                <w:b w:val="false"/>
                <w:i w:val="false"/>
                <w:color w:val="000000"/>
                <w:sz w:val="20"/>
              </w:rPr>
              <w:t>
Основные законы аэродинамики. Аэродинамические силы. Аэродинамика крыла.</w:t>
            </w:r>
          </w:p>
          <w:p>
            <w:pPr>
              <w:spacing w:after="20"/>
              <w:ind w:left="20"/>
              <w:jc w:val="both"/>
            </w:pPr>
            <w:r>
              <w:rPr>
                <w:rFonts w:ascii="Times New Roman"/>
                <w:b w:val="false"/>
                <w:i w:val="false"/>
                <w:color w:val="000000"/>
                <w:sz w:val="20"/>
              </w:rPr>
              <w:t>
Геометрические, характеристики,</w:t>
            </w:r>
          </w:p>
          <w:p>
            <w:pPr>
              <w:spacing w:after="20"/>
              <w:ind w:left="20"/>
              <w:jc w:val="both"/>
            </w:pPr>
            <w:r>
              <w:rPr>
                <w:rFonts w:ascii="Times New Roman"/>
                <w:b w:val="false"/>
                <w:i w:val="false"/>
                <w:color w:val="000000"/>
                <w:sz w:val="20"/>
              </w:rPr>
              <w:t xml:space="preserve">
геометрическая и аэродинамическая крутая крыла, распределение давления по профилю. Подъемная сила крыла. Скоростная аэродинамика: основные уравнения, скорость звука. </w:t>
            </w:r>
          </w:p>
          <w:p>
            <w:pPr>
              <w:spacing w:after="20"/>
              <w:ind w:left="20"/>
              <w:jc w:val="both"/>
            </w:pPr>
            <w:r>
              <w:rPr>
                <w:rFonts w:ascii="Times New Roman"/>
                <w:b w:val="false"/>
                <w:i w:val="false"/>
                <w:color w:val="000000"/>
                <w:sz w:val="20"/>
              </w:rPr>
              <w:t xml:space="preserve">
Аэродинамические силы воздушных винтов. КПД винта. </w:t>
            </w:r>
          </w:p>
          <w:p>
            <w:pPr>
              <w:spacing w:after="20"/>
              <w:ind w:left="20"/>
              <w:jc w:val="both"/>
            </w:pPr>
            <w:r>
              <w:rPr>
                <w:rFonts w:ascii="Times New Roman"/>
                <w:b w:val="false"/>
                <w:i w:val="false"/>
                <w:color w:val="000000"/>
                <w:sz w:val="20"/>
              </w:rPr>
              <w:t xml:space="preserve">
Практическое применение воздушных винтов. </w:t>
            </w:r>
          </w:p>
          <w:p>
            <w:pPr>
              <w:spacing w:after="20"/>
              <w:ind w:left="20"/>
              <w:jc w:val="both"/>
            </w:pPr>
            <w:r>
              <w:rPr>
                <w:rFonts w:ascii="Times New Roman"/>
                <w:b w:val="false"/>
                <w:i w:val="false"/>
                <w:color w:val="000000"/>
                <w:sz w:val="20"/>
              </w:rPr>
              <w:t xml:space="preserve">
Горизонтальный полет самолета: схема сил, действующих на самолет. </w:t>
            </w:r>
          </w:p>
          <w:p>
            <w:pPr>
              <w:spacing w:after="20"/>
              <w:ind w:left="20"/>
              <w:jc w:val="both"/>
            </w:pPr>
            <w:r>
              <w:rPr>
                <w:rFonts w:ascii="Times New Roman"/>
                <w:b w:val="false"/>
                <w:i w:val="false"/>
                <w:color w:val="000000"/>
                <w:sz w:val="20"/>
              </w:rPr>
              <w:t>
Набор высоты, взлет самолета, вираж: схема сил, действующих на самолет.</w:t>
            </w:r>
          </w:p>
          <w:p>
            <w:pPr>
              <w:spacing w:after="20"/>
              <w:ind w:left="20"/>
              <w:jc w:val="both"/>
            </w:pPr>
            <w:r>
              <w:rPr>
                <w:rFonts w:ascii="Times New Roman"/>
                <w:b w:val="false"/>
                <w:i w:val="false"/>
                <w:color w:val="000000"/>
                <w:sz w:val="20"/>
              </w:rPr>
              <w:t xml:space="preserve">
Центровка самолета: центр тяжести, расчет центровки самолета.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параметров и физических свойств воздуха;</w:t>
            </w:r>
          </w:p>
          <w:p>
            <w:pPr>
              <w:spacing w:after="20"/>
              <w:ind w:left="20"/>
              <w:jc w:val="both"/>
            </w:pPr>
            <w:r>
              <w:rPr>
                <w:rFonts w:ascii="Times New Roman"/>
                <w:b w:val="false"/>
                <w:i w:val="false"/>
                <w:color w:val="000000"/>
                <w:sz w:val="20"/>
              </w:rPr>
              <w:t xml:space="preserve">
-конструктивно-аэродинамических особенностей самолета; </w:t>
            </w:r>
          </w:p>
          <w:p>
            <w:pPr>
              <w:spacing w:after="20"/>
              <w:ind w:left="20"/>
              <w:jc w:val="both"/>
            </w:pPr>
            <w:r>
              <w:rPr>
                <w:rFonts w:ascii="Times New Roman"/>
                <w:b w:val="false"/>
                <w:i w:val="false"/>
                <w:color w:val="000000"/>
                <w:sz w:val="20"/>
              </w:rPr>
              <w:t>
- летных характеристик самолета на основных этапах полета;</w:t>
            </w:r>
          </w:p>
          <w:p>
            <w:pPr>
              <w:spacing w:after="20"/>
              <w:ind w:left="20"/>
              <w:jc w:val="both"/>
            </w:pPr>
            <w:r>
              <w:rPr>
                <w:rFonts w:ascii="Times New Roman"/>
                <w:b w:val="false"/>
                <w:i w:val="false"/>
                <w:color w:val="000000"/>
                <w:sz w:val="20"/>
              </w:rPr>
              <w:t>
- факторов, влияющих на центровку, равновесие, устойчивость и управляемость самолета;</w:t>
            </w:r>
          </w:p>
          <w:p>
            <w:pPr>
              <w:spacing w:after="20"/>
              <w:ind w:left="20"/>
              <w:jc w:val="both"/>
            </w:pPr>
            <w:r>
              <w:rPr>
                <w:rFonts w:ascii="Times New Roman"/>
                <w:b w:val="false"/>
                <w:i w:val="false"/>
                <w:color w:val="000000"/>
                <w:sz w:val="20"/>
              </w:rPr>
              <w:t>
- особенностей полета в экстремальных условиях.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в практической работе знания по практической аэродинамике самолета для обеспечения безопасности полета;</w:t>
            </w:r>
          </w:p>
          <w:p>
            <w:pPr>
              <w:spacing w:after="20"/>
              <w:ind w:left="20"/>
              <w:jc w:val="both"/>
            </w:pPr>
            <w:r>
              <w:rPr>
                <w:rFonts w:ascii="Times New Roman"/>
                <w:b w:val="false"/>
                <w:i w:val="false"/>
                <w:color w:val="000000"/>
                <w:sz w:val="20"/>
              </w:rPr>
              <w:t>
- применять методы исследования и анализа летно-технических характеристик воздушного судна для решения практических задач;</w:t>
            </w:r>
          </w:p>
          <w:p>
            <w:pPr>
              <w:spacing w:after="20"/>
              <w:ind w:left="20"/>
              <w:jc w:val="both"/>
            </w:pPr>
            <w:r>
              <w:rPr>
                <w:rFonts w:ascii="Times New Roman"/>
                <w:b w:val="false"/>
                <w:i w:val="false"/>
                <w:color w:val="000000"/>
                <w:sz w:val="20"/>
              </w:rPr>
              <w:t>
- определять посадочные характеристики самолета при различных условиях внешней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сертификации</w:t>
            </w:r>
          </w:p>
          <w:p>
            <w:pPr>
              <w:spacing w:after="20"/>
              <w:ind w:left="20"/>
              <w:jc w:val="both"/>
            </w:pPr>
            <w:r>
              <w:rPr>
                <w:rFonts w:ascii="Times New Roman"/>
                <w:b w:val="false"/>
                <w:i w:val="false"/>
                <w:color w:val="000000"/>
                <w:sz w:val="20"/>
              </w:rPr>
              <w:t>
Основы теории и практики обеспечения гарантированной точности измерительных систем. Виды, области и методы измерений. Измеряемые величины, качественная и количественная характеристика, единицы измерений. Когерентная система единиц физических величин – СИ (SJ).</w:t>
            </w:r>
          </w:p>
          <w:p>
            <w:pPr>
              <w:spacing w:after="20"/>
              <w:ind w:left="20"/>
              <w:jc w:val="both"/>
            </w:pPr>
            <w:r>
              <w:rPr>
                <w:rFonts w:ascii="Times New Roman"/>
                <w:b w:val="false"/>
                <w:i w:val="false"/>
                <w:color w:val="000000"/>
                <w:sz w:val="20"/>
              </w:rPr>
              <w:t>
Государственная система обеспечения единства измерений (ГСИ), техническая основа, воспроизведение основных физических единиц, эталоны. Квалиметрия</w:t>
            </w:r>
          </w:p>
          <w:p>
            <w:pPr>
              <w:spacing w:after="20"/>
              <w:ind w:left="20"/>
              <w:jc w:val="both"/>
            </w:pPr>
            <w:r>
              <w:rPr>
                <w:rFonts w:ascii="Times New Roman"/>
                <w:b w:val="false"/>
                <w:i w:val="false"/>
                <w:color w:val="000000"/>
                <w:sz w:val="20"/>
              </w:rPr>
              <w:t xml:space="preserve">
Законодательная метрология и стандартизация, нормативно-правовая регламентация. </w:t>
            </w:r>
          </w:p>
          <w:p>
            <w:pPr>
              <w:spacing w:after="20"/>
              <w:ind w:left="20"/>
              <w:jc w:val="both"/>
            </w:pPr>
            <w:r>
              <w:rPr>
                <w:rFonts w:ascii="Times New Roman"/>
                <w:b w:val="false"/>
                <w:i w:val="false"/>
                <w:color w:val="000000"/>
                <w:sz w:val="20"/>
              </w:rPr>
              <w:t>
Государственный надзор и ведомственный контроль за стандартами и средствами 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-основных принципов, объектов, субъектов, средств, методов, правовой базы измерений; </w:t>
            </w:r>
          </w:p>
          <w:p>
            <w:pPr>
              <w:spacing w:after="20"/>
              <w:ind w:left="20"/>
              <w:jc w:val="both"/>
            </w:pPr>
            <w:r>
              <w:rPr>
                <w:rFonts w:ascii="Times New Roman"/>
                <w:b w:val="false"/>
                <w:i w:val="false"/>
                <w:color w:val="000000"/>
                <w:sz w:val="20"/>
              </w:rPr>
              <w:t xml:space="preserve">
-основ теории измерений; </w:t>
            </w:r>
          </w:p>
          <w:p>
            <w:pPr>
              <w:spacing w:after="20"/>
              <w:ind w:left="20"/>
              <w:jc w:val="both"/>
            </w:pPr>
            <w:r>
              <w:rPr>
                <w:rFonts w:ascii="Times New Roman"/>
                <w:b w:val="false"/>
                <w:i w:val="false"/>
                <w:color w:val="000000"/>
                <w:sz w:val="20"/>
              </w:rPr>
              <w:t xml:space="preserve">
-структуры международных и региональных стандартов; </w:t>
            </w:r>
          </w:p>
          <w:p>
            <w:pPr>
              <w:spacing w:after="20"/>
              <w:ind w:left="20"/>
              <w:jc w:val="both"/>
            </w:pPr>
            <w:r>
              <w:rPr>
                <w:rFonts w:ascii="Times New Roman"/>
                <w:b w:val="false"/>
                <w:i w:val="false"/>
                <w:color w:val="000000"/>
                <w:sz w:val="20"/>
              </w:rPr>
              <w:t xml:space="preserve">
-системы сертификации ГОСТов Республики Казахстан; </w:t>
            </w:r>
          </w:p>
          <w:p>
            <w:pPr>
              <w:spacing w:after="20"/>
              <w:ind w:left="20"/>
              <w:jc w:val="both"/>
            </w:pPr>
            <w:r>
              <w:rPr>
                <w:rFonts w:ascii="Times New Roman"/>
                <w:b w:val="false"/>
                <w:i w:val="false"/>
                <w:color w:val="000000"/>
                <w:sz w:val="20"/>
              </w:rPr>
              <w:t>
-понятия качества, обеспечения качества;</w:t>
            </w:r>
          </w:p>
          <w:p>
            <w:pPr>
              <w:spacing w:after="20"/>
              <w:ind w:left="20"/>
              <w:jc w:val="both"/>
            </w:pPr>
            <w:r>
              <w:rPr>
                <w:rFonts w:ascii="Times New Roman"/>
                <w:b w:val="false"/>
                <w:i w:val="false"/>
                <w:color w:val="000000"/>
                <w:sz w:val="20"/>
              </w:rPr>
              <w:t>
-управления качеством,</w:t>
            </w:r>
          </w:p>
          <w:p>
            <w:pPr>
              <w:spacing w:after="20"/>
              <w:ind w:left="20"/>
              <w:jc w:val="both"/>
            </w:pPr>
            <w:r>
              <w:rPr>
                <w:rFonts w:ascii="Times New Roman"/>
                <w:b w:val="false"/>
                <w:i w:val="false"/>
                <w:color w:val="000000"/>
                <w:sz w:val="20"/>
              </w:rPr>
              <w:t>
- показателей качества, методов их определения и сравнения.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-применять государственные и межгосударственные системы; </w:t>
            </w:r>
          </w:p>
          <w:p>
            <w:pPr>
              <w:spacing w:after="20"/>
              <w:ind w:left="20"/>
              <w:jc w:val="both"/>
            </w:pPr>
            <w:r>
              <w:rPr>
                <w:rFonts w:ascii="Times New Roman"/>
                <w:b w:val="false"/>
                <w:i w:val="false"/>
                <w:color w:val="000000"/>
                <w:sz w:val="20"/>
              </w:rPr>
              <w:t>
-определять национальную, региональную международную стандартизацию.</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Гидравлика</w:t>
            </w:r>
          </w:p>
          <w:p>
            <w:pPr>
              <w:spacing w:after="20"/>
              <w:ind w:left="20"/>
              <w:jc w:val="both"/>
            </w:pPr>
            <w:r>
              <w:rPr>
                <w:rFonts w:ascii="Times New Roman"/>
                <w:b w:val="false"/>
                <w:i w:val="false"/>
                <w:color w:val="000000"/>
                <w:sz w:val="20"/>
              </w:rPr>
              <w:t>
Основные свойства жидкостей. Гидростатика. Уравнения неразрывности и уравнение Бернулли. Расчет простых и сложных трубопроводов.</w:t>
            </w:r>
          </w:p>
          <w:p>
            <w:pPr>
              <w:spacing w:after="20"/>
              <w:ind w:left="20"/>
              <w:jc w:val="both"/>
            </w:pPr>
            <w:r>
              <w:rPr>
                <w:rFonts w:ascii="Times New Roman"/>
                <w:b w:val="false"/>
                <w:i w:val="false"/>
                <w:color w:val="000000"/>
                <w:sz w:val="20"/>
              </w:rPr>
              <w:t>
Истечение из сопел и отверстий. Гидравлический удар. Гидропривод и гидропередача, основы расчета и конструирования. Насосы, и гидродвигатели. Вспомогательное оборудование и контрольно-регулирующая аппаратура. Понятие о следящих и само регулируемых системах гидроприводов.</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законов равновесия и движения жидкостей;</w:t>
            </w:r>
          </w:p>
          <w:p>
            <w:pPr>
              <w:spacing w:after="20"/>
              <w:ind w:left="20"/>
              <w:jc w:val="both"/>
            </w:pPr>
            <w:r>
              <w:rPr>
                <w:rFonts w:ascii="Times New Roman"/>
                <w:b w:val="false"/>
                <w:i w:val="false"/>
                <w:color w:val="000000"/>
                <w:sz w:val="20"/>
              </w:rPr>
              <w:t>
- основного уравнения гидростатики;</w:t>
            </w:r>
          </w:p>
          <w:p>
            <w:pPr>
              <w:spacing w:after="20"/>
              <w:ind w:left="20"/>
              <w:jc w:val="both"/>
            </w:pPr>
            <w:r>
              <w:rPr>
                <w:rFonts w:ascii="Times New Roman"/>
                <w:b w:val="false"/>
                <w:i w:val="false"/>
                <w:color w:val="000000"/>
                <w:sz w:val="20"/>
              </w:rPr>
              <w:t>
- закона Архимеда, уравнения Бернулли, Вейсбаха, формулу Дарси;</w:t>
            </w:r>
          </w:p>
          <w:p>
            <w:pPr>
              <w:spacing w:after="20"/>
              <w:ind w:left="20"/>
              <w:jc w:val="both"/>
            </w:pPr>
            <w:r>
              <w:rPr>
                <w:rFonts w:ascii="Times New Roman"/>
                <w:b w:val="false"/>
                <w:i w:val="false"/>
                <w:color w:val="000000"/>
                <w:sz w:val="20"/>
              </w:rPr>
              <w:t>
- устройства и характеристики насосов различных видов;</w:t>
            </w:r>
          </w:p>
          <w:p>
            <w:pPr>
              <w:spacing w:after="20"/>
              <w:ind w:left="20"/>
              <w:jc w:val="both"/>
            </w:pPr>
            <w:r>
              <w:rPr>
                <w:rFonts w:ascii="Times New Roman"/>
                <w:b w:val="false"/>
                <w:i w:val="false"/>
                <w:color w:val="000000"/>
                <w:sz w:val="20"/>
              </w:rPr>
              <w:t>
- характеристики и режимы гидропередач, гидромуфт.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измерять давление жидкости и газа;- определять количественные показатели при различных режимах течения жидкостей;</w:t>
            </w:r>
          </w:p>
          <w:p>
            <w:pPr>
              <w:spacing w:after="20"/>
              <w:ind w:left="20"/>
              <w:jc w:val="both"/>
            </w:pPr>
            <w:r>
              <w:rPr>
                <w:rFonts w:ascii="Times New Roman"/>
                <w:b w:val="false"/>
                <w:i w:val="false"/>
                <w:color w:val="000000"/>
                <w:sz w:val="20"/>
              </w:rPr>
              <w:t>
- рассчитывать силу давления жидкости на стенку (плоскую и криволинейную);</w:t>
            </w:r>
          </w:p>
          <w:p>
            <w:pPr>
              <w:spacing w:after="20"/>
              <w:ind w:left="20"/>
              <w:jc w:val="both"/>
            </w:pPr>
            <w:r>
              <w:rPr>
                <w:rFonts w:ascii="Times New Roman"/>
                <w:b w:val="false"/>
                <w:i w:val="false"/>
                <w:color w:val="000000"/>
                <w:sz w:val="20"/>
              </w:rPr>
              <w:t>
- использовать уравнения и законы гидравлики в практике, применять различные виды насосов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3.8.4</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Авиационное законодательство</w:t>
            </w:r>
          </w:p>
          <w:p>
            <w:pPr>
              <w:spacing w:after="20"/>
              <w:ind w:left="20"/>
              <w:jc w:val="both"/>
            </w:pPr>
            <w:r>
              <w:rPr>
                <w:rFonts w:ascii="Times New Roman"/>
                <w:b w:val="false"/>
                <w:i w:val="false"/>
                <w:color w:val="000000"/>
                <w:sz w:val="20"/>
              </w:rPr>
              <w:t xml:space="preserve">
Характеристика и требования основных нормативных документов по организации, обеспечению и выполнению полетов: "Указ Президента Республики Казахстан об использовании воздушного пространства и деятельности гражданской авиации Республики Казахстан, имеющий силу Закона от 20.12.1995 г. №2697"; </w:t>
            </w:r>
          </w:p>
          <w:p>
            <w:pPr>
              <w:spacing w:after="20"/>
              <w:ind w:left="20"/>
              <w:jc w:val="both"/>
            </w:pPr>
            <w:r>
              <w:rPr>
                <w:rFonts w:ascii="Times New Roman"/>
                <w:b w:val="false"/>
                <w:i w:val="false"/>
                <w:color w:val="000000"/>
                <w:sz w:val="20"/>
              </w:rPr>
              <w:t>
"Положение об использовании воздушного пространства Республики Казахстан от 28.02.1997 г. №285";</w:t>
            </w:r>
          </w:p>
          <w:p>
            <w:pPr>
              <w:spacing w:after="20"/>
              <w:ind w:left="20"/>
              <w:jc w:val="both"/>
            </w:pPr>
            <w:r>
              <w:rPr>
                <w:rFonts w:ascii="Times New Roman"/>
                <w:b w:val="false"/>
                <w:i w:val="false"/>
                <w:color w:val="000000"/>
                <w:sz w:val="20"/>
              </w:rPr>
              <w:t>
"ОПП гражданской авиации Республики Казахстан 98"; "ПРАПИ-96"; "Приложение №13 к Конвенции о Международной гражданской авиации"; "Положение о рабочем времени и времени отдыха экипажа воздушного судна гражданской авиации (ПРВ гражданской авиации Республики Казахстан-98)".Руководство по поисковому и аварийно-спасательному обеспечению полетов воздушного судна (РПАСОП-85). Выписка из Уголовного кодекса Республики Казахстан об ответственности работников авиационного транспорта за нарушение безопасности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требований нормативных и руководящих документов по организации, обеспечению и выполнению полетов воздушных судов гражданской авиации;</w:t>
            </w:r>
          </w:p>
          <w:p>
            <w:pPr>
              <w:spacing w:after="20"/>
              <w:ind w:left="20"/>
              <w:jc w:val="both"/>
            </w:pPr>
            <w:r>
              <w:rPr>
                <w:rFonts w:ascii="Times New Roman"/>
                <w:b w:val="false"/>
                <w:i w:val="false"/>
                <w:color w:val="000000"/>
                <w:sz w:val="20"/>
              </w:rPr>
              <w:t>
- требований документов, регламентирующих деятельность службы движения в гражданской авиации;</w:t>
            </w:r>
          </w:p>
          <w:p>
            <w:pPr>
              <w:spacing w:after="20"/>
              <w:ind w:left="20"/>
              <w:jc w:val="both"/>
            </w:pPr>
            <w:r>
              <w:rPr>
                <w:rFonts w:ascii="Times New Roman"/>
                <w:b w:val="false"/>
                <w:i w:val="false"/>
                <w:color w:val="000000"/>
                <w:sz w:val="20"/>
              </w:rPr>
              <w:t>
- обстоятельств и причин характерных авиационных происшествий и инцидентов с воздушными судами;</w:t>
            </w:r>
          </w:p>
          <w:p>
            <w:pPr>
              <w:spacing w:after="20"/>
              <w:ind w:left="20"/>
              <w:jc w:val="both"/>
            </w:pPr>
            <w:r>
              <w:rPr>
                <w:rFonts w:ascii="Times New Roman"/>
                <w:b w:val="false"/>
                <w:i w:val="false"/>
                <w:color w:val="000000"/>
                <w:sz w:val="20"/>
              </w:rPr>
              <w:t>
- мероприятий по предотвращению авиационных происшествий и инцидентов.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применять полученные знания в практической деятельности, пользоваться требованиями основных нормативных документов по организации, обеспечения и выполнения полетов; </w:t>
            </w:r>
          </w:p>
          <w:p>
            <w:pPr>
              <w:spacing w:after="20"/>
              <w:ind w:left="20"/>
              <w:jc w:val="both"/>
            </w:pPr>
            <w:r>
              <w:rPr>
                <w:rFonts w:ascii="Times New Roman"/>
                <w:b w:val="false"/>
                <w:i w:val="false"/>
                <w:color w:val="000000"/>
                <w:sz w:val="20"/>
              </w:rPr>
              <w:t>
- разрабатывать технические регламенты;</w:t>
            </w:r>
          </w:p>
          <w:p>
            <w:pPr>
              <w:spacing w:after="20"/>
              <w:ind w:left="20"/>
              <w:jc w:val="both"/>
            </w:pPr>
            <w:r>
              <w:rPr>
                <w:rFonts w:ascii="Times New Roman"/>
                <w:b w:val="false"/>
                <w:i w:val="false"/>
                <w:color w:val="000000"/>
                <w:sz w:val="20"/>
              </w:rPr>
              <w:t>
- контролировать соблюдение правил безопасности полетов, правил авиационной безопасности и иных нормативных документов в области гражданской авиации по обеспечению безопасности для жизни, здоровья человека, окружающей среды.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3.10.1</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английский язык</w:t>
            </w:r>
          </w:p>
          <w:p>
            <w:pPr>
              <w:spacing w:after="20"/>
              <w:ind w:left="20"/>
              <w:jc w:val="both"/>
            </w:pPr>
            <w:r>
              <w:rPr>
                <w:rFonts w:ascii="Times New Roman"/>
                <w:b w:val="false"/>
                <w:i w:val="false"/>
                <w:color w:val="000000"/>
                <w:sz w:val="20"/>
              </w:rPr>
              <w:t>
Лексико-грамматический минимум по специальности, необходимый для профессионального общения; для овладения основными видами и формами речевой деятельности и для усвоения базового и технического подъязыка.</w:t>
            </w:r>
          </w:p>
          <w:p>
            <w:pPr>
              <w:spacing w:after="20"/>
              <w:ind w:left="20"/>
              <w:jc w:val="both"/>
            </w:pPr>
            <w:r>
              <w:rPr>
                <w:rFonts w:ascii="Times New Roman"/>
                <w:b w:val="false"/>
                <w:i w:val="false"/>
                <w:color w:val="000000"/>
                <w:sz w:val="20"/>
              </w:rPr>
              <w:t>
Словообразовательные модели, термины и лексические конструкции подъязыка, соответствующего профилю изучаемой специальности Основы делового языка по специальности, профессиональное общение.</w:t>
            </w:r>
          </w:p>
          <w:p>
            <w:pPr>
              <w:spacing w:after="20"/>
              <w:ind w:left="20"/>
              <w:jc w:val="both"/>
            </w:pPr>
            <w:r>
              <w:rPr>
                <w:rFonts w:ascii="Times New Roman"/>
                <w:b w:val="false"/>
                <w:i w:val="false"/>
                <w:color w:val="000000"/>
                <w:sz w:val="20"/>
              </w:rPr>
              <w:t xml:space="preserve">
Различные виды речевой деятельности и формы речи (устной, письменной, монологической, диалогической) на иностранном языке; </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лексико-грамматического материал по специальности, необходимого для профессионального общения;</w:t>
            </w:r>
          </w:p>
          <w:p>
            <w:pPr>
              <w:spacing w:after="20"/>
              <w:ind w:left="20"/>
              <w:jc w:val="both"/>
            </w:pPr>
            <w:r>
              <w:rPr>
                <w:rFonts w:ascii="Times New Roman"/>
                <w:b w:val="false"/>
                <w:i w:val="false"/>
                <w:color w:val="000000"/>
                <w:sz w:val="20"/>
              </w:rPr>
              <w:t>
- лексического и грамматического минимума, необходимого для чтения и перевода (со словарем) на английском языке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 воспринимать информацию на слух, вести беседу на английском языке по заданной тематике.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xml:space="preserve">
ПК 3.2.3 </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и его летная эксплуатация</w:t>
            </w:r>
          </w:p>
          <w:p>
            <w:pPr>
              <w:spacing w:after="20"/>
              <w:ind w:left="20"/>
              <w:jc w:val="both"/>
            </w:pPr>
            <w:r>
              <w:rPr>
                <w:rFonts w:ascii="Times New Roman"/>
                <w:b w:val="false"/>
                <w:i w:val="false"/>
                <w:color w:val="000000"/>
                <w:sz w:val="20"/>
              </w:rPr>
              <w:t xml:space="preserve">
Электрооборудование самолета, систем постоянного и переменного тока, электропривода органов управления воздушного судна. </w:t>
            </w:r>
          </w:p>
          <w:p>
            <w:pPr>
              <w:spacing w:after="20"/>
              <w:ind w:left="20"/>
              <w:jc w:val="both"/>
            </w:pPr>
            <w:r>
              <w:rPr>
                <w:rFonts w:ascii="Times New Roman"/>
                <w:b w:val="false"/>
                <w:i w:val="false"/>
                <w:color w:val="000000"/>
                <w:sz w:val="20"/>
              </w:rPr>
              <w:t>
Источники постоянного тока и переменного тока самолета.</w:t>
            </w:r>
          </w:p>
          <w:p>
            <w:pPr>
              <w:spacing w:after="20"/>
              <w:ind w:left="20"/>
              <w:jc w:val="both"/>
            </w:pPr>
            <w:r>
              <w:rPr>
                <w:rFonts w:ascii="Times New Roman"/>
                <w:b w:val="false"/>
                <w:i w:val="false"/>
                <w:color w:val="000000"/>
                <w:sz w:val="20"/>
              </w:rPr>
              <w:t>
Электрооборудование систем запуска двигателей и ВСУ.</w:t>
            </w:r>
          </w:p>
          <w:p>
            <w:pPr>
              <w:spacing w:after="20"/>
              <w:ind w:left="20"/>
              <w:jc w:val="both"/>
            </w:pPr>
            <w:r>
              <w:rPr>
                <w:rFonts w:ascii="Times New Roman"/>
                <w:b w:val="false"/>
                <w:i w:val="false"/>
                <w:color w:val="000000"/>
                <w:sz w:val="20"/>
              </w:rPr>
              <w:t>
Электрооборудование противопожарных, противообледенительных и топливных систем летательных аппаратов.</w:t>
            </w:r>
          </w:p>
          <w:p>
            <w:pPr>
              <w:spacing w:after="20"/>
              <w:ind w:left="20"/>
              <w:jc w:val="both"/>
            </w:pPr>
            <w:r>
              <w:rPr>
                <w:rFonts w:ascii="Times New Roman"/>
                <w:b w:val="false"/>
                <w:i w:val="false"/>
                <w:color w:val="000000"/>
                <w:sz w:val="20"/>
              </w:rPr>
              <w:t>
Электрооборудование систем управления и гидравлических систем летательных аппаратов воздушного транспорта.</w:t>
            </w:r>
          </w:p>
          <w:p>
            <w:pPr>
              <w:spacing w:after="20"/>
              <w:ind w:left="20"/>
              <w:jc w:val="both"/>
            </w:pPr>
            <w:r>
              <w:rPr>
                <w:rFonts w:ascii="Times New Roman"/>
                <w:b w:val="false"/>
                <w:i w:val="false"/>
                <w:color w:val="000000"/>
                <w:sz w:val="20"/>
              </w:rPr>
              <w:t>
Электрооборудование систем внутреннего и внешнего освещения.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назначений, устройства, принципов работы электрооборудования летательного аппарата;</w:t>
            </w:r>
          </w:p>
          <w:p>
            <w:pPr>
              <w:spacing w:after="20"/>
              <w:ind w:left="20"/>
              <w:jc w:val="both"/>
            </w:pPr>
            <w:r>
              <w:rPr>
                <w:rFonts w:ascii="Times New Roman"/>
                <w:b w:val="false"/>
                <w:i w:val="false"/>
                <w:color w:val="000000"/>
                <w:sz w:val="20"/>
              </w:rPr>
              <w:t>
- правил технической эксплуатации летательного аппарата.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готовить электрооборудование к полету;</w:t>
            </w:r>
          </w:p>
          <w:p>
            <w:pPr>
              <w:spacing w:after="20"/>
              <w:ind w:left="20"/>
              <w:jc w:val="both"/>
            </w:pPr>
            <w:r>
              <w:rPr>
                <w:rFonts w:ascii="Times New Roman"/>
                <w:b w:val="false"/>
                <w:i w:val="false"/>
                <w:color w:val="000000"/>
                <w:sz w:val="20"/>
              </w:rPr>
              <w:t>
- эксплуатировать его в штатных и внештатных ситуациях.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Радиооборудование и его летная эксплуатация</w:t>
            </w:r>
          </w:p>
          <w:p>
            <w:pPr>
              <w:spacing w:after="20"/>
              <w:ind w:left="20"/>
              <w:jc w:val="both"/>
            </w:pPr>
            <w:r>
              <w:rPr>
                <w:rFonts w:ascii="Times New Roman"/>
                <w:b w:val="false"/>
                <w:i w:val="false"/>
                <w:color w:val="000000"/>
                <w:sz w:val="20"/>
              </w:rPr>
              <w:t>
Принцип построения, функционирования и техническая эксплуатация радиооборудования воздушных судов. Состав РТС воздушного судна: радиоаппаратура связи, самолетовождения, активного ответа и опознания. Аппаратура предупреждения о столкновениях.</w:t>
            </w:r>
          </w:p>
          <w:p>
            <w:pPr>
              <w:spacing w:after="20"/>
              <w:ind w:left="20"/>
              <w:jc w:val="both"/>
            </w:pPr>
            <w:r>
              <w:rPr>
                <w:rFonts w:ascii="Times New Roman"/>
                <w:b w:val="false"/>
                <w:i w:val="false"/>
                <w:color w:val="000000"/>
                <w:sz w:val="20"/>
              </w:rPr>
              <w:t>
Основы построения и функциональное описание радиотехнических систем связи, навигации и наблюдения для организации воздушного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радиотехнических цепей и сигналов;</w:t>
            </w:r>
          </w:p>
          <w:p>
            <w:pPr>
              <w:spacing w:after="20"/>
              <w:ind w:left="20"/>
              <w:jc w:val="both"/>
            </w:pPr>
            <w:r>
              <w:rPr>
                <w:rFonts w:ascii="Times New Roman"/>
                <w:b w:val="false"/>
                <w:i w:val="false"/>
                <w:color w:val="000000"/>
                <w:sz w:val="20"/>
              </w:rPr>
              <w:t>
- состава и принципов работы радиопередающих и радиоприемных устройств;</w:t>
            </w:r>
          </w:p>
          <w:p>
            <w:pPr>
              <w:spacing w:after="20"/>
              <w:ind w:left="20"/>
              <w:jc w:val="both"/>
            </w:pPr>
            <w:r>
              <w:rPr>
                <w:rFonts w:ascii="Times New Roman"/>
                <w:b w:val="false"/>
                <w:i w:val="false"/>
                <w:color w:val="000000"/>
                <w:sz w:val="20"/>
              </w:rPr>
              <w:t>
- принципов действия антенно-фидерных устройств СВЧ.</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анализировать работу радиоаппаратуры связи, самолетовождения, активного ответа и опознания;</w:t>
            </w:r>
          </w:p>
          <w:p>
            <w:pPr>
              <w:spacing w:after="20"/>
              <w:ind w:left="20"/>
              <w:jc w:val="both"/>
            </w:pPr>
            <w:r>
              <w:rPr>
                <w:rFonts w:ascii="Times New Roman"/>
                <w:b w:val="false"/>
                <w:i w:val="false"/>
                <w:color w:val="000000"/>
                <w:sz w:val="20"/>
              </w:rPr>
              <w:t>
- определять неисправности в системе РТС воздушного судна.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Приборное оборудование и его летная эксплуатация</w:t>
            </w:r>
          </w:p>
          <w:p>
            <w:pPr>
              <w:spacing w:after="20"/>
              <w:ind w:left="20"/>
              <w:jc w:val="both"/>
            </w:pPr>
            <w:r>
              <w:rPr>
                <w:rFonts w:ascii="Times New Roman"/>
                <w:b w:val="false"/>
                <w:i w:val="false"/>
                <w:color w:val="000000"/>
                <w:sz w:val="20"/>
              </w:rPr>
              <w:t>
Авиационные приборы, системы навигации и управления воздушного судна, средства определения высотно-скоростных параметров, пространственного положения и координат воздушного судна; их влияние на повышение эффективности, безопасности и экономичности полҰтов.</w:t>
            </w:r>
          </w:p>
          <w:p>
            <w:pPr>
              <w:spacing w:after="20"/>
              <w:ind w:left="20"/>
              <w:jc w:val="both"/>
            </w:pPr>
            <w:r>
              <w:rPr>
                <w:rFonts w:ascii="Times New Roman"/>
                <w:b w:val="false"/>
                <w:i w:val="false"/>
                <w:color w:val="000000"/>
                <w:sz w:val="20"/>
              </w:rPr>
              <w:t>
Конструктивные особенности и эксплуатационные требования к оборудованию.</w:t>
            </w:r>
          </w:p>
          <w:p>
            <w:pPr>
              <w:spacing w:after="20"/>
              <w:ind w:left="20"/>
              <w:jc w:val="both"/>
            </w:pPr>
            <w:r>
              <w:rPr>
                <w:rFonts w:ascii="Times New Roman"/>
                <w:b w:val="false"/>
                <w:i w:val="false"/>
                <w:color w:val="000000"/>
                <w:sz w:val="20"/>
              </w:rPr>
              <w:t xml:space="preserve">
Правила пользования приборным оборудованием воздушного судна. Приборы контроля силовой установки и самолетных систем, средства регистрации полетной и речевой информации, противопожарное и кислородное оборудование. </w:t>
            </w:r>
          </w:p>
          <w:p>
            <w:pPr>
              <w:spacing w:after="20"/>
              <w:ind w:left="20"/>
              <w:jc w:val="both"/>
            </w:pPr>
            <w:r>
              <w:rPr>
                <w:rFonts w:ascii="Times New Roman"/>
                <w:b w:val="false"/>
                <w:i w:val="false"/>
                <w:color w:val="000000"/>
                <w:sz w:val="20"/>
              </w:rPr>
              <w:t>
Расходомеры, системы программного управления расходом и запасом топлива.</w:t>
            </w:r>
          </w:p>
          <w:p>
            <w:pPr>
              <w:spacing w:after="20"/>
              <w:ind w:left="20"/>
              <w:jc w:val="both"/>
            </w:pPr>
            <w:r>
              <w:rPr>
                <w:rFonts w:ascii="Times New Roman"/>
                <w:b w:val="false"/>
                <w:i w:val="false"/>
                <w:color w:val="000000"/>
                <w:sz w:val="20"/>
              </w:rPr>
              <w:t xml:space="preserve">
Приборы для измерения вибрации, особенности технической эксплуатации.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физических принципов работы, конструктивных характеристик авиационных приборов и комплексов, систем навигации и управления воздушного судна;</w:t>
            </w:r>
          </w:p>
          <w:p>
            <w:pPr>
              <w:spacing w:after="20"/>
              <w:ind w:left="20"/>
              <w:jc w:val="both"/>
            </w:pPr>
            <w:r>
              <w:rPr>
                <w:rFonts w:ascii="Times New Roman"/>
                <w:b w:val="false"/>
                <w:i w:val="false"/>
                <w:color w:val="000000"/>
                <w:sz w:val="20"/>
              </w:rPr>
              <w:t>
- назначений комплектов, размещений, принципов взаимодействия приборов и систем;</w:t>
            </w:r>
          </w:p>
          <w:p>
            <w:pPr>
              <w:spacing w:after="20"/>
              <w:ind w:left="20"/>
              <w:jc w:val="both"/>
            </w:pPr>
            <w:r>
              <w:rPr>
                <w:rFonts w:ascii="Times New Roman"/>
                <w:b w:val="false"/>
                <w:i w:val="false"/>
                <w:color w:val="000000"/>
                <w:sz w:val="20"/>
              </w:rPr>
              <w:t>
- правил пользования приборным оборудованием воздушного судна;</w:t>
            </w:r>
          </w:p>
          <w:p>
            <w:pPr>
              <w:spacing w:after="20"/>
              <w:ind w:left="20"/>
              <w:jc w:val="both"/>
            </w:pPr>
            <w:r>
              <w:rPr>
                <w:rFonts w:ascii="Times New Roman"/>
                <w:b w:val="false"/>
                <w:i w:val="false"/>
                <w:color w:val="000000"/>
                <w:sz w:val="20"/>
              </w:rPr>
              <w:t>
- основных принципов и методов технической эксплуатации, настройки и регулировки.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анализировать работу приборов и комплексов с точки зрения возникновения погрешностей их показаний;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анализировать отказы и неисправности приборного оборудования в полете;</w:t>
            </w:r>
          </w:p>
          <w:p>
            <w:pPr>
              <w:spacing w:after="20"/>
              <w:ind w:left="20"/>
              <w:jc w:val="both"/>
            </w:pPr>
            <w:r>
              <w:rPr>
                <w:rFonts w:ascii="Times New Roman"/>
                <w:b w:val="false"/>
                <w:i w:val="false"/>
                <w:color w:val="000000"/>
                <w:sz w:val="20"/>
              </w:rPr>
              <w:t xml:space="preserve">
-владеть рациональными приҰмами поиска </w:t>
            </w:r>
          </w:p>
          <w:p>
            <w:pPr>
              <w:spacing w:after="20"/>
              <w:ind w:left="20"/>
              <w:jc w:val="both"/>
            </w:pPr>
            <w:r>
              <w:rPr>
                <w:rFonts w:ascii="Times New Roman"/>
                <w:b w:val="false"/>
                <w:i w:val="false"/>
                <w:color w:val="000000"/>
                <w:sz w:val="20"/>
              </w:rPr>
              <w:t>
- использовать справочную и научно-техническую информацию.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xml:space="preserve">
ПК 3.3.6 </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3.10.2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и летная эксплуатация летательных аппаратов</w:t>
            </w:r>
          </w:p>
          <w:p>
            <w:pPr>
              <w:spacing w:after="20"/>
              <w:ind w:left="20"/>
              <w:jc w:val="both"/>
            </w:pPr>
            <w:r>
              <w:rPr>
                <w:rFonts w:ascii="Times New Roman"/>
                <w:b w:val="false"/>
                <w:i w:val="false"/>
                <w:color w:val="000000"/>
                <w:sz w:val="20"/>
              </w:rPr>
              <w:t>
Основные виды и конструкции летательных аппаратов и воздушных судов. Требования, предъявляемые к самолетам.</w:t>
            </w:r>
          </w:p>
          <w:p>
            <w:pPr>
              <w:spacing w:after="20"/>
              <w:ind w:left="20"/>
              <w:jc w:val="both"/>
            </w:pPr>
            <w:r>
              <w:rPr>
                <w:rFonts w:ascii="Times New Roman"/>
                <w:b w:val="false"/>
                <w:i w:val="false"/>
                <w:color w:val="000000"/>
                <w:sz w:val="20"/>
              </w:rPr>
              <w:t>
Система шасси самолета: назначение, параметры, схемы.</w:t>
            </w:r>
          </w:p>
          <w:p>
            <w:pPr>
              <w:spacing w:after="20"/>
              <w:ind w:left="20"/>
              <w:jc w:val="both"/>
            </w:pPr>
            <w:r>
              <w:rPr>
                <w:rFonts w:ascii="Times New Roman"/>
                <w:b w:val="false"/>
                <w:i w:val="false"/>
                <w:color w:val="000000"/>
                <w:sz w:val="20"/>
              </w:rPr>
              <w:t xml:space="preserve">
Система управления самолетом. Силовая установка. </w:t>
            </w:r>
          </w:p>
          <w:p>
            <w:pPr>
              <w:spacing w:after="20"/>
              <w:ind w:left="20"/>
              <w:jc w:val="both"/>
            </w:pPr>
            <w:r>
              <w:rPr>
                <w:rFonts w:ascii="Times New Roman"/>
                <w:b w:val="false"/>
                <w:i w:val="false"/>
                <w:color w:val="000000"/>
                <w:sz w:val="20"/>
              </w:rPr>
              <w:t>
Гидравлическая и топливная</w:t>
            </w:r>
          </w:p>
          <w:p>
            <w:pPr>
              <w:spacing w:after="20"/>
              <w:ind w:left="20"/>
              <w:jc w:val="both"/>
            </w:pPr>
            <w:r>
              <w:rPr>
                <w:rFonts w:ascii="Times New Roman"/>
                <w:b w:val="false"/>
                <w:i w:val="false"/>
                <w:color w:val="000000"/>
                <w:sz w:val="20"/>
              </w:rPr>
              <w:t xml:space="preserve">
система: назначение и принцип работы. Система кондиционирования воздуха назначения и требования. Система автоматического регулирования давления воздуха. Работа воздушно-тепловой, противообледенительной и электрической системы. </w:t>
            </w:r>
          </w:p>
          <w:p>
            <w:pPr>
              <w:spacing w:after="20"/>
              <w:ind w:left="20"/>
              <w:jc w:val="both"/>
            </w:pPr>
            <w:r>
              <w:rPr>
                <w:rFonts w:ascii="Times New Roman"/>
                <w:b w:val="false"/>
                <w:i w:val="false"/>
                <w:color w:val="000000"/>
                <w:sz w:val="20"/>
              </w:rPr>
              <w:t xml:space="preserve">
Противопожарная система самолета. Система пожаротушения.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технических характеристик современных и перспективных летательных аппаратов;</w:t>
            </w:r>
          </w:p>
          <w:p>
            <w:pPr>
              <w:spacing w:after="20"/>
              <w:ind w:left="20"/>
              <w:jc w:val="both"/>
            </w:pPr>
            <w:r>
              <w:rPr>
                <w:rFonts w:ascii="Times New Roman"/>
                <w:b w:val="false"/>
                <w:i w:val="false"/>
                <w:color w:val="000000"/>
                <w:sz w:val="20"/>
              </w:rPr>
              <w:t>
- конструкций и принципов работы агрегатов планера;</w:t>
            </w:r>
          </w:p>
          <w:p>
            <w:pPr>
              <w:spacing w:after="20"/>
              <w:ind w:left="20"/>
              <w:jc w:val="both"/>
            </w:pPr>
            <w:r>
              <w:rPr>
                <w:rFonts w:ascii="Times New Roman"/>
                <w:b w:val="false"/>
                <w:i w:val="false"/>
                <w:color w:val="000000"/>
                <w:sz w:val="20"/>
              </w:rPr>
              <w:t>
- методов оценки состояния работоспособности агрегатов и систем летательных аппаратов как объекта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производить проверку авиационной техники</w:t>
            </w:r>
          </w:p>
          <w:p>
            <w:pPr>
              <w:spacing w:after="20"/>
              <w:ind w:left="20"/>
              <w:jc w:val="both"/>
            </w:pPr>
            <w:r>
              <w:rPr>
                <w:rFonts w:ascii="Times New Roman"/>
                <w:b w:val="false"/>
                <w:i w:val="false"/>
                <w:color w:val="000000"/>
                <w:sz w:val="20"/>
              </w:rPr>
              <w:t xml:space="preserve">
- определять работоспособность систем авиационной техники; </w:t>
            </w:r>
          </w:p>
          <w:p>
            <w:pPr>
              <w:spacing w:after="20"/>
              <w:ind w:left="20"/>
              <w:jc w:val="both"/>
            </w:pPr>
            <w:r>
              <w:rPr>
                <w:rFonts w:ascii="Times New Roman"/>
                <w:b w:val="false"/>
                <w:i w:val="false"/>
                <w:color w:val="000000"/>
                <w:sz w:val="20"/>
              </w:rPr>
              <w:t>
- давать описание и общие данные выбранного типа самолета.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и летная эксплуатация авиационных двигателей</w:t>
            </w:r>
          </w:p>
          <w:p>
            <w:pPr>
              <w:spacing w:after="20"/>
              <w:ind w:left="20"/>
              <w:jc w:val="both"/>
            </w:pPr>
            <w:r>
              <w:rPr>
                <w:rFonts w:ascii="Times New Roman"/>
                <w:b w:val="false"/>
                <w:i w:val="false"/>
                <w:color w:val="000000"/>
                <w:sz w:val="20"/>
              </w:rPr>
              <w:t>
Рабочий процесс и характеристики авиационных газотурбинных двигателей.</w:t>
            </w:r>
          </w:p>
          <w:p>
            <w:pPr>
              <w:spacing w:after="20"/>
              <w:ind w:left="20"/>
              <w:jc w:val="both"/>
            </w:pPr>
            <w:r>
              <w:rPr>
                <w:rFonts w:ascii="Times New Roman"/>
                <w:b w:val="false"/>
                <w:i w:val="false"/>
                <w:color w:val="000000"/>
                <w:sz w:val="20"/>
              </w:rPr>
              <w:t>
Внешняя, винтовая, высотная характеристики двигателя.</w:t>
            </w:r>
          </w:p>
          <w:p>
            <w:pPr>
              <w:spacing w:after="20"/>
              <w:ind w:left="20"/>
              <w:jc w:val="both"/>
            </w:pPr>
            <w:r>
              <w:rPr>
                <w:rFonts w:ascii="Times New Roman"/>
                <w:b w:val="false"/>
                <w:i w:val="false"/>
                <w:color w:val="000000"/>
                <w:sz w:val="20"/>
              </w:rPr>
              <w:t>
Режимы работы двигателя.</w:t>
            </w:r>
          </w:p>
          <w:p>
            <w:pPr>
              <w:spacing w:after="20"/>
              <w:ind w:left="20"/>
              <w:jc w:val="both"/>
            </w:pPr>
            <w:r>
              <w:rPr>
                <w:rFonts w:ascii="Times New Roman"/>
                <w:b w:val="false"/>
                <w:i w:val="false"/>
                <w:color w:val="000000"/>
                <w:sz w:val="20"/>
              </w:rPr>
              <w:t>
Цилиндропоршневая группа: назначение, работа.</w:t>
            </w:r>
          </w:p>
          <w:p>
            <w:pPr>
              <w:spacing w:after="20"/>
              <w:ind w:left="20"/>
              <w:jc w:val="both"/>
            </w:pPr>
            <w:r>
              <w:rPr>
                <w:rFonts w:ascii="Times New Roman"/>
                <w:b w:val="false"/>
                <w:i w:val="false"/>
                <w:color w:val="000000"/>
                <w:sz w:val="20"/>
              </w:rPr>
              <w:t xml:space="preserve">
Механизм газораспределения, нагнетатель. Маслосистема: приборы контроля. Топливная система: приборы контроля, технические данные.Регулятор постоянных оборотов: назначение, конструкция. Воздушный винт. Подготовка к запуску двигателя (кабина экипажа). Запуск двигателя, прогрев, параметры двигателя на МГ. Номинальный режим; Взлетный режим. Порядок остановки двигателя.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конструкций основных устройств, агрегатов и узлов авиационных двигателей;</w:t>
            </w:r>
          </w:p>
          <w:p>
            <w:pPr>
              <w:spacing w:after="20"/>
              <w:ind w:left="20"/>
              <w:jc w:val="both"/>
            </w:pPr>
            <w:r>
              <w:rPr>
                <w:rFonts w:ascii="Times New Roman"/>
                <w:b w:val="false"/>
                <w:i w:val="false"/>
                <w:color w:val="000000"/>
                <w:sz w:val="20"/>
              </w:rPr>
              <w:t>
- порядка эксплуатации авиационных двигателей;</w:t>
            </w:r>
          </w:p>
          <w:p>
            <w:pPr>
              <w:spacing w:after="20"/>
              <w:ind w:left="20"/>
              <w:jc w:val="both"/>
            </w:pPr>
            <w:r>
              <w:rPr>
                <w:rFonts w:ascii="Times New Roman"/>
                <w:b w:val="false"/>
                <w:i w:val="false"/>
                <w:color w:val="000000"/>
                <w:sz w:val="20"/>
              </w:rPr>
              <w:t>
-основных летно-технических данных двигателя выпускного типа воздушного судна;</w:t>
            </w:r>
          </w:p>
          <w:p>
            <w:pPr>
              <w:spacing w:after="20"/>
              <w:ind w:left="20"/>
              <w:jc w:val="both"/>
            </w:pPr>
            <w:r>
              <w:rPr>
                <w:rFonts w:ascii="Times New Roman"/>
                <w:b w:val="false"/>
                <w:i w:val="false"/>
                <w:color w:val="000000"/>
                <w:sz w:val="20"/>
              </w:rPr>
              <w:t>
- правил эксплуатации авиадвигателей;</w:t>
            </w:r>
          </w:p>
          <w:p>
            <w:pPr>
              <w:spacing w:after="20"/>
              <w:ind w:left="20"/>
              <w:jc w:val="both"/>
            </w:pPr>
            <w:r>
              <w:rPr>
                <w:rFonts w:ascii="Times New Roman"/>
                <w:b w:val="false"/>
                <w:i w:val="false"/>
                <w:color w:val="000000"/>
                <w:sz w:val="20"/>
              </w:rPr>
              <w:t>
- перспектив развития авиационных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-эксплуатировать двигатель в соответствии с установленными требованиями</w:t>
            </w:r>
          </w:p>
          <w:p>
            <w:pPr>
              <w:spacing w:after="20"/>
              <w:ind w:left="20"/>
              <w:jc w:val="both"/>
            </w:pPr>
            <w:r>
              <w:rPr>
                <w:rFonts w:ascii="Times New Roman"/>
                <w:b w:val="false"/>
                <w:i w:val="false"/>
                <w:color w:val="000000"/>
                <w:sz w:val="20"/>
              </w:rPr>
              <w:t>
- эксплуатировать воздушное судно;</w:t>
            </w:r>
          </w:p>
          <w:p>
            <w:pPr>
              <w:spacing w:after="20"/>
              <w:ind w:left="20"/>
              <w:jc w:val="both"/>
            </w:pPr>
            <w:r>
              <w:rPr>
                <w:rFonts w:ascii="Times New Roman"/>
                <w:b w:val="false"/>
                <w:i w:val="false"/>
                <w:color w:val="000000"/>
                <w:sz w:val="20"/>
              </w:rPr>
              <w:t xml:space="preserve">
-устранять отказы и неисправности, выявленные в полете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Аварийно-спасательная подготовка</w:t>
            </w:r>
          </w:p>
          <w:p>
            <w:pPr>
              <w:spacing w:after="20"/>
              <w:ind w:left="20"/>
              <w:jc w:val="both"/>
            </w:pPr>
            <w:r>
              <w:rPr>
                <w:rFonts w:ascii="Times New Roman"/>
                <w:b w:val="false"/>
                <w:i w:val="false"/>
                <w:color w:val="000000"/>
                <w:sz w:val="20"/>
              </w:rPr>
              <w:t xml:space="preserve">
Типовые ситуации на борту воздушного судна и факторы угрозы для пассажиров и членов экипажей. </w:t>
            </w:r>
          </w:p>
          <w:p>
            <w:pPr>
              <w:spacing w:after="20"/>
              <w:ind w:left="20"/>
              <w:jc w:val="both"/>
            </w:pPr>
            <w:r>
              <w:rPr>
                <w:rFonts w:ascii="Times New Roman"/>
                <w:b w:val="false"/>
                <w:i w:val="false"/>
                <w:color w:val="000000"/>
                <w:sz w:val="20"/>
              </w:rPr>
              <w:t>
Особенности полета в условиях турбулентной атмосферы и неблагоприятных метеоусловиях. Организация и проведение поисково-спасательных работ и аварийно-спасательных работ.</w:t>
            </w:r>
          </w:p>
          <w:p>
            <w:pPr>
              <w:spacing w:after="20"/>
              <w:ind w:left="20"/>
              <w:jc w:val="both"/>
            </w:pPr>
            <w:r>
              <w:rPr>
                <w:rFonts w:ascii="Times New Roman"/>
                <w:b w:val="false"/>
                <w:i w:val="false"/>
                <w:color w:val="000000"/>
                <w:sz w:val="20"/>
              </w:rPr>
              <w:t>
Бортовое аварийно-спасательное оборудование воздушного судна. Возможные отказы и действия при отказах.</w:t>
            </w:r>
          </w:p>
          <w:p>
            <w:pPr>
              <w:spacing w:after="20"/>
              <w:ind w:left="20"/>
              <w:jc w:val="both"/>
            </w:pPr>
            <w:r>
              <w:rPr>
                <w:rFonts w:ascii="Times New Roman"/>
                <w:b w:val="false"/>
                <w:i w:val="false"/>
                <w:color w:val="000000"/>
                <w:sz w:val="20"/>
              </w:rPr>
              <w:t>
Действия экипажа и бортпроводников в аварийных ситуациях: перед посадкой на сушу, перед посадкой на воду, при аварии на земле. Действия при возникновении пожара на борту воздушного судна, при разгерметизации и аварийном падении давления. Средства сигнализации.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аварийных ситуаций и порядок действий;</w:t>
            </w:r>
          </w:p>
          <w:p>
            <w:pPr>
              <w:spacing w:after="20"/>
              <w:ind w:left="20"/>
              <w:jc w:val="both"/>
            </w:pPr>
            <w:r>
              <w:rPr>
                <w:rFonts w:ascii="Times New Roman"/>
                <w:b w:val="false"/>
                <w:i w:val="false"/>
                <w:color w:val="000000"/>
                <w:sz w:val="20"/>
              </w:rPr>
              <w:t>
-принципов подавления паники, закономерности поведения пассажиров при возникновении аварийной ситуации;</w:t>
            </w:r>
          </w:p>
          <w:p>
            <w:pPr>
              <w:spacing w:after="20"/>
              <w:ind w:left="20"/>
              <w:jc w:val="both"/>
            </w:pPr>
            <w:r>
              <w:rPr>
                <w:rFonts w:ascii="Times New Roman"/>
                <w:b w:val="false"/>
                <w:i w:val="false"/>
                <w:color w:val="000000"/>
                <w:sz w:val="20"/>
              </w:rPr>
              <w:t>
- организации поиска и спасения пассажиров и экипажей воздушного судна;</w:t>
            </w:r>
          </w:p>
          <w:p>
            <w:pPr>
              <w:spacing w:after="20"/>
              <w:ind w:left="20"/>
              <w:jc w:val="both"/>
            </w:pPr>
            <w:r>
              <w:rPr>
                <w:rFonts w:ascii="Times New Roman"/>
                <w:b w:val="false"/>
                <w:i w:val="false"/>
                <w:color w:val="000000"/>
                <w:sz w:val="20"/>
              </w:rPr>
              <w:t>
- размещения аварийно-спасательного оборудования;</w:t>
            </w:r>
          </w:p>
          <w:p>
            <w:pPr>
              <w:spacing w:after="20"/>
              <w:ind w:left="20"/>
              <w:jc w:val="both"/>
            </w:pPr>
            <w:r>
              <w:rPr>
                <w:rFonts w:ascii="Times New Roman"/>
                <w:b w:val="false"/>
                <w:i w:val="false"/>
                <w:color w:val="000000"/>
                <w:sz w:val="20"/>
              </w:rPr>
              <w:t>
- применения бортового аварийно-спасательного оборудования;</w:t>
            </w:r>
          </w:p>
          <w:p>
            <w:pPr>
              <w:spacing w:after="20"/>
              <w:ind w:left="20"/>
              <w:jc w:val="both"/>
            </w:pPr>
            <w:r>
              <w:rPr>
                <w:rFonts w:ascii="Times New Roman"/>
                <w:b w:val="false"/>
                <w:i w:val="false"/>
                <w:color w:val="000000"/>
                <w:sz w:val="20"/>
              </w:rPr>
              <w:t>
- действия между членами экипажа в аварийных ситуациях.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открывать аварийные и основные выходы, используемые при эвакуации;</w:t>
            </w:r>
          </w:p>
          <w:p>
            <w:pPr>
              <w:spacing w:after="20"/>
              <w:ind w:left="20"/>
              <w:jc w:val="both"/>
            </w:pPr>
            <w:r>
              <w:rPr>
                <w:rFonts w:ascii="Times New Roman"/>
                <w:b w:val="false"/>
                <w:i w:val="false"/>
                <w:color w:val="000000"/>
                <w:sz w:val="20"/>
              </w:rPr>
              <w:t>
-применять бортовое аварийно-спасательное оборудование;</w:t>
            </w:r>
          </w:p>
          <w:p>
            <w:pPr>
              <w:spacing w:after="20"/>
              <w:ind w:left="20"/>
              <w:jc w:val="both"/>
            </w:pPr>
            <w:r>
              <w:rPr>
                <w:rFonts w:ascii="Times New Roman"/>
                <w:b w:val="false"/>
                <w:i w:val="false"/>
                <w:color w:val="000000"/>
                <w:sz w:val="20"/>
              </w:rPr>
              <w:t>
- организовать обеспечение выживания в условиях автономного существования после авиапроисшествий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Безопасность полетов</w:t>
            </w:r>
          </w:p>
          <w:p>
            <w:pPr>
              <w:spacing w:after="20"/>
              <w:ind w:left="20"/>
              <w:jc w:val="both"/>
            </w:pPr>
            <w:r>
              <w:rPr>
                <w:rFonts w:ascii="Times New Roman"/>
                <w:b w:val="false"/>
                <w:i w:val="false"/>
                <w:color w:val="000000"/>
                <w:sz w:val="20"/>
              </w:rPr>
              <w:t>
Основные требования нормативных документов.</w:t>
            </w:r>
          </w:p>
          <w:p>
            <w:pPr>
              <w:spacing w:after="20"/>
              <w:ind w:left="20"/>
              <w:jc w:val="both"/>
            </w:pPr>
            <w:r>
              <w:rPr>
                <w:rFonts w:ascii="Times New Roman"/>
                <w:b w:val="false"/>
                <w:i w:val="false"/>
                <w:color w:val="000000"/>
                <w:sz w:val="20"/>
              </w:rPr>
              <w:t>
Основные факторы, обеспечивающие безопасность полетов.</w:t>
            </w:r>
          </w:p>
          <w:p>
            <w:pPr>
              <w:spacing w:after="20"/>
              <w:ind w:left="20"/>
              <w:jc w:val="both"/>
            </w:pPr>
            <w:r>
              <w:rPr>
                <w:rFonts w:ascii="Times New Roman"/>
                <w:b w:val="false"/>
                <w:i w:val="false"/>
                <w:color w:val="000000"/>
                <w:sz w:val="20"/>
              </w:rPr>
              <w:t>
Обслуживание воздушного движения и безопасность полетов.</w:t>
            </w:r>
          </w:p>
          <w:p>
            <w:pPr>
              <w:spacing w:after="20"/>
              <w:ind w:left="20"/>
              <w:jc w:val="both"/>
            </w:pPr>
            <w:r>
              <w:rPr>
                <w:rFonts w:ascii="Times New Roman"/>
                <w:b w:val="false"/>
                <w:i w:val="false"/>
                <w:color w:val="000000"/>
                <w:sz w:val="20"/>
              </w:rPr>
              <w:t>
Техническое обслуживание.</w:t>
            </w:r>
          </w:p>
          <w:p>
            <w:pPr>
              <w:spacing w:after="20"/>
              <w:ind w:left="20"/>
              <w:jc w:val="both"/>
            </w:pPr>
            <w:r>
              <w:rPr>
                <w:rFonts w:ascii="Times New Roman"/>
                <w:b w:val="false"/>
                <w:i w:val="false"/>
                <w:color w:val="000000"/>
                <w:sz w:val="20"/>
              </w:rPr>
              <w:t>
Внешняя среда, система обеспечения, социальные условия и безопасность полетов.</w:t>
            </w:r>
          </w:p>
          <w:p>
            <w:pPr>
              <w:spacing w:after="20"/>
              <w:ind w:left="20"/>
              <w:jc w:val="both"/>
            </w:pPr>
            <w:r>
              <w:rPr>
                <w:rFonts w:ascii="Times New Roman"/>
                <w:b w:val="false"/>
                <w:i w:val="false"/>
                <w:color w:val="000000"/>
                <w:sz w:val="20"/>
              </w:rPr>
              <w:t xml:space="preserve">
Изучение анализов состояния безопасности полетов. </w:t>
            </w:r>
          </w:p>
          <w:p>
            <w:pPr>
              <w:spacing w:after="20"/>
              <w:ind w:left="20"/>
              <w:jc w:val="both"/>
            </w:pPr>
            <w:r>
              <w:rPr>
                <w:rFonts w:ascii="Times New Roman"/>
                <w:b w:val="false"/>
                <w:i w:val="false"/>
                <w:color w:val="000000"/>
                <w:sz w:val="20"/>
              </w:rPr>
              <w:t>
Изучение обстоятельств и причин характерных авиационных происшествий.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понятий и определений безопасности полетов;</w:t>
            </w:r>
          </w:p>
          <w:p>
            <w:pPr>
              <w:spacing w:after="20"/>
              <w:ind w:left="20"/>
              <w:jc w:val="both"/>
            </w:pPr>
            <w:r>
              <w:rPr>
                <w:rFonts w:ascii="Times New Roman"/>
                <w:b w:val="false"/>
                <w:i w:val="false"/>
                <w:color w:val="000000"/>
                <w:sz w:val="20"/>
              </w:rPr>
              <w:t>
- технических средств</w:t>
            </w:r>
          </w:p>
          <w:p>
            <w:pPr>
              <w:spacing w:after="20"/>
              <w:ind w:left="20"/>
              <w:jc w:val="both"/>
            </w:pPr>
            <w:r>
              <w:rPr>
                <w:rFonts w:ascii="Times New Roman"/>
                <w:b w:val="false"/>
                <w:i w:val="false"/>
                <w:color w:val="000000"/>
                <w:sz w:val="20"/>
              </w:rPr>
              <w:t>
-основных мероприятий по предотвращению авиационных происшествий;</w:t>
            </w:r>
          </w:p>
          <w:p>
            <w:pPr>
              <w:spacing w:after="20"/>
              <w:ind w:left="20"/>
              <w:jc w:val="both"/>
            </w:pPr>
            <w:r>
              <w:rPr>
                <w:rFonts w:ascii="Times New Roman"/>
                <w:b w:val="false"/>
                <w:i w:val="false"/>
                <w:color w:val="000000"/>
                <w:sz w:val="20"/>
              </w:rPr>
              <w:t>
-эксплуатационных ограничений воздушных судов;</w:t>
            </w:r>
          </w:p>
          <w:p>
            <w:pPr>
              <w:spacing w:after="20"/>
              <w:ind w:left="20"/>
              <w:jc w:val="both"/>
            </w:pPr>
            <w:r>
              <w:rPr>
                <w:rFonts w:ascii="Times New Roman"/>
                <w:b w:val="false"/>
                <w:i w:val="false"/>
                <w:color w:val="000000"/>
                <w:sz w:val="20"/>
              </w:rPr>
              <w:t>
- нормативных документов по безопасности полетов;</w:t>
            </w:r>
          </w:p>
          <w:p>
            <w:pPr>
              <w:spacing w:after="20"/>
              <w:ind w:left="20"/>
              <w:jc w:val="both"/>
            </w:pPr>
            <w:r>
              <w:rPr>
                <w:rFonts w:ascii="Times New Roman"/>
                <w:b w:val="false"/>
                <w:i w:val="false"/>
                <w:color w:val="000000"/>
                <w:sz w:val="20"/>
              </w:rPr>
              <w:t>
-основных причин авиационных происшествий;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-иметь навыки работы с документами по обеспечению безопасности полетов, </w:t>
            </w:r>
          </w:p>
          <w:p>
            <w:pPr>
              <w:spacing w:after="20"/>
              <w:ind w:left="20"/>
              <w:jc w:val="both"/>
            </w:pPr>
            <w:r>
              <w:rPr>
                <w:rFonts w:ascii="Times New Roman"/>
                <w:b w:val="false"/>
                <w:i w:val="false"/>
                <w:color w:val="000000"/>
                <w:sz w:val="20"/>
              </w:rPr>
              <w:t>
- владеть общими принципами выработки мероприятий по предотвращению авиапроисшествий;</w:t>
            </w:r>
          </w:p>
          <w:p>
            <w:pPr>
              <w:spacing w:after="20"/>
              <w:ind w:left="20"/>
              <w:jc w:val="both"/>
            </w:pPr>
            <w:r>
              <w:rPr>
                <w:rFonts w:ascii="Times New Roman"/>
                <w:b w:val="false"/>
                <w:i w:val="false"/>
                <w:color w:val="000000"/>
                <w:sz w:val="20"/>
              </w:rPr>
              <w:t>
-пользоваться документами и материалами по обеспечению безопасности полетов.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3.6.4</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Авиационные горючесмазочные материалы и специальные жидкости</w:t>
            </w:r>
          </w:p>
          <w:p>
            <w:pPr>
              <w:spacing w:after="20"/>
              <w:ind w:left="20"/>
              <w:jc w:val="both"/>
            </w:pPr>
            <w:r>
              <w:rPr>
                <w:rFonts w:ascii="Times New Roman"/>
                <w:b w:val="false"/>
                <w:i w:val="false"/>
                <w:color w:val="000000"/>
                <w:sz w:val="20"/>
              </w:rPr>
              <w:t xml:space="preserve">
Общая характеристика топлив. </w:t>
            </w:r>
          </w:p>
          <w:p>
            <w:pPr>
              <w:spacing w:after="20"/>
              <w:ind w:left="20"/>
              <w:jc w:val="both"/>
            </w:pPr>
            <w:r>
              <w:rPr>
                <w:rFonts w:ascii="Times New Roman"/>
                <w:b w:val="false"/>
                <w:i w:val="false"/>
                <w:color w:val="000000"/>
                <w:sz w:val="20"/>
              </w:rPr>
              <w:t>
Топлива для авиадвигателей. Топлива для агрегатов газоперекачки. Масла и специальные жидкости. Производство масел. Синтетические смазочные материалы. Трансмиссионные и приборные масла.</w:t>
            </w:r>
          </w:p>
          <w:p>
            <w:pPr>
              <w:spacing w:after="20"/>
              <w:ind w:left="20"/>
              <w:jc w:val="both"/>
            </w:pPr>
            <w:r>
              <w:rPr>
                <w:rFonts w:ascii="Times New Roman"/>
                <w:b w:val="false"/>
                <w:i w:val="false"/>
                <w:color w:val="000000"/>
                <w:sz w:val="20"/>
              </w:rPr>
              <w:t>
Консистентные и твердые смазки. Жидкости для гидросистем. Моющие жидкости. Контроль качества горючесмазочных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эксплуатационных свойств современных авиационных горючесмазочных материалов;</w:t>
            </w:r>
          </w:p>
          <w:p>
            <w:pPr>
              <w:spacing w:after="20"/>
              <w:ind w:left="20"/>
              <w:jc w:val="both"/>
            </w:pPr>
            <w:r>
              <w:rPr>
                <w:rFonts w:ascii="Times New Roman"/>
                <w:b w:val="false"/>
                <w:i w:val="false"/>
                <w:color w:val="000000"/>
                <w:sz w:val="20"/>
              </w:rPr>
              <w:t xml:space="preserve">
- технологии применения </w:t>
            </w:r>
          </w:p>
          <w:p>
            <w:pPr>
              <w:spacing w:after="20"/>
              <w:ind w:left="20"/>
              <w:jc w:val="both"/>
            </w:pPr>
            <w:r>
              <w:rPr>
                <w:rFonts w:ascii="Times New Roman"/>
                <w:b w:val="false"/>
                <w:i w:val="false"/>
                <w:color w:val="000000"/>
                <w:sz w:val="20"/>
              </w:rPr>
              <w:t>
- основных требований по технике безопасности при заправке воздушных судов;</w:t>
            </w:r>
          </w:p>
          <w:p>
            <w:pPr>
              <w:spacing w:after="20"/>
              <w:ind w:left="20"/>
              <w:jc w:val="both"/>
            </w:pPr>
            <w:r>
              <w:rPr>
                <w:rFonts w:ascii="Times New Roman"/>
                <w:b w:val="false"/>
                <w:i w:val="false"/>
                <w:color w:val="000000"/>
                <w:sz w:val="20"/>
              </w:rPr>
              <w:t>
- основных требований нормативных документов, касающихся транспортировки, хранения и использования горючесмазочных материалов и специальных жидкостей;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комплекс знаний о физико-химических явлениях в прикладной деятельности специалиста гражданской авиации;</w:t>
            </w:r>
          </w:p>
          <w:p>
            <w:pPr>
              <w:spacing w:after="20"/>
              <w:ind w:left="20"/>
              <w:jc w:val="both"/>
            </w:pPr>
            <w:r>
              <w:rPr>
                <w:rFonts w:ascii="Times New Roman"/>
                <w:b w:val="false"/>
                <w:i w:val="false"/>
                <w:color w:val="000000"/>
                <w:sz w:val="20"/>
              </w:rPr>
              <w:t>
- применять полученные знания при выборе и эксплуатации воздушных судов.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Авиационная метеорология</w:t>
            </w:r>
          </w:p>
          <w:p>
            <w:pPr>
              <w:spacing w:after="20"/>
              <w:ind w:left="20"/>
              <w:jc w:val="both"/>
            </w:pPr>
            <w:r>
              <w:rPr>
                <w:rFonts w:ascii="Times New Roman"/>
                <w:b w:val="false"/>
                <w:i w:val="false"/>
                <w:color w:val="000000"/>
                <w:sz w:val="20"/>
              </w:rPr>
              <w:t>
Авиационная метеорология, ее задачи. Международные авиационные метеорологические коды: WINTEM, SIGMET, AIRMET, GAMET, SNOWTAM.</w:t>
            </w:r>
          </w:p>
          <w:p>
            <w:pPr>
              <w:spacing w:after="20"/>
              <w:ind w:left="20"/>
              <w:jc w:val="both"/>
            </w:pPr>
            <w:r>
              <w:rPr>
                <w:rFonts w:ascii="Times New Roman"/>
                <w:b w:val="false"/>
                <w:i w:val="false"/>
                <w:color w:val="000000"/>
                <w:sz w:val="20"/>
              </w:rPr>
              <w:t>
Условия полета при различных опасных атмосферных явлениях. Анализ авиационных происшествий и инцидентов, связанных с явлениями погоды. Структура организации метеорологического обеспечения гражданской авиации.</w:t>
            </w:r>
          </w:p>
          <w:p>
            <w:pPr>
              <w:spacing w:after="20"/>
              <w:ind w:left="20"/>
              <w:jc w:val="both"/>
            </w:pPr>
            <w:r>
              <w:rPr>
                <w:rFonts w:ascii="Times New Roman"/>
                <w:b w:val="false"/>
                <w:i w:val="false"/>
                <w:color w:val="000000"/>
                <w:sz w:val="20"/>
              </w:rPr>
              <w:t>
Сводки погоды, прогноз для посадки типа TREND, аэрологические и радиолокационные наблюдения, предупреждения по аэродрому, прогнозы по аэродрому, по маршрутам и районам полетов.</w:t>
            </w:r>
          </w:p>
          <w:p>
            <w:pPr>
              <w:spacing w:after="20"/>
              <w:ind w:left="20"/>
              <w:jc w:val="both"/>
            </w:pPr>
            <w:r>
              <w:rPr>
                <w:rFonts w:ascii="Times New Roman"/>
                <w:b w:val="false"/>
                <w:i w:val="false"/>
                <w:color w:val="000000"/>
                <w:sz w:val="20"/>
              </w:rPr>
              <w:t xml:space="preserve">
Предполетная метеоподготовка.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-теории авиационной метеорологии, </w:t>
            </w:r>
          </w:p>
          <w:p>
            <w:pPr>
              <w:spacing w:after="20"/>
              <w:ind w:left="20"/>
              <w:jc w:val="both"/>
            </w:pPr>
            <w:r>
              <w:rPr>
                <w:rFonts w:ascii="Times New Roman"/>
                <w:b w:val="false"/>
                <w:i w:val="false"/>
                <w:color w:val="000000"/>
                <w:sz w:val="20"/>
              </w:rPr>
              <w:t>
основные метеорологические элементы и явления погоды.</w:t>
            </w:r>
          </w:p>
          <w:p>
            <w:pPr>
              <w:spacing w:after="20"/>
              <w:ind w:left="20"/>
              <w:jc w:val="both"/>
            </w:pPr>
            <w:r>
              <w:rPr>
                <w:rFonts w:ascii="Times New Roman"/>
                <w:b w:val="false"/>
                <w:i w:val="false"/>
                <w:color w:val="000000"/>
                <w:sz w:val="20"/>
              </w:rPr>
              <w:t>
- использования метеорологической информации, предлагаемой в кодовой форме.</w:t>
            </w:r>
          </w:p>
          <w:p>
            <w:pPr>
              <w:spacing w:after="20"/>
              <w:ind w:left="20"/>
              <w:jc w:val="both"/>
            </w:pPr>
            <w:r>
              <w:rPr>
                <w:rFonts w:ascii="Times New Roman"/>
                <w:b w:val="false"/>
                <w:i w:val="false"/>
                <w:color w:val="000000"/>
                <w:sz w:val="20"/>
              </w:rPr>
              <w:t>
- опасных для авиации явлений погоды, особенности полетов на малых высотах и местные признаки погоды, особенности полетов в средней и верхней тропосфере;</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метеорологическую информацию, консультации синоптиков, бортовую погоду.</w:t>
            </w:r>
          </w:p>
          <w:p>
            <w:pPr>
              <w:spacing w:after="20"/>
              <w:ind w:left="20"/>
              <w:jc w:val="both"/>
            </w:pPr>
            <w:r>
              <w:rPr>
                <w:rFonts w:ascii="Times New Roman"/>
                <w:b w:val="false"/>
                <w:i w:val="false"/>
                <w:color w:val="000000"/>
                <w:sz w:val="20"/>
              </w:rPr>
              <w:t>
- анализировать и оценивать влияние метеорологических элементов, явлений, условия погоды в различных типах воздушных масс, атмосферных фронтах, барических системах.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3.2.5</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Летная эксплуатация</w:t>
            </w:r>
          </w:p>
          <w:p>
            <w:pPr>
              <w:spacing w:after="20"/>
              <w:ind w:left="20"/>
              <w:jc w:val="both"/>
            </w:pPr>
            <w:r>
              <w:rPr>
                <w:rFonts w:ascii="Times New Roman"/>
                <w:b w:val="false"/>
                <w:i w:val="false"/>
                <w:color w:val="000000"/>
                <w:sz w:val="20"/>
              </w:rPr>
              <w:t xml:space="preserve">
Общие сведения о воздушных судах, эксплуатационные характеристики и ограничения. </w:t>
            </w:r>
          </w:p>
          <w:p>
            <w:pPr>
              <w:spacing w:after="20"/>
              <w:ind w:left="20"/>
              <w:jc w:val="both"/>
            </w:pPr>
            <w:r>
              <w:rPr>
                <w:rFonts w:ascii="Times New Roman"/>
                <w:b w:val="false"/>
                <w:i w:val="false"/>
                <w:color w:val="000000"/>
                <w:sz w:val="20"/>
              </w:rPr>
              <w:t>
Подготовка и выполнение полета. Летные характеристики. Эксплуатация систем самолета. Особые случаи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общих сведений о воздушном судне выпускного типа,</w:t>
            </w:r>
          </w:p>
          <w:p>
            <w:pPr>
              <w:spacing w:after="20"/>
              <w:ind w:left="20"/>
              <w:jc w:val="both"/>
            </w:pPr>
            <w:r>
              <w:rPr>
                <w:rFonts w:ascii="Times New Roman"/>
                <w:b w:val="false"/>
                <w:i w:val="false"/>
                <w:color w:val="000000"/>
                <w:sz w:val="20"/>
              </w:rPr>
              <w:t>
- эксплуатационных ограничений,</w:t>
            </w:r>
          </w:p>
          <w:p>
            <w:pPr>
              <w:spacing w:after="20"/>
              <w:ind w:left="20"/>
              <w:jc w:val="both"/>
            </w:pPr>
            <w:r>
              <w:rPr>
                <w:rFonts w:ascii="Times New Roman"/>
                <w:b w:val="false"/>
                <w:i w:val="false"/>
                <w:color w:val="000000"/>
                <w:sz w:val="20"/>
              </w:rPr>
              <w:t>
- этапов подготовки и выполнения полета;</w:t>
            </w:r>
          </w:p>
          <w:p>
            <w:pPr>
              <w:spacing w:after="20"/>
              <w:ind w:left="20"/>
              <w:jc w:val="both"/>
            </w:pPr>
            <w:r>
              <w:rPr>
                <w:rFonts w:ascii="Times New Roman"/>
                <w:b w:val="false"/>
                <w:i w:val="false"/>
                <w:color w:val="000000"/>
                <w:sz w:val="20"/>
              </w:rPr>
              <w:t>
- правил летной эксплуатации систем самолета</w:t>
            </w:r>
          </w:p>
          <w:p>
            <w:pPr>
              <w:spacing w:after="20"/>
              <w:ind w:left="20"/>
              <w:jc w:val="both"/>
            </w:pPr>
            <w:r>
              <w:rPr>
                <w:rFonts w:ascii="Times New Roman"/>
                <w:b w:val="false"/>
                <w:i w:val="false"/>
                <w:color w:val="000000"/>
                <w:sz w:val="20"/>
              </w:rPr>
              <w:t>
- порядка и условий летной эксплуатации в особых случаях полета;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эксплуатировать воздушное судно выпускного типа в соответствии с требованиями руководства по летной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Воздушная навигация </w:t>
            </w:r>
          </w:p>
          <w:p>
            <w:pPr>
              <w:spacing w:after="20"/>
              <w:ind w:left="20"/>
              <w:jc w:val="both"/>
            </w:pPr>
            <w:r>
              <w:rPr>
                <w:rFonts w:ascii="Times New Roman"/>
                <w:b w:val="false"/>
                <w:i w:val="false"/>
                <w:color w:val="000000"/>
                <w:sz w:val="20"/>
              </w:rPr>
              <w:t>
Штурманский контроль готовности экипажа к полету.</w:t>
            </w:r>
          </w:p>
          <w:p>
            <w:pPr>
              <w:spacing w:after="20"/>
              <w:ind w:left="20"/>
              <w:jc w:val="both"/>
            </w:pPr>
            <w:r>
              <w:rPr>
                <w:rFonts w:ascii="Times New Roman"/>
                <w:b w:val="false"/>
                <w:i w:val="false"/>
                <w:color w:val="000000"/>
                <w:sz w:val="20"/>
              </w:rPr>
              <w:t>
Обеспечение безопасности воздушной навигации.</w:t>
            </w:r>
          </w:p>
          <w:p>
            <w:pPr>
              <w:spacing w:after="20"/>
              <w:ind w:left="20"/>
              <w:jc w:val="both"/>
            </w:pPr>
            <w:r>
              <w:rPr>
                <w:rFonts w:ascii="Times New Roman"/>
                <w:b w:val="false"/>
                <w:i w:val="false"/>
                <w:color w:val="000000"/>
                <w:sz w:val="20"/>
              </w:rPr>
              <w:t xml:space="preserve">
Навигационный штурманский расчет. </w:t>
            </w:r>
          </w:p>
          <w:p>
            <w:pPr>
              <w:spacing w:after="20"/>
              <w:ind w:left="20"/>
              <w:jc w:val="both"/>
            </w:pPr>
            <w:r>
              <w:rPr>
                <w:rFonts w:ascii="Times New Roman"/>
                <w:b w:val="false"/>
                <w:i w:val="false"/>
                <w:color w:val="000000"/>
                <w:sz w:val="20"/>
              </w:rPr>
              <w:t xml:space="preserve">
Порядок выполнения полета экипажем воздушного судна. </w:t>
            </w:r>
          </w:p>
          <w:p>
            <w:pPr>
              <w:spacing w:after="20"/>
              <w:ind w:left="20"/>
              <w:jc w:val="both"/>
            </w:pPr>
            <w:r>
              <w:rPr>
                <w:rFonts w:ascii="Times New Roman"/>
                <w:b w:val="false"/>
                <w:i w:val="false"/>
                <w:color w:val="000000"/>
                <w:sz w:val="20"/>
              </w:rPr>
              <w:t>
Зональная навигация. Сущность комплексного использования технических средств воздушной наҒвигации.</w:t>
            </w:r>
          </w:p>
          <w:p>
            <w:pPr>
              <w:spacing w:after="20"/>
              <w:ind w:left="20"/>
              <w:jc w:val="both"/>
            </w:pPr>
            <w:r>
              <w:rPr>
                <w:rFonts w:ascii="Times New Roman"/>
                <w:b w:val="false"/>
                <w:i w:val="false"/>
                <w:color w:val="000000"/>
                <w:sz w:val="20"/>
              </w:rPr>
              <w:t xml:space="preserve">
Схемы маневров снижения и захода на посадку воздушного судна, применяемых в гражданской авиаҒции в сложных метеорологических условиях, в ночных условиях, на малых высотах, в горной местности и т.п. </w:t>
            </w:r>
          </w:p>
          <w:p>
            <w:pPr>
              <w:spacing w:after="20"/>
              <w:ind w:left="20"/>
              <w:jc w:val="both"/>
            </w:pPr>
            <w:r>
              <w:rPr>
                <w:rFonts w:ascii="Times New Roman"/>
                <w:b w:val="false"/>
                <w:i w:val="false"/>
                <w:color w:val="000000"/>
                <w:sz w:val="20"/>
              </w:rPr>
              <w:t>
Заполнение полетной документации, составление штурманского плана.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современных технических средств воздушной навигации;</w:t>
            </w:r>
          </w:p>
          <w:p>
            <w:pPr>
              <w:spacing w:after="20"/>
              <w:ind w:left="20"/>
              <w:jc w:val="both"/>
            </w:pPr>
            <w:r>
              <w:rPr>
                <w:rFonts w:ascii="Times New Roman"/>
                <w:b w:val="false"/>
                <w:i w:val="false"/>
                <w:color w:val="000000"/>
                <w:sz w:val="20"/>
              </w:rPr>
              <w:t>
-основных правил штурманской подготовки к выполнению полета по маршруту;</w:t>
            </w:r>
          </w:p>
          <w:p>
            <w:pPr>
              <w:spacing w:after="20"/>
              <w:ind w:left="20"/>
              <w:jc w:val="both"/>
            </w:pPr>
            <w:r>
              <w:rPr>
                <w:rFonts w:ascii="Times New Roman"/>
                <w:b w:val="false"/>
                <w:i w:val="false"/>
                <w:color w:val="000000"/>
                <w:sz w:val="20"/>
              </w:rPr>
              <w:t>
- особенностей воздушной навигации в различных условиях навигационной обстановки;</w:t>
            </w:r>
          </w:p>
          <w:p>
            <w:pPr>
              <w:spacing w:after="20"/>
              <w:ind w:left="20"/>
              <w:jc w:val="both"/>
            </w:pPr>
            <w:r>
              <w:rPr>
                <w:rFonts w:ascii="Times New Roman"/>
                <w:b w:val="false"/>
                <w:i w:val="false"/>
                <w:color w:val="000000"/>
                <w:sz w:val="20"/>
              </w:rPr>
              <w:t>
- перспективных средств и методов воздушной навигации и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расчеты,</w:t>
            </w:r>
          </w:p>
          <w:p>
            <w:pPr>
              <w:spacing w:after="20"/>
              <w:ind w:left="20"/>
              <w:jc w:val="both"/>
            </w:pPr>
            <w:r>
              <w:rPr>
                <w:rFonts w:ascii="Times New Roman"/>
                <w:b w:val="false"/>
                <w:i w:val="false"/>
                <w:color w:val="000000"/>
                <w:sz w:val="20"/>
              </w:rPr>
              <w:t>
- - рассчитывать навигационные элементы полета;</w:t>
            </w:r>
          </w:p>
          <w:p>
            <w:pPr>
              <w:spacing w:after="20"/>
              <w:ind w:left="20"/>
              <w:jc w:val="both"/>
            </w:pPr>
            <w:r>
              <w:rPr>
                <w:rFonts w:ascii="Times New Roman"/>
                <w:b w:val="false"/>
                <w:i w:val="false"/>
                <w:color w:val="000000"/>
                <w:sz w:val="20"/>
              </w:rPr>
              <w:t xml:space="preserve">
- производить расчеты в уме основных элементов полета </w:t>
            </w:r>
          </w:p>
          <w:p>
            <w:pPr>
              <w:spacing w:after="20"/>
              <w:ind w:left="20"/>
              <w:jc w:val="both"/>
            </w:pPr>
            <w:r>
              <w:rPr>
                <w:rFonts w:ascii="Times New Roman"/>
                <w:b w:val="false"/>
                <w:i w:val="false"/>
                <w:color w:val="000000"/>
                <w:sz w:val="20"/>
              </w:rPr>
              <w:t>
- решать задачи на маневрирование воздушного судна в воздухе;</w:t>
            </w:r>
          </w:p>
          <w:p>
            <w:pPr>
              <w:spacing w:after="20"/>
              <w:ind w:left="20"/>
              <w:jc w:val="both"/>
            </w:pPr>
            <w:r>
              <w:rPr>
                <w:rFonts w:ascii="Times New Roman"/>
                <w:b w:val="false"/>
                <w:i w:val="false"/>
                <w:color w:val="000000"/>
                <w:sz w:val="20"/>
              </w:rPr>
              <w:t>
- соблюдать меры безопасности полетов в штурманском отношении при обслуживании воздушного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Опасные грузы</w:t>
            </w:r>
          </w:p>
          <w:p>
            <w:pPr>
              <w:spacing w:after="20"/>
              <w:ind w:left="20"/>
              <w:jc w:val="both"/>
            </w:pPr>
            <w:r>
              <w:rPr>
                <w:rFonts w:ascii="Times New Roman"/>
                <w:b w:val="false"/>
                <w:i w:val="false"/>
                <w:color w:val="000000"/>
                <w:sz w:val="20"/>
              </w:rPr>
              <w:t xml:space="preserve">
Классификация опасных грузов. Инструкции по упаковыванию. Международные коды и указатели упаковочных комплектов. </w:t>
            </w:r>
          </w:p>
          <w:p>
            <w:pPr>
              <w:spacing w:after="20"/>
              <w:ind w:left="20"/>
              <w:jc w:val="both"/>
            </w:pPr>
            <w:r>
              <w:rPr>
                <w:rFonts w:ascii="Times New Roman"/>
                <w:b w:val="false"/>
                <w:i w:val="false"/>
                <w:color w:val="000000"/>
                <w:sz w:val="20"/>
              </w:rPr>
              <w:t xml:space="preserve">
Маркировка грузовых мест и знаки опасности. </w:t>
            </w:r>
          </w:p>
          <w:p>
            <w:pPr>
              <w:spacing w:after="20"/>
              <w:ind w:left="20"/>
              <w:jc w:val="both"/>
            </w:pPr>
            <w:r>
              <w:rPr>
                <w:rFonts w:ascii="Times New Roman"/>
                <w:b w:val="false"/>
                <w:i w:val="false"/>
                <w:color w:val="000000"/>
                <w:sz w:val="20"/>
              </w:rPr>
              <w:t xml:space="preserve">
Обязанности грузоотправителя, аэропорта и эксплуатанта по маркировке. </w:t>
            </w:r>
          </w:p>
          <w:p>
            <w:pPr>
              <w:spacing w:after="20"/>
              <w:ind w:left="20"/>
              <w:jc w:val="both"/>
            </w:pPr>
            <w:r>
              <w:rPr>
                <w:rFonts w:ascii="Times New Roman"/>
                <w:b w:val="false"/>
                <w:i w:val="false"/>
                <w:color w:val="000000"/>
                <w:sz w:val="20"/>
              </w:rPr>
              <w:t xml:space="preserve">
Правила перевозки опасных грузов на воздушных судах. </w:t>
            </w:r>
          </w:p>
          <w:p>
            <w:pPr>
              <w:spacing w:after="20"/>
              <w:ind w:left="20"/>
              <w:jc w:val="both"/>
            </w:pPr>
            <w:r>
              <w:rPr>
                <w:rFonts w:ascii="Times New Roman"/>
                <w:b w:val="false"/>
                <w:i w:val="false"/>
                <w:color w:val="000000"/>
                <w:sz w:val="20"/>
              </w:rPr>
              <w:t>
Положения, касающиеся опасных грузов, перевозимых пассажирами или членами экипажа.</w:t>
            </w:r>
          </w:p>
          <w:p>
            <w:pPr>
              <w:spacing w:after="20"/>
              <w:ind w:left="20"/>
              <w:jc w:val="both"/>
            </w:pPr>
            <w:r>
              <w:rPr>
                <w:rFonts w:ascii="Times New Roman"/>
                <w:b w:val="false"/>
                <w:i w:val="false"/>
                <w:color w:val="000000"/>
                <w:sz w:val="20"/>
              </w:rPr>
              <w:t xml:space="preserve">
Перевозочная документация порядок ее оформления и информирование об опасных грузах. </w:t>
            </w:r>
          </w:p>
          <w:p>
            <w:pPr>
              <w:spacing w:after="20"/>
              <w:ind w:left="20"/>
              <w:jc w:val="both"/>
            </w:pPr>
            <w:r>
              <w:rPr>
                <w:rFonts w:ascii="Times New Roman"/>
                <w:b w:val="false"/>
                <w:i w:val="false"/>
                <w:color w:val="000000"/>
                <w:sz w:val="20"/>
              </w:rPr>
              <w:t xml:space="preserve">
Информация командиру корабля об опасных грузах.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требований нормативных документов по перевозке опасных грузов;</w:t>
            </w:r>
          </w:p>
          <w:p>
            <w:pPr>
              <w:spacing w:after="20"/>
              <w:ind w:left="20"/>
              <w:jc w:val="both"/>
            </w:pPr>
            <w:r>
              <w:rPr>
                <w:rFonts w:ascii="Times New Roman"/>
                <w:b w:val="false"/>
                <w:i w:val="false"/>
                <w:color w:val="000000"/>
                <w:sz w:val="20"/>
              </w:rPr>
              <w:t>
- классификации опасных грузов;</w:t>
            </w:r>
          </w:p>
          <w:p>
            <w:pPr>
              <w:spacing w:after="20"/>
              <w:ind w:left="20"/>
              <w:jc w:val="both"/>
            </w:pPr>
            <w:r>
              <w:rPr>
                <w:rFonts w:ascii="Times New Roman"/>
                <w:b w:val="false"/>
                <w:i w:val="false"/>
                <w:color w:val="000000"/>
                <w:sz w:val="20"/>
              </w:rPr>
              <w:t>
- маркировок и знаков опасности;</w:t>
            </w:r>
          </w:p>
          <w:p>
            <w:pPr>
              <w:spacing w:after="20"/>
              <w:ind w:left="20"/>
              <w:jc w:val="both"/>
            </w:pPr>
            <w:r>
              <w:rPr>
                <w:rFonts w:ascii="Times New Roman"/>
                <w:b w:val="false"/>
                <w:i w:val="false"/>
                <w:color w:val="000000"/>
                <w:sz w:val="20"/>
              </w:rPr>
              <w:t>
-требований к подготовке воздушного судна и перевозке опасных грузов;</w:t>
            </w:r>
          </w:p>
          <w:p>
            <w:pPr>
              <w:spacing w:after="20"/>
              <w:ind w:left="20"/>
              <w:jc w:val="both"/>
            </w:pPr>
            <w:r>
              <w:rPr>
                <w:rFonts w:ascii="Times New Roman"/>
                <w:b w:val="false"/>
                <w:i w:val="false"/>
                <w:color w:val="000000"/>
                <w:sz w:val="20"/>
              </w:rPr>
              <w:t>
- порядка погрузки и размещения опасных грузов;</w:t>
            </w:r>
          </w:p>
          <w:p>
            <w:pPr>
              <w:spacing w:after="20"/>
              <w:ind w:left="20"/>
              <w:jc w:val="both"/>
            </w:pPr>
            <w:r>
              <w:rPr>
                <w:rFonts w:ascii="Times New Roman"/>
                <w:b w:val="false"/>
                <w:i w:val="false"/>
                <w:color w:val="000000"/>
                <w:sz w:val="20"/>
              </w:rPr>
              <w:t>
- мер безопасности;</w:t>
            </w:r>
          </w:p>
          <w:p>
            <w:pPr>
              <w:spacing w:after="20"/>
              <w:ind w:left="20"/>
              <w:jc w:val="both"/>
            </w:pPr>
            <w:r>
              <w:rPr>
                <w:rFonts w:ascii="Times New Roman"/>
                <w:b w:val="false"/>
                <w:i w:val="false"/>
                <w:color w:val="000000"/>
                <w:sz w:val="20"/>
              </w:rPr>
              <w:t>
- аварийных комплектов, необходимых при перевозке опасных грузов;</w:t>
            </w:r>
          </w:p>
          <w:p>
            <w:pPr>
              <w:spacing w:after="20"/>
              <w:ind w:left="20"/>
              <w:jc w:val="both"/>
            </w:pPr>
            <w:r>
              <w:rPr>
                <w:rFonts w:ascii="Times New Roman"/>
                <w:b w:val="false"/>
                <w:i w:val="false"/>
                <w:color w:val="000000"/>
                <w:sz w:val="20"/>
              </w:rPr>
              <w:t>
- порядка действий членов экипажа, бортпроводников при инцидентах с опасными грузами на земле и в полете.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техническими инструкциями, производить прием погрузку опасных грузов;</w:t>
            </w:r>
          </w:p>
          <w:p>
            <w:pPr>
              <w:spacing w:after="20"/>
              <w:ind w:left="20"/>
              <w:jc w:val="both"/>
            </w:pPr>
            <w:r>
              <w:rPr>
                <w:rFonts w:ascii="Times New Roman"/>
                <w:b w:val="false"/>
                <w:i w:val="false"/>
                <w:color w:val="000000"/>
                <w:sz w:val="20"/>
              </w:rPr>
              <w:t>
- действовать в аварийной ситуации при инцидентах с опасными грузами на земле и в полете.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3.6.5</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Практическая аэродинамика</w:t>
            </w:r>
          </w:p>
          <w:p>
            <w:pPr>
              <w:spacing w:after="20"/>
              <w:ind w:left="20"/>
              <w:jc w:val="both"/>
            </w:pPr>
            <w:r>
              <w:rPr>
                <w:rFonts w:ascii="Times New Roman"/>
                <w:b w:val="false"/>
                <w:i w:val="false"/>
                <w:color w:val="000000"/>
                <w:sz w:val="20"/>
              </w:rPr>
              <w:t xml:space="preserve">
Предмет аэродинамики. Основные законы аэродинамики. Обтекание профиля крыла потоком воздуха. Аэродинамические силы. Аэродинамика крыла. Подъемная сила крыла. Продольное сопротивление. </w:t>
            </w:r>
          </w:p>
          <w:p>
            <w:pPr>
              <w:spacing w:after="20"/>
              <w:ind w:left="20"/>
              <w:jc w:val="both"/>
            </w:pPr>
            <w:r>
              <w:rPr>
                <w:rFonts w:ascii="Times New Roman"/>
                <w:b w:val="false"/>
                <w:i w:val="false"/>
                <w:color w:val="000000"/>
                <w:sz w:val="20"/>
              </w:rPr>
              <w:t xml:space="preserve">
Аэродинамика самолета. </w:t>
            </w:r>
          </w:p>
          <w:p>
            <w:pPr>
              <w:spacing w:after="20"/>
              <w:ind w:left="20"/>
              <w:jc w:val="both"/>
            </w:pPr>
            <w:r>
              <w:rPr>
                <w:rFonts w:ascii="Times New Roman"/>
                <w:b w:val="false"/>
                <w:i w:val="false"/>
                <w:color w:val="000000"/>
                <w:sz w:val="20"/>
              </w:rPr>
              <w:t xml:space="preserve">
Скоростная аэродинамика. </w:t>
            </w:r>
          </w:p>
          <w:p>
            <w:pPr>
              <w:spacing w:after="20"/>
              <w:ind w:left="20"/>
              <w:jc w:val="both"/>
            </w:pPr>
            <w:r>
              <w:rPr>
                <w:rFonts w:ascii="Times New Roman"/>
                <w:b w:val="false"/>
                <w:i w:val="false"/>
                <w:color w:val="000000"/>
                <w:sz w:val="20"/>
              </w:rPr>
              <w:t>
Основные уравнения скоростной аэродинамики, скорость звука.</w:t>
            </w:r>
          </w:p>
          <w:p>
            <w:pPr>
              <w:spacing w:after="20"/>
              <w:ind w:left="20"/>
              <w:jc w:val="both"/>
            </w:pPr>
            <w:r>
              <w:rPr>
                <w:rFonts w:ascii="Times New Roman"/>
                <w:b w:val="false"/>
                <w:i w:val="false"/>
                <w:color w:val="000000"/>
                <w:sz w:val="20"/>
              </w:rPr>
              <w:t xml:space="preserve">
Принцип работы винта изменяемого шага (ВИШ) и фиксированного шага (ФИШ). Аэродинамические силы воздушных винтов. </w:t>
            </w:r>
          </w:p>
          <w:p>
            <w:pPr>
              <w:spacing w:after="20"/>
              <w:ind w:left="20"/>
              <w:jc w:val="both"/>
            </w:pPr>
            <w:r>
              <w:rPr>
                <w:rFonts w:ascii="Times New Roman"/>
                <w:b w:val="false"/>
                <w:i w:val="false"/>
                <w:color w:val="000000"/>
                <w:sz w:val="20"/>
              </w:rPr>
              <w:t xml:space="preserve">
Схема сил, действующих на самолет в горизонтальном полете. Условия выполнения горизонтального полета. Факторы, влияющие на характеристики горизонтального полета. </w:t>
            </w:r>
          </w:p>
          <w:p>
            <w:pPr>
              <w:spacing w:after="20"/>
              <w:ind w:left="20"/>
              <w:jc w:val="both"/>
            </w:pPr>
            <w:r>
              <w:rPr>
                <w:rFonts w:ascii="Times New Roman"/>
                <w:b w:val="false"/>
                <w:i w:val="false"/>
                <w:color w:val="000000"/>
                <w:sz w:val="20"/>
              </w:rPr>
              <w:t xml:space="preserve">
Схема сил, действующих на самолет при наборе высоты, при снижении самолета, на самолет на взлете, на вираже. </w:t>
            </w:r>
          </w:p>
          <w:p>
            <w:pPr>
              <w:spacing w:after="20"/>
              <w:ind w:left="20"/>
              <w:jc w:val="both"/>
            </w:pPr>
            <w:r>
              <w:rPr>
                <w:rFonts w:ascii="Times New Roman"/>
                <w:b w:val="false"/>
                <w:i w:val="false"/>
                <w:color w:val="000000"/>
                <w:sz w:val="20"/>
              </w:rPr>
              <w:t xml:space="preserve">
Расчет центровки самолета. </w:t>
            </w:r>
          </w:p>
          <w:p>
            <w:pPr>
              <w:spacing w:after="20"/>
              <w:ind w:left="20"/>
              <w:jc w:val="both"/>
            </w:pPr>
            <w:r>
              <w:rPr>
                <w:rFonts w:ascii="Times New Roman"/>
                <w:b w:val="false"/>
                <w:i w:val="false"/>
                <w:color w:val="000000"/>
                <w:sz w:val="20"/>
              </w:rPr>
              <w:t xml:space="preserve">
Устойчивость самолета. </w:t>
            </w:r>
          </w:p>
          <w:p>
            <w:pPr>
              <w:spacing w:after="20"/>
              <w:ind w:left="20"/>
              <w:jc w:val="both"/>
            </w:pPr>
            <w:r>
              <w:rPr>
                <w:rFonts w:ascii="Times New Roman"/>
                <w:b w:val="false"/>
                <w:i w:val="false"/>
                <w:color w:val="000000"/>
                <w:sz w:val="20"/>
              </w:rPr>
              <w:t>
Понятие об управляемости самолета.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параметров и физических свойств воздуха;</w:t>
            </w:r>
          </w:p>
          <w:p>
            <w:pPr>
              <w:spacing w:after="20"/>
              <w:ind w:left="20"/>
              <w:jc w:val="both"/>
            </w:pPr>
            <w:r>
              <w:rPr>
                <w:rFonts w:ascii="Times New Roman"/>
                <w:b w:val="false"/>
                <w:i w:val="false"/>
                <w:color w:val="000000"/>
                <w:sz w:val="20"/>
              </w:rPr>
              <w:t>
- причин образования полной аэродинамической силы;</w:t>
            </w:r>
          </w:p>
          <w:p>
            <w:pPr>
              <w:spacing w:after="20"/>
              <w:ind w:left="20"/>
              <w:jc w:val="both"/>
            </w:pPr>
            <w:r>
              <w:rPr>
                <w:rFonts w:ascii="Times New Roman"/>
                <w:b w:val="false"/>
                <w:i w:val="false"/>
                <w:color w:val="000000"/>
                <w:sz w:val="20"/>
              </w:rPr>
              <w:t xml:space="preserve">
-геометрических характеристик крыла, </w:t>
            </w:r>
          </w:p>
          <w:p>
            <w:pPr>
              <w:spacing w:after="20"/>
              <w:ind w:left="20"/>
              <w:jc w:val="both"/>
            </w:pPr>
            <w:r>
              <w:rPr>
                <w:rFonts w:ascii="Times New Roman"/>
                <w:b w:val="false"/>
                <w:i w:val="false"/>
                <w:color w:val="000000"/>
                <w:sz w:val="20"/>
              </w:rPr>
              <w:t xml:space="preserve">
-основных уравнений скоростной аэродинамики, </w:t>
            </w:r>
          </w:p>
          <w:p>
            <w:pPr>
              <w:spacing w:after="20"/>
              <w:ind w:left="20"/>
              <w:jc w:val="both"/>
            </w:pPr>
            <w:r>
              <w:rPr>
                <w:rFonts w:ascii="Times New Roman"/>
                <w:b w:val="false"/>
                <w:i w:val="false"/>
                <w:color w:val="000000"/>
                <w:sz w:val="20"/>
              </w:rPr>
              <w:t>
- аэродинамических сил, действующих на летательный аппарат, элементов воздушного винта;</w:t>
            </w:r>
          </w:p>
          <w:p>
            <w:pPr>
              <w:spacing w:after="20"/>
              <w:ind w:left="20"/>
              <w:jc w:val="both"/>
            </w:pPr>
            <w:r>
              <w:rPr>
                <w:rFonts w:ascii="Times New Roman"/>
                <w:b w:val="false"/>
                <w:i w:val="false"/>
                <w:color w:val="000000"/>
                <w:sz w:val="20"/>
              </w:rPr>
              <w:t>
- расчетов центровки самолета;</w:t>
            </w:r>
          </w:p>
          <w:p>
            <w:pPr>
              <w:spacing w:after="20"/>
              <w:ind w:left="20"/>
              <w:jc w:val="both"/>
            </w:pPr>
            <w:r>
              <w:rPr>
                <w:rFonts w:ascii="Times New Roman"/>
                <w:b w:val="false"/>
                <w:i w:val="false"/>
                <w:color w:val="000000"/>
                <w:sz w:val="20"/>
              </w:rPr>
              <w:t>
-понятий о продольном и поперечном, путевом и боковом равновесии самолета;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методов исследования и анализа летно-технических характеристик устойчивости и управляемости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-применять методы исследования и анализа летно-технических характеристик воздушного судна;</w:t>
            </w:r>
          </w:p>
          <w:p>
            <w:pPr>
              <w:spacing w:after="20"/>
              <w:ind w:left="20"/>
              <w:jc w:val="both"/>
            </w:pPr>
            <w:r>
              <w:rPr>
                <w:rFonts w:ascii="Times New Roman"/>
                <w:b w:val="false"/>
                <w:i w:val="false"/>
                <w:color w:val="000000"/>
                <w:sz w:val="20"/>
              </w:rPr>
              <w:t>
- определять влияние внешних условий и технического обслуживания на безопасность и экономичность полетов;</w:t>
            </w:r>
          </w:p>
          <w:p>
            <w:pPr>
              <w:spacing w:after="20"/>
              <w:ind w:left="20"/>
              <w:jc w:val="both"/>
            </w:pPr>
            <w:r>
              <w:rPr>
                <w:rFonts w:ascii="Times New Roman"/>
                <w:b w:val="false"/>
                <w:i w:val="false"/>
                <w:color w:val="000000"/>
                <w:sz w:val="20"/>
              </w:rPr>
              <w:t xml:space="preserve">
-решать проблемы технической эксплуатации воздушного судна, связанные с изменением летно-технических характеристик воздушного судна в полете;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120501 3-Диспетчер по движению (самолетов)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Прикладная информатика</w:t>
            </w:r>
          </w:p>
          <w:p>
            <w:pPr>
              <w:spacing w:after="20"/>
              <w:ind w:left="20"/>
              <w:jc w:val="both"/>
            </w:pPr>
            <w:r>
              <w:rPr>
                <w:rFonts w:ascii="Times New Roman"/>
                <w:b w:val="false"/>
                <w:i w:val="false"/>
                <w:color w:val="000000"/>
                <w:sz w:val="20"/>
              </w:rPr>
              <w:t>
Понятие интерполяции; процесс сбора, передачи, обработки и пополнения информации.</w:t>
            </w:r>
          </w:p>
          <w:p>
            <w:pPr>
              <w:spacing w:after="20"/>
              <w:ind w:left="20"/>
              <w:jc w:val="both"/>
            </w:pPr>
            <w:r>
              <w:rPr>
                <w:rFonts w:ascii="Times New Roman"/>
                <w:b w:val="false"/>
                <w:i w:val="false"/>
                <w:color w:val="000000"/>
                <w:sz w:val="20"/>
              </w:rPr>
              <w:t>
Языки программирования; технология программирования; компьютерная графика.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теоретической базы обработки, сохранений и хранений различных видов информации,</w:t>
            </w:r>
          </w:p>
          <w:p>
            <w:pPr>
              <w:spacing w:after="20"/>
              <w:ind w:left="20"/>
              <w:jc w:val="both"/>
            </w:pPr>
            <w:r>
              <w:rPr>
                <w:rFonts w:ascii="Times New Roman"/>
                <w:b w:val="false"/>
                <w:i w:val="false"/>
                <w:color w:val="000000"/>
                <w:sz w:val="20"/>
              </w:rPr>
              <w:t>
- тестового редактора Word, электронных таблиц Exсel, графическую программу Power Point и их практические приложения;</w:t>
            </w:r>
          </w:p>
          <w:p>
            <w:pPr>
              <w:spacing w:after="20"/>
              <w:ind w:left="20"/>
              <w:jc w:val="both"/>
            </w:pPr>
            <w:r>
              <w:rPr>
                <w:rFonts w:ascii="Times New Roman"/>
                <w:b w:val="false"/>
                <w:i w:val="false"/>
                <w:color w:val="000000"/>
                <w:sz w:val="20"/>
              </w:rPr>
              <w:t>
- роли информатики в современном обществе, будущей професссиональной деятельности и развитии науки и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в Word, Exсel и Power Point;</w:t>
            </w:r>
          </w:p>
          <w:p>
            <w:pPr>
              <w:spacing w:after="20"/>
              <w:ind w:left="20"/>
              <w:jc w:val="both"/>
            </w:pPr>
            <w:r>
              <w:rPr>
                <w:rFonts w:ascii="Times New Roman"/>
                <w:b w:val="false"/>
                <w:i w:val="false"/>
                <w:color w:val="000000"/>
                <w:sz w:val="20"/>
              </w:rPr>
              <w:t>
- выполнять основные операции над текстом;</w:t>
            </w:r>
          </w:p>
          <w:p>
            <w:pPr>
              <w:spacing w:after="20"/>
              <w:ind w:left="20"/>
              <w:jc w:val="both"/>
            </w:pPr>
            <w:r>
              <w:rPr>
                <w:rFonts w:ascii="Times New Roman"/>
                <w:b w:val="false"/>
                <w:i w:val="false"/>
                <w:color w:val="000000"/>
                <w:sz w:val="20"/>
              </w:rPr>
              <w:t>
- создавать презентацию совмещающей изображение, звук, анимацию и текст.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радиотехники и радиоэлектроники </w:t>
            </w:r>
          </w:p>
          <w:p>
            <w:pPr>
              <w:spacing w:after="20"/>
              <w:ind w:left="20"/>
              <w:jc w:val="both"/>
            </w:pPr>
            <w:r>
              <w:rPr>
                <w:rFonts w:ascii="Times New Roman"/>
                <w:b w:val="false"/>
                <w:i w:val="false"/>
                <w:color w:val="000000"/>
                <w:sz w:val="20"/>
              </w:rPr>
              <w:t>
Принципы радиосвязи, радиотехнические сигналы и их спектры; элементы нелинейных и параметрических цепей.</w:t>
            </w:r>
          </w:p>
          <w:p>
            <w:pPr>
              <w:spacing w:after="20"/>
              <w:ind w:left="20"/>
              <w:jc w:val="both"/>
            </w:pPr>
            <w:r>
              <w:rPr>
                <w:rFonts w:ascii="Times New Roman"/>
                <w:b w:val="false"/>
                <w:i w:val="false"/>
                <w:color w:val="000000"/>
                <w:sz w:val="20"/>
              </w:rPr>
              <w:t>
Электронные приборы, выпрямители, усилители, генераторы. Приемные и передающие устройства; элементы цифровых устройств; антенны и распространение радиоволн.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принципов радиосвязи, </w:t>
            </w:r>
          </w:p>
          <w:p>
            <w:pPr>
              <w:spacing w:after="20"/>
              <w:ind w:left="20"/>
              <w:jc w:val="both"/>
            </w:pPr>
            <w:r>
              <w:rPr>
                <w:rFonts w:ascii="Times New Roman"/>
                <w:b w:val="false"/>
                <w:i w:val="false"/>
                <w:color w:val="000000"/>
                <w:sz w:val="20"/>
              </w:rPr>
              <w:t xml:space="preserve">
- характеристик радиотехнических сигналов и их спектры, </w:t>
            </w:r>
          </w:p>
          <w:p>
            <w:pPr>
              <w:spacing w:after="20"/>
              <w:ind w:left="20"/>
              <w:jc w:val="both"/>
            </w:pPr>
            <w:r>
              <w:rPr>
                <w:rFonts w:ascii="Times New Roman"/>
                <w:b w:val="false"/>
                <w:i w:val="false"/>
                <w:color w:val="000000"/>
                <w:sz w:val="20"/>
              </w:rPr>
              <w:t xml:space="preserve">
-работ электронных приборов и цифровой схемотехники, импульсных устройств, устройств питания и отображения информации; </w:t>
            </w:r>
          </w:p>
          <w:p>
            <w:pPr>
              <w:spacing w:after="20"/>
              <w:ind w:left="20"/>
              <w:jc w:val="both"/>
            </w:pPr>
            <w:r>
              <w:rPr>
                <w:rFonts w:ascii="Times New Roman"/>
                <w:b w:val="false"/>
                <w:i w:val="false"/>
                <w:color w:val="000000"/>
                <w:sz w:val="20"/>
              </w:rPr>
              <w:t>
- полупроводниковых приборов; фотоэлектрических приборов, электронных выпрямителей, электронных усилителей, электронных генераторов и измерительных приборов;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типы и характеристики приборов;</w:t>
            </w:r>
          </w:p>
          <w:p>
            <w:pPr>
              <w:spacing w:after="20"/>
              <w:ind w:left="20"/>
              <w:jc w:val="both"/>
            </w:pPr>
            <w:r>
              <w:rPr>
                <w:rFonts w:ascii="Times New Roman"/>
                <w:b w:val="false"/>
                <w:i w:val="false"/>
                <w:color w:val="000000"/>
                <w:sz w:val="20"/>
              </w:rPr>
              <w:t>
- использовать различные типы приборов в практической деятельности;</w:t>
            </w:r>
          </w:p>
          <w:p>
            <w:pPr>
              <w:spacing w:after="20"/>
              <w:ind w:left="20"/>
              <w:jc w:val="both"/>
            </w:pPr>
            <w:r>
              <w:rPr>
                <w:rFonts w:ascii="Times New Roman"/>
                <w:b w:val="false"/>
                <w:i w:val="false"/>
                <w:color w:val="000000"/>
                <w:sz w:val="20"/>
              </w:rPr>
              <w:t>
- читать схемы размещения радио- и электронных приборов;</w:t>
            </w:r>
          </w:p>
          <w:p>
            <w:pPr>
              <w:spacing w:after="20"/>
              <w:ind w:left="20"/>
              <w:jc w:val="both"/>
            </w:pPr>
            <w:r>
              <w:rPr>
                <w:rFonts w:ascii="Times New Roman"/>
                <w:b w:val="false"/>
                <w:i w:val="false"/>
                <w:color w:val="000000"/>
                <w:sz w:val="20"/>
              </w:rPr>
              <w:t>
- анализировать работу приборов, с точки зрения возникновения погрешностей их показаний;</w:t>
            </w:r>
          </w:p>
          <w:p>
            <w:pPr>
              <w:spacing w:after="20"/>
              <w:ind w:left="20"/>
              <w:jc w:val="both"/>
            </w:pPr>
            <w:r>
              <w:rPr>
                <w:rFonts w:ascii="Times New Roman"/>
                <w:b w:val="false"/>
                <w:i w:val="false"/>
                <w:color w:val="000000"/>
                <w:sz w:val="20"/>
              </w:rPr>
              <w:t>
- анализировать причины отказов и неисправностей.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 и электроники</w:t>
            </w:r>
          </w:p>
          <w:p>
            <w:pPr>
              <w:spacing w:after="20"/>
              <w:ind w:left="20"/>
              <w:jc w:val="both"/>
            </w:pPr>
            <w:r>
              <w:rPr>
                <w:rFonts w:ascii="Times New Roman"/>
                <w:b w:val="false"/>
                <w:i w:val="false"/>
                <w:color w:val="000000"/>
                <w:sz w:val="20"/>
              </w:rPr>
              <w:t>
Электрическая энергия, ее свойства и применение. Роль электрификации в деле автоматизации производственных процессов.</w:t>
            </w:r>
          </w:p>
          <w:p>
            <w:pPr>
              <w:spacing w:after="20"/>
              <w:ind w:left="20"/>
              <w:jc w:val="both"/>
            </w:pPr>
            <w:r>
              <w:rPr>
                <w:rFonts w:ascii="Times New Roman"/>
                <w:b w:val="false"/>
                <w:i w:val="false"/>
                <w:color w:val="000000"/>
                <w:sz w:val="20"/>
              </w:rPr>
              <w:t xml:space="preserve">
Электрические цепи постоянного и переменного тока; электромагнетизм; электрические цепи, трехфазные цепи; трансформаторы; электрические машины. </w:t>
            </w:r>
          </w:p>
          <w:p>
            <w:pPr>
              <w:spacing w:after="20"/>
              <w:ind w:left="20"/>
              <w:jc w:val="both"/>
            </w:pPr>
            <w:r>
              <w:rPr>
                <w:rFonts w:ascii="Times New Roman"/>
                <w:b w:val="false"/>
                <w:i w:val="false"/>
                <w:color w:val="000000"/>
                <w:sz w:val="20"/>
              </w:rPr>
              <w:t>
Современное состояние и перспективы развития электроэнергетики, электротехники, электроники.</w:t>
            </w:r>
          </w:p>
          <w:p>
            <w:pPr>
              <w:spacing w:after="20"/>
              <w:ind w:left="20"/>
              <w:jc w:val="both"/>
            </w:pPr>
            <w:r>
              <w:rPr>
                <w:rFonts w:ascii="Times New Roman"/>
                <w:b w:val="false"/>
                <w:i w:val="false"/>
                <w:color w:val="000000"/>
                <w:sz w:val="20"/>
              </w:rPr>
              <w:t>
Основные характеристики электрического поля. Конденсаторы.</w:t>
            </w:r>
          </w:p>
          <w:p>
            <w:pPr>
              <w:spacing w:after="20"/>
              <w:ind w:left="20"/>
              <w:jc w:val="both"/>
            </w:pPr>
            <w:r>
              <w:rPr>
                <w:rFonts w:ascii="Times New Roman"/>
                <w:b w:val="false"/>
                <w:i w:val="false"/>
                <w:color w:val="000000"/>
                <w:sz w:val="20"/>
              </w:rPr>
              <w:t>
Электрический ток и его разновидности. Направление, величина и плотность тока. Электрическая проводимость и сопротивление проводников; закон Ома.</w:t>
            </w:r>
          </w:p>
          <w:p>
            <w:pPr>
              <w:spacing w:after="20"/>
              <w:ind w:left="20"/>
              <w:jc w:val="both"/>
            </w:pPr>
            <w:r>
              <w:rPr>
                <w:rFonts w:ascii="Times New Roman"/>
                <w:b w:val="false"/>
                <w:i w:val="false"/>
                <w:color w:val="000000"/>
                <w:sz w:val="20"/>
              </w:rPr>
              <w:t>
Основные элементы электрических цепей: источники и приемники электрической энергии, их мощность и КПД.</w:t>
            </w:r>
          </w:p>
          <w:p>
            <w:pPr>
              <w:spacing w:after="20"/>
              <w:ind w:left="20"/>
              <w:jc w:val="both"/>
            </w:pPr>
            <w:r>
              <w:rPr>
                <w:rFonts w:ascii="Times New Roman"/>
                <w:b w:val="false"/>
                <w:i w:val="false"/>
                <w:color w:val="000000"/>
                <w:sz w:val="20"/>
              </w:rPr>
              <w:t xml:space="preserve">
Режимы работы электрических цепей: номинальный, холостой ход, короткое замыкание. </w:t>
            </w:r>
          </w:p>
          <w:p>
            <w:pPr>
              <w:spacing w:after="20"/>
              <w:ind w:left="20"/>
              <w:jc w:val="both"/>
            </w:pPr>
            <w:r>
              <w:rPr>
                <w:rFonts w:ascii="Times New Roman"/>
                <w:b w:val="false"/>
                <w:i w:val="false"/>
                <w:color w:val="000000"/>
                <w:sz w:val="20"/>
              </w:rPr>
              <w:t>
Основы расчета электрических цепей (принципиальная схема соединений, схема замещения): условные обозначения на электрических схемах согласно государственным стандартам; участки схем; ветвь, узел, контур.</w:t>
            </w:r>
          </w:p>
          <w:p>
            <w:pPr>
              <w:spacing w:after="20"/>
              <w:ind w:left="20"/>
              <w:jc w:val="both"/>
            </w:pPr>
            <w:r>
              <w:rPr>
                <w:rFonts w:ascii="Times New Roman"/>
                <w:b w:val="false"/>
                <w:i w:val="false"/>
                <w:color w:val="000000"/>
                <w:sz w:val="20"/>
              </w:rPr>
              <w:t>
Понятие о расчете сложных электрических цепей.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соотношений и физических процессов в цепях постоянного и переменного электрического тока, </w:t>
            </w:r>
          </w:p>
          <w:p>
            <w:pPr>
              <w:spacing w:after="20"/>
              <w:ind w:left="20"/>
              <w:jc w:val="both"/>
            </w:pPr>
            <w:r>
              <w:rPr>
                <w:rFonts w:ascii="Times New Roman"/>
                <w:b w:val="false"/>
                <w:i w:val="false"/>
                <w:color w:val="000000"/>
                <w:sz w:val="20"/>
              </w:rPr>
              <w:t xml:space="preserve">
- характеристик электрического поля, их физический смысл; </w:t>
            </w:r>
          </w:p>
          <w:p>
            <w:pPr>
              <w:spacing w:after="20"/>
              <w:ind w:left="20"/>
              <w:jc w:val="both"/>
            </w:pPr>
            <w:r>
              <w:rPr>
                <w:rFonts w:ascii="Times New Roman"/>
                <w:b w:val="false"/>
                <w:i w:val="false"/>
                <w:color w:val="000000"/>
                <w:sz w:val="20"/>
              </w:rPr>
              <w:t xml:space="preserve">
- законов последовательного, параллельного, смешанного соединений в электроцепях; </w:t>
            </w:r>
          </w:p>
          <w:p>
            <w:pPr>
              <w:spacing w:after="20"/>
              <w:ind w:left="20"/>
              <w:jc w:val="both"/>
            </w:pPr>
            <w:r>
              <w:rPr>
                <w:rFonts w:ascii="Times New Roman"/>
                <w:b w:val="false"/>
                <w:i w:val="false"/>
                <w:color w:val="000000"/>
                <w:sz w:val="20"/>
              </w:rPr>
              <w:t>
- принципов электрических измерений;</w:t>
            </w:r>
          </w:p>
          <w:p>
            <w:pPr>
              <w:spacing w:after="20"/>
              <w:ind w:left="20"/>
              <w:jc w:val="both"/>
            </w:pPr>
            <w:r>
              <w:rPr>
                <w:rFonts w:ascii="Times New Roman"/>
                <w:b w:val="false"/>
                <w:i w:val="false"/>
                <w:color w:val="000000"/>
                <w:sz w:val="20"/>
              </w:rPr>
              <w:t xml:space="preserve">
- основ электромагнетизма; </w:t>
            </w:r>
          </w:p>
          <w:p>
            <w:pPr>
              <w:spacing w:after="20"/>
              <w:ind w:left="20"/>
              <w:jc w:val="both"/>
            </w:pPr>
            <w:r>
              <w:rPr>
                <w:rFonts w:ascii="Times New Roman"/>
                <w:b w:val="false"/>
                <w:i w:val="false"/>
                <w:color w:val="000000"/>
                <w:sz w:val="20"/>
              </w:rPr>
              <w:t>
- однофазных и трехфазных электрических цепей, трансформаторов и электрических машин постоянного и переменного тока;</w:t>
            </w:r>
          </w:p>
          <w:p>
            <w:pPr>
              <w:spacing w:after="20"/>
              <w:ind w:left="20"/>
              <w:jc w:val="both"/>
            </w:pPr>
            <w:r>
              <w:rPr>
                <w:rFonts w:ascii="Times New Roman"/>
                <w:b w:val="false"/>
                <w:i w:val="false"/>
                <w:color w:val="000000"/>
                <w:sz w:val="20"/>
              </w:rPr>
              <w:t>
- принципов передач и распределений электрической энергии;</w:t>
            </w:r>
          </w:p>
          <w:p>
            <w:pPr>
              <w:spacing w:after="20"/>
              <w:ind w:left="20"/>
              <w:jc w:val="both"/>
            </w:pPr>
            <w:r>
              <w:rPr>
                <w:rFonts w:ascii="Times New Roman"/>
                <w:b w:val="false"/>
                <w:i w:val="false"/>
                <w:color w:val="000000"/>
                <w:sz w:val="20"/>
              </w:rPr>
              <w:t xml:space="preserve">
- основ электроснабжения.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характеристики электрического поля;</w:t>
            </w:r>
          </w:p>
          <w:p>
            <w:pPr>
              <w:spacing w:after="20"/>
              <w:ind w:left="20"/>
              <w:jc w:val="both"/>
            </w:pPr>
            <w:r>
              <w:rPr>
                <w:rFonts w:ascii="Times New Roman"/>
                <w:b w:val="false"/>
                <w:i w:val="false"/>
                <w:color w:val="000000"/>
                <w:sz w:val="20"/>
              </w:rPr>
              <w:t>
- проводить расчет электрической цепи с одним источником при смешанном соединении;</w:t>
            </w:r>
          </w:p>
          <w:p>
            <w:pPr>
              <w:spacing w:after="20"/>
              <w:ind w:left="20"/>
              <w:jc w:val="both"/>
            </w:pPr>
            <w:r>
              <w:rPr>
                <w:rFonts w:ascii="Times New Roman"/>
                <w:b w:val="false"/>
                <w:i w:val="false"/>
                <w:color w:val="000000"/>
                <w:sz w:val="20"/>
              </w:rPr>
              <w:t>
- определять основные элементы электрических цепей на электрических схемах;</w:t>
            </w:r>
          </w:p>
          <w:p>
            <w:pPr>
              <w:spacing w:after="20"/>
              <w:ind w:left="20"/>
              <w:jc w:val="both"/>
            </w:pPr>
            <w:r>
              <w:rPr>
                <w:rFonts w:ascii="Times New Roman"/>
                <w:b w:val="false"/>
                <w:i w:val="false"/>
                <w:color w:val="000000"/>
                <w:sz w:val="20"/>
              </w:rPr>
              <w:t>
- определять режимы электрических цепей;</w:t>
            </w:r>
          </w:p>
          <w:p>
            <w:pPr>
              <w:spacing w:after="20"/>
              <w:ind w:left="20"/>
              <w:jc w:val="both"/>
            </w:pPr>
            <w:r>
              <w:rPr>
                <w:rFonts w:ascii="Times New Roman"/>
                <w:b w:val="false"/>
                <w:i w:val="false"/>
                <w:color w:val="000000"/>
                <w:sz w:val="20"/>
              </w:rPr>
              <w:t>
- рассчитывать электрические цепи,</w:t>
            </w:r>
          </w:p>
          <w:p>
            <w:pPr>
              <w:spacing w:after="20"/>
              <w:ind w:left="20"/>
              <w:jc w:val="both"/>
            </w:pPr>
            <w:r>
              <w:rPr>
                <w:rFonts w:ascii="Times New Roman"/>
                <w:b w:val="false"/>
                <w:i w:val="false"/>
                <w:color w:val="000000"/>
                <w:sz w:val="20"/>
              </w:rPr>
              <w:t>
- выполнять электрические схемы разных типов с помощью условных обозначений, согласно государственным стандартам;</w:t>
            </w:r>
          </w:p>
          <w:p>
            <w:pPr>
              <w:spacing w:after="20"/>
              <w:ind w:left="20"/>
              <w:jc w:val="both"/>
            </w:pPr>
            <w:r>
              <w:rPr>
                <w:rFonts w:ascii="Times New Roman"/>
                <w:b w:val="false"/>
                <w:i w:val="false"/>
                <w:color w:val="000000"/>
                <w:sz w:val="20"/>
              </w:rPr>
              <w:t>
- читать схемы размещения приборов.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Радиотехническое обеспечение полетов</w:t>
            </w:r>
          </w:p>
          <w:p>
            <w:pPr>
              <w:spacing w:after="20"/>
              <w:ind w:left="20"/>
              <w:jc w:val="both"/>
            </w:pPr>
            <w:r>
              <w:rPr>
                <w:rFonts w:ascii="Times New Roman"/>
                <w:b w:val="false"/>
                <w:i w:val="false"/>
                <w:color w:val="000000"/>
                <w:sz w:val="20"/>
              </w:rPr>
              <w:t>
Общие сведения; элементы теории связи, организация авиационной связи, средства подвижной (воздушной связи), средства наземной связи; спутниковые системы связи.</w:t>
            </w:r>
          </w:p>
          <w:p>
            <w:pPr>
              <w:spacing w:after="20"/>
              <w:ind w:left="20"/>
              <w:jc w:val="both"/>
            </w:pPr>
            <w:r>
              <w:rPr>
                <w:rFonts w:ascii="Times New Roman"/>
                <w:b w:val="false"/>
                <w:i w:val="false"/>
                <w:color w:val="000000"/>
                <w:sz w:val="20"/>
              </w:rPr>
              <w:t xml:space="preserve">
Физические основы радионавигации. </w:t>
            </w:r>
          </w:p>
          <w:p>
            <w:pPr>
              <w:spacing w:after="20"/>
              <w:ind w:left="20"/>
              <w:jc w:val="both"/>
            </w:pPr>
            <w:r>
              <w:rPr>
                <w:rFonts w:ascii="Times New Roman"/>
                <w:b w:val="false"/>
                <w:i w:val="false"/>
                <w:color w:val="000000"/>
                <w:sz w:val="20"/>
              </w:rPr>
              <w:t>
Приводные радиостанции, пеленгационные, угломерно-дальномерные и инструментальные системы посадки.</w:t>
            </w:r>
          </w:p>
          <w:p>
            <w:pPr>
              <w:spacing w:after="20"/>
              <w:ind w:left="20"/>
              <w:jc w:val="both"/>
            </w:pPr>
            <w:r>
              <w:rPr>
                <w:rFonts w:ascii="Times New Roman"/>
                <w:b w:val="false"/>
                <w:i w:val="false"/>
                <w:color w:val="000000"/>
                <w:sz w:val="20"/>
              </w:rPr>
              <w:t>
Первичные и вторичные радиолокационные станции, системы отображения информации. Организация радиотехнического обеспечения полетов.</w:t>
            </w:r>
          </w:p>
          <w:p>
            <w:pPr>
              <w:spacing w:after="20"/>
              <w:ind w:left="20"/>
              <w:jc w:val="both"/>
            </w:pPr>
            <w:r>
              <w:rPr>
                <w:rFonts w:ascii="Times New Roman"/>
                <w:b w:val="false"/>
                <w:i w:val="false"/>
                <w:color w:val="000000"/>
                <w:sz w:val="20"/>
              </w:rPr>
              <w:t xml:space="preserve">
Автоматизированные системы обслуживания воздушного движения. </w:t>
            </w:r>
          </w:p>
          <w:p>
            <w:pPr>
              <w:spacing w:after="20"/>
              <w:ind w:left="20"/>
              <w:jc w:val="both"/>
            </w:pPr>
            <w:r>
              <w:rPr>
                <w:rFonts w:ascii="Times New Roman"/>
                <w:b w:val="false"/>
                <w:i w:val="false"/>
                <w:color w:val="000000"/>
                <w:sz w:val="20"/>
              </w:rPr>
              <w:t>
Назначение, структура, принципы построения и применения аэродромных и трассовых автоматизированных систем обслуживания воздушного движения.</w:t>
            </w:r>
          </w:p>
          <w:p>
            <w:pPr>
              <w:spacing w:after="20"/>
              <w:ind w:left="20"/>
              <w:jc w:val="both"/>
            </w:pPr>
            <w:r>
              <w:rPr>
                <w:rFonts w:ascii="Times New Roman"/>
                <w:b w:val="false"/>
                <w:i w:val="false"/>
                <w:color w:val="000000"/>
                <w:sz w:val="20"/>
              </w:rPr>
              <w:t>
Перспективные системы обслуживания воздушного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особенностей авиационной связи;</w:t>
            </w:r>
          </w:p>
          <w:p>
            <w:pPr>
              <w:spacing w:after="20"/>
              <w:ind w:left="20"/>
              <w:jc w:val="both"/>
            </w:pPr>
            <w:r>
              <w:rPr>
                <w:rFonts w:ascii="Times New Roman"/>
                <w:b w:val="false"/>
                <w:i w:val="false"/>
                <w:color w:val="000000"/>
                <w:sz w:val="20"/>
              </w:rPr>
              <w:t>
- составных элементов наземной и подвижной связи;</w:t>
            </w:r>
          </w:p>
          <w:p>
            <w:pPr>
              <w:spacing w:after="20"/>
              <w:ind w:left="20"/>
              <w:jc w:val="both"/>
            </w:pPr>
            <w:r>
              <w:rPr>
                <w:rFonts w:ascii="Times New Roman"/>
                <w:b w:val="false"/>
                <w:i w:val="false"/>
                <w:color w:val="000000"/>
                <w:sz w:val="20"/>
              </w:rPr>
              <w:t>
- принципов построения и характеристику работы радиотехнических систем связи, радиолокации и радионавигации;</w:t>
            </w:r>
          </w:p>
          <w:p>
            <w:pPr>
              <w:spacing w:after="20"/>
              <w:ind w:left="20"/>
              <w:jc w:val="both"/>
            </w:pPr>
            <w:r>
              <w:rPr>
                <w:rFonts w:ascii="Times New Roman"/>
                <w:b w:val="false"/>
                <w:i w:val="false"/>
                <w:color w:val="000000"/>
                <w:sz w:val="20"/>
              </w:rPr>
              <w:t>
-структур и принципов применения автоматизированных систем обслуживания воздушного движения;</w:t>
            </w:r>
          </w:p>
          <w:p>
            <w:pPr>
              <w:spacing w:after="20"/>
              <w:ind w:left="20"/>
              <w:jc w:val="both"/>
            </w:pPr>
            <w:r>
              <w:rPr>
                <w:rFonts w:ascii="Times New Roman"/>
                <w:b w:val="false"/>
                <w:i w:val="false"/>
                <w:color w:val="000000"/>
                <w:sz w:val="20"/>
              </w:rPr>
              <w:t>
- элементную базу связи;</w:t>
            </w:r>
          </w:p>
          <w:p>
            <w:pPr>
              <w:spacing w:after="20"/>
              <w:ind w:left="20"/>
              <w:jc w:val="both"/>
            </w:pPr>
            <w:r>
              <w:rPr>
                <w:rFonts w:ascii="Times New Roman"/>
                <w:b w:val="false"/>
                <w:i w:val="false"/>
                <w:color w:val="000000"/>
                <w:sz w:val="20"/>
              </w:rPr>
              <w:t>
- особенностей блоков питания радиоэлектронного оборудования (на борту самолета;</w:t>
            </w:r>
          </w:p>
          <w:p>
            <w:pPr>
              <w:spacing w:after="20"/>
              <w:ind w:left="20"/>
              <w:jc w:val="both"/>
            </w:pPr>
            <w:r>
              <w:rPr>
                <w:rFonts w:ascii="Times New Roman"/>
                <w:b w:val="false"/>
                <w:i w:val="false"/>
                <w:color w:val="000000"/>
                <w:sz w:val="20"/>
              </w:rPr>
              <w:t>
- особенностей перспективных систем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пользоваться различными средствами авиационной связи;</w:t>
            </w:r>
          </w:p>
          <w:p>
            <w:pPr>
              <w:spacing w:after="20"/>
              <w:ind w:left="20"/>
              <w:jc w:val="both"/>
            </w:pPr>
            <w:r>
              <w:rPr>
                <w:rFonts w:ascii="Times New Roman"/>
                <w:b w:val="false"/>
                <w:i w:val="false"/>
                <w:color w:val="000000"/>
                <w:sz w:val="20"/>
              </w:rPr>
              <w:t>
- различать радиолокаторы и радиопеленгаторы различных типов;</w:t>
            </w:r>
          </w:p>
          <w:p>
            <w:pPr>
              <w:spacing w:after="20"/>
              <w:ind w:left="20"/>
              <w:jc w:val="both"/>
            </w:pPr>
            <w:r>
              <w:rPr>
                <w:rFonts w:ascii="Times New Roman"/>
                <w:b w:val="false"/>
                <w:i w:val="false"/>
                <w:color w:val="000000"/>
                <w:sz w:val="20"/>
              </w:rPr>
              <w:t>
- использовать выносное оборудование обслуживания воздушного движения;</w:t>
            </w:r>
          </w:p>
          <w:p>
            <w:pPr>
              <w:spacing w:after="20"/>
              <w:ind w:left="20"/>
              <w:jc w:val="both"/>
            </w:pPr>
            <w:r>
              <w:rPr>
                <w:rFonts w:ascii="Times New Roman"/>
                <w:b w:val="false"/>
                <w:i w:val="false"/>
                <w:color w:val="000000"/>
                <w:sz w:val="20"/>
              </w:rPr>
              <w:t>
- читать блок-схему радиолокаторной станции;</w:t>
            </w:r>
          </w:p>
          <w:p>
            <w:pPr>
              <w:spacing w:after="20"/>
              <w:ind w:left="20"/>
              <w:jc w:val="both"/>
            </w:pPr>
            <w:r>
              <w:rPr>
                <w:rFonts w:ascii="Times New Roman"/>
                <w:b w:val="false"/>
                <w:i w:val="false"/>
                <w:color w:val="000000"/>
                <w:sz w:val="20"/>
              </w:rPr>
              <w:t>
- использовать радиолокационные системы (РЛС) в различных режимах.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Радиотехнические системы воздушных судов</w:t>
            </w:r>
          </w:p>
          <w:p>
            <w:pPr>
              <w:spacing w:after="20"/>
              <w:ind w:left="20"/>
              <w:jc w:val="both"/>
            </w:pPr>
            <w:r>
              <w:rPr>
                <w:rFonts w:ascii="Times New Roman"/>
                <w:b w:val="false"/>
                <w:i w:val="false"/>
                <w:color w:val="000000"/>
                <w:sz w:val="20"/>
              </w:rPr>
              <w:t>
Принцип построения, функционирования и техническая эксплуатация радиооборудования воздушных судов различных типов.</w:t>
            </w:r>
          </w:p>
          <w:p>
            <w:pPr>
              <w:spacing w:after="20"/>
              <w:ind w:left="20"/>
              <w:jc w:val="both"/>
            </w:pPr>
            <w:r>
              <w:rPr>
                <w:rFonts w:ascii="Times New Roman"/>
                <w:b w:val="false"/>
                <w:i w:val="false"/>
                <w:color w:val="000000"/>
                <w:sz w:val="20"/>
              </w:rPr>
              <w:t xml:space="preserve">
Состав РТС воздушного судна: радиоаппаратура связи, самолетовождения, активного ответа и опознания. </w:t>
            </w:r>
          </w:p>
          <w:p>
            <w:pPr>
              <w:spacing w:after="20"/>
              <w:ind w:left="20"/>
              <w:jc w:val="both"/>
            </w:pPr>
            <w:r>
              <w:rPr>
                <w:rFonts w:ascii="Times New Roman"/>
                <w:b w:val="false"/>
                <w:i w:val="false"/>
                <w:color w:val="000000"/>
                <w:sz w:val="20"/>
              </w:rPr>
              <w:t>
Аппаратура предупреждения о столкновениях.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радиотехнических цепей и сигналов;</w:t>
            </w:r>
          </w:p>
          <w:p>
            <w:pPr>
              <w:spacing w:after="20"/>
              <w:ind w:left="20"/>
              <w:jc w:val="both"/>
            </w:pPr>
            <w:r>
              <w:rPr>
                <w:rFonts w:ascii="Times New Roman"/>
                <w:b w:val="false"/>
                <w:i w:val="false"/>
                <w:color w:val="000000"/>
                <w:sz w:val="20"/>
              </w:rPr>
              <w:t>
- составов и принципов работы радиопередающих и радиоприемных устройств;</w:t>
            </w:r>
          </w:p>
          <w:p>
            <w:pPr>
              <w:spacing w:after="20"/>
              <w:ind w:left="20"/>
              <w:jc w:val="both"/>
            </w:pPr>
            <w:r>
              <w:rPr>
                <w:rFonts w:ascii="Times New Roman"/>
                <w:b w:val="false"/>
                <w:i w:val="false"/>
                <w:color w:val="000000"/>
                <w:sz w:val="20"/>
              </w:rPr>
              <w:t>
- принципов действия антено-фидерных устройств СВЧ;</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анализировать работу радиоаппаратуры связи, самолетовождения, активного ответа и опознания;</w:t>
            </w:r>
          </w:p>
          <w:p>
            <w:pPr>
              <w:spacing w:after="20"/>
              <w:ind w:left="20"/>
              <w:jc w:val="both"/>
            </w:pPr>
            <w:r>
              <w:rPr>
                <w:rFonts w:ascii="Times New Roman"/>
                <w:b w:val="false"/>
                <w:i w:val="false"/>
                <w:color w:val="000000"/>
                <w:sz w:val="20"/>
              </w:rPr>
              <w:t>
- определять неисправности в системе РТС воздушного судна.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работы летной и наземной служб</w:t>
            </w:r>
          </w:p>
          <w:p>
            <w:pPr>
              <w:spacing w:after="20"/>
              <w:ind w:left="20"/>
              <w:jc w:val="both"/>
            </w:pPr>
            <w:r>
              <w:rPr>
                <w:rFonts w:ascii="Times New Roman"/>
                <w:b w:val="false"/>
                <w:i w:val="false"/>
                <w:color w:val="000000"/>
                <w:sz w:val="20"/>
              </w:rPr>
              <w:t xml:space="preserve">
Общие сведения о воздушных судах. Эксплуатационные ограничения. Подготовка и выполнение полета. Летные характеристики. Эксплуатация систем самолета. </w:t>
            </w:r>
          </w:p>
          <w:p>
            <w:pPr>
              <w:spacing w:after="20"/>
              <w:ind w:left="20"/>
              <w:jc w:val="both"/>
            </w:pPr>
            <w:r>
              <w:rPr>
                <w:rFonts w:ascii="Times New Roman"/>
                <w:b w:val="false"/>
                <w:i w:val="false"/>
                <w:color w:val="000000"/>
                <w:sz w:val="20"/>
              </w:rPr>
              <w:t xml:space="preserve">
Основные требования к организации работы летной и наземной служб. Планирование летной работы, профессиональная подготовка летного состава, предварительная и предполетная подготовка экипажей, проверка работы летного состава. Контроль выполнения полетов и анализ летной работы. </w:t>
            </w:r>
          </w:p>
          <w:p>
            <w:pPr>
              <w:spacing w:after="20"/>
              <w:ind w:left="20"/>
              <w:jc w:val="both"/>
            </w:pPr>
            <w:r>
              <w:rPr>
                <w:rFonts w:ascii="Times New Roman"/>
                <w:b w:val="false"/>
                <w:i w:val="false"/>
                <w:color w:val="000000"/>
                <w:sz w:val="20"/>
              </w:rPr>
              <w:t xml:space="preserve">
Организация работы служб, обеспечивающих аэронавигационной и метеорологической информацией, службы инженерно-авиационного и аэродромного обеспечения, электросветотехническое и радиотехническое обеспечение, медицинское обеспечение полетов, службы организации воздушных перевозок.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порядка проведений летной работы;</w:t>
            </w:r>
          </w:p>
          <w:p>
            <w:pPr>
              <w:spacing w:after="20"/>
              <w:ind w:left="20"/>
              <w:jc w:val="both"/>
            </w:pPr>
            <w:r>
              <w:rPr>
                <w:rFonts w:ascii="Times New Roman"/>
                <w:b w:val="false"/>
                <w:i w:val="false"/>
                <w:color w:val="000000"/>
                <w:sz w:val="20"/>
              </w:rPr>
              <w:t>
- эксплуатационных ограничений воздушных судов;</w:t>
            </w:r>
          </w:p>
          <w:p>
            <w:pPr>
              <w:spacing w:after="20"/>
              <w:ind w:left="20"/>
              <w:jc w:val="both"/>
            </w:pPr>
            <w:r>
              <w:rPr>
                <w:rFonts w:ascii="Times New Roman"/>
                <w:b w:val="false"/>
                <w:i w:val="false"/>
                <w:color w:val="000000"/>
                <w:sz w:val="20"/>
              </w:rPr>
              <w:t xml:space="preserve">
- порядка взаимодействий служб по организации и обеспечении полетов; </w:t>
            </w:r>
          </w:p>
          <w:p>
            <w:pPr>
              <w:spacing w:after="20"/>
              <w:ind w:left="20"/>
              <w:jc w:val="both"/>
            </w:pPr>
            <w:r>
              <w:rPr>
                <w:rFonts w:ascii="Times New Roman"/>
                <w:b w:val="false"/>
                <w:i w:val="false"/>
                <w:color w:val="000000"/>
                <w:sz w:val="20"/>
              </w:rPr>
              <w:t>
- распределений функций между службами обеспечения;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контролировать и проводить анализ работы и взаимодействия наземной и летной служб для обеспечения безопасности, регулярности и экономической эффективности полетов;</w:t>
            </w:r>
          </w:p>
          <w:p>
            <w:pPr>
              <w:spacing w:after="20"/>
              <w:ind w:left="20"/>
              <w:jc w:val="both"/>
            </w:pPr>
            <w:r>
              <w:rPr>
                <w:rFonts w:ascii="Times New Roman"/>
                <w:b w:val="false"/>
                <w:i w:val="false"/>
                <w:color w:val="000000"/>
                <w:sz w:val="20"/>
              </w:rPr>
              <w:t>
- анализировать эффективности распределения функций между службами по организации и обеспечению полетов;</w:t>
            </w:r>
          </w:p>
          <w:p>
            <w:pPr>
              <w:spacing w:after="20"/>
              <w:ind w:left="20"/>
              <w:jc w:val="both"/>
            </w:pPr>
            <w:r>
              <w:rPr>
                <w:rFonts w:ascii="Times New Roman"/>
                <w:b w:val="false"/>
                <w:i w:val="false"/>
                <w:color w:val="000000"/>
                <w:sz w:val="20"/>
              </w:rPr>
              <w:t>
- руководить работой служб обеспечения полетов и летной службы.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Электросветотехническое оборудование аэродромов</w:t>
            </w:r>
          </w:p>
          <w:p>
            <w:pPr>
              <w:spacing w:after="20"/>
              <w:ind w:left="20"/>
              <w:jc w:val="both"/>
            </w:pPr>
            <w:r>
              <w:rPr>
                <w:rFonts w:ascii="Times New Roman"/>
                <w:b w:val="false"/>
                <w:i w:val="false"/>
                <w:color w:val="000000"/>
                <w:sz w:val="20"/>
              </w:rPr>
              <w:t xml:space="preserve">
Системы энергоснабжения аэропортов, трансформаторные подстанции, дизель-генераторные установки и автоматические устройства энергоснабжения. </w:t>
            </w:r>
          </w:p>
          <w:p>
            <w:pPr>
              <w:spacing w:after="20"/>
              <w:ind w:left="20"/>
              <w:jc w:val="both"/>
            </w:pPr>
            <w:r>
              <w:rPr>
                <w:rFonts w:ascii="Times New Roman"/>
                <w:b w:val="false"/>
                <w:i w:val="false"/>
                <w:color w:val="000000"/>
                <w:sz w:val="20"/>
              </w:rPr>
              <w:t>
Световые и сигнальные системы, их виды, назначение, контроль и управление ими при организации воздушного движения.</w:t>
            </w:r>
          </w:p>
          <w:p>
            <w:pPr>
              <w:spacing w:after="20"/>
              <w:ind w:left="20"/>
              <w:jc w:val="both"/>
            </w:pPr>
            <w:r>
              <w:rPr>
                <w:rFonts w:ascii="Times New Roman"/>
                <w:b w:val="false"/>
                <w:i w:val="false"/>
                <w:color w:val="000000"/>
                <w:sz w:val="20"/>
              </w:rPr>
              <w:t xml:space="preserve">
Организация работы электросветотехнического обеспечения аэродромов при выполнении полетов. </w:t>
            </w:r>
          </w:p>
          <w:p>
            <w:pPr>
              <w:spacing w:after="20"/>
              <w:ind w:left="20"/>
              <w:jc w:val="both"/>
            </w:pPr>
            <w:r>
              <w:rPr>
                <w:rFonts w:ascii="Times New Roman"/>
                <w:b w:val="false"/>
                <w:i w:val="false"/>
                <w:color w:val="000000"/>
                <w:sz w:val="20"/>
              </w:rPr>
              <w:t>
Световые системы, применяемые в гражданской авиации.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принципов работы и структур энергоснабжения аэродромов; </w:t>
            </w:r>
          </w:p>
          <w:p>
            <w:pPr>
              <w:spacing w:after="20"/>
              <w:ind w:left="20"/>
              <w:jc w:val="both"/>
            </w:pPr>
            <w:r>
              <w:rPr>
                <w:rFonts w:ascii="Times New Roman"/>
                <w:b w:val="false"/>
                <w:i w:val="false"/>
                <w:color w:val="000000"/>
                <w:sz w:val="20"/>
              </w:rPr>
              <w:t>
- структурных построении электрооборудования обслуживания воздушного движения;</w:t>
            </w:r>
          </w:p>
          <w:p>
            <w:pPr>
              <w:spacing w:after="20"/>
              <w:ind w:left="20"/>
              <w:jc w:val="both"/>
            </w:pPr>
            <w:r>
              <w:rPr>
                <w:rFonts w:ascii="Times New Roman"/>
                <w:b w:val="false"/>
                <w:i w:val="false"/>
                <w:color w:val="000000"/>
                <w:sz w:val="20"/>
              </w:rPr>
              <w:t>
- основ технической эксплуатации электросветотехнического оборудования аэродромов;</w:t>
            </w:r>
          </w:p>
          <w:p>
            <w:pPr>
              <w:spacing w:after="20"/>
              <w:ind w:left="20"/>
              <w:jc w:val="both"/>
            </w:pPr>
            <w:r>
              <w:rPr>
                <w:rFonts w:ascii="Times New Roman"/>
                <w:b w:val="false"/>
                <w:i w:val="false"/>
                <w:color w:val="000000"/>
                <w:sz w:val="20"/>
              </w:rPr>
              <w:t>
- особенностей светотехнических систем, применяемых в гражданской авиации;</w:t>
            </w:r>
          </w:p>
          <w:p>
            <w:pPr>
              <w:spacing w:after="20"/>
              <w:ind w:left="20"/>
              <w:jc w:val="both"/>
            </w:pPr>
            <w:r>
              <w:rPr>
                <w:rFonts w:ascii="Times New Roman"/>
                <w:b w:val="false"/>
                <w:i w:val="false"/>
                <w:color w:val="000000"/>
                <w:sz w:val="20"/>
              </w:rPr>
              <w:t>
- структур взаимодействий аэродромных и наземных служб для обеспечения работы электросветотехнического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организовать работу электросветотехнического обеспечения аэродромов в штатных ситуациях и при особых условиях;</w:t>
            </w:r>
          </w:p>
          <w:p>
            <w:pPr>
              <w:spacing w:after="20"/>
              <w:ind w:left="20"/>
              <w:jc w:val="both"/>
            </w:pPr>
            <w:r>
              <w:rPr>
                <w:rFonts w:ascii="Times New Roman"/>
                <w:b w:val="false"/>
                <w:i w:val="false"/>
                <w:color w:val="000000"/>
                <w:sz w:val="20"/>
              </w:rPr>
              <w:t>
-контролировать и анализировать работу электросветотехнического обеспечения аэродромов.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Приборное оборудование воздушного судна.</w:t>
            </w:r>
          </w:p>
          <w:p>
            <w:pPr>
              <w:spacing w:after="20"/>
              <w:ind w:left="20"/>
              <w:jc w:val="both"/>
            </w:pPr>
            <w:r>
              <w:rPr>
                <w:rFonts w:ascii="Times New Roman"/>
                <w:b w:val="false"/>
                <w:i w:val="false"/>
                <w:color w:val="000000"/>
                <w:sz w:val="20"/>
              </w:rPr>
              <w:t>
Принципы работы авиационных приборов, системы навигации и управления воздушного судна.</w:t>
            </w:r>
          </w:p>
          <w:p>
            <w:pPr>
              <w:spacing w:after="20"/>
              <w:ind w:left="20"/>
              <w:jc w:val="both"/>
            </w:pPr>
            <w:r>
              <w:rPr>
                <w:rFonts w:ascii="Times New Roman"/>
                <w:b w:val="false"/>
                <w:i w:val="false"/>
                <w:color w:val="000000"/>
                <w:sz w:val="20"/>
              </w:rPr>
              <w:t>
Средства определения высотно-скоростных параметров, пространственного положения и координат воздушного судна.</w:t>
            </w:r>
          </w:p>
          <w:p>
            <w:pPr>
              <w:spacing w:after="20"/>
              <w:ind w:left="20"/>
              <w:jc w:val="both"/>
            </w:pPr>
            <w:r>
              <w:rPr>
                <w:rFonts w:ascii="Times New Roman"/>
                <w:b w:val="false"/>
                <w:i w:val="false"/>
                <w:color w:val="000000"/>
                <w:sz w:val="20"/>
              </w:rPr>
              <w:t>
Приборы контроля силовой установки и самолетных систем, средства регистрации полетной и речевой информации.</w:t>
            </w:r>
          </w:p>
          <w:p>
            <w:pPr>
              <w:spacing w:after="20"/>
              <w:ind w:left="20"/>
              <w:jc w:val="both"/>
            </w:pPr>
            <w:r>
              <w:rPr>
                <w:rFonts w:ascii="Times New Roman"/>
                <w:b w:val="false"/>
                <w:i w:val="false"/>
                <w:color w:val="000000"/>
                <w:sz w:val="20"/>
              </w:rPr>
              <w:t>
Противопожарное и кислородное оборудование.</w:t>
            </w:r>
          </w:p>
          <w:p>
            <w:pPr>
              <w:spacing w:after="20"/>
              <w:ind w:left="20"/>
              <w:jc w:val="both"/>
            </w:pPr>
            <w:r>
              <w:rPr>
                <w:rFonts w:ascii="Times New Roman"/>
                <w:b w:val="false"/>
                <w:i w:val="false"/>
                <w:color w:val="000000"/>
                <w:sz w:val="20"/>
              </w:rPr>
              <w:t>
Правила технической эксплуатации приборного оборудования воздушного судна.</w:t>
            </w:r>
          </w:p>
          <w:p>
            <w:pPr>
              <w:spacing w:after="20"/>
              <w:ind w:left="20"/>
              <w:jc w:val="both"/>
            </w:pPr>
            <w:r>
              <w:rPr>
                <w:rFonts w:ascii="Times New Roman"/>
                <w:b w:val="false"/>
                <w:i w:val="false"/>
                <w:color w:val="000000"/>
                <w:sz w:val="20"/>
              </w:rPr>
              <w:t>
Влияние работы приборного оборудования воздушного судна на обеспечение безопасности полетов и регулярности и экономической эффективности полетов.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назначений, комплектов, размещений, принципов действий и взаимодействий авиационных приборов; </w:t>
            </w:r>
          </w:p>
          <w:p>
            <w:pPr>
              <w:spacing w:after="20"/>
              <w:ind w:left="20"/>
              <w:jc w:val="both"/>
            </w:pPr>
            <w:r>
              <w:rPr>
                <w:rFonts w:ascii="Times New Roman"/>
                <w:b w:val="false"/>
                <w:i w:val="false"/>
                <w:color w:val="000000"/>
                <w:sz w:val="20"/>
              </w:rPr>
              <w:t xml:space="preserve">
-систем навигации и управлений воздушного судна, особенностей их функционирования, эксплуатационных характеристик; </w:t>
            </w:r>
          </w:p>
          <w:p>
            <w:pPr>
              <w:spacing w:after="20"/>
              <w:ind w:left="20"/>
              <w:jc w:val="both"/>
            </w:pPr>
            <w:r>
              <w:rPr>
                <w:rFonts w:ascii="Times New Roman"/>
                <w:b w:val="false"/>
                <w:i w:val="false"/>
                <w:color w:val="000000"/>
                <w:sz w:val="20"/>
              </w:rPr>
              <w:t>
- принципов работы и структуры средств определения высотно-скоростных параметров, пространственного положения и координат воздушного судна;</w:t>
            </w:r>
          </w:p>
          <w:p>
            <w:pPr>
              <w:spacing w:after="20"/>
              <w:ind w:left="20"/>
              <w:jc w:val="both"/>
            </w:pPr>
            <w:r>
              <w:rPr>
                <w:rFonts w:ascii="Times New Roman"/>
                <w:b w:val="false"/>
                <w:i w:val="false"/>
                <w:color w:val="000000"/>
                <w:sz w:val="20"/>
              </w:rPr>
              <w:t>
- порядка работы приборов контроля силовой установки и самолетных систем, средств регистрации полетной и речевой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правила технической эксплуатации приборного оборудования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анализировать причины отказов и неисправности приборного оборудования в полете.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эксплуатации и функционирование воздушных судов</w:t>
            </w:r>
          </w:p>
          <w:p>
            <w:pPr>
              <w:spacing w:after="20"/>
              <w:ind w:left="20"/>
              <w:jc w:val="both"/>
            </w:pPr>
            <w:r>
              <w:rPr>
                <w:rFonts w:ascii="Times New Roman"/>
                <w:b w:val="false"/>
                <w:i w:val="false"/>
                <w:color w:val="000000"/>
                <w:sz w:val="20"/>
              </w:rPr>
              <w:t>
Основные виды и конструкции летательных аппаратов и воздушных судов. Требования, предъявляемые к самолетам.</w:t>
            </w:r>
          </w:p>
          <w:p>
            <w:pPr>
              <w:spacing w:after="20"/>
              <w:ind w:left="20"/>
              <w:jc w:val="both"/>
            </w:pPr>
            <w:r>
              <w:rPr>
                <w:rFonts w:ascii="Times New Roman"/>
                <w:b w:val="false"/>
                <w:i w:val="false"/>
                <w:color w:val="000000"/>
                <w:sz w:val="20"/>
              </w:rPr>
              <w:t xml:space="preserve">
Условия нагружения летательных аппаратов. </w:t>
            </w:r>
          </w:p>
          <w:p>
            <w:pPr>
              <w:spacing w:after="20"/>
              <w:ind w:left="20"/>
              <w:jc w:val="both"/>
            </w:pPr>
            <w:r>
              <w:rPr>
                <w:rFonts w:ascii="Times New Roman"/>
                <w:b w:val="false"/>
                <w:i w:val="false"/>
                <w:color w:val="000000"/>
                <w:sz w:val="20"/>
              </w:rPr>
              <w:t>
Система шасси самолета: назначение, основные требования, параметры, схемы.</w:t>
            </w:r>
          </w:p>
          <w:p>
            <w:pPr>
              <w:spacing w:after="20"/>
              <w:ind w:left="20"/>
              <w:jc w:val="both"/>
            </w:pPr>
            <w:r>
              <w:rPr>
                <w:rFonts w:ascii="Times New Roman"/>
                <w:b w:val="false"/>
                <w:i w:val="false"/>
                <w:color w:val="000000"/>
                <w:sz w:val="20"/>
              </w:rPr>
              <w:t xml:space="preserve">
Система управления самолетом. </w:t>
            </w:r>
          </w:p>
          <w:p>
            <w:pPr>
              <w:spacing w:after="20"/>
              <w:ind w:left="20"/>
              <w:jc w:val="both"/>
            </w:pPr>
            <w:r>
              <w:rPr>
                <w:rFonts w:ascii="Times New Roman"/>
                <w:b w:val="false"/>
                <w:i w:val="false"/>
                <w:color w:val="000000"/>
                <w:sz w:val="20"/>
              </w:rPr>
              <w:t xml:space="preserve">
Силовая установка. </w:t>
            </w:r>
          </w:p>
          <w:p>
            <w:pPr>
              <w:spacing w:after="20"/>
              <w:ind w:left="20"/>
              <w:jc w:val="both"/>
            </w:pPr>
            <w:r>
              <w:rPr>
                <w:rFonts w:ascii="Times New Roman"/>
                <w:b w:val="false"/>
                <w:i w:val="false"/>
                <w:color w:val="000000"/>
                <w:sz w:val="20"/>
              </w:rPr>
              <w:t>
Гидравлическая и топливная</w:t>
            </w:r>
          </w:p>
          <w:p>
            <w:pPr>
              <w:spacing w:after="20"/>
              <w:ind w:left="20"/>
              <w:jc w:val="both"/>
            </w:pPr>
            <w:r>
              <w:rPr>
                <w:rFonts w:ascii="Times New Roman"/>
                <w:b w:val="false"/>
                <w:i w:val="false"/>
                <w:color w:val="000000"/>
                <w:sz w:val="20"/>
              </w:rPr>
              <w:t>
система: назначение и принцип работы.</w:t>
            </w:r>
          </w:p>
          <w:p>
            <w:pPr>
              <w:spacing w:after="20"/>
              <w:ind w:left="20"/>
              <w:jc w:val="both"/>
            </w:pPr>
            <w:r>
              <w:rPr>
                <w:rFonts w:ascii="Times New Roman"/>
                <w:b w:val="false"/>
                <w:i w:val="false"/>
                <w:color w:val="000000"/>
                <w:sz w:val="20"/>
              </w:rPr>
              <w:t xml:space="preserve">
Система кондиционирования воздуха (СКВ), назначение и основные требования. </w:t>
            </w:r>
          </w:p>
          <w:p>
            <w:pPr>
              <w:spacing w:after="20"/>
              <w:ind w:left="20"/>
              <w:jc w:val="both"/>
            </w:pPr>
            <w:r>
              <w:rPr>
                <w:rFonts w:ascii="Times New Roman"/>
                <w:b w:val="false"/>
                <w:i w:val="false"/>
                <w:color w:val="000000"/>
                <w:sz w:val="20"/>
              </w:rPr>
              <w:t xml:space="preserve">
Система автоматического регулирования давления воздуха (САРД), состав агрегатов и принцип работы, назначение и основные требования. </w:t>
            </w:r>
          </w:p>
          <w:p>
            <w:pPr>
              <w:spacing w:after="20"/>
              <w:ind w:left="20"/>
              <w:jc w:val="both"/>
            </w:pPr>
            <w:r>
              <w:rPr>
                <w:rFonts w:ascii="Times New Roman"/>
                <w:b w:val="false"/>
                <w:i w:val="false"/>
                <w:color w:val="000000"/>
                <w:sz w:val="20"/>
              </w:rPr>
              <w:t xml:space="preserve">
Работа воздушно-тепловой, противообледенительной и электрической системы. </w:t>
            </w:r>
          </w:p>
          <w:p>
            <w:pPr>
              <w:spacing w:after="20"/>
              <w:ind w:left="20"/>
              <w:jc w:val="both"/>
            </w:pPr>
            <w:r>
              <w:rPr>
                <w:rFonts w:ascii="Times New Roman"/>
                <w:b w:val="false"/>
                <w:i w:val="false"/>
                <w:color w:val="000000"/>
                <w:sz w:val="20"/>
              </w:rPr>
              <w:t xml:space="preserve">
Противопожарная система самолета. Система пожаротушения.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истории самолетостроения,</w:t>
            </w:r>
          </w:p>
          <w:p>
            <w:pPr>
              <w:spacing w:after="20"/>
              <w:ind w:left="20"/>
              <w:jc w:val="both"/>
            </w:pPr>
            <w:r>
              <w:rPr>
                <w:rFonts w:ascii="Times New Roman"/>
                <w:b w:val="false"/>
                <w:i w:val="false"/>
                <w:color w:val="000000"/>
                <w:sz w:val="20"/>
              </w:rPr>
              <w:t>
- технических характеристик современных и перспективных летательных аппаратов;</w:t>
            </w:r>
          </w:p>
          <w:p>
            <w:pPr>
              <w:spacing w:after="20"/>
              <w:ind w:left="20"/>
              <w:jc w:val="both"/>
            </w:pPr>
            <w:r>
              <w:rPr>
                <w:rFonts w:ascii="Times New Roman"/>
                <w:b w:val="false"/>
                <w:i w:val="false"/>
                <w:color w:val="000000"/>
                <w:sz w:val="20"/>
              </w:rPr>
              <w:t>
- конструкции и принципов работы агрегатов планера и функциональных систем летательных аппаратов;</w:t>
            </w:r>
          </w:p>
          <w:p>
            <w:pPr>
              <w:spacing w:after="20"/>
              <w:ind w:left="20"/>
              <w:jc w:val="both"/>
            </w:pPr>
            <w:r>
              <w:rPr>
                <w:rFonts w:ascii="Times New Roman"/>
                <w:b w:val="false"/>
                <w:i w:val="false"/>
                <w:color w:val="000000"/>
                <w:sz w:val="20"/>
              </w:rPr>
              <w:t>
- методов оценки состояния работоспособности агрегатов и систем летательных аппаратов как объекта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основных направлений развития АТ.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на основе полученных знаний принципов работы производить проверку и определение работоспособности систем АТ с целью обеспечения безопасности, регулярности полетов и экономической эффективности; </w:t>
            </w:r>
          </w:p>
          <w:p>
            <w:pPr>
              <w:spacing w:after="20"/>
              <w:ind w:left="20"/>
              <w:jc w:val="both"/>
            </w:pPr>
            <w:r>
              <w:rPr>
                <w:rFonts w:ascii="Times New Roman"/>
                <w:b w:val="false"/>
                <w:i w:val="false"/>
                <w:color w:val="000000"/>
                <w:sz w:val="20"/>
              </w:rPr>
              <w:t>
- давать описание и общие данные выбранного типа самолета;</w:t>
            </w:r>
          </w:p>
          <w:p>
            <w:pPr>
              <w:spacing w:after="20"/>
              <w:ind w:left="20"/>
              <w:jc w:val="both"/>
            </w:pPr>
            <w:r>
              <w:rPr>
                <w:rFonts w:ascii="Times New Roman"/>
                <w:b w:val="false"/>
                <w:i w:val="false"/>
                <w:color w:val="000000"/>
                <w:sz w:val="20"/>
              </w:rPr>
              <w:t xml:space="preserve">
- характеризовать конструкцию, работу и особенности выбранной функциональной системы самолета.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теории обслуживания воздушного движения</w:t>
            </w:r>
          </w:p>
          <w:p>
            <w:pPr>
              <w:spacing w:after="20"/>
              <w:ind w:left="20"/>
              <w:jc w:val="both"/>
            </w:pPr>
            <w:r>
              <w:rPr>
                <w:rFonts w:ascii="Times New Roman"/>
                <w:b w:val="false"/>
                <w:i w:val="false"/>
                <w:color w:val="000000"/>
                <w:sz w:val="20"/>
              </w:rPr>
              <w:t xml:space="preserve">
Назначение и характеристики </w:t>
            </w:r>
          </w:p>
          <w:p>
            <w:pPr>
              <w:spacing w:after="20"/>
              <w:ind w:left="20"/>
              <w:jc w:val="both"/>
            </w:pPr>
            <w:r>
              <w:rPr>
                <w:rFonts w:ascii="Times New Roman"/>
                <w:b w:val="false"/>
                <w:i w:val="false"/>
                <w:color w:val="000000"/>
                <w:sz w:val="20"/>
              </w:rPr>
              <w:t>
системы обслуживания воздушного движения.</w:t>
            </w:r>
          </w:p>
          <w:p>
            <w:pPr>
              <w:spacing w:after="20"/>
              <w:ind w:left="20"/>
              <w:jc w:val="both"/>
            </w:pPr>
            <w:r>
              <w:rPr>
                <w:rFonts w:ascii="Times New Roman"/>
                <w:b w:val="false"/>
                <w:i w:val="false"/>
                <w:color w:val="000000"/>
                <w:sz w:val="20"/>
              </w:rPr>
              <w:t xml:space="preserve">
Методы обслуживания управления и контроля воздушного движения. </w:t>
            </w:r>
          </w:p>
          <w:p>
            <w:pPr>
              <w:spacing w:after="20"/>
              <w:ind w:left="20"/>
              <w:jc w:val="both"/>
            </w:pPr>
            <w:r>
              <w:rPr>
                <w:rFonts w:ascii="Times New Roman"/>
                <w:b w:val="false"/>
                <w:i w:val="false"/>
                <w:color w:val="000000"/>
                <w:sz w:val="20"/>
              </w:rPr>
              <w:t xml:space="preserve">
Деятельность диспетчера в системе обслуживания воздушного движения. </w:t>
            </w:r>
          </w:p>
          <w:p>
            <w:pPr>
              <w:spacing w:after="20"/>
              <w:ind w:left="20"/>
              <w:jc w:val="both"/>
            </w:pPr>
            <w:r>
              <w:rPr>
                <w:rFonts w:ascii="Times New Roman"/>
                <w:b w:val="false"/>
                <w:i w:val="false"/>
                <w:color w:val="000000"/>
                <w:sz w:val="20"/>
              </w:rPr>
              <w:t>
Необходимость введения количественных характеристик.</w:t>
            </w:r>
          </w:p>
          <w:p>
            <w:pPr>
              <w:spacing w:after="20"/>
              <w:ind w:left="20"/>
              <w:jc w:val="both"/>
            </w:pPr>
            <w:r>
              <w:rPr>
                <w:rFonts w:ascii="Times New Roman"/>
                <w:b w:val="false"/>
                <w:i w:val="false"/>
                <w:color w:val="000000"/>
                <w:sz w:val="20"/>
              </w:rPr>
              <w:t>
Характеристики потоков воздушных судов в системе обслуживания воздушного движения. Пропускная способность простейшего контура. Безопасность полетов обслуживания воздушного движения и ее оценка. Международная практика, стандарты и рекомендации ICAO в области обслуживания воздушного движения.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характеристик воздушного движения и систем их обслуживания;</w:t>
            </w:r>
          </w:p>
          <w:p>
            <w:pPr>
              <w:spacing w:after="20"/>
              <w:ind w:left="20"/>
              <w:jc w:val="both"/>
            </w:pPr>
            <w:r>
              <w:rPr>
                <w:rFonts w:ascii="Times New Roman"/>
                <w:b w:val="false"/>
                <w:i w:val="false"/>
                <w:color w:val="000000"/>
                <w:sz w:val="20"/>
              </w:rPr>
              <w:t>
- методов обслуживания, управления и контроля воздушного движения;</w:t>
            </w:r>
          </w:p>
          <w:p>
            <w:pPr>
              <w:spacing w:after="20"/>
              <w:ind w:left="20"/>
              <w:jc w:val="both"/>
            </w:pPr>
            <w:r>
              <w:rPr>
                <w:rFonts w:ascii="Times New Roman"/>
                <w:b w:val="false"/>
                <w:i w:val="false"/>
                <w:color w:val="000000"/>
                <w:sz w:val="20"/>
              </w:rPr>
              <w:t>
- международной практики в области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количественные характеристики системы </w:t>
            </w:r>
          </w:p>
          <w:p>
            <w:pPr>
              <w:spacing w:after="20"/>
              <w:ind w:left="20"/>
              <w:jc w:val="both"/>
            </w:pPr>
            <w:r>
              <w:rPr>
                <w:rFonts w:ascii="Times New Roman"/>
                <w:b w:val="false"/>
                <w:i w:val="false"/>
                <w:color w:val="000000"/>
                <w:sz w:val="20"/>
              </w:rPr>
              <w:t>
обслуживания воздушного движения;</w:t>
            </w:r>
          </w:p>
          <w:p>
            <w:pPr>
              <w:spacing w:after="20"/>
              <w:ind w:left="20"/>
              <w:jc w:val="both"/>
            </w:pPr>
            <w:r>
              <w:rPr>
                <w:rFonts w:ascii="Times New Roman"/>
                <w:b w:val="false"/>
                <w:i w:val="false"/>
                <w:color w:val="000000"/>
                <w:sz w:val="20"/>
              </w:rPr>
              <w:t xml:space="preserve">
- правильно использовать методы обслуживания </w:t>
            </w:r>
          </w:p>
          <w:p>
            <w:pPr>
              <w:spacing w:after="20"/>
              <w:ind w:left="20"/>
              <w:jc w:val="both"/>
            </w:pPr>
            <w:r>
              <w:rPr>
                <w:rFonts w:ascii="Times New Roman"/>
                <w:b w:val="false"/>
                <w:i w:val="false"/>
                <w:color w:val="000000"/>
                <w:sz w:val="20"/>
              </w:rPr>
              <w:t>
- оценивать безопасность полетов;</w:t>
            </w:r>
          </w:p>
          <w:p>
            <w:pPr>
              <w:spacing w:after="20"/>
              <w:ind w:left="20"/>
              <w:jc w:val="both"/>
            </w:pPr>
            <w:r>
              <w:rPr>
                <w:rFonts w:ascii="Times New Roman"/>
                <w:b w:val="false"/>
                <w:i w:val="false"/>
                <w:color w:val="000000"/>
                <w:sz w:val="20"/>
              </w:rPr>
              <w:t>
- корректировать деятельность диспетчера с целью повышения уровня безопасности полетов и нейтрализации неблагоприятных факторов.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 организации воздушного движения </w:t>
            </w:r>
          </w:p>
          <w:p>
            <w:pPr>
              <w:spacing w:after="20"/>
              <w:ind w:left="20"/>
              <w:jc w:val="both"/>
            </w:pPr>
            <w:r>
              <w:rPr>
                <w:rFonts w:ascii="Times New Roman"/>
                <w:b w:val="false"/>
                <w:i w:val="false"/>
                <w:color w:val="000000"/>
                <w:sz w:val="20"/>
              </w:rPr>
              <w:t xml:space="preserve">
Организация воздушного движения. </w:t>
            </w:r>
          </w:p>
          <w:p>
            <w:pPr>
              <w:spacing w:after="20"/>
              <w:ind w:left="20"/>
              <w:jc w:val="both"/>
            </w:pPr>
            <w:r>
              <w:rPr>
                <w:rFonts w:ascii="Times New Roman"/>
                <w:b w:val="false"/>
                <w:i w:val="false"/>
                <w:color w:val="000000"/>
                <w:sz w:val="20"/>
              </w:rPr>
              <w:t>
Контроль за порядком использования. Управление воздушным движением (диспетчерское обслуживание) со всех диспетчерских пунктов, предусмотренных для данной категории специалистов.</w:t>
            </w:r>
          </w:p>
          <w:p>
            <w:pPr>
              <w:spacing w:after="20"/>
              <w:ind w:left="20"/>
              <w:jc w:val="both"/>
            </w:pPr>
            <w:r>
              <w:rPr>
                <w:rFonts w:ascii="Times New Roman"/>
                <w:b w:val="false"/>
                <w:i w:val="false"/>
                <w:color w:val="000000"/>
                <w:sz w:val="20"/>
              </w:rPr>
              <w:t>
Оказание квалифицированной помощи экипажам.</w:t>
            </w:r>
          </w:p>
          <w:p>
            <w:pPr>
              <w:spacing w:after="20"/>
              <w:ind w:left="20"/>
              <w:jc w:val="both"/>
            </w:pPr>
            <w:r>
              <w:rPr>
                <w:rFonts w:ascii="Times New Roman"/>
                <w:b w:val="false"/>
                <w:i w:val="false"/>
                <w:color w:val="000000"/>
                <w:sz w:val="20"/>
              </w:rPr>
              <w:t>
Осуществление диалога с автоматизированными системами управления воздушным движением, ведение телеграфной связи. Оценка качества работы АС УВД. Система, методы и принципы обеспечения безопасности воздушного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принципов и порядка организации, координирования и планирования воздушного движения;</w:t>
            </w:r>
          </w:p>
          <w:p>
            <w:pPr>
              <w:spacing w:after="20"/>
              <w:ind w:left="20"/>
              <w:jc w:val="both"/>
            </w:pPr>
            <w:r>
              <w:rPr>
                <w:rFonts w:ascii="Times New Roman"/>
                <w:b w:val="false"/>
                <w:i w:val="false"/>
                <w:color w:val="000000"/>
                <w:sz w:val="20"/>
              </w:rPr>
              <w:t xml:space="preserve">
-правил управления воздушным движением </w:t>
            </w:r>
          </w:p>
          <w:p>
            <w:pPr>
              <w:spacing w:after="20"/>
              <w:ind w:left="20"/>
              <w:jc w:val="both"/>
            </w:pPr>
            <w:r>
              <w:rPr>
                <w:rFonts w:ascii="Times New Roman"/>
                <w:b w:val="false"/>
                <w:i w:val="false"/>
                <w:color w:val="000000"/>
                <w:sz w:val="20"/>
              </w:rPr>
              <w:t>
- инструкции по осуществлению диалога с автоматизированными системами управления воздушным движением, ведения телеграфной связи;</w:t>
            </w:r>
          </w:p>
          <w:p>
            <w:pPr>
              <w:spacing w:after="20"/>
              <w:ind w:left="20"/>
              <w:jc w:val="both"/>
            </w:pPr>
            <w:r>
              <w:rPr>
                <w:rFonts w:ascii="Times New Roman"/>
                <w:b w:val="false"/>
                <w:i w:val="false"/>
                <w:color w:val="000000"/>
                <w:sz w:val="20"/>
              </w:rPr>
              <w:t>
- систем, методов и принципов обеспечения безопасности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решать задачи по организации воздушного движения в различных районах полета;</w:t>
            </w:r>
          </w:p>
          <w:p>
            <w:pPr>
              <w:spacing w:after="20"/>
              <w:ind w:left="20"/>
              <w:jc w:val="both"/>
            </w:pPr>
            <w:r>
              <w:rPr>
                <w:rFonts w:ascii="Times New Roman"/>
                <w:b w:val="false"/>
                <w:i w:val="false"/>
                <w:color w:val="000000"/>
                <w:sz w:val="20"/>
              </w:rPr>
              <w:t>
- планировать и контролировать воздушное движение;</w:t>
            </w:r>
          </w:p>
          <w:p>
            <w:pPr>
              <w:spacing w:after="20"/>
              <w:ind w:left="20"/>
              <w:jc w:val="both"/>
            </w:pPr>
            <w:r>
              <w:rPr>
                <w:rFonts w:ascii="Times New Roman"/>
                <w:b w:val="false"/>
                <w:i w:val="false"/>
                <w:color w:val="000000"/>
                <w:sz w:val="20"/>
              </w:rPr>
              <w:t>
- контролировать, управлять воздушным движением - осуществлять диалог с автоматизированными системами управления воздушного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воздушной навигации</w:t>
            </w:r>
          </w:p>
          <w:p>
            <w:pPr>
              <w:spacing w:after="20"/>
              <w:ind w:left="20"/>
              <w:jc w:val="both"/>
            </w:pPr>
            <w:r>
              <w:rPr>
                <w:rFonts w:ascii="Times New Roman"/>
                <w:b w:val="false"/>
                <w:i w:val="false"/>
                <w:color w:val="000000"/>
                <w:sz w:val="20"/>
              </w:rPr>
              <w:t>
Штурманский контроль готовности экипажа к полету.</w:t>
            </w:r>
          </w:p>
          <w:p>
            <w:pPr>
              <w:spacing w:after="20"/>
              <w:ind w:left="20"/>
              <w:jc w:val="both"/>
            </w:pPr>
            <w:r>
              <w:rPr>
                <w:rFonts w:ascii="Times New Roman"/>
                <w:b w:val="false"/>
                <w:i w:val="false"/>
                <w:color w:val="000000"/>
                <w:sz w:val="20"/>
              </w:rPr>
              <w:t>
Обеспечение безопасности воздушной навигации.</w:t>
            </w:r>
          </w:p>
          <w:p>
            <w:pPr>
              <w:spacing w:after="20"/>
              <w:ind w:left="20"/>
              <w:jc w:val="both"/>
            </w:pPr>
            <w:r>
              <w:rPr>
                <w:rFonts w:ascii="Times New Roman"/>
                <w:b w:val="false"/>
                <w:i w:val="false"/>
                <w:color w:val="000000"/>
                <w:sz w:val="20"/>
              </w:rPr>
              <w:t xml:space="preserve">
Навигационный штурманский расчет. Порядок выполнения полета экипажем воздушного судна. </w:t>
            </w:r>
          </w:p>
          <w:p>
            <w:pPr>
              <w:spacing w:after="20"/>
              <w:ind w:left="20"/>
              <w:jc w:val="both"/>
            </w:pPr>
            <w:r>
              <w:rPr>
                <w:rFonts w:ascii="Times New Roman"/>
                <w:b w:val="false"/>
                <w:i w:val="false"/>
                <w:color w:val="000000"/>
                <w:sz w:val="20"/>
              </w:rPr>
              <w:t>
Зональная навигация. Сущность комплексного использования технических средств воздушной наҒвигации.</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современных технических средств воздушной навигации;</w:t>
            </w:r>
          </w:p>
          <w:p>
            <w:pPr>
              <w:spacing w:after="20"/>
              <w:ind w:left="20"/>
              <w:jc w:val="both"/>
            </w:pPr>
            <w:r>
              <w:rPr>
                <w:rFonts w:ascii="Times New Roman"/>
                <w:b w:val="false"/>
                <w:i w:val="false"/>
                <w:color w:val="000000"/>
                <w:sz w:val="20"/>
              </w:rPr>
              <w:t>
- основных правил штурманской подготовки;</w:t>
            </w:r>
          </w:p>
          <w:p>
            <w:pPr>
              <w:spacing w:after="20"/>
              <w:ind w:left="20"/>
              <w:jc w:val="both"/>
            </w:pPr>
            <w:r>
              <w:rPr>
                <w:rFonts w:ascii="Times New Roman"/>
                <w:b w:val="false"/>
                <w:i w:val="false"/>
                <w:color w:val="000000"/>
                <w:sz w:val="20"/>
              </w:rPr>
              <w:t>
- особенностей воздушной навигации;</w:t>
            </w:r>
          </w:p>
          <w:p>
            <w:pPr>
              <w:spacing w:after="20"/>
              <w:ind w:left="20"/>
              <w:jc w:val="both"/>
            </w:pPr>
            <w:r>
              <w:rPr>
                <w:rFonts w:ascii="Times New Roman"/>
                <w:b w:val="false"/>
                <w:i w:val="false"/>
                <w:color w:val="000000"/>
                <w:sz w:val="20"/>
              </w:rPr>
              <w:t>
- перспективных средства и методов воздушной навигации и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 выполнять расчеты, связанные с подготовкой, выполнением полета и обслуживанием воздушного движения;</w:t>
            </w:r>
          </w:p>
          <w:p>
            <w:pPr>
              <w:spacing w:after="20"/>
              <w:ind w:left="20"/>
              <w:jc w:val="both"/>
            </w:pPr>
            <w:r>
              <w:rPr>
                <w:rFonts w:ascii="Times New Roman"/>
                <w:b w:val="false"/>
                <w:i w:val="false"/>
                <w:color w:val="000000"/>
                <w:sz w:val="20"/>
              </w:rPr>
              <w:t>
- - рассчитывать навигационные элементы полета;</w:t>
            </w:r>
          </w:p>
          <w:p>
            <w:pPr>
              <w:spacing w:after="20"/>
              <w:ind w:left="20"/>
              <w:jc w:val="both"/>
            </w:pPr>
            <w:r>
              <w:rPr>
                <w:rFonts w:ascii="Times New Roman"/>
                <w:b w:val="false"/>
                <w:i w:val="false"/>
                <w:color w:val="000000"/>
                <w:sz w:val="20"/>
              </w:rPr>
              <w:t xml:space="preserve">
- -производить расчеты в уме основных элементов полета и решать задачи на маневрирование воздушного судна в воздухе.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Аэронавигационная информация</w:t>
            </w:r>
          </w:p>
          <w:p>
            <w:pPr>
              <w:spacing w:after="20"/>
              <w:ind w:left="20"/>
              <w:jc w:val="both"/>
            </w:pPr>
            <w:r>
              <w:rPr>
                <w:rFonts w:ascii="Times New Roman"/>
                <w:b w:val="false"/>
                <w:i w:val="false"/>
                <w:color w:val="000000"/>
                <w:sz w:val="20"/>
              </w:rPr>
              <w:t xml:space="preserve">
Схемы маневров снижения и захода на посадку воздушного судна в сложных метеорологических условиях, ночных условиях, на малых высотах, в горной местности и т.п. Розыгрыш полета. </w:t>
            </w:r>
          </w:p>
          <w:p>
            <w:pPr>
              <w:spacing w:after="20"/>
              <w:ind w:left="20"/>
              <w:jc w:val="both"/>
            </w:pPr>
            <w:r>
              <w:rPr>
                <w:rFonts w:ascii="Times New Roman"/>
                <w:b w:val="false"/>
                <w:i w:val="false"/>
                <w:color w:val="000000"/>
                <w:sz w:val="20"/>
              </w:rPr>
              <w:t xml:space="preserve">
Особенности воздушной навигации в различных условиях навигаҒционной обстановки. </w:t>
            </w:r>
          </w:p>
          <w:p>
            <w:pPr>
              <w:spacing w:after="20"/>
              <w:ind w:left="20"/>
              <w:jc w:val="both"/>
            </w:pPr>
            <w:r>
              <w:rPr>
                <w:rFonts w:ascii="Times New Roman"/>
                <w:b w:val="false"/>
                <w:i w:val="false"/>
                <w:color w:val="000000"/>
                <w:sz w:val="20"/>
              </w:rPr>
              <w:t>
Заполнение полетной документации, составление штурманского плана.</w:t>
            </w:r>
          </w:p>
          <w:p>
            <w:pPr>
              <w:spacing w:after="20"/>
              <w:ind w:left="20"/>
              <w:jc w:val="both"/>
            </w:pPr>
            <w:r>
              <w:rPr>
                <w:rFonts w:ascii="Times New Roman"/>
                <w:b w:val="false"/>
                <w:i w:val="false"/>
                <w:color w:val="000000"/>
                <w:sz w:val="20"/>
              </w:rPr>
              <w:t xml:space="preserve">
Особенности обеспечения иностранных экипажей воздушного судна. </w:t>
            </w:r>
          </w:p>
          <w:p>
            <w:pPr>
              <w:spacing w:after="20"/>
              <w:ind w:left="20"/>
              <w:jc w:val="both"/>
            </w:pPr>
            <w:r>
              <w:rPr>
                <w:rFonts w:ascii="Times New Roman"/>
                <w:b w:val="false"/>
                <w:i w:val="false"/>
                <w:color w:val="000000"/>
                <w:sz w:val="20"/>
              </w:rPr>
              <w:t xml:space="preserve">
Технология работы диспетчера "Брифинг".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-основных правил штурманской подготовки; </w:t>
            </w:r>
          </w:p>
          <w:p>
            <w:pPr>
              <w:spacing w:after="20"/>
              <w:ind w:left="20"/>
              <w:jc w:val="both"/>
            </w:pPr>
            <w:r>
              <w:rPr>
                <w:rFonts w:ascii="Times New Roman"/>
                <w:b w:val="false"/>
                <w:i w:val="false"/>
                <w:color w:val="000000"/>
                <w:sz w:val="20"/>
              </w:rPr>
              <w:t>
- современных технических средств воздушной навигации;</w:t>
            </w:r>
          </w:p>
          <w:p>
            <w:pPr>
              <w:spacing w:after="20"/>
              <w:ind w:left="20"/>
              <w:jc w:val="both"/>
            </w:pPr>
            <w:r>
              <w:rPr>
                <w:rFonts w:ascii="Times New Roman"/>
                <w:b w:val="false"/>
                <w:i w:val="false"/>
                <w:color w:val="000000"/>
                <w:sz w:val="20"/>
              </w:rPr>
              <w:t>
- особенностей воздушной навигации в различных условиях навигационной обстановки;</w:t>
            </w:r>
          </w:p>
          <w:p>
            <w:pPr>
              <w:spacing w:after="20"/>
              <w:ind w:left="20"/>
              <w:jc w:val="both"/>
            </w:pPr>
            <w:r>
              <w:rPr>
                <w:rFonts w:ascii="Times New Roman"/>
                <w:b w:val="false"/>
                <w:i w:val="false"/>
                <w:color w:val="000000"/>
                <w:sz w:val="20"/>
              </w:rPr>
              <w:t>
- перспективных средств и методов воздушной навигации и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 выполнять расчеты, связанные с подготовкой, выполнением полета и обслуживанием воздушного движения;</w:t>
            </w:r>
          </w:p>
          <w:p>
            <w:pPr>
              <w:spacing w:after="20"/>
              <w:ind w:left="20"/>
              <w:jc w:val="both"/>
            </w:pPr>
            <w:r>
              <w:rPr>
                <w:rFonts w:ascii="Times New Roman"/>
                <w:b w:val="false"/>
                <w:i w:val="false"/>
                <w:color w:val="000000"/>
                <w:sz w:val="20"/>
              </w:rPr>
              <w:t>
- - рассчитывать навигационные элементы полета;</w:t>
            </w:r>
          </w:p>
          <w:p>
            <w:pPr>
              <w:spacing w:after="20"/>
              <w:ind w:left="20"/>
              <w:jc w:val="both"/>
            </w:pPr>
            <w:r>
              <w:rPr>
                <w:rFonts w:ascii="Times New Roman"/>
                <w:b w:val="false"/>
                <w:i w:val="false"/>
                <w:color w:val="000000"/>
                <w:sz w:val="20"/>
              </w:rPr>
              <w:t xml:space="preserve">
- производить расчеты в уме основных элементов полета и решать задачи на маневрирование воздушного судна в воздухе.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обслуживания воздушного движения</w:t>
            </w:r>
          </w:p>
          <w:p>
            <w:pPr>
              <w:spacing w:after="20"/>
              <w:ind w:left="20"/>
              <w:jc w:val="both"/>
            </w:pPr>
            <w:r>
              <w:rPr>
                <w:rFonts w:ascii="Times New Roman"/>
                <w:b w:val="false"/>
                <w:i w:val="false"/>
                <w:color w:val="000000"/>
                <w:sz w:val="20"/>
              </w:rPr>
              <w:t>
Международное воздушное право, структура воздушного пространства. Планирование воздушного движения. Принципы организации системы обслуживания воздушного движения. Деление воздушного пространства на районы обслуживания воздушного движения. Структура района обслуживания воздушного движения. Структура, организация диспетчерских пунктов, смен. Организация обслуживания воздушного движения в районах аэродромов Организация обслуживания воздушного движения при полетах на воздушных трассах и линиях всех категорий и производстве различных видов работ, в особых условиях.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структуры и основных этапов функционирования системы обслуживания воздушного движения;</w:t>
            </w:r>
          </w:p>
          <w:p>
            <w:pPr>
              <w:spacing w:after="20"/>
              <w:ind w:left="20"/>
              <w:jc w:val="both"/>
            </w:pPr>
            <w:r>
              <w:rPr>
                <w:rFonts w:ascii="Times New Roman"/>
                <w:b w:val="false"/>
                <w:i w:val="false"/>
                <w:color w:val="000000"/>
                <w:sz w:val="20"/>
              </w:rPr>
              <w:t>
- организации обслуживания воздушного движения и аэроузлов и районных центрах;</w:t>
            </w:r>
          </w:p>
          <w:p>
            <w:pPr>
              <w:spacing w:after="20"/>
              <w:ind w:left="20"/>
              <w:jc w:val="both"/>
            </w:pPr>
            <w:r>
              <w:rPr>
                <w:rFonts w:ascii="Times New Roman"/>
                <w:b w:val="false"/>
                <w:i w:val="false"/>
                <w:color w:val="000000"/>
                <w:sz w:val="20"/>
              </w:rPr>
              <w:t>
- организации обслуживания воздушного движения при выполнении различных видов авиационных работ;</w:t>
            </w:r>
          </w:p>
          <w:p>
            <w:pPr>
              <w:spacing w:after="20"/>
              <w:ind w:left="20"/>
              <w:jc w:val="both"/>
            </w:pPr>
            <w:r>
              <w:rPr>
                <w:rFonts w:ascii="Times New Roman"/>
                <w:b w:val="false"/>
                <w:i w:val="false"/>
                <w:color w:val="000000"/>
                <w:sz w:val="20"/>
              </w:rPr>
              <w:t>
- основ пилотирования и обеспечения безопасности полетов.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самостоятельно разбираться в структуре системы обслуживании воздушного движения, определять ее преимущества и недостатки;</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оценивать количественные и качественные показатели системы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разрабатывать мероприятия по обеспечению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Автоматизированные системы организации воздушного движения</w:t>
            </w:r>
          </w:p>
          <w:p>
            <w:pPr>
              <w:spacing w:after="20"/>
              <w:ind w:left="20"/>
              <w:jc w:val="both"/>
            </w:pPr>
            <w:r>
              <w:rPr>
                <w:rFonts w:ascii="Times New Roman"/>
                <w:b w:val="false"/>
                <w:i w:val="false"/>
                <w:color w:val="000000"/>
                <w:sz w:val="20"/>
              </w:rPr>
              <w:t>
Необходимость автоматизации процессов обслуживании воздушного движения. Основные международные требования к автоматизации процессов обслуживании воздушного движения. Автоматизация процессов непосредственного обслуживания воздушного движения: Автоматизация обслуживании воздушного движения на основе спутниковых систем. Обзор функциональных возможностей не менее чем двух автоматических систем обслуживании воздушного движения.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принципов автоматизации планирования и обслуживания;</w:t>
            </w:r>
          </w:p>
          <w:p>
            <w:pPr>
              <w:spacing w:after="20"/>
              <w:ind w:left="20"/>
              <w:jc w:val="both"/>
            </w:pPr>
            <w:r>
              <w:rPr>
                <w:rFonts w:ascii="Times New Roman"/>
                <w:b w:val="false"/>
                <w:i w:val="false"/>
                <w:color w:val="000000"/>
                <w:sz w:val="20"/>
              </w:rPr>
              <w:t>
- принципов функционирования современных автоматических систем обслуживании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научно объяснять принципы автоматизации процессов обслуживании воздушного движения;</w:t>
            </w:r>
          </w:p>
          <w:p>
            <w:pPr>
              <w:spacing w:after="20"/>
              <w:ind w:left="20"/>
              <w:jc w:val="both"/>
            </w:pPr>
            <w:r>
              <w:rPr>
                <w:rFonts w:ascii="Times New Roman"/>
                <w:b w:val="false"/>
                <w:i w:val="false"/>
                <w:color w:val="000000"/>
                <w:sz w:val="20"/>
              </w:rPr>
              <w:t>
- обосновать необходимость и преимущества внедрения автоматических систем обслуживании воздушного движения;</w:t>
            </w:r>
          </w:p>
          <w:p>
            <w:pPr>
              <w:spacing w:after="20"/>
              <w:ind w:left="20"/>
              <w:jc w:val="both"/>
            </w:pPr>
            <w:r>
              <w:rPr>
                <w:rFonts w:ascii="Times New Roman"/>
                <w:b w:val="false"/>
                <w:i w:val="false"/>
                <w:color w:val="000000"/>
                <w:sz w:val="20"/>
              </w:rPr>
              <w:t>
- разбираться в функционировании современных и перспективных автоматических систем обслуживании воздушного движения.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 Ознакомление обучающихся с бортовым и компьютерным оборудованием воздушного судна. Изучение назначения и комплекта бортового электронного оборудования воздушного судна. Изучение грамматики авиационного английского языка и фразеологии радиообмена.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вычислительным и компьютерным оборудованием;</w:t>
            </w:r>
          </w:p>
          <w:p>
            <w:pPr>
              <w:spacing w:after="20"/>
              <w:ind w:left="20"/>
              <w:jc w:val="both"/>
            </w:pPr>
            <w:r>
              <w:rPr>
                <w:rFonts w:ascii="Times New Roman"/>
                <w:b w:val="false"/>
                <w:i w:val="false"/>
                <w:color w:val="000000"/>
                <w:sz w:val="20"/>
              </w:rPr>
              <w:t xml:space="preserve">
-настраивать и программировать электронный комплекс (авионика)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настраивания вычислительного комплекса воздушного судна;</w:t>
            </w:r>
          </w:p>
          <w:p>
            <w:pPr>
              <w:spacing w:after="20"/>
              <w:ind w:left="20"/>
              <w:jc w:val="both"/>
            </w:pPr>
            <w:r>
              <w:rPr>
                <w:rFonts w:ascii="Times New Roman"/>
                <w:b w:val="false"/>
                <w:i w:val="false"/>
                <w:color w:val="000000"/>
                <w:sz w:val="20"/>
              </w:rPr>
              <w:t>
-владения базовым авиационным английским языком и правилом ведения фразеологии радиообмена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Учебная практика на получение профессиональных навыков </w:t>
            </w:r>
          </w:p>
          <w:p>
            <w:pPr>
              <w:spacing w:after="20"/>
              <w:ind w:left="20"/>
              <w:jc w:val="both"/>
            </w:pPr>
            <w:r>
              <w:rPr>
                <w:rFonts w:ascii="Times New Roman"/>
                <w:b w:val="false"/>
                <w:i w:val="false"/>
                <w:color w:val="000000"/>
                <w:sz w:val="20"/>
              </w:rPr>
              <w:t>
Практическое изучение обучающимися с принципом работы электронно-вычислительной техники, его конструкцией и назначением функциональных систем воздушного судна;</w:t>
            </w:r>
          </w:p>
          <w:p>
            <w:pPr>
              <w:spacing w:after="20"/>
              <w:ind w:left="20"/>
              <w:jc w:val="both"/>
            </w:pPr>
            <w:r>
              <w:rPr>
                <w:rFonts w:ascii="Times New Roman"/>
                <w:b w:val="false"/>
                <w:i w:val="false"/>
                <w:color w:val="000000"/>
                <w:sz w:val="20"/>
              </w:rPr>
              <w:t>
Ознакомление с нормативными и руководящими документами, регламентирующими выполнение работ по обслуживанию воздушного движения.</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-организовать воздушное движение при полете по воздушным трассам в районе аэродромов;</w:t>
            </w:r>
          </w:p>
          <w:p>
            <w:pPr>
              <w:spacing w:after="20"/>
              <w:ind w:left="20"/>
              <w:jc w:val="both"/>
            </w:pPr>
            <w:r>
              <w:rPr>
                <w:rFonts w:ascii="Times New Roman"/>
                <w:b w:val="false"/>
                <w:i w:val="false"/>
                <w:color w:val="000000"/>
                <w:sz w:val="20"/>
              </w:rPr>
              <w:t>
-планировать и координировать воздушное движение в указанных районах;</w:t>
            </w:r>
          </w:p>
          <w:p>
            <w:pPr>
              <w:spacing w:after="20"/>
              <w:ind w:left="20"/>
              <w:jc w:val="both"/>
            </w:pPr>
            <w:r>
              <w:rPr>
                <w:rFonts w:ascii="Times New Roman"/>
                <w:b w:val="false"/>
                <w:i w:val="false"/>
                <w:color w:val="000000"/>
                <w:sz w:val="20"/>
              </w:rPr>
              <w:t>
-контролировать за порядком использования воздушного пространства.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аэронавигационными системами, используемые для аэронавигационного обеспечения полета;</w:t>
            </w:r>
          </w:p>
          <w:p>
            <w:pPr>
              <w:spacing w:after="20"/>
              <w:ind w:left="20"/>
              <w:jc w:val="both"/>
            </w:pPr>
            <w:r>
              <w:rPr>
                <w:rFonts w:ascii="Times New Roman"/>
                <w:b w:val="false"/>
                <w:i w:val="false"/>
                <w:color w:val="000000"/>
                <w:sz w:val="20"/>
              </w:rPr>
              <w:t xml:space="preserve">
-владения принципами деления воздушного пространства на зоны и районы обслуживание воздушного движения; </w:t>
            </w:r>
          </w:p>
          <w:p>
            <w:pPr>
              <w:spacing w:after="20"/>
              <w:ind w:left="20"/>
              <w:jc w:val="both"/>
            </w:pPr>
            <w:r>
              <w:rPr>
                <w:rFonts w:ascii="Times New Roman"/>
                <w:b w:val="false"/>
                <w:i w:val="false"/>
                <w:color w:val="000000"/>
                <w:sz w:val="20"/>
              </w:rPr>
              <w:t>
-пользования нормативными документами, регулирующими организацию воздушного пространства;</w:t>
            </w:r>
          </w:p>
          <w:p>
            <w:pPr>
              <w:spacing w:after="20"/>
              <w:ind w:left="20"/>
              <w:jc w:val="both"/>
            </w:pPr>
            <w:r>
              <w:rPr>
                <w:rFonts w:ascii="Times New Roman"/>
                <w:b w:val="false"/>
                <w:i w:val="false"/>
                <w:color w:val="000000"/>
                <w:sz w:val="20"/>
              </w:rPr>
              <w:t>
-организации обеспечения воздушного движения (виды обеспечения: метеорологическое, аэродромное, радиотехническое, электросветотехническое, штурманское, инженерно-авиационное, медицинское, аэронавигационное);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Производственная технологическая</w:t>
            </w:r>
          </w:p>
          <w:p>
            <w:pPr>
              <w:spacing w:after="20"/>
              <w:ind w:left="20"/>
              <w:jc w:val="both"/>
            </w:pPr>
            <w:r>
              <w:rPr>
                <w:rFonts w:ascii="Times New Roman"/>
                <w:b w:val="false"/>
                <w:i w:val="false"/>
                <w:color w:val="000000"/>
                <w:sz w:val="20"/>
              </w:rPr>
              <w:t>
</w:t>
            </w:r>
            <w:r>
              <w:rPr>
                <w:rFonts w:ascii="Times New Roman"/>
                <w:b/>
                <w:i w:val="false"/>
                <w:color w:val="000000"/>
                <w:sz w:val="20"/>
              </w:rPr>
              <w:t>практика</w:t>
            </w:r>
          </w:p>
          <w:p>
            <w:pPr>
              <w:spacing w:after="20"/>
              <w:ind w:left="20"/>
              <w:jc w:val="both"/>
            </w:pPr>
            <w:r>
              <w:rPr>
                <w:rFonts w:ascii="Times New Roman"/>
                <w:b w:val="false"/>
                <w:i w:val="false"/>
                <w:color w:val="000000"/>
                <w:sz w:val="20"/>
              </w:rPr>
              <w:t>
Изучение технической документации и установленной отчетности по установленным нормам. Проведение измерения и инструментального контроля при эксплуатации авиационной техники. Участие в проведении комплекса планово предупредительных работ по обеспечению исправности, работоспособности и готовности авиационной техники к эффективному использованию по назначению. Организация метрологического обеспечения технологических процессов технического обслуживания и ремонта летательных аппаратов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ведения учетно-отчетной документации;</w:t>
            </w:r>
          </w:p>
          <w:p>
            <w:pPr>
              <w:spacing w:after="20"/>
              <w:ind w:left="20"/>
              <w:jc w:val="both"/>
            </w:pPr>
            <w:r>
              <w:rPr>
                <w:rFonts w:ascii="Times New Roman"/>
                <w:b w:val="false"/>
                <w:i w:val="false"/>
                <w:color w:val="000000"/>
                <w:sz w:val="20"/>
              </w:rPr>
              <w:t>
-организации контроля при оценке технического состояния авиационной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организации и проведения контроля готовности к обслуживанию авиационной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-выполнения работы по профилю своей специальности в объеме всех видов подготовок, регламентных работ, демонтажно-монтажных работ на конкретном типе авиационной техники; </w:t>
            </w:r>
          </w:p>
          <w:p>
            <w:pPr>
              <w:spacing w:after="20"/>
              <w:ind w:left="20"/>
              <w:jc w:val="both"/>
            </w:pPr>
            <w:r>
              <w:rPr>
                <w:rFonts w:ascii="Times New Roman"/>
                <w:b w:val="false"/>
                <w:i w:val="false"/>
                <w:color w:val="000000"/>
                <w:sz w:val="20"/>
              </w:rPr>
              <w:t>
- применения наземно-бортовых средств контроля.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3.1.6</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120502 3 – Штурман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 и радиотехники</w:t>
            </w:r>
          </w:p>
          <w:p>
            <w:pPr>
              <w:spacing w:after="20"/>
              <w:ind w:left="20"/>
              <w:jc w:val="both"/>
            </w:pPr>
            <w:r>
              <w:rPr>
                <w:rFonts w:ascii="Times New Roman"/>
                <w:b w:val="false"/>
                <w:i w:val="false"/>
                <w:color w:val="000000"/>
                <w:sz w:val="20"/>
              </w:rPr>
              <w:t>
Электрическая энергия, ее свойства и применение. Роль электрификации в деле автоматизации производственных процессов.</w:t>
            </w:r>
          </w:p>
          <w:p>
            <w:pPr>
              <w:spacing w:after="20"/>
              <w:ind w:left="20"/>
              <w:jc w:val="both"/>
            </w:pPr>
            <w:r>
              <w:rPr>
                <w:rFonts w:ascii="Times New Roman"/>
                <w:b w:val="false"/>
                <w:i w:val="false"/>
                <w:color w:val="000000"/>
                <w:sz w:val="20"/>
              </w:rPr>
              <w:t xml:space="preserve">
Электрические цепи постоянного и переменного тока; электромагнетизм; электрические цепи, трехфазные цепи; трансформаторы; электрические машины. </w:t>
            </w:r>
          </w:p>
          <w:p>
            <w:pPr>
              <w:spacing w:after="20"/>
              <w:ind w:left="20"/>
              <w:jc w:val="both"/>
            </w:pPr>
            <w:r>
              <w:rPr>
                <w:rFonts w:ascii="Times New Roman"/>
                <w:b w:val="false"/>
                <w:i w:val="false"/>
                <w:color w:val="000000"/>
                <w:sz w:val="20"/>
              </w:rPr>
              <w:t>
Современное состояние и перспективы развития электроэнергетики, электротехники, электроники.</w:t>
            </w:r>
          </w:p>
          <w:p>
            <w:pPr>
              <w:spacing w:after="20"/>
              <w:ind w:left="20"/>
              <w:jc w:val="both"/>
            </w:pPr>
            <w:r>
              <w:rPr>
                <w:rFonts w:ascii="Times New Roman"/>
                <w:b w:val="false"/>
                <w:i w:val="false"/>
                <w:color w:val="000000"/>
                <w:sz w:val="20"/>
              </w:rPr>
              <w:t>
Основные характеристики электрического поля. Конденсаторы. Электрический ток и его разновидности. Направление, величина и плотность тока. Электрическая проводимость и сопротивление проводников; закон Ома.</w:t>
            </w:r>
          </w:p>
          <w:p>
            <w:pPr>
              <w:spacing w:after="20"/>
              <w:ind w:left="20"/>
              <w:jc w:val="both"/>
            </w:pPr>
            <w:r>
              <w:rPr>
                <w:rFonts w:ascii="Times New Roman"/>
                <w:b w:val="false"/>
                <w:i w:val="false"/>
                <w:color w:val="000000"/>
                <w:sz w:val="20"/>
              </w:rPr>
              <w:t>
Основные элементы электрических цепей: источники и приемники электрической энергии, их мощность и КПД. Режимы работы электрических цепей: номинальный, холостого хода, короткого замыкания. Основы расчета электрических цепей (принципиальная схема соединений, схема замещения): условные обозначения на электрических схемах согласно государственным стандартам; участки схем; ветвь, узел, контур.</w:t>
            </w:r>
          </w:p>
          <w:p>
            <w:pPr>
              <w:spacing w:after="20"/>
              <w:ind w:left="20"/>
              <w:jc w:val="both"/>
            </w:pPr>
            <w:r>
              <w:rPr>
                <w:rFonts w:ascii="Times New Roman"/>
                <w:b w:val="false"/>
                <w:i w:val="false"/>
                <w:color w:val="000000"/>
                <w:sz w:val="20"/>
              </w:rPr>
              <w:t>
Понятие о расчете сложных электрических цепей.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соотношений и физических процессов в цепях постоянного и переменного электрического тока, </w:t>
            </w:r>
          </w:p>
          <w:p>
            <w:pPr>
              <w:spacing w:after="20"/>
              <w:ind w:left="20"/>
              <w:jc w:val="both"/>
            </w:pPr>
            <w:r>
              <w:rPr>
                <w:rFonts w:ascii="Times New Roman"/>
                <w:b w:val="false"/>
                <w:i w:val="false"/>
                <w:color w:val="000000"/>
                <w:sz w:val="20"/>
              </w:rPr>
              <w:t xml:space="preserve">
- характеристик электрического поля; </w:t>
            </w:r>
          </w:p>
          <w:p>
            <w:pPr>
              <w:spacing w:after="20"/>
              <w:ind w:left="20"/>
              <w:jc w:val="both"/>
            </w:pPr>
            <w:r>
              <w:rPr>
                <w:rFonts w:ascii="Times New Roman"/>
                <w:b w:val="false"/>
                <w:i w:val="false"/>
                <w:color w:val="000000"/>
                <w:sz w:val="20"/>
              </w:rPr>
              <w:t xml:space="preserve">
- законов последовательного, параллельного, смешанного соединения в электроцепях; </w:t>
            </w:r>
          </w:p>
          <w:p>
            <w:pPr>
              <w:spacing w:after="20"/>
              <w:ind w:left="20"/>
              <w:jc w:val="both"/>
            </w:pPr>
            <w:r>
              <w:rPr>
                <w:rFonts w:ascii="Times New Roman"/>
                <w:b w:val="false"/>
                <w:i w:val="false"/>
                <w:color w:val="000000"/>
                <w:sz w:val="20"/>
              </w:rPr>
              <w:t>
- принципов электрических измерений;</w:t>
            </w:r>
          </w:p>
          <w:p>
            <w:pPr>
              <w:spacing w:after="20"/>
              <w:ind w:left="20"/>
              <w:jc w:val="both"/>
            </w:pPr>
            <w:r>
              <w:rPr>
                <w:rFonts w:ascii="Times New Roman"/>
                <w:b w:val="false"/>
                <w:i w:val="false"/>
                <w:color w:val="000000"/>
                <w:sz w:val="20"/>
              </w:rPr>
              <w:t xml:space="preserve">
- основ электромагнетизма; </w:t>
            </w:r>
          </w:p>
          <w:p>
            <w:pPr>
              <w:spacing w:after="20"/>
              <w:ind w:left="20"/>
              <w:jc w:val="both"/>
            </w:pPr>
            <w:r>
              <w:rPr>
                <w:rFonts w:ascii="Times New Roman"/>
                <w:b w:val="false"/>
                <w:i w:val="false"/>
                <w:color w:val="000000"/>
                <w:sz w:val="20"/>
              </w:rPr>
              <w:t>
- однофазных и трехфазных электрических цепей, трансформаторов и электрических машин;</w:t>
            </w:r>
          </w:p>
          <w:p>
            <w:pPr>
              <w:spacing w:after="20"/>
              <w:ind w:left="20"/>
              <w:jc w:val="both"/>
            </w:pPr>
            <w:r>
              <w:rPr>
                <w:rFonts w:ascii="Times New Roman"/>
                <w:b w:val="false"/>
                <w:i w:val="false"/>
                <w:color w:val="000000"/>
                <w:sz w:val="20"/>
              </w:rPr>
              <w:t>
- принципов передачи и распределения электрической энергии;</w:t>
            </w:r>
          </w:p>
          <w:p>
            <w:pPr>
              <w:spacing w:after="20"/>
              <w:ind w:left="20"/>
              <w:jc w:val="both"/>
            </w:pPr>
            <w:r>
              <w:rPr>
                <w:rFonts w:ascii="Times New Roman"/>
                <w:b w:val="false"/>
                <w:i w:val="false"/>
                <w:color w:val="000000"/>
                <w:sz w:val="20"/>
              </w:rPr>
              <w:t>
- основ электроснабжения.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характеристики электрического поля;</w:t>
            </w:r>
          </w:p>
          <w:p>
            <w:pPr>
              <w:spacing w:after="20"/>
              <w:ind w:left="20"/>
              <w:jc w:val="both"/>
            </w:pPr>
            <w:r>
              <w:rPr>
                <w:rFonts w:ascii="Times New Roman"/>
                <w:b w:val="false"/>
                <w:i w:val="false"/>
                <w:color w:val="000000"/>
                <w:sz w:val="20"/>
              </w:rPr>
              <w:t>
- проводить расчет электрической цепи с одним источником при смешанном соединении;</w:t>
            </w:r>
          </w:p>
          <w:p>
            <w:pPr>
              <w:spacing w:after="20"/>
              <w:ind w:left="20"/>
              <w:jc w:val="both"/>
            </w:pPr>
            <w:r>
              <w:rPr>
                <w:rFonts w:ascii="Times New Roman"/>
                <w:b w:val="false"/>
                <w:i w:val="false"/>
                <w:color w:val="000000"/>
                <w:sz w:val="20"/>
              </w:rPr>
              <w:t>
- определять основные элементы электрических цепей на электрических схемах;</w:t>
            </w:r>
          </w:p>
          <w:p>
            <w:pPr>
              <w:spacing w:after="20"/>
              <w:ind w:left="20"/>
              <w:jc w:val="both"/>
            </w:pPr>
            <w:r>
              <w:rPr>
                <w:rFonts w:ascii="Times New Roman"/>
                <w:b w:val="false"/>
                <w:i w:val="false"/>
                <w:color w:val="000000"/>
                <w:sz w:val="20"/>
              </w:rPr>
              <w:t>
- определять режимы электрических цепей;</w:t>
            </w:r>
          </w:p>
          <w:p>
            <w:pPr>
              <w:spacing w:after="20"/>
              <w:ind w:left="20"/>
              <w:jc w:val="both"/>
            </w:pPr>
            <w:r>
              <w:rPr>
                <w:rFonts w:ascii="Times New Roman"/>
                <w:b w:val="false"/>
                <w:i w:val="false"/>
                <w:color w:val="000000"/>
                <w:sz w:val="20"/>
              </w:rPr>
              <w:t>
- рассчитывать электрические цепи,</w:t>
            </w:r>
          </w:p>
          <w:p>
            <w:pPr>
              <w:spacing w:after="20"/>
              <w:ind w:left="20"/>
              <w:jc w:val="both"/>
            </w:pPr>
            <w:r>
              <w:rPr>
                <w:rFonts w:ascii="Times New Roman"/>
                <w:b w:val="false"/>
                <w:i w:val="false"/>
                <w:color w:val="000000"/>
                <w:sz w:val="20"/>
              </w:rPr>
              <w:t>
- выполнять электрические схемы разных типов с помощью условных обозначений, согласно государственным стандартам;</w:t>
            </w:r>
          </w:p>
          <w:p>
            <w:pPr>
              <w:spacing w:after="20"/>
              <w:ind w:left="20"/>
              <w:jc w:val="both"/>
            </w:pPr>
            <w:r>
              <w:rPr>
                <w:rFonts w:ascii="Times New Roman"/>
                <w:b w:val="false"/>
                <w:i w:val="false"/>
                <w:color w:val="000000"/>
                <w:sz w:val="20"/>
              </w:rPr>
              <w:t>
- читать схемы размещения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3.2.5</w:t>
            </w:r>
          </w:p>
          <w:p>
            <w:pPr>
              <w:spacing w:after="20"/>
              <w:ind w:left="20"/>
              <w:jc w:val="both"/>
            </w:pPr>
            <w:r>
              <w:rPr>
                <w:rFonts w:ascii="Times New Roman"/>
                <w:b w:val="false"/>
                <w:i w:val="false"/>
                <w:color w:val="000000"/>
                <w:sz w:val="20"/>
              </w:rPr>
              <w:t>
ПК 3.2.6</w:t>
            </w: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Радиотехнические системы и автоматические системы обслуживания воздушного движения</w:t>
            </w:r>
          </w:p>
          <w:p>
            <w:pPr>
              <w:spacing w:after="20"/>
              <w:ind w:left="20"/>
              <w:jc w:val="both"/>
            </w:pPr>
            <w:r>
              <w:rPr>
                <w:rFonts w:ascii="Times New Roman"/>
                <w:b w:val="false"/>
                <w:i w:val="false"/>
                <w:color w:val="000000"/>
                <w:sz w:val="20"/>
              </w:rPr>
              <w:t>
Общие сведения о радиотехнических системах и автоматических системах обслуживания воздушного движения. Элементы теории связи, организация авиационной связи, средства подвижной (воздушной) связи, средства наземной связи, спутниковые системы связи. Приводные радиостанции, пеленгационные, угломерно-дальномерные и инструментальные системы посадки. Первичные и вторичные радиолокационные станции. Системы отображения информации. Основы автоматизации организации воздушного движения. Основные требования к автоматизации процессов обслуживания воздушного движения. Автоматизация процессов организации непосредственного обслуживании воздушного движения и планирования воздушного движения. Автоматизация обслуживания воздушного движения на основе спутниковых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 теории связи, радионавигации и радиолокации;</w:t>
            </w:r>
          </w:p>
          <w:p>
            <w:pPr>
              <w:spacing w:after="20"/>
              <w:ind w:left="20"/>
              <w:jc w:val="both"/>
            </w:pPr>
            <w:r>
              <w:rPr>
                <w:rFonts w:ascii="Times New Roman"/>
                <w:b w:val="false"/>
                <w:i w:val="false"/>
                <w:color w:val="000000"/>
                <w:sz w:val="20"/>
              </w:rPr>
              <w:t>
- принципов построения и характеристики работы радиотехнических систем связи, радионавигации и радиолокации;</w:t>
            </w:r>
          </w:p>
          <w:p>
            <w:pPr>
              <w:spacing w:after="20"/>
              <w:ind w:left="20"/>
              <w:jc w:val="both"/>
            </w:pPr>
            <w:r>
              <w:rPr>
                <w:rFonts w:ascii="Times New Roman"/>
                <w:b w:val="false"/>
                <w:i w:val="false"/>
                <w:color w:val="000000"/>
                <w:sz w:val="20"/>
              </w:rPr>
              <w:t xml:space="preserve">
- принципов работы систем отображения информации и организации радиотехнического обеспечения полетов; </w:t>
            </w:r>
          </w:p>
          <w:p>
            <w:pPr>
              <w:spacing w:after="20"/>
              <w:ind w:left="20"/>
              <w:jc w:val="both"/>
            </w:pPr>
            <w:r>
              <w:rPr>
                <w:rFonts w:ascii="Times New Roman"/>
                <w:b w:val="false"/>
                <w:i w:val="false"/>
                <w:color w:val="000000"/>
                <w:sz w:val="20"/>
              </w:rPr>
              <w:t>
- основных принципов автоматизации процессов обслуживания воздушного движения;</w:t>
            </w:r>
          </w:p>
          <w:p>
            <w:pPr>
              <w:spacing w:after="20"/>
              <w:ind w:left="20"/>
              <w:jc w:val="both"/>
            </w:pPr>
            <w:r>
              <w:rPr>
                <w:rFonts w:ascii="Times New Roman"/>
                <w:b w:val="false"/>
                <w:i w:val="false"/>
                <w:color w:val="000000"/>
                <w:sz w:val="20"/>
              </w:rPr>
              <w:t>
- принципов функционирования современных автоматических систем обслуживания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объяснять принципы автоматизации процессов обслуживания воздушного движения;</w:t>
            </w:r>
          </w:p>
          <w:p>
            <w:pPr>
              <w:spacing w:after="20"/>
              <w:ind w:left="20"/>
              <w:jc w:val="both"/>
            </w:pPr>
            <w:r>
              <w:rPr>
                <w:rFonts w:ascii="Times New Roman"/>
                <w:b w:val="false"/>
                <w:i w:val="false"/>
                <w:color w:val="000000"/>
                <w:sz w:val="20"/>
              </w:rPr>
              <w:t>
- -обосновать необходимость и преимущества внедрения автоматических систем обслуживании воздушного движения;</w:t>
            </w:r>
          </w:p>
          <w:p>
            <w:pPr>
              <w:spacing w:after="20"/>
              <w:ind w:left="20"/>
              <w:jc w:val="both"/>
            </w:pPr>
            <w:r>
              <w:rPr>
                <w:rFonts w:ascii="Times New Roman"/>
                <w:b w:val="false"/>
                <w:i w:val="false"/>
                <w:color w:val="000000"/>
                <w:sz w:val="20"/>
              </w:rPr>
              <w:t>
-- работать с современными автоматическими системами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3.2.5</w:t>
            </w:r>
          </w:p>
          <w:p>
            <w:pPr>
              <w:spacing w:after="20"/>
              <w:ind w:left="20"/>
              <w:jc w:val="both"/>
            </w:pPr>
            <w:r>
              <w:rPr>
                <w:rFonts w:ascii="Times New Roman"/>
                <w:b w:val="false"/>
                <w:i w:val="false"/>
                <w:color w:val="000000"/>
                <w:sz w:val="20"/>
              </w:rPr>
              <w:t>
ПК 3.2.6</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 Ознакомление обучающихся с бортовым и компьютерным оборудованием воздушного судна. Изучение назначения и комплекта бортового электронного оборудования воздушного судна. Изучение грамматики авиационного английского языка и фразеологии радиообмена.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бортовым вычислительным и компьютерным оборудованием;</w:t>
            </w:r>
          </w:p>
          <w:p>
            <w:pPr>
              <w:spacing w:after="20"/>
              <w:ind w:left="20"/>
              <w:jc w:val="both"/>
            </w:pPr>
            <w:r>
              <w:rPr>
                <w:rFonts w:ascii="Times New Roman"/>
                <w:b w:val="false"/>
                <w:i w:val="false"/>
                <w:color w:val="000000"/>
                <w:sz w:val="20"/>
              </w:rPr>
              <w:t>
-настраивать и программировать электронный комплекс (авионика).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настраивания бортового и вычислительного комплекса воздушного судна;</w:t>
            </w:r>
          </w:p>
          <w:p>
            <w:pPr>
              <w:spacing w:after="20"/>
              <w:ind w:left="20"/>
              <w:jc w:val="both"/>
            </w:pPr>
            <w:r>
              <w:rPr>
                <w:rFonts w:ascii="Times New Roman"/>
                <w:b w:val="false"/>
                <w:i w:val="false"/>
                <w:color w:val="000000"/>
                <w:sz w:val="20"/>
              </w:rPr>
              <w:t>
-владения базовым авиационным английским языком и правилом ведения фразеологии радиообмена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3.2.5</w:t>
            </w:r>
          </w:p>
          <w:p>
            <w:pPr>
              <w:spacing w:after="20"/>
              <w:ind w:left="20"/>
              <w:jc w:val="both"/>
            </w:pPr>
            <w:r>
              <w:rPr>
                <w:rFonts w:ascii="Times New Roman"/>
                <w:b w:val="false"/>
                <w:i w:val="false"/>
                <w:color w:val="000000"/>
                <w:sz w:val="20"/>
              </w:rPr>
              <w:t>
ПК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Тренажерная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Предполетная подготовка и планирование полета по маршруту.</w:t>
            </w:r>
          </w:p>
          <w:p>
            <w:pPr>
              <w:spacing w:after="20"/>
              <w:ind w:left="20"/>
              <w:jc w:val="both"/>
            </w:pPr>
            <w:r>
              <w:rPr>
                <w:rFonts w:ascii="Times New Roman"/>
                <w:b w:val="false"/>
                <w:i w:val="false"/>
                <w:color w:val="000000"/>
                <w:sz w:val="20"/>
              </w:rPr>
              <w:t>
Аэронавигация (самолетовождение), включая использование аэронавигационных карт, приборов и навигационных средств, понимания принципов и характеристик соответствующих навигационных систем работ бортового оборудования. Содержание учебного полета: маршрута, высоты, профиля полета, места и времени полета, очередности вылета и продолжительности полета.</w:t>
            </w:r>
          </w:p>
          <w:p>
            <w:pPr>
              <w:spacing w:after="20"/>
              <w:ind w:left="20"/>
              <w:jc w:val="both"/>
            </w:pPr>
            <w:r>
              <w:rPr>
                <w:rFonts w:ascii="Times New Roman"/>
                <w:b w:val="false"/>
                <w:i w:val="false"/>
                <w:color w:val="000000"/>
                <w:sz w:val="20"/>
              </w:rPr>
              <w:t>
Проведение упражнений в кабине самолета, тренировки курсанта в идеомоторных (двигательных) представлениях. Подготовка к летной деятельности.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знания выполнения технику полета;</w:t>
            </w:r>
          </w:p>
          <w:p>
            <w:pPr>
              <w:spacing w:after="20"/>
              <w:ind w:left="20"/>
              <w:jc w:val="both"/>
            </w:pPr>
            <w:r>
              <w:rPr>
                <w:rFonts w:ascii="Times New Roman"/>
                <w:b w:val="false"/>
                <w:i w:val="false"/>
                <w:color w:val="000000"/>
                <w:sz w:val="20"/>
              </w:rPr>
              <w:t>
- выполнять подготовку к полету и работать с аппаратурой кабины;</w:t>
            </w:r>
          </w:p>
          <w:p>
            <w:pPr>
              <w:spacing w:after="20"/>
              <w:ind w:left="20"/>
              <w:jc w:val="both"/>
            </w:pPr>
            <w:r>
              <w:rPr>
                <w:rFonts w:ascii="Times New Roman"/>
                <w:b w:val="false"/>
                <w:i w:val="false"/>
                <w:color w:val="000000"/>
                <w:sz w:val="20"/>
              </w:rPr>
              <w:t>
- определять положение самолета в пространстве, оценивать условия полета и принимать правильные решения.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пилотажа воздушного судна;</w:t>
            </w:r>
          </w:p>
          <w:p>
            <w:pPr>
              <w:spacing w:after="20"/>
              <w:ind w:left="20"/>
              <w:jc w:val="both"/>
            </w:pPr>
            <w:r>
              <w:rPr>
                <w:rFonts w:ascii="Times New Roman"/>
                <w:b w:val="false"/>
                <w:i w:val="false"/>
                <w:color w:val="000000"/>
                <w:sz w:val="20"/>
              </w:rPr>
              <w:t>
- выполнения полета;</w:t>
            </w:r>
          </w:p>
          <w:p>
            <w:pPr>
              <w:spacing w:after="20"/>
              <w:ind w:left="20"/>
              <w:jc w:val="both"/>
            </w:pPr>
            <w:r>
              <w:rPr>
                <w:rFonts w:ascii="Times New Roman"/>
                <w:b w:val="false"/>
                <w:i w:val="false"/>
                <w:color w:val="000000"/>
                <w:sz w:val="20"/>
              </w:rPr>
              <w:t>
- ведения расчетов и заполнения карт полетов;</w:t>
            </w:r>
          </w:p>
          <w:p>
            <w:pPr>
              <w:spacing w:after="20"/>
              <w:ind w:left="20"/>
              <w:jc w:val="both"/>
            </w:pPr>
            <w:r>
              <w:rPr>
                <w:rFonts w:ascii="Times New Roman"/>
                <w:b w:val="false"/>
                <w:i w:val="false"/>
                <w:color w:val="000000"/>
                <w:sz w:val="20"/>
              </w:rPr>
              <w:t>
-выполнения тренировочных упражнений в кабине самолета по использованию оборудования и средств связи.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3.2.5</w:t>
            </w:r>
          </w:p>
          <w:p>
            <w:pPr>
              <w:spacing w:after="20"/>
              <w:ind w:left="20"/>
              <w:jc w:val="both"/>
            </w:pPr>
            <w:r>
              <w:rPr>
                <w:rFonts w:ascii="Times New Roman"/>
                <w:b w:val="false"/>
                <w:i w:val="false"/>
                <w:color w:val="000000"/>
                <w:sz w:val="20"/>
              </w:rPr>
              <w:t>
ПК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Летная практика</w:t>
            </w:r>
          </w:p>
          <w:p>
            <w:pPr>
              <w:spacing w:after="20"/>
              <w:ind w:left="20"/>
              <w:jc w:val="both"/>
            </w:pPr>
            <w:r>
              <w:rPr>
                <w:rFonts w:ascii="Times New Roman"/>
                <w:b w:val="false"/>
                <w:i w:val="false"/>
                <w:color w:val="000000"/>
                <w:sz w:val="20"/>
              </w:rPr>
              <w:t>
Обучение рулению на различных скоростях. Обучение прямолинейному полету в режиме набора высоты, горизонтального полета и планирования с убранными и выпущенными щитками-закрылками.</w:t>
            </w:r>
          </w:p>
          <w:p>
            <w:pPr>
              <w:spacing w:after="20"/>
              <w:ind w:left="20"/>
              <w:jc w:val="both"/>
            </w:pPr>
            <w:r>
              <w:rPr>
                <w:rFonts w:ascii="Times New Roman"/>
                <w:b w:val="false"/>
                <w:i w:val="false"/>
                <w:color w:val="000000"/>
                <w:sz w:val="20"/>
              </w:rPr>
              <w:t>
Обучение разворотам, виражам. Обучение построению маршрута по кругу и расчету на посадку. Обучение взлету и посадке самолета.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технику взлета, полетов по схеме;</w:t>
            </w:r>
          </w:p>
          <w:p>
            <w:pPr>
              <w:spacing w:after="20"/>
              <w:ind w:left="20"/>
              <w:jc w:val="both"/>
            </w:pPr>
            <w:r>
              <w:rPr>
                <w:rFonts w:ascii="Times New Roman"/>
                <w:b w:val="false"/>
                <w:i w:val="false"/>
                <w:color w:val="000000"/>
                <w:sz w:val="20"/>
              </w:rPr>
              <w:t>
- применять схему движения по аэродрому;</w:t>
            </w:r>
          </w:p>
          <w:p>
            <w:pPr>
              <w:spacing w:after="20"/>
              <w:ind w:left="20"/>
              <w:jc w:val="both"/>
            </w:pPr>
            <w:r>
              <w:rPr>
                <w:rFonts w:ascii="Times New Roman"/>
                <w:b w:val="false"/>
                <w:i w:val="false"/>
                <w:color w:val="000000"/>
                <w:sz w:val="20"/>
              </w:rPr>
              <w:t>
- предотвращать столкновения при выполнении полета.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владения техникой управления двигателем;</w:t>
            </w:r>
          </w:p>
          <w:p>
            <w:pPr>
              <w:spacing w:after="20"/>
              <w:ind w:left="20"/>
              <w:jc w:val="both"/>
            </w:pPr>
            <w:r>
              <w:rPr>
                <w:rFonts w:ascii="Times New Roman"/>
                <w:b w:val="false"/>
                <w:i w:val="false"/>
                <w:color w:val="000000"/>
                <w:sz w:val="20"/>
              </w:rPr>
              <w:t>
-сохранения направления и скорости руления, в управления двигателем и тормозами;</w:t>
            </w:r>
          </w:p>
          <w:p>
            <w:pPr>
              <w:spacing w:after="20"/>
              <w:ind w:left="20"/>
              <w:jc w:val="both"/>
            </w:pPr>
            <w:r>
              <w:rPr>
                <w:rFonts w:ascii="Times New Roman"/>
                <w:b w:val="false"/>
                <w:i w:val="false"/>
                <w:color w:val="000000"/>
                <w:sz w:val="20"/>
              </w:rPr>
              <w:t>
- закрепления подготовки к полету.</w:t>
            </w:r>
          </w:p>
          <w:p>
            <w:pPr>
              <w:spacing w:after="20"/>
              <w:ind w:left="20"/>
              <w:jc w:val="both"/>
            </w:pPr>
            <w:r>
              <w:rPr>
                <w:rFonts w:ascii="Times New Roman"/>
                <w:b w:val="false"/>
                <w:i w:val="false"/>
                <w:color w:val="000000"/>
                <w:sz w:val="20"/>
              </w:rPr>
              <w:t>
-понимать и применять авиационные метеорологические сводки, карты и прогнозы, коды и сокращения, правила получения и использования метеорологической информации перед полетом.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3.2.5</w:t>
            </w:r>
          </w:p>
          <w:p>
            <w:pPr>
              <w:spacing w:after="20"/>
              <w:ind w:left="20"/>
              <w:jc w:val="both"/>
            </w:pPr>
            <w:r>
              <w:rPr>
                <w:rFonts w:ascii="Times New Roman"/>
                <w:b w:val="false"/>
                <w:i w:val="false"/>
                <w:color w:val="000000"/>
                <w:sz w:val="20"/>
              </w:rPr>
              <w:t>
ПК 3.2.6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120503 3 – Пилот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электротехники и радиотехники</w:t>
            </w:r>
          </w:p>
          <w:p>
            <w:pPr>
              <w:spacing w:after="20"/>
              <w:ind w:left="20"/>
              <w:jc w:val="both"/>
            </w:pPr>
            <w:r>
              <w:rPr>
                <w:rFonts w:ascii="Times New Roman"/>
                <w:b w:val="false"/>
                <w:i w:val="false"/>
                <w:color w:val="000000"/>
                <w:sz w:val="20"/>
              </w:rPr>
              <w:t>
Электрическая энергия, ее свойства и применение. Роль электрификации в деле автоматизации производственных процессов.</w:t>
            </w:r>
          </w:p>
          <w:p>
            <w:pPr>
              <w:spacing w:after="20"/>
              <w:ind w:left="20"/>
              <w:jc w:val="both"/>
            </w:pPr>
            <w:r>
              <w:rPr>
                <w:rFonts w:ascii="Times New Roman"/>
                <w:b w:val="false"/>
                <w:i w:val="false"/>
                <w:color w:val="000000"/>
                <w:sz w:val="20"/>
              </w:rPr>
              <w:t xml:space="preserve">
Электрические цепи постоянного и переменного тока; электромагнетизм; электрические цепи, трехфазные цепи; трансформаторы; электрические машины. </w:t>
            </w:r>
          </w:p>
          <w:p>
            <w:pPr>
              <w:spacing w:after="20"/>
              <w:ind w:left="20"/>
              <w:jc w:val="both"/>
            </w:pPr>
            <w:r>
              <w:rPr>
                <w:rFonts w:ascii="Times New Roman"/>
                <w:b w:val="false"/>
                <w:i w:val="false"/>
                <w:color w:val="000000"/>
                <w:sz w:val="20"/>
              </w:rPr>
              <w:t>
Современное состояние и перспективы развития электроэнергетики, электротехники, электроники.</w:t>
            </w:r>
          </w:p>
          <w:p>
            <w:pPr>
              <w:spacing w:after="20"/>
              <w:ind w:left="20"/>
              <w:jc w:val="both"/>
            </w:pPr>
            <w:r>
              <w:rPr>
                <w:rFonts w:ascii="Times New Roman"/>
                <w:b w:val="false"/>
                <w:i w:val="false"/>
                <w:color w:val="000000"/>
                <w:sz w:val="20"/>
              </w:rPr>
              <w:t>
Основные характеристики электрического поля. Конденсаторы. Электрический ток и его разновидности. Направление, величина и плотность тока. Электрическая проводимость и сопротивление проводников; закон Ома.</w:t>
            </w:r>
          </w:p>
          <w:p>
            <w:pPr>
              <w:spacing w:after="20"/>
              <w:ind w:left="20"/>
              <w:jc w:val="both"/>
            </w:pPr>
            <w:r>
              <w:rPr>
                <w:rFonts w:ascii="Times New Roman"/>
                <w:b w:val="false"/>
                <w:i w:val="false"/>
                <w:color w:val="000000"/>
                <w:sz w:val="20"/>
              </w:rPr>
              <w:t>
Основные элементы электрических цепей: источники и приемники электрической энергии, их мощность и КПД. Режимы работы электрических цепей: номинальный, холостого хода, короткого замыкания. Основы расчета электрических цепей (принципиальная схема соединений, схема замещения): условные обозначения на электрических схемах согласно государственным стандартам; участки схем; ветвь, узел, контур.</w:t>
            </w:r>
          </w:p>
          <w:p>
            <w:pPr>
              <w:spacing w:after="20"/>
              <w:ind w:left="20"/>
              <w:jc w:val="both"/>
            </w:pPr>
            <w:r>
              <w:rPr>
                <w:rFonts w:ascii="Times New Roman"/>
                <w:b w:val="false"/>
                <w:i w:val="false"/>
                <w:color w:val="000000"/>
                <w:sz w:val="20"/>
              </w:rPr>
              <w:t>
Понятие о расчете сложных электрических цепей.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соотношений и физических процессов в цепях постоянного и переменного электрического тока, </w:t>
            </w:r>
          </w:p>
          <w:p>
            <w:pPr>
              <w:spacing w:after="20"/>
              <w:ind w:left="20"/>
              <w:jc w:val="both"/>
            </w:pPr>
            <w:r>
              <w:rPr>
                <w:rFonts w:ascii="Times New Roman"/>
                <w:b w:val="false"/>
                <w:i w:val="false"/>
                <w:color w:val="000000"/>
                <w:sz w:val="20"/>
              </w:rPr>
              <w:t xml:space="preserve">
- характеристик электрического поля; </w:t>
            </w:r>
          </w:p>
          <w:p>
            <w:pPr>
              <w:spacing w:after="20"/>
              <w:ind w:left="20"/>
              <w:jc w:val="both"/>
            </w:pPr>
            <w:r>
              <w:rPr>
                <w:rFonts w:ascii="Times New Roman"/>
                <w:b w:val="false"/>
                <w:i w:val="false"/>
                <w:color w:val="000000"/>
                <w:sz w:val="20"/>
              </w:rPr>
              <w:t xml:space="preserve">
- законов последовательного, параллельного, смешанного соединения в электроцепях; </w:t>
            </w:r>
          </w:p>
          <w:p>
            <w:pPr>
              <w:spacing w:after="20"/>
              <w:ind w:left="20"/>
              <w:jc w:val="both"/>
            </w:pPr>
            <w:r>
              <w:rPr>
                <w:rFonts w:ascii="Times New Roman"/>
                <w:b w:val="false"/>
                <w:i w:val="false"/>
                <w:color w:val="000000"/>
                <w:sz w:val="20"/>
              </w:rPr>
              <w:t>
- принципов электрических измерений;</w:t>
            </w:r>
          </w:p>
          <w:p>
            <w:pPr>
              <w:spacing w:after="20"/>
              <w:ind w:left="20"/>
              <w:jc w:val="both"/>
            </w:pPr>
            <w:r>
              <w:rPr>
                <w:rFonts w:ascii="Times New Roman"/>
                <w:b w:val="false"/>
                <w:i w:val="false"/>
                <w:color w:val="000000"/>
                <w:sz w:val="20"/>
              </w:rPr>
              <w:t xml:space="preserve">
- основ электромагнетизма; </w:t>
            </w:r>
          </w:p>
          <w:p>
            <w:pPr>
              <w:spacing w:after="20"/>
              <w:ind w:left="20"/>
              <w:jc w:val="both"/>
            </w:pPr>
            <w:r>
              <w:rPr>
                <w:rFonts w:ascii="Times New Roman"/>
                <w:b w:val="false"/>
                <w:i w:val="false"/>
                <w:color w:val="000000"/>
                <w:sz w:val="20"/>
              </w:rPr>
              <w:t>
- однофазных и трехфазных электрических цепей, трансформаторов и электрических машин постоянного и переменного тока;</w:t>
            </w:r>
          </w:p>
          <w:p>
            <w:pPr>
              <w:spacing w:after="20"/>
              <w:ind w:left="20"/>
              <w:jc w:val="both"/>
            </w:pPr>
            <w:r>
              <w:rPr>
                <w:rFonts w:ascii="Times New Roman"/>
                <w:b w:val="false"/>
                <w:i w:val="false"/>
                <w:color w:val="000000"/>
                <w:sz w:val="20"/>
              </w:rPr>
              <w:t>
- принципов передачи и распределения электрической энергии;</w:t>
            </w:r>
          </w:p>
          <w:p>
            <w:pPr>
              <w:spacing w:after="20"/>
              <w:ind w:left="20"/>
              <w:jc w:val="both"/>
            </w:pPr>
            <w:r>
              <w:rPr>
                <w:rFonts w:ascii="Times New Roman"/>
                <w:b w:val="false"/>
                <w:i w:val="false"/>
                <w:color w:val="000000"/>
                <w:sz w:val="20"/>
              </w:rPr>
              <w:t xml:space="preserve">
- основ электроснабжения;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рассчитать характеристики электрического поля;</w:t>
            </w:r>
          </w:p>
          <w:p>
            <w:pPr>
              <w:spacing w:after="20"/>
              <w:ind w:left="20"/>
              <w:jc w:val="both"/>
            </w:pPr>
            <w:r>
              <w:rPr>
                <w:rFonts w:ascii="Times New Roman"/>
                <w:b w:val="false"/>
                <w:i w:val="false"/>
                <w:color w:val="000000"/>
                <w:sz w:val="20"/>
              </w:rPr>
              <w:t>
- проводить расчет электрической цепи с одним источником при смешанном соединении;</w:t>
            </w:r>
          </w:p>
          <w:p>
            <w:pPr>
              <w:spacing w:after="20"/>
              <w:ind w:left="20"/>
              <w:jc w:val="both"/>
            </w:pPr>
            <w:r>
              <w:rPr>
                <w:rFonts w:ascii="Times New Roman"/>
                <w:b w:val="false"/>
                <w:i w:val="false"/>
                <w:color w:val="000000"/>
                <w:sz w:val="20"/>
              </w:rPr>
              <w:t>
- определять основные элементы электрических цепей на электрических схемах;</w:t>
            </w:r>
          </w:p>
          <w:p>
            <w:pPr>
              <w:spacing w:after="20"/>
              <w:ind w:left="20"/>
              <w:jc w:val="both"/>
            </w:pPr>
            <w:r>
              <w:rPr>
                <w:rFonts w:ascii="Times New Roman"/>
                <w:b w:val="false"/>
                <w:i w:val="false"/>
                <w:color w:val="000000"/>
                <w:sz w:val="20"/>
              </w:rPr>
              <w:t>
- определять режимы электрических цепей;</w:t>
            </w:r>
          </w:p>
          <w:p>
            <w:pPr>
              <w:spacing w:after="20"/>
              <w:ind w:left="20"/>
              <w:jc w:val="both"/>
            </w:pPr>
            <w:r>
              <w:rPr>
                <w:rFonts w:ascii="Times New Roman"/>
                <w:b w:val="false"/>
                <w:i w:val="false"/>
                <w:color w:val="000000"/>
                <w:sz w:val="20"/>
              </w:rPr>
              <w:t>
- рассчитать электрические цепи,</w:t>
            </w:r>
          </w:p>
          <w:p>
            <w:pPr>
              <w:spacing w:after="20"/>
              <w:ind w:left="20"/>
              <w:jc w:val="both"/>
            </w:pPr>
            <w:r>
              <w:rPr>
                <w:rFonts w:ascii="Times New Roman"/>
                <w:b w:val="false"/>
                <w:i w:val="false"/>
                <w:color w:val="000000"/>
                <w:sz w:val="20"/>
              </w:rPr>
              <w:t>
- выполнять электрические схемы разных типов с помощью условных обозначений, согласно государственным стандартам;</w:t>
            </w:r>
          </w:p>
          <w:p>
            <w:pPr>
              <w:spacing w:after="20"/>
              <w:ind w:left="20"/>
              <w:jc w:val="both"/>
            </w:pPr>
            <w:r>
              <w:rPr>
                <w:rFonts w:ascii="Times New Roman"/>
                <w:b w:val="false"/>
                <w:i w:val="false"/>
                <w:color w:val="000000"/>
                <w:sz w:val="20"/>
              </w:rPr>
              <w:t>
- читать схемы размещения приборов.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3.3.6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Радиотехнические системы и автоматические системы обслуживания воздушного движения</w:t>
            </w:r>
          </w:p>
          <w:p>
            <w:pPr>
              <w:spacing w:after="20"/>
              <w:ind w:left="20"/>
              <w:jc w:val="both"/>
            </w:pPr>
            <w:r>
              <w:rPr>
                <w:rFonts w:ascii="Times New Roman"/>
                <w:b w:val="false"/>
                <w:i w:val="false"/>
                <w:color w:val="000000"/>
                <w:sz w:val="20"/>
              </w:rPr>
              <w:t>
Общие сведения о радиотехнических системах и автоматических системах обслуживании воздушного движения. Элементы теории связи, организация авиационной связи, средства подвижной (воздушной) связи, средства наземной связи, спутниковые системы связи.</w:t>
            </w:r>
          </w:p>
          <w:p>
            <w:pPr>
              <w:spacing w:after="20"/>
              <w:ind w:left="20"/>
              <w:jc w:val="both"/>
            </w:pPr>
            <w:r>
              <w:rPr>
                <w:rFonts w:ascii="Times New Roman"/>
                <w:b w:val="false"/>
                <w:i w:val="false"/>
                <w:color w:val="000000"/>
                <w:sz w:val="20"/>
              </w:rPr>
              <w:t>
Приводные радиостанции, пеленгационные, угломерно-дальномерные и инструментальные системы посадки. Первичные и вторичные радиолокационные станции. Системы отображения информации. Основы автоматизации организации воздушного движения. Основные требования ICAO к автоматизации процессов обслуживании воздушного движения. Автоматизация процессов организации непосредственного обслуживании воздушного движения и планирования воздушного движения. Автоматизация обслуживании воздушного движения на основе спутниковых систем.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 теории связи, радионавигации и радиолокации;</w:t>
            </w:r>
          </w:p>
          <w:p>
            <w:pPr>
              <w:spacing w:after="20"/>
              <w:ind w:left="20"/>
              <w:jc w:val="both"/>
            </w:pPr>
            <w:r>
              <w:rPr>
                <w:rFonts w:ascii="Times New Roman"/>
                <w:b w:val="false"/>
                <w:i w:val="false"/>
                <w:color w:val="000000"/>
                <w:sz w:val="20"/>
              </w:rPr>
              <w:t>
- принципов построения и характеристики работы радиотехнических систем связи, радионавигации и радиолокации;</w:t>
            </w:r>
          </w:p>
          <w:p>
            <w:pPr>
              <w:spacing w:after="20"/>
              <w:ind w:left="20"/>
              <w:jc w:val="both"/>
            </w:pPr>
            <w:r>
              <w:rPr>
                <w:rFonts w:ascii="Times New Roman"/>
                <w:b w:val="false"/>
                <w:i w:val="false"/>
                <w:color w:val="000000"/>
                <w:sz w:val="20"/>
              </w:rPr>
              <w:t>
- принципов работы систем отображения информации и организации радиотехнического обеспечения полетов; основных принципов автоматизации процессов обслуживания воздушного движения;</w:t>
            </w:r>
          </w:p>
          <w:p>
            <w:pPr>
              <w:spacing w:after="20"/>
              <w:ind w:left="20"/>
              <w:jc w:val="both"/>
            </w:pPr>
            <w:r>
              <w:rPr>
                <w:rFonts w:ascii="Times New Roman"/>
                <w:b w:val="false"/>
                <w:i w:val="false"/>
                <w:color w:val="000000"/>
                <w:sz w:val="20"/>
              </w:rPr>
              <w:t>
- - принципов функционирования современных автоматических систем обслуживании воздушного движения;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объяснять принципы автоматизации процессов обслуживании воздушного движения;</w:t>
            </w:r>
          </w:p>
          <w:p>
            <w:pPr>
              <w:spacing w:after="20"/>
              <w:ind w:left="20"/>
              <w:jc w:val="both"/>
            </w:pPr>
            <w:r>
              <w:rPr>
                <w:rFonts w:ascii="Times New Roman"/>
                <w:b w:val="false"/>
                <w:i w:val="false"/>
                <w:color w:val="000000"/>
                <w:sz w:val="20"/>
              </w:rPr>
              <w:t>
- обосновать необходимость и преимущества внедрения автоматических систем обслуживания воздушного движения;</w:t>
            </w:r>
          </w:p>
          <w:p>
            <w:pPr>
              <w:spacing w:after="20"/>
              <w:ind w:left="20"/>
              <w:jc w:val="both"/>
            </w:pPr>
            <w:r>
              <w:rPr>
                <w:rFonts w:ascii="Times New Roman"/>
                <w:b w:val="false"/>
                <w:i w:val="false"/>
                <w:color w:val="000000"/>
                <w:sz w:val="20"/>
              </w:rPr>
              <w:t>
- работать с современными автоматическими системами обслуживания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и выполнение авиационно-химических работ</w:t>
            </w:r>
          </w:p>
          <w:p>
            <w:pPr>
              <w:spacing w:after="20"/>
              <w:ind w:left="20"/>
              <w:jc w:val="both"/>
            </w:pPr>
            <w:r>
              <w:rPr>
                <w:rFonts w:ascii="Times New Roman"/>
                <w:b w:val="false"/>
                <w:i w:val="false"/>
                <w:color w:val="000000"/>
                <w:sz w:val="20"/>
              </w:rPr>
              <w:t>
Этапы развития авиатехники, авиахимических работ (АХР).</w:t>
            </w:r>
          </w:p>
          <w:p>
            <w:pPr>
              <w:spacing w:after="20"/>
              <w:ind w:left="20"/>
              <w:jc w:val="both"/>
            </w:pPr>
            <w:r>
              <w:rPr>
                <w:rFonts w:ascii="Times New Roman"/>
                <w:b w:val="false"/>
                <w:i w:val="false"/>
                <w:color w:val="000000"/>
                <w:sz w:val="20"/>
              </w:rPr>
              <w:t xml:space="preserve">
Аэродинамика и конструкция летательных химических аппаратов и оборудование АХР. </w:t>
            </w:r>
          </w:p>
          <w:p>
            <w:pPr>
              <w:spacing w:after="20"/>
              <w:ind w:left="20"/>
              <w:jc w:val="both"/>
            </w:pPr>
            <w:r>
              <w:rPr>
                <w:rFonts w:ascii="Times New Roman"/>
                <w:b w:val="false"/>
                <w:i w:val="false"/>
                <w:color w:val="000000"/>
                <w:sz w:val="20"/>
              </w:rPr>
              <w:t>
Общие положения выполнения авиационно-химических работ.</w:t>
            </w:r>
          </w:p>
          <w:p>
            <w:pPr>
              <w:spacing w:after="20"/>
              <w:ind w:left="20"/>
              <w:jc w:val="both"/>
            </w:pPr>
            <w:r>
              <w:rPr>
                <w:rFonts w:ascii="Times New Roman"/>
                <w:b w:val="false"/>
                <w:i w:val="false"/>
                <w:color w:val="000000"/>
                <w:sz w:val="20"/>
              </w:rPr>
              <w:t>
Выбор и оборудование аэродромов. Подготовка и допуск летного и технического состава к производству АХР.</w:t>
            </w:r>
          </w:p>
          <w:p>
            <w:pPr>
              <w:spacing w:after="20"/>
              <w:ind w:left="20"/>
              <w:jc w:val="both"/>
            </w:pPr>
            <w:r>
              <w:rPr>
                <w:rFonts w:ascii="Times New Roman"/>
                <w:b w:val="false"/>
                <w:i w:val="false"/>
                <w:color w:val="000000"/>
                <w:sz w:val="20"/>
              </w:rPr>
              <w:t>
Перелет к месту, правила выполнения полетов на АХР.</w:t>
            </w:r>
          </w:p>
          <w:p>
            <w:pPr>
              <w:spacing w:after="20"/>
              <w:ind w:left="20"/>
              <w:jc w:val="both"/>
            </w:pPr>
            <w:r>
              <w:rPr>
                <w:rFonts w:ascii="Times New Roman"/>
                <w:b w:val="false"/>
                <w:i w:val="false"/>
                <w:color w:val="000000"/>
                <w:sz w:val="20"/>
              </w:rPr>
              <w:t>
Организация авиационной электросвязи. Медицинское обеспечение полетов.</w:t>
            </w:r>
          </w:p>
          <w:p>
            <w:pPr>
              <w:spacing w:after="20"/>
              <w:ind w:left="20"/>
              <w:jc w:val="both"/>
            </w:pPr>
            <w:r>
              <w:rPr>
                <w:rFonts w:ascii="Times New Roman"/>
                <w:b w:val="false"/>
                <w:i w:val="false"/>
                <w:color w:val="000000"/>
                <w:sz w:val="20"/>
              </w:rPr>
              <w:t>
Авиационная химическая аппаратура.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 аэродинамики;</w:t>
            </w:r>
          </w:p>
          <w:p>
            <w:pPr>
              <w:spacing w:after="20"/>
              <w:ind w:left="20"/>
              <w:jc w:val="both"/>
            </w:pPr>
            <w:r>
              <w:rPr>
                <w:rFonts w:ascii="Times New Roman"/>
                <w:b w:val="false"/>
                <w:i w:val="false"/>
                <w:color w:val="000000"/>
                <w:sz w:val="20"/>
              </w:rPr>
              <w:t>
-принципов конструкции планера самолета функциональных систем и размещения оборудования;</w:t>
            </w:r>
          </w:p>
          <w:p>
            <w:pPr>
              <w:spacing w:after="20"/>
              <w:ind w:left="20"/>
              <w:jc w:val="both"/>
            </w:pPr>
            <w:r>
              <w:rPr>
                <w:rFonts w:ascii="Times New Roman"/>
                <w:b w:val="false"/>
                <w:i w:val="false"/>
                <w:color w:val="000000"/>
                <w:sz w:val="20"/>
              </w:rPr>
              <w:t>
-принципов конструкции химического аппарата и его систем.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-грамотно анализировать эффективность использования авиатехники и трудозатрат в эксплуатации при производстве авиационно-химических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3.3.6</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химического оборудования</w:t>
            </w:r>
          </w:p>
          <w:p>
            <w:pPr>
              <w:spacing w:after="20"/>
              <w:ind w:left="20"/>
              <w:jc w:val="both"/>
            </w:pPr>
            <w:r>
              <w:rPr>
                <w:rFonts w:ascii="Times New Roman"/>
                <w:b w:val="false"/>
                <w:i w:val="false"/>
                <w:color w:val="000000"/>
                <w:sz w:val="20"/>
              </w:rPr>
              <w:t>
Конструкция и основные технические данные опыливателя и опрыскивателя химикатов и их основных агрегатов.</w:t>
            </w:r>
          </w:p>
          <w:p>
            <w:pPr>
              <w:spacing w:after="20"/>
              <w:ind w:left="20"/>
              <w:jc w:val="both"/>
            </w:pPr>
            <w:r>
              <w:rPr>
                <w:rFonts w:ascii="Times New Roman"/>
                <w:b w:val="false"/>
                <w:i w:val="false"/>
                <w:color w:val="000000"/>
                <w:sz w:val="20"/>
              </w:rPr>
              <w:t>
Конструкция воздушной системы сельхозаппаратуры самолета АН-2.</w:t>
            </w:r>
          </w:p>
          <w:p>
            <w:pPr>
              <w:spacing w:after="20"/>
              <w:ind w:left="20"/>
              <w:jc w:val="both"/>
            </w:pPr>
            <w:r>
              <w:rPr>
                <w:rFonts w:ascii="Times New Roman"/>
                <w:b w:val="false"/>
                <w:i w:val="false"/>
                <w:color w:val="000000"/>
                <w:sz w:val="20"/>
              </w:rPr>
              <w:t>
Регулировка расхода химикатов: различные варианты установки жиклеров дозирования химикатов.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-конструкции видов аппаратуры, применяемой для опыления и опрыскивания химикатами;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-установить и настроить химическую аппаратуру;</w:t>
            </w:r>
          </w:p>
          <w:p>
            <w:pPr>
              <w:spacing w:after="20"/>
              <w:ind w:left="20"/>
              <w:jc w:val="both"/>
            </w:pPr>
            <w:r>
              <w:rPr>
                <w:rFonts w:ascii="Times New Roman"/>
                <w:b w:val="false"/>
                <w:i w:val="false"/>
                <w:color w:val="000000"/>
                <w:sz w:val="20"/>
              </w:rPr>
              <w:t>
-подобрать дозировку расхода химикатов при опылении и опрыскивании.</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ПП 01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 Ознакомление обучающихся с бортовым и компьютерным оборудованием воздушного судна. Изучение назначения и комплекта бортового электронного оборудования воздушного судна. Изучение грамматики авиационного английского языка и фразеологии радиообмена.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бортовым вычислительным и компьютерным оборудованием;</w:t>
            </w:r>
          </w:p>
          <w:p>
            <w:pPr>
              <w:spacing w:after="20"/>
              <w:ind w:left="20"/>
              <w:jc w:val="both"/>
            </w:pPr>
            <w:r>
              <w:rPr>
                <w:rFonts w:ascii="Times New Roman"/>
                <w:b w:val="false"/>
                <w:i w:val="false"/>
                <w:color w:val="000000"/>
                <w:sz w:val="20"/>
              </w:rPr>
              <w:t xml:space="preserve">
-настроить и программировать электронный комплекс (авионика)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настраивания бортового и вычислительного комплекса воздушного судна;</w:t>
            </w:r>
          </w:p>
          <w:p>
            <w:pPr>
              <w:spacing w:after="20"/>
              <w:ind w:left="20"/>
              <w:jc w:val="both"/>
            </w:pPr>
            <w:r>
              <w:rPr>
                <w:rFonts w:ascii="Times New Roman"/>
                <w:b w:val="false"/>
                <w:i w:val="false"/>
                <w:color w:val="000000"/>
                <w:sz w:val="20"/>
              </w:rPr>
              <w:t>
-владения базовым авиационным английским языком и правилом ведения фразеологии радиообмена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 на получение профессиональных навыков </w:t>
            </w:r>
          </w:p>
          <w:p>
            <w:pPr>
              <w:spacing w:after="20"/>
              <w:ind w:left="20"/>
              <w:jc w:val="both"/>
            </w:pPr>
            <w:r>
              <w:rPr>
                <w:rFonts w:ascii="Times New Roman"/>
                <w:b w:val="false"/>
                <w:i w:val="false"/>
                <w:color w:val="000000"/>
                <w:sz w:val="20"/>
              </w:rPr>
              <w:t>
Изучение техники безопасности.</w:t>
            </w:r>
          </w:p>
          <w:p>
            <w:pPr>
              <w:spacing w:after="20"/>
              <w:ind w:left="20"/>
              <w:jc w:val="both"/>
            </w:pPr>
            <w:r>
              <w:rPr>
                <w:rFonts w:ascii="Times New Roman"/>
                <w:b w:val="false"/>
                <w:i w:val="false"/>
                <w:color w:val="000000"/>
                <w:sz w:val="20"/>
              </w:rPr>
              <w:t>
Ознакомление с кабиной воздушного судна и общей теорией выполнения полета. Принципы навигации и навигационные средства. Воздушное пространство. Правило организации полетов.Принципы использования воздушного судна. Изучение кабинного оборудования и подготовка кабины к полету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-выполнять предполетный осмотр самолета;</w:t>
            </w:r>
          </w:p>
          <w:p>
            <w:pPr>
              <w:spacing w:after="20"/>
              <w:ind w:left="20"/>
              <w:jc w:val="both"/>
            </w:pPr>
            <w:r>
              <w:rPr>
                <w:rFonts w:ascii="Times New Roman"/>
                <w:b w:val="false"/>
                <w:i w:val="false"/>
                <w:color w:val="000000"/>
                <w:sz w:val="20"/>
              </w:rPr>
              <w:t>
-выполнять проверку пилотажно-навигационного оборудования</w:t>
            </w:r>
          </w:p>
          <w:p>
            <w:pPr>
              <w:spacing w:after="20"/>
              <w:ind w:left="20"/>
              <w:jc w:val="both"/>
            </w:pPr>
            <w:r>
              <w:rPr>
                <w:rFonts w:ascii="Times New Roman"/>
                <w:b w:val="false"/>
                <w:i w:val="false"/>
                <w:color w:val="000000"/>
                <w:sz w:val="20"/>
              </w:rPr>
              <w:t>
-оформлять бортовую документацию.</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технологии работы кабинного экипажа на воздушном судне; </w:t>
            </w:r>
          </w:p>
          <w:p>
            <w:pPr>
              <w:spacing w:after="20"/>
              <w:ind w:left="20"/>
              <w:jc w:val="both"/>
            </w:pPr>
            <w:r>
              <w:rPr>
                <w:rFonts w:ascii="Times New Roman"/>
                <w:b w:val="false"/>
                <w:i w:val="false"/>
                <w:color w:val="000000"/>
                <w:sz w:val="20"/>
              </w:rPr>
              <w:t>
-технологии взаимодействия кабинного и летного экипажа в рейсовых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Тренажерная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Предполетная подготовка и планирование полета по маршруту. Использование полетной маршрутной карты. Методы визуальной ориентировки, использование радиосредств самолетовождения. Отработка действий экипажа при возникновении отказов агрегатов и самолетных систем.</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предполетную подготовку и принятие решения на вылет;</w:t>
            </w:r>
          </w:p>
          <w:p>
            <w:pPr>
              <w:spacing w:after="20"/>
              <w:ind w:left="20"/>
              <w:jc w:val="both"/>
            </w:pPr>
            <w:r>
              <w:rPr>
                <w:rFonts w:ascii="Times New Roman"/>
                <w:b w:val="false"/>
                <w:i w:val="false"/>
                <w:color w:val="000000"/>
                <w:sz w:val="20"/>
              </w:rPr>
              <w:t>
- вести визуальную ориентировку при выполнении полета, определять положение самолета в пространстве по приборам, оценивать условия полета и принимать правильные решения на посадку.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визуального и приборного пилотирования воздушного судна;</w:t>
            </w:r>
          </w:p>
          <w:p>
            <w:pPr>
              <w:spacing w:after="20"/>
              <w:ind w:left="20"/>
              <w:jc w:val="both"/>
            </w:pPr>
            <w:r>
              <w:rPr>
                <w:rFonts w:ascii="Times New Roman"/>
                <w:b w:val="false"/>
                <w:i w:val="false"/>
                <w:color w:val="000000"/>
                <w:sz w:val="20"/>
              </w:rPr>
              <w:t>
- ведения навигационных расчетов и заполнения штурманского бортового журнала в полете;</w:t>
            </w:r>
          </w:p>
          <w:p>
            <w:pPr>
              <w:spacing w:after="20"/>
              <w:ind w:left="20"/>
              <w:jc w:val="both"/>
            </w:pPr>
            <w:r>
              <w:rPr>
                <w:rFonts w:ascii="Times New Roman"/>
                <w:b w:val="false"/>
                <w:i w:val="false"/>
                <w:color w:val="000000"/>
                <w:sz w:val="20"/>
              </w:rPr>
              <w:t>
-выполнения тренировочных упражнений при всевозможных отказов оборудования и двигателя самолета;</w:t>
            </w:r>
          </w:p>
          <w:p>
            <w:pPr>
              <w:spacing w:after="20"/>
              <w:ind w:left="20"/>
              <w:jc w:val="both"/>
            </w:pPr>
            <w:r>
              <w:rPr>
                <w:rFonts w:ascii="Times New Roman"/>
                <w:b w:val="false"/>
                <w:i w:val="false"/>
                <w:color w:val="000000"/>
                <w:sz w:val="20"/>
              </w:rPr>
              <w:t>
- ведения радиосвязи на всех этапах полета.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Летная практика</w:t>
            </w:r>
          </w:p>
          <w:p>
            <w:pPr>
              <w:spacing w:after="20"/>
              <w:ind w:left="20"/>
              <w:jc w:val="both"/>
            </w:pPr>
            <w:r>
              <w:rPr>
                <w:rFonts w:ascii="Times New Roman"/>
                <w:b w:val="false"/>
                <w:i w:val="false"/>
                <w:color w:val="000000"/>
                <w:sz w:val="20"/>
              </w:rPr>
              <w:t>
Правил выполнения  предполетного осмотра и подготовка воздушного судна к вылету. Подготовка к запуску и запуск двигателя. Выполнения руления, взлет, набор высоты и выполнение полета по прямоугольному маршруту. Выполнение визуальных полетов и полетов по приборам по маршруту. При полетах в зоне пилотирования выполнение координированных разворотов, виражей полеты, полеты на предельно малых и высоких скоростях. Технология выполнения снижения, захода на посадку и посадки.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схему руления по аэродрому;</w:t>
            </w:r>
          </w:p>
          <w:p>
            <w:pPr>
              <w:spacing w:after="20"/>
              <w:ind w:left="20"/>
              <w:jc w:val="both"/>
            </w:pPr>
            <w:r>
              <w:rPr>
                <w:rFonts w:ascii="Times New Roman"/>
                <w:b w:val="false"/>
                <w:i w:val="false"/>
                <w:color w:val="000000"/>
                <w:sz w:val="20"/>
              </w:rPr>
              <w:t>
-выполнять технику взлета, полетов по схеме и посадку;</w:t>
            </w:r>
          </w:p>
          <w:p>
            <w:pPr>
              <w:spacing w:after="20"/>
              <w:ind w:left="20"/>
              <w:jc w:val="both"/>
            </w:pPr>
            <w:r>
              <w:rPr>
                <w:rFonts w:ascii="Times New Roman"/>
                <w:b w:val="false"/>
                <w:i w:val="false"/>
                <w:color w:val="000000"/>
                <w:sz w:val="20"/>
              </w:rPr>
              <w:t>
- предотвращать сближение и столкновение с другими воздушными суднами при выполнении полета.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подготовки к полету;</w:t>
            </w:r>
          </w:p>
          <w:p>
            <w:pPr>
              <w:spacing w:after="20"/>
              <w:ind w:left="20"/>
              <w:jc w:val="both"/>
            </w:pPr>
            <w:r>
              <w:rPr>
                <w:rFonts w:ascii="Times New Roman"/>
                <w:b w:val="false"/>
                <w:i w:val="false"/>
                <w:color w:val="000000"/>
                <w:sz w:val="20"/>
              </w:rPr>
              <w:t>
- принятия решения на вылет;</w:t>
            </w:r>
          </w:p>
          <w:p>
            <w:pPr>
              <w:spacing w:after="20"/>
              <w:ind w:left="20"/>
              <w:jc w:val="both"/>
            </w:pPr>
            <w:r>
              <w:rPr>
                <w:rFonts w:ascii="Times New Roman"/>
                <w:b w:val="false"/>
                <w:i w:val="false"/>
                <w:color w:val="000000"/>
                <w:sz w:val="20"/>
              </w:rPr>
              <w:t>
-использования направления и скорости руления самолета;</w:t>
            </w:r>
          </w:p>
          <w:p>
            <w:pPr>
              <w:spacing w:after="20"/>
              <w:ind w:left="20"/>
              <w:jc w:val="both"/>
            </w:pPr>
            <w:r>
              <w:rPr>
                <w:rFonts w:ascii="Times New Roman"/>
                <w:b w:val="false"/>
                <w:i w:val="false"/>
                <w:color w:val="000000"/>
                <w:sz w:val="20"/>
              </w:rPr>
              <w:t>
- владения техникой пилотирования на всех этапах полета;</w:t>
            </w:r>
          </w:p>
          <w:p>
            <w:pPr>
              <w:spacing w:after="20"/>
              <w:ind w:left="20"/>
              <w:jc w:val="both"/>
            </w:pPr>
            <w:r>
              <w:rPr>
                <w:rFonts w:ascii="Times New Roman"/>
                <w:b w:val="false"/>
                <w:i w:val="false"/>
                <w:color w:val="000000"/>
                <w:sz w:val="20"/>
              </w:rPr>
              <w:t>
- применения авиационных метеорологических сводок, карт и прогнозов погоды.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3.3.4</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3.3.6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120504 3 – Техник-механик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120505 3 – Техник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Прикладная информатика</w:t>
            </w:r>
          </w:p>
          <w:p>
            <w:pPr>
              <w:spacing w:after="20"/>
              <w:ind w:left="20"/>
              <w:jc w:val="both"/>
            </w:pPr>
            <w:r>
              <w:rPr>
                <w:rFonts w:ascii="Times New Roman"/>
                <w:b w:val="false"/>
                <w:i w:val="false"/>
                <w:color w:val="000000"/>
                <w:sz w:val="20"/>
              </w:rPr>
              <w:t>
Понятие интерполяции; процесс сбора, передачи, обработки и пополнения информации.</w:t>
            </w:r>
          </w:p>
          <w:p>
            <w:pPr>
              <w:spacing w:after="20"/>
              <w:ind w:left="20"/>
              <w:jc w:val="both"/>
            </w:pPr>
            <w:r>
              <w:rPr>
                <w:rFonts w:ascii="Times New Roman"/>
                <w:b w:val="false"/>
                <w:i w:val="false"/>
                <w:color w:val="000000"/>
                <w:sz w:val="20"/>
              </w:rPr>
              <w:t>
Язык программирования; технология программирования; компьютерная графика.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баз обработки, сохранений и хранений различных видов информации;</w:t>
            </w:r>
          </w:p>
          <w:p>
            <w:pPr>
              <w:spacing w:after="20"/>
              <w:ind w:left="20"/>
              <w:jc w:val="both"/>
            </w:pPr>
            <w:r>
              <w:rPr>
                <w:rFonts w:ascii="Times New Roman"/>
                <w:b w:val="false"/>
                <w:i w:val="false"/>
                <w:color w:val="000000"/>
                <w:sz w:val="20"/>
              </w:rPr>
              <w:t>
- тестовых редакторов Word, электронных таблиц Exel, графических программ Power Point и их практических приложений.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-работать в Word, Exel и Power Point; - с текстовой информацией,с электронными таблицами создания презентаций.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3.5.1</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и функциональные системы летательных аппаратов.</w:t>
            </w:r>
            <w:r>
              <w:rPr>
                <w:rFonts w:ascii="Times New Roman"/>
                <w:b w:val="false"/>
                <w:i w:val="false"/>
                <w:color w:val="000000"/>
                <w:sz w:val="20"/>
              </w:rPr>
              <w:t> </w:t>
            </w:r>
          </w:p>
          <w:p>
            <w:pPr>
              <w:spacing w:after="20"/>
              <w:ind w:left="20"/>
              <w:jc w:val="both"/>
            </w:pPr>
            <w:r>
              <w:rPr>
                <w:rFonts w:ascii="Times New Roman"/>
                <w:b w:val="false"/>
                <w:i w:val="false"/>
                <w:color w:val="000000"/>
                <w:sz w:val="20"/>
              </w:rPr>
              <w:t>
Общие сведения о летательных аппаратах. Условия нагружения летательных аппаратов; конструкция и прочность элементов. Системы кондиционирования и регулирования давления в гермокабинах. Конструктивные схемы самолетов. Конструкция и работа интерцепторов, спойлеров, предкрылков, закрылков. Хвостовое оперение</w:t>
            </w:r>
            <w:r>
              <w:rPr>
                <w:rFonts w:ascii="Times New Roman"/>
                <w:b/>
                <w:i w:val="false"/>
                <w:color w:val="000000"/>
                <w:sz w:val="20"/>
              </w:rPr>
              <w:t xml:space="preserve">. </w:t>
            </w:r>
            <w:r>
              <w:rPr>
                <w:rFonts w:ascii="Times New Roman"/>
                <w:b w:val="false"/>
                <w:i w:val="false"/>
                <w:color w:val="000000"/>
                <w:sz w:val="20"/>
              </w:rPr>
              <w:t xml:space="preserve">Конструкция и работа управляемого стабилизатора. Система уборки и выпуска шасси. Система управления самолетом. Силовая установка. Состав агрегатов и принцип работы. Конструкция вертолета. Фюзеляж, шасси и хвостовая балка. Несущий винт, его работа и конструкция. Хвостовой винт и трансмиссия.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технических характеристик летательных аппаратов;</w:t>
            </w:r>
          </w:p>
          <w:p>
            <w:pPr>
              <w:spacing w:after="20"/>
              <w:ind w:left="20"/>
              <w:jc w:val="both"/>
            </w:pPr>
            <w:r>
              <w:rPr>
                <w:rFonts w:ascii="Times New Roman"/>
                <w:b w:val="false"/>
                <w:i w:val="false"/>
                <w:color w:val="000000"/>
                <w:sz w:val="20"/>
              </w:rPr>
              <w:t>
- конструкции и принципов работы агрегатов планера и функциональных систем летательных аппаратов;</w:t>
            </w:r>
          </w:p>
          <w:p>
            <w:pPr>
              <w:spacing w:after="20"/>
              <w:ind w:left="20"/>
              <w:jc w:val="both"/>
            </w:pPr>
            <w:r>
              <w:rPr>
                <w:rFonts w:ascii="Times New Roman"/>
                <w:b w:val="false"/>
                <w:i w:val="false"/>
                <w:color w:val="000000"/>
                <w:sz w:val="20"/>
              </w:rPr>
              <w:t>
- методов оценки состояния работоспособности агрегатов и систем летательных аппаратов;</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основных направлений развития авиационного транспорта.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-обнаруживать нарушения работоспособности конструкций, производить поиск отказов и устранять их;</w:t>
            </w:r>
          </w:p>
          <w:p>
            <w:pPr>
              <w:spacing w:after="20"/>
              <w:ind w:left="20"/>
              <w:jc w:val="both"/>
            </w:pPr>
            <w:r>
              <w:rPr>
                <w:rFonts w:ascii="Times New Roman"/>
                <w:b w:val="false"/>
                <w:i w:val="false"/>
                <w:color w:val="000000"/>
                <w:sz w:val="20"/>
              </w:rPr>
              <w:t>
- давать описание и общие данные выбранного типа самолета;</w:t>
            </w:r>
          </w:p>
          <w:p>
            <w:pPr>
              <w:spacing w:after="20"/>
              <w:ind w:left="20"/>
              <w:jc w:val="both"/>
            </w:pPr>
            <w:r>
              <w:rPr>
                <w:rFonts w:ascii="Times New Roman"/>
                <w:b w:val="false"/>
                <w:i w:val="false"/>
                <w:color w:val="000000"/>
                <w:sz w:val="20"/>
              </w:rPr>
              <w:t xml:space="preserve">
-характеризовать конструкции, работу и особенности функциональной системы самолета.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Конструкция и функциональные системы авиационных двигателей</w:t>
            </w:r>
          </w:p>
          <w:p>
            <w:pPr>
              <w:spacing w:after="20"/>
              <w:ind w:left="20"/>
              <w:jc w:val="both"/>
            </w:pPr>
            <w:r>
              <w:rPr>
                <w:rFonts w:ascii="Times New Roman"/>
                <w:b w:val="false"/>
                <w:i w:val="false"/>
                <w:color w:val="000000"/>
                <w:sz w:val="20"/>
              </w:rPr>
              <w:t>
Рабочий процесс и характеристики авиационных газотурбинных двигателей.</w:t>
            </w:r>
          </w:p>
          <w:p>
            <w:pPr>
              <w:spacing w:after="20"/>
              <w:ind w:left="20"/>
              <w:jc w:val="both"/>
            </w:pPr>
            <w:r>
              <w:rPr>
                <w:rFonts w:ascii="Times New Roman"/>
                <w:b w:val="false"/>
                <w:i w:val="false"/>
                <w:color w:val="000000"/>
                <w:sz w:val="20"/>
              </w:rPr>
              <w:t>
Внешняя, винтовая и высотная характеристика двигателя.</w:t>
            </w:r>
          </w:p>
          <w:p>
            <w:pPr>
              <w:spacing w:after="20"/>
              <w:ind w:left="20"/>
              <w:jc w:val="both"/>
            </w:pPr>
            <w:r>
              <w:rPr>
                <w:rFonts w:ascii="Times New Roman"/>
                <w:b w:val="false"/>
                <w:i w:val="false"/>
                <w:color w:val="000000"/>
                <w:sz w:val="20"/>
              </w:rPr>
              <w:t>
Режимы работы двигателя.</w:t>
            </w:r>
          </w:p>
          <w:p>
            <w:pPr>
              <w:spacing w:after="20"/>
              <w:ind w:left="20"/>
              <w:jc w:val="both"/>
            </w:pPr>
            <w:r>
              <w:rPr>
                <w:rFonts w:ascii="Times New Roman"/>
                <w:b w:val="false"/>
                <w:i w:val="false"/>
                <w:color w:val="000000"/>
                <w:sz w:val="20"/>
              </w:rPr>
              <w:t>
Подготовка к запуску двигателя (кабина экипажа).</w:t>
            </w:r>
          </w:p>
          <w:p>
            <w:pPr>
              <w:spacing w:after="20"/>
              <w:ind w:left="20"/>
              <w:jc w:val="both"/>
            </w:pPr>
            <w:r>
              <w:rPr>
                <w:rFonts w:ascii="Times New Roman"/>
                <w:b w:val="false"/>
                <w:i w:val="false"/>
                <w:color w:val="000000"/>
                <w:sz w:val="20"/>
              </w:rPr>
              <w:t xml:space="preserve">
Запуск двигателя, прогрев, параметры двигателя на МГ. Номинальный режим; взлетный режим. Порядок остановки двигателя.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теории газотурбинных двигателей;</w:t>
            </w:r>
          </w:p>
          <w:p>
            <w:pPr>
              <w:spacing w:after="20"/>
              <w:ind w:left="20"/>
              <w:jc w:val="both"/>
            </w:pPr>
            <w:r>
              <w:rPr>
                <w:rFonts w:ascii="Times New Roman"/>
                <w:b w:val="false"/>
                <w:i w:val="false"/>
                <w:color w:val="000000"/>
                <w:sz w:val="20"/>
              </w:rPr>
              <w:t>
- конструкции и технической эксплуатации авиационных двигателей;</w:t>
            </w:r>
          </w:p>
          <w:p>
            <w:pPr>
              <w:spacing w:after="20"/>
              <w:ind w:left="20"/>
              <w:jc w:val="both"/>
            </w:pPr>
            <w:r>
              <w:rPr>
                <w:rFonts w:ascii="Times New Roman"/>
                <w:b w:val="false"/>
                <w:i w:val="false"/>
                <w:color w:val="000000"/>
                <w:sz w:val="20"/>
              </w:rPr>
              <w:t>
- конструкции основных узлов двигателей;</w:t>
            </w:r>
          </w:p>
          <w:p>
            <w:pPr>
              <w:spacing w:after="20"/>
              <w:ind w:left="20"/>
              <w:jc w:val="both"/>
            </w:pPr>
            <w:r>
              <w:rPr>
                <w:rFonts w:ascii="Times New Roman"/>
                <w:b w:val="false"/>
                <w:i w:val="false"/>
                <w:color w:val="000000"/>
                <w:sz w:val="20"/>
              </w:rPr>
              <w:t>
- работ основных систем двигателя;</w:t>
            </w:r>
          </w:p>
          <w:p>
            <w:pPr>
              <w:spacing w:after="20"/>
              <w:ind w:left="20"/>
              <w:jc w:val="both"/>
            </w:pPr>
            <w:r>
              <w:rPr>
                <w:rFonts w:ascii="Times New Roman"/>
                <w:b w:val="false"/>
                <w:i w:val="false"/>
                <w:color w:val="000000"/>
                <w:sz w:val="20"/>
              </w:rPr>
              <w:t>
- основ теории поршневых 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рассчитать характеристики двигателя;</w:t>
            </w:r>
          </w:p>
          <w:p>
            <w:pPr>
              <w:spacing w:after="20"/>
              <w:ind w:left="20"/>
              <w:jc w:val="both"/>
            </w:pPr>
            <w:r>
              <w:rPr>
                <w:rFonts w:ascii="Times New Roman"/>
                <w:b w:val="false"/>
                <w:i w:val="false"/>
                <w:color w:val="000000"/>
                <w:sz w:val="20"/>
              </w:rPr>
              <w:t>
- определять режимы работы двигателя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Моделирование и решение технических задач на электронно-вычислительных машинах</w:t>
            </w:r>
          </w:p>
          <w:p>
            <w:pPr>
              <w:spacing w:after="20"/>
              <w:ind w:left="20"/>
              <w:jc w:val="both"/>
            </w:pPr>
            <w:r>
              <w:rPr>
                <w:rFonts w:ascii="Times New Roman"/>
                <w:b w:val="false"/>
                <w:i w:val="false"/>
                <w:color w:val="000000"/>
                <w:sz w:val="20"/>
              </w:rPr>
              <w:t xml:space="preserve">
Системы автоматизированного проектирования. Моделирование и решение инженерных задач, конструирование и проектирование с помощью современных средств компьютерной техники и программного обеспечения, освоение двухмерного черчения, трехмерного моделирования и получения конструкторской документации по ним. </w:t>
            </w:r>
          </w:p>
          <w:p>
            <w:pPr>
              <w:spacing w:after="20"/>
              <w:ind w:left="20"/>
              <w:jc w:val="both"/>
            </w:pPr>
            <w:r>
              <w:rPr>
                <w:rFonts w:ascii="Times New Roman"/>
                <w:b w:val="false"/>
                <w:i w:val="false"/>
                <w:color w:val="000000"/>
                <w:sz w:val="20"/>
              </w:rPr>
              <w:t>
Решение курсовых проектов. Основные понятия и сведения о СУБД Access, создание таблиц в различных режимах, работа в режиме Конструктор. Программа AutoCad –общие сведения, двухмерное, трехмерное, твердотельное моделирование.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необходимых для освоения СУБД Access: окно Access,основное меню, панель инструментов; </w:t>
            </w:r>
          </w:p>
          <w:p>
            <w:pPr>
              <w:spacing w:after="20"/>
              <w:ind w:left="20"/>
              <w:jc w:val="both"/>
            </w:pPr>
            <w:r>
              <w:rPr>
                <w:rFonts w:ascii="Times New Roman"/>
                <w:b w:val="false"/>
                <w:i w:val="false"/>
                <w:color w:val="000000"/>
                <w:sz w:val="20"/>
              </w:rPr>
              <w:t>
- способа создания форм;</w:t>
            </w:r>
          </w:p>
          <w:p>
            <w:pPr>
              <w:spacing w:after="20"/>
              <w:ind w:left="20"/>
              <w:jc w:val="both"/>
            </w:pPr>
            <w:r>
              <w:rPr>
                <w:rFonts w:ascii="Times New Roman"/>
                <w:b w:val="false"/>
                <w:i w:val="false"/>
                <w:color w:val="000000"/>
                <w:sz w:val="20"/>
              </w:rPr>
              <w:t>
- обработку данных в СУБД Access;</w:t>
            </w:r>
          </w:p>
          <w:p>
            <w:pPr>
              <w:spacing w:after="20"/>
              <w:ind w:left="20"/>
              <w:jc w:val="both"/>
            </w:pPr>
            <w:r>
              <w:rPr>
                <w:rFonts w:ascii="Times New Roman"/>
                <w:b w:val="false"/>
                <w:i w:val="false"/>
                <w:color w:val="000000"/>
                <w:sz w:val="20"/>
              </w:rPr>
              <w:t>
- способов построения запросов в Access.</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-создавать базы данных Access;</w:t>
            </w:r>
          </w:p>
          <w:p>
            <w:pPr>
              <w:spacing w:after="20"/>
              <w:ind w:left="20"/>
              <w:jc w:val="both"/>
            </w:pPr>
            <w:r>
              <w:rPr>
                <w:rFonts w:ascii="Times New Roman"/>
                <w:b w:val="false"/>
                <w:i w:val="false"/>
                <w:color w:val="000000"/>
                <w:sz w:val="20"/>
              </w:rPr>
              <w:t>
- создавать различные формы, отчеты, запросы;</w:t>
            </w:r>
          </w:p>
          <w:p>
            <w:pPr>
              <w:spacing w:after="20"/>
              <w:ind w:left="20"/>
              <w:jc w:val="both"/>
            </w:pPr>
            <w:r>
              <w:rPr>
                <w:rFonts w:ascii="Times New Roman"/>
                <w:b w:val="false"/>
                <w:i w:val="false"/>
                <w:color w:val="000000"/>
                <w:sz w:val="20"/>
              </w:rPr>
              <w:t>
- освоить режимы создания таблиц;</w:t>
            </w:r>
          </w:p>
          <w:p>
            <w:pPr>
              <w:spacing w:after="20"/>
              <w:ind w:left="20"/>
              <w:jc w:val="both"/>
            </w:pPr>
            <w:r>
              <w:rPr>
                <w:rFonts w:ascii="Times New Roman"/>
                <w:b w:val="false"/>
                <w:i w:val="false"/>
                <w:color w:val="000000"/>
                <w:sz w:val="20"/>
              </w:rPr>
              <w:t>
- создавать таблицы в Режимах Таблица, Конструктор, Мастер Таблиц;</w:t>
            </w:r>
          </w:p>
          <w:p>
            <w:pPr>
              <w:spacing w:after="20"/>
              <w:ind w:left="20"/>
              <w:jc w:val="both"/>
            </w:pPr>
            <w:r>
              <w:rPr>
                <w:rFonts w:ascii="Times New Roman"/>
                <w:b w:val="false"/>
                <w:i w:val="false"/>
                <w:color w:val="000000"/>
                <w:sz w:val="20"/>
              </w:rPr>
              <w:t>
- овладеть приемами работы по использованию элементов управления в необходимой форме.</w:t>
            </w:r>
          </w:p>
          <w:p>
            <w:pPr>
              <w:spacing w:after="20"/>
              <w:ind w:left="20"/>
              <w:jc w:val="both"/>
            </w:pPr>
            <w:r>
              <w:rPr>
                <w:rFonts w:ascii="Times New Roman"/>
                <w:b w:val="false"/>
                <w:i w:val="false"/>
                <w:color w:val="000000"/>
                <w:sz w:val="20"/>
              </w:rPr>
              <w:t>
- применять способы реализации операций: поиск, корректировка, просмотр, сортировка, удаление, фильтрация;</w:t>
            </w:r>
          </w:p>
          <w:p>
            <w:pPr>
              <w:spacing w:after="20"/>
              <w:ind w:left="20"/>
              <w:jc w:val="both"/>
            </w:pPr>
            <w:r>
              <w:rPr>
                <w:rFonts w:ascii="Times New Roman"/>
                <w:b w:val="false"/>
                <w:i w:val="false"/>
                <w:color w:val="000000"/>
                <w:sz w:val="20"/>
              </w:rPr>
              <w:t>
- обрабатывать данные в таблицах и формах;</w:t>
            </w:r>
          </w:p>
          <w:p>
            <w:pPr>
              <w:spacing w:after="20"/>
              <w:ind w:left="20"/>
              <w:jc w:val="both"/>
            </w:pPr>
            <w:r>
              <w:rPr>
                <w:rFonts w:ascii="Times New Roman"/>
                <w:b w:val="false"/>
                <w:i w:val="false"/>
                <w:color w:val="000000"/>
                <w:sz w:val="20"/>
              </w:rPr>
              <w:t>
- овладеть приемами работы в режиме Конструктор для создания запросов.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летательных аппаратов и авиационных двигателей</w:t>
            </w:r>
          </w:p>
          <w:p>
            <w:pPr>
              <w:spacing w:after="20"/>
              <w:ind w:left="20"/>
              <w:jc w:val="both"/>
            </w:pPr>
            <w:r>
              <w:rPr>
                <w:rFonts w:ascii="Times New Roman"/>
                <w:b w:val="false"/>
                <w:i w:val="false"/>
                <w:color w:val="000000"/>
                <w:sz w:val="20"/>
              </w:rPr>
              <w:t xml:space="preserve">
Эффективность использования летательных аппаратов. Эксплуатационная технологичность летательных аппаратов. Процессы эксплуатации летательных аппаратов. Организация процесса технического обслуживания авиационной техники по состоянию. Контроль технического состояния летательных аппаратов. Эксплуатационно-техническая документация. Особенности технического обслуживания летательных аппаратов в различных климатических условиях. </w:t>
            </w:r>
          </w:p>
          <w:p>
            <w:pPr>
              <w:spacing w:after="20"/>
              <w:ind w:left="20"/>
              <w:jc w:val="both"/>
            </w:pPr>
            <w:r>
              <w:rPr>
                <w:rFonts w:ascii="Times New Roman"/>
                <w:b w:val="false"/>
                <w:i w:val="false"/>
                <w:color w:val="000000"/>
                <w:sz w:val="20"/>
              </w:rPr>
              <w:t>
Особенности технической эксплуатации вертолетов.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-эксплуатационных характеристик и конструктивных особенностей современных воздушных судов;</w:t>
            </w:r>
          </w:p>
          <w:p>
            <w:pPr>
              <w:spacing w:after="20"/>
              <w:ind w:left="20"/>
              <w:jc w:val="both"/>
            </w:pPr>
            <w:r>
              <w:rPr>
                <w:rFonts w:ascii="Times New Roman"/>
                <w:b w:val="false"/>
                <w:i w:val="false"/>
                <w:color w:val="000000"/>
                <w:sz w:val="20"/>
              </w:rPr>
              <w:t>
- путей и методов совершенствования режимов, видов и средств ремонта летательных аппаратов и авиационных двигателей</w:t>
            </w:r>
            <w:r>
              <w:rPr>
                <w:rFonts w:ascii="Times New Roman"/>
                <w:b/>
                <w:i w:val="false"/>
                <w:color w:val="000000"/>
                <w:sz w:val="20"/>
              </w:rPr>
              <w:t>;</w:t>
            </w:r>
          </w:p>
          <w:p>
            <w:pPr>
              <w:spacing w:after="20"/>
              <w:ind w:left="20"/>
              <w:jc w:val="both"/>
            </w:pPr>
            <w:r>
              <w:rPr>
                <w:rFonts w:ascii="Times New Roman"/>
                <w:b w:val="false"/>
                <w:i w:val="false"/>
                <w:color w:val="000000"/>
                <w:sz w:val="20"/>
              </w:rPr>
              <w:t>
- методов и форм организации ремонта авиационной техники;</w:t>
            </w:r>
          </w:p>
          <w:p>
            <w:pPr>
              <w:spacing w:after="20"/>
              <w:ind w:left="20"/>
              <w:jc w:val="both"/>
            </w:pPr>
            <w:r>
              <w:rPr>
                <w:rFonts w:ascii="Times New Roman"/>
                <w:b w:val="false"/>
                <w:i w:val="false"/>
                <w:color w:val="000000"/>
                <w:sz w:val="20"/>
              </w:rPr>
              <w:t>
- номенклатур и порядка ведения документации на ремонт авиатехники.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техническое обслуживание авиационной техники в соответствии с регламентирующими документами;</w:t>
            </w:r>
          </w:p>
          <w:p>
            <w:pPr>
              <w:spacing w:after="20"/>
              <w:ind w:left="20"/>
              <w:jc w:val="both"/>
            </w:pPr>
            <w:r>
              <w:rPr>
                <w:rFonts w:ascii="Times New Roman"/>
                <w:b w:val="false"/>
                <w:i w:val="false"/>
                <w:color w:val="000000"/>
                <w:sz w:val="20"/>
              </w:rPr>
              <w:t>
- применять средства наземной механизации;</w:t>
            </w:r>
          </w:p>
          <w:p>
            <w:pPr>
              <w:spacing w:after="20"/>
              <w:ind w:left="20"/>
              <w:jc w:val="both"/>
            </w:pPr>
            <w:r>
              <w:rPr>
                <w:rFonts w:ascii="Times New Roman"/>
                <w:b w:val="false"/>
                <w:i w:val="false"/>
                <w:color w:val="000000"/>
                <w:sz w:val="20"/>
              </w:rPr>
              <w:t>
-обеспечивать подготовку производства ремонтных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Правила по технической эксплуатации и ремонту воздушных судов</w:t>
            </w:r>
          </w:p>
          <w:p>
            <w:pPr>
              <w:spacing w:after="20"/>
              <w:ind w:left="20"/>
              <w:jc w:val="both"/>
            </w:pPr>
            <w:r>
              <w:rPr>
                <w:rFonts w:ascii="Times New Roman"/>
                <w:b w:val="false"/>
                <w:i w:val="false"/>
                <w:color w:val="000000"/>
                <w:sz w:val="20"/>
              </w:rPr>
              <w:t>
Организация и выполнение своевременного и качественного обслуживания базовых и транзитных воздушных судов. Организация и выполнение периодического, сезонного и специального технического обслуживания, ремонта. Устранение отказов и неисправностей, выявленных в полете и при ТО;Проведение учета и анализа задержек рейсов.Организация и проведение технической подготовки персонала цеха и стажировки специалистов на АТ;Обеспечение экономного расходования материально-технических и топливно-энергетических ресурсов.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-правил технической эксплуатации воздушного судна;</w:t>
            </w:r>
          </w:p>
          <w:p>
            <w:pPr>
              <w:spacing w:after="20"/>
              <w:ind w:left="20"/>
              <w:jc w:val="both"/>
            </w:pPr>
            <w:r>
              <w:rPr>
                <w:rFonts w:ascii="Times New Roman"/>
                <w:b w:val="false"/>
                <w:i w:val="false"/>
                <w:color w:val="000000"/>
                <w:sz w:val="20"/>
              </w:rPr>
              <w:t>
-назначений устройства, принципов работы воздушного судна;</w:t>
            </w:r>
          </w:p>
          <w:p>
            <w:pPr>
              <w:spacing w:after="20"/>
              <w:ind w:left="20"/>
              <w:jc w:val="both"/>
            </w:pPr>
            <w:r>
              <w:rPr>
                <w:rFonts w:ascii="Times New Roman"/>
                <w:b w:val="false"/>
                <w:i w:val="false"/>
                <w:color w:val="000000"/>
                <w:sz w:val="20"/>
              </w:rPr>
              <w:t>
-требований эксплуатационной и ремонтной документации.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эксплуатировать воздушное судно;</w:t>
            </w:r>
          </w:p>
          <w:p>
            <w:pPr>
              <w:spacing w:after="20"/>
              <w:ind w:left="20"/>
              <w:jc w:val="both"/>
            </w:pPr>
            <w:r>
              <w:rPr>
                <w:rFonts w:ascii="Times New Roman"/>
                <w:b w:val="false"/>
                <w:i w:val="false"/>
                <w:color w:val="000000"/>
                <w:sz w:val="20"/>
              </w:rPr>
              <w:t>
-устранять отказы и неисправности, выявленных в полете и при техническом обслуживании.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Методы и средства технической диагностики и контроля авиационной техники</w:t>
            </w:r>
            <w:r>
              <w:rPr>
                <w:rFonts w:ascii="Times New Roman"/>
                <w:b w:val="false"/>
                <w:i w:val="false"/>
                <w:color w:val="000000"/>
                <w:sz w:val="20"/>
              </w:rPr>
              <w:t>.</w:t>
            </w:r>
          </w:p>
          <w:p>
            <w:pPr>
              <w:spacing w:after="20"/>
              <w:ind w:left="20"/>
              <w:jc w:val="both"/>
            </w:pPr>
            <w:r>
              <w:rPr>
                <w:rFonts w:ascii="Times New Roman"/>
                <w:b w:val="false"/>
                <w:i w:val="false"/>
                <w:color w:val="000000"/>
                <w:sz w:val="20"/>
              </w:rPr>
              <w:t>
Надежность радиоэлектронной аппаратуры; количественные характеристики надежности и методы повышения надежности; ремонтопригодность аппаратуры; средства контроля и диагностирования; организация и структура ИАС; показатели качества технического обслуживания; организация и основная документация технической эксплуатации радиотехнического 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-основной документации по технической эксплуатации авиационной техники;</w:t>
            </w:r>
          </w:p>
          <w:p>
            <w:pPr>
              <w:spacing w:after="20"/>
              <w:ind w:left="20"/>
              <w:jc w:val="both"/>
            </w:pPr>
            <w:r>
              <w:rPr>
                <w:rFonts w:ascii="Times New Roman"/>
                <w:b w:val="false"/>
                <w:i w:val="false"/>
                <w:color w:val="000000"/>
                <w:sz w:val="20"/>
              </w:rPr>
              <w:t>
-правил проведения технического обслуживания авиационной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характеристик надежности и методов повышения надежности авиационной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диагностировать радиоэлектронное оборудование авиационной техники</w:t>
            </w:r>
          </w:p>
          <w:p>
            <w:pPr>
              <w:spacing w:after="20"/>
              <w:ind w:left="20"/>
              <w:jc w:val="both"/>
            </w:pPr>
            <w:r>
              <w:rPr>
                <w:rFonts w:ascii="Times New Roman"/>
                <w:b w:val="false"/>
                <w:i w:val="false"/>
                <w:color w:val="000000"/>
                <w:sz w:val="20"/>
              </w:rPr>
              <w:t>
-ремонтировать радиоэлектронное оборудование авиационной техники</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ремонта летательных аппаратов и авиационных двигателей</w:t>
            </w:r>
          </w:p>
          <w:p>
            <w:pPr>
              <w:spacing w:after="20"/>
              <w:ind w:left="20"/>
              <w:jc w:val="both"/>
            </w:pPr>
            <w:r>
              <w:rPr>
                <w:rFonts w:ascii="Times New Roman"/>
                <w:b w:val="false"/>
                <w:i w:val="false"/>
                <w:color w:val="000000"/>
                <w:sz w:val="20"/>
              </w:rPr>
              <w:t>
Причины поступления авиационной техники в ремонт. Системы ремонтов авиатехники. Классификация авиаремонтных предприятий, особенности авиаремонтного производства.</w:t>
            </w:r>
          </w:p>
          <w:p>
            <w:pPr>
              <w:spacing w:after="20"/>
              <w:ind w:left="20"/>
              <w:jc w:val="both"/>
            </w:pPr>
            <w:r>
              <w:rPr>
                <w:rFonts w:ascii="Times New Roman"/>
                <w:b w:val="false"/>
                <w:i w:val="false"/>
                <w:color w:val="000000"/>
                <w:sz w:val="20"/>
              </w:rPr>
              <w:t xml:space="preserve">
Производственный и технологический процессы ремонта авиатехники. </w:t>
            </w:r>
          </w:p>
          <w:p>
            <w:pPr>
              <w:spacing w:after="20"/>
              <w:ind w:left="20"/>
              <w:jc w:val="both"/>
            </w:pPr>
            <w:r>
              <w:rPr>
                <w:rFonts w:ascii="Times New Roman"/>
                <w:b w:val="false"/>
                <w:i w:val="false"/>
                <w:color w:val="000000"/>
                <w:sz w:val="20"/>
              </w:rPr>
              <w:t>
Типовые технологии ремонта летательных аппаратов и авиадвигателей.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этапов производства ремонта;</w:t>
            </w:r>
          </w:p>
          <w:p>
            <w:pPr>
              <w:spacing w:after="20"/>
              <w:ind w:left="20"/>
              <w:jc w:val="both"/>
            </w:pPr>
            <w:r>
              <w:rPr>
                <w:rFonts w:ascii="Times New Roman"/>
                <w:b w:val="false"/>
                <w:i w:val="false"/>
                <w:color w:val="000000"/>
                <w:sz w:val="20"/>
              </w:rPr>
              <w:t>
- основных технологических процессов восстановления деталей авиационной техники;</w:t>
            </w:r>
          </w:p>
          <w:p>
            <w:pPr>
              <w:spacing w:after="20"/>
              <w:ind w:left="20"/>
              <w:jc w:val="both"/>
            </w:pPr>
            <w:r>
              <w:rPr>
                <w:rFonts w:ascii="Times New Roman"/>
                <w:b w:val="false"/>
                <w:i w:val="false"/>
                <w:color w:val="000000"/>
                <w:sz w:val="20"/>
              </w:rPr>
              <w:t>
- способов сборки и испытания узлов, агрегатов, авиадвигателей и летательных аппаратов после ремонта;</w:t>
            </w:r>
          </w:p>
          <w:p>
            <w:pPr>
              <w:spacing w:after="20"/>
              <w:ind w:left="20"/>
              <w:jc w:val="both"/>
            </w:pPr>
            <w:r>
              <w:rPr>
                <w:rFonts w:ascii="Times New Roman"/>
                <w:b w:val="false"/>
                <w:i w:val="false"/>
                <w:color w:val="000000"/>
                <w:sz w:val="20"/>
              </w:rPr>
              <w:t>
- видов ремонта авиатехники;</w:t>
            </w:r>
          </w:p>
          <w:p>
            <w:pPr>
              <w:spacing w:after="20"/>
              <w:ind w:left="20"/>
              <w:jc w:val="both"/>
            </w:pPr>
            <w:r>
              <w:rPr>
                <w:rFonts w:ascii="Times New Roman"/>
                <w:b w:val="false"/>
                <w:i w:val="false"/>
                <w:color w:val="000000"/>
                <w:sz w:val="20"/>
              </w:rPr>
              <w:t xml:space="preserve">
- документации, оформляемую при подготовке к ремонту авиатехники.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-определять техническое состояние деталей авиадвигателей и летательных аппаратов;</w:t>
            </w:r>
          </w:p>
          <w:p>
            <w:pPr>
              <w:spacing w:after="20"/>
              <w:ind w:left="20"/>
              <w:jc w:val="both"/>
            </w:pPr>
            <w:r>
              <w:rPr>
                <w:rFonts w:ascii="Times New Roman"/>
                <w:b w:val="false"/>
                <w:i w:val="false"/>
                <w:color w:val="000000"/>
                <w:sz w:val="20"/>
              </w:rPr>
              <w:t>
- заполнять необходимую документацию;</w:t>
            </w:r>
          </w:p>
          <w:p>
            <w:pPr>
              <w:spacing w:after="20"/>
              <w:ind w:left="20"/>
              <w:jc w:val="both"/>
            </w:pPr>
            <w:r>
              <w:rPr>
                <w:rFonts w:ascii="Times New Roman"/>
                <w:b w:val="false"/>
                <w:i w:val="false"/>
                <w:color w:val="000000"/>
                <w:sz w:val="20"/>
              </w:rPr>
              <w:t xml:space="preserve">
- производить ремонт отдельных деталей авиатехники.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3.4.2</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3.5.1</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p>
            <w:pPr>
              <w:spacing w:after="20"/>
              <w:ind w:left="20"/>
              <w:jc w:val="both"/>
            </w:pPr>
            <w:r>
              <w:rPr>
                <w:rFonts w:ascii="Times New Roman"/>
                <w:b w:val="false"/>
                <w:i w:val="false"/>
                <w:color w:val="000000"/>
                <w:sz w:val="20"/>
              </w:rPr>
              <w:t>
ПК 3.5.5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 Ознакомление обучающихся с вычислительной техникой, размещенной на воздушном судне.</w:t>
            </w:r>
          </w:p>
          <w:p>
            <w:pPr>
              <w:spacing w:after="20"/>
              <w:ind w:left="20"/>
              <w:jc w:val="both"/>
            </w:pPr>
            <w:r>
              <w:rPr>
                <w:rFonts w:ascii="Times New Roman"/>
                <w:b w:val="false"/>
                <w:i w:val="false"/>
                <w:color w:val="000000"/>
                <w:sz w:val="20"/>
              </w:rPr>
              <w:t>
Изучение роли компьютерной грамотности в развитии гражданской авиации.</w:t>
            </w:r>
          </w:p>
          <w:p>
            <w:pPr>
              <w:spacing w:after="20"/>
              <w:ind w:left="20"/>
              <w:jc w:val="both"/>
            </w:pPr>
            <w:r>
              <w:rPr>
                <w:rFonts w:ascii="Times New Roman"/>
                <w:b w:val="false"/>
                <w:i w:val="false"/>
                <w:color w:val="000000"/>
                <w:sz w:val="20"/>
              </w:rPr>
              <w:t xml:space="preserve">
Подготовка по общей и авиационной терминологии английского языка.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компьютерной графикой;</w:t>
            </w:r>
          </w:p>
          <w:p>
            <w:pPr>
              <w:spacing w:after="20"/>
              <w:ind w:left="20"/>
              <w:jc w:val="both"/>
            </w:pPr>
            <w:r>
              <w:rPr>
                <w:rFonts w:ascii="Times New Roman"/>
                <w:b w:val="false"/>
                <w:i w:val="false"/>
                <w:color w:val="000000"/>
                <w:sz w:val="20"/>
              </w:rPr>
              <w:t>
-использовать авиационные термины на английском языке.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-регулирования работы конструкций, произведения поиска отказов и устранения их;</w:t>
            </w:r>
          </w:p>
          <w:p>
            <w:pPr>
              <w:spacing w:after="20"/>
              <w:ind w:left="20"/>
              <w:jc w:val="both"/>
            </w:pPr>
            <w:r>
              <w:rPr>
                <w:rFonts w:ascii="Times New Roman"/>
                <w:b w:val="false"/>
                <w:i w:val="false"/>
                <w:color w:val="000000"/>
                <w:sz w:val="20"/>
              </w:rPr>
              <w:t>
- описания общих данных выбранного типа самолета;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 на получение профессиональных навыков </w:t>
            </w:r>
          </w:p>
          <w:p>
            <w:pPr>
              <w:spacing w:after="20"/>
              <w:ind w:left="20"/>
              <w:jc w:val="both"/>
            </w:pPr>
            <w:r>
              <w:rPr>
                <w:rFonts w:ascii="Times New Roman"/>
                <w:b w:val="false"/>
                <w:i w:val="false"/>
                <w:color w:val="000000"/>
                <w:sz w:val="20"/>
              </w:rPr>
              <w:t>
Основные понятия ремонтно-технического оборудования и техническое обслуживание летательных аппаратов и авиационных двигателей. Изучение методов технической работы с авиационной техникой. Освоение базовых навыков по техническому обслуживанию авиационной техники;</w:t>
            </w:r>
          </w:p>
          <w:p>
            <w:pPr>
              <w:spacing w:after="20"/>
              <w:ind w:left="20"/>
              <w:jc w:val="both"/>
            </w:pPr>
            <w:r>
              <w:rPr>
                <w:rFonts w:ascii="Times New Roman"/>
                <w:b w:val="false"/>
                <w:i w:val="false"/>
                <w:color w:val="000000"/>
                <w:sz w:val="20"/>
              </w:rPr>
              <w:t xml:space="preserve">
Приобретение навыков по осмотру дефектаций и ремонту узлов, деталей и агрегатов, съемка и установка узлов и агрегатов. Сведения о резьбовых соединениях, справки по авиационным материалом применяемых на воздушных судах.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работать на ремонтно-техническом оборудовании, приобрести умения по диагностированию, техническому обслуживанию, ремонту и хранению авиационной техники;</w:t>
            </w:r>
          </w:p>
          <w:p>
            <w:pPr>
              <w:spacing w:after="20"/>
              <w:ind w:left="20"/>
              <w:jc w:val="both"/>
            </w:pPr>
            <w:r>
              <w:rPr>
                <w:rFonts w:ascii="Times New Roman"/>
                <w:b w:val="false"/>
                <w:i w:val="false"/>
                <w:color w:val="000000"/>
                <w:sz w:val="20"/>
              </w:rPr>
              <w:t>
-владеть приемами комплектования и технологической наладки двигателей летательного аппарата;</w:t>
            </w:r>
          </w:p>
          <w:p>
            <w:pPr>
              <w:spacing w:after="20"/>
              <w:ind w:left="20"/>
              <w:jc w:val="both"/>
            </w:pPr>
            <w:r>
              <w:rPr>
                <w:rFonts w:ascii="Times New Roman"/>
                <w:b w:val="false"/>
                <w:i w:val="false"/>
                <w:color w:val="000000"/>
                <w:sz w:val="20"/>
              </w:rPr>
              <w:t>
-организовать производственные процессы по использованию, хранению, техническому обслуживанию и ремонту техники.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-организации технического обслуживания в процессе использования воздушного судна хранения, транспортирования; </w:t>
            </w:r>
          </w:p>
          <w:p>
            <w:pPr>
              <w:spacing w:after="20"/>
              <w:ind w:left="20"/>
              <w:jc w:val="both"/>
            </w:pPr>
            <w:r>
              <w:rPr>
                <w:rFonts w:ascii="Times New Roman"/>
                <w:b w:val="false"/>
                <w:i w:val="false"/>
                <w:color w:val="000000"/>
                <w:sz w:val="20"/>
              </w:rPr>
              <w:t>
-организации эффективного использования воздушных судов.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Производственная технологическая</w:t>
            </w:r>
          </w:p>
          <w:p>
            <w:pPr>
              <w:spacing w:after="20"/>
              <w:ind w:left="20"/>
              <w:jc w:val="both"/>
            </w:pPr>
            <w:r>
              <w:rPr>
                <w:rFonts w:ascii="Times New Roman"/>
                <w:b w:val="false"/>
                <w:i w:val="false"/>
                <w:color w:val="000000"/>
                <w:sz w:val="20"/>
              </w:rPr>
              <w:t>
</w:t>
            </w:r>
            <w:r>
              <w:rPr>
                <w:rFonts w:ascii="Times New Roman"/>
                <w:b/>
                <w:i w:val="false"/>
                <w:color w:val="000000"/>
                <w:sz w:val="20"/>
              </w:rPr>
              <w:t>практика</w:t>
            </w:r>
          </w:p>
          <w:p>
            <w:pPr>
              <w:spacing w:after="20"/>
              <w:ind w:left="20"/>
              <w:jc w:val="both"/>
            </w:pPr>
            <w:r>
              <w:rPr>
                <w:rFonts w:ascii="Times New Roman"/>
                <w:b w:val="false"/>
                <w:i w:val="false"/>
                <w:color w:val="000000"/>
                <w:sz w:val="20"/>
              </w:rPr>
              <w:t>
Составление и ведение технической документации. Проведение измерения и инструментального контроля при эксплуатации авиационной техники. Участие в проведении комплекса планово- предупредительных работ по обеспечению исправности, работоспособности и готовности авиационной техники к эффективному использованию по назначению. Организация метрологического обеспечения технологических процессов технического обслуживания и ремонта летательных аппаратов.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работы по устранению неисправностей авиационной техники;</w:t>
            </w:r>
          </w:p>
          <w:p>
            <w:pPr>
              <w:spacing w:after="20"/>
              <w:ind w:left="20"/>
              <w:jc w:val="both"/>
            </w:pPr>
            <w:r>
              <w:rPr>
                <w:rFonts w:ascii="Times New Roman"/>
                <w:b w:val="false"/>
                <w:i w:val="false"/>
                <w:color w:val="000000"/>
                <w:sz w:val="20"/>
              </w:rPr>
              <w:t>
-организовать контроль при оценке технического состояния авиационной техники</w:t>
            </w:r>
          </w:p>
          <w:p>
            <w:pPr>
              <w:spacing w:after="20"/>
              <w:ind w:left="20"/>
              <w:jc w:val="both"/>
            </w:pPr>
            <w:r>
              <w:rPr>
                <w:rFonts w:ascii="Times New Roman"/>
                <w:b w:val="false"/>
                <w:i w:val="false"/>
                <w:color w:val="000000"/>
                <w:sz w:val="20"/>
              </w:rPr>
              <w:t>
-использования наземно-бортовых средств контроля при анализе технического состояния авиационной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организации и проведения контроля готовности по обслуживанию авиационной техники;</w:t>
            </w:r>
          </w:p>
          <w:p>
            <w:pPr>
              <w:spacing w:after="20"/>
              <w:ind w:left="20"/>
              <w:jc w:val="both"/>
            </w:pPr>
            <w:r>
              <w:rPr>
                <w:rFonts w:ascii="Times New Roman"/>
                <w:b w:val="false"/>
                <w:i w:val="false"/>
                <w:color w:val="000000"/>
                <w:sz w:val="20"/>
              </w:rPr>
              <w:t xml:space="preserve">
-выполнения работы по профилю своей специальности в объеме всех видов подготовок, регламентных работ, а так же демонтажно-монтажных работ на конкретном типе авиационной техники.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3.4.1</w:t>
            </w:r>
          </w:p>
          <w:p>
            <w:pPr>
              <w:spacing w:after="20"/>
              <w:ind w:left="20"/>
              <w:jc w:val="both"/>
            </w:pPr>
            <w:r>
              <w:rPr>
                <w:rFonts w:ascii="Times New Roman"/>
                <w:b w:val="false"/>
                <w:i w:val="false"/>
                <w:color w:val="000000"/>
                <w:sz w:val="20"/>
              </w:rPr>
              <w:t>
ПК 3.4.3</w:t>
            </w:r>
          </w:p>
          <w:p>
            <w:pPr>
              <w:spacing w:after="20"/>
              <w:ind w:left="20"/>
              <w:jc w:val="both"/>
            </w:pPr>
            <w:r>
              <w:rPr>
                <w:rFonts w:ascii="Times New Roman"/>
                <w:b w:val="false"/>
                <w:i w:val="false"/>
                <w:color w:val="000000"/>
                <w:sz w:val="20"/>
              </w:rPr>
              <w:t>
ПК 3.4.4</w:t>
            </w:r>
          </w:p>
          <w:p>
            <w:pPr>
              <w:spacing w:after="20"/>
              <w:ind w:left="20"/>
              <w:jc w:val="both"/>
            </w:pPr>
            <w:r>
              <w:rPr>
                <w:rFonts w:ascii="Times New Roman"/>
                <w:b w:val="false"/>
                <w:i w:val="false"/>
                <w:color w:val="000000"/>
                <w:sz w:val="20"/>
              </w:rPr>
              <w:t>
ПК 3.4.5</w:t>
            </w:r>
          </w:p>
          <w:p>
            <w:pPr>
              <w:spacing w:after="20"/>
              <w:ind w:left="20"/>
              <w:jc w:val="both"/>
            </w:pPr>
            <w:r>
              <w:rPr>
                <w:rFonts w:ascii="Times New Roman"/>
                <w:b w:val="false"/>
                <w:i w:val="false"/>
                <w:color w:val="000000"/>
                <w:sz w:val="20"/>
              </w:rPr>
              <w:t>
ПК 3.4.6</w:t>
            </w:r>
          </w:p>
          <w:p>
            <w:pPr>
              <w:spacing w:after="20"/>
              <w:ind w:left="20"/>
              <w:jc w:val="both"/>
            </w:pPr>
            <w:r>
              <w:rPr>
                <w:rFonts w:ascii="Times New Roman"/>
                <w:b w:val="false"/>
                <w:i w:val="false"/>
                <w:color w:val="000000"/>
                <w:sz w:val="20"/>
              </w:rPr>
              <w:t>
ПК 3.5.2</w:t>
            </w:r>
          </w:p>
          <w:p>
            <w:pPr>
              <w:spacing w:after="20"/>
              <w:ind w:left="20"/>
              <w:jc w:val="both"/>
            </w:pPr>
            <w:r>
              <w:rPr>
                <w:rFonts w:ascii="Times New Roman"/>
                <w:b w:val="false"/>
                <w:i w:val="false"/>
                <w:color w:val="000000"/>
                <w:sz w:val="20"/>
              </w:rPr>
              <w:t>
ПК 3.5.3</w:t>
            </w:r>
          </w:p>
          <w:p>
            <w:pPr>
              <w:spacing w:after="20"/>
              <w:ind w:left="20"/>
              <w:jc w:val="both"/>
            </w:pPr>
            <w:r>
              <w:rPr>
                <w:rFonts w:ascii="Times New Roman"/>
                <w:b w:val="false"/>
                <w:i w:val="false"/>
                <w:color w:val="000000"/>
                <w:sz w:val="20"/>
              </w:rPr>
              <w:t>
ПК 3.5.4</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120506 3 – Бортпроводник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маркетинга и менеджмента</w:t>
            </w:r>
          </w:p>
          <w:p>
            <w:pPr>
              <w:spacing w:after="20"/>
              <w:ind w:left="20"/>
              <w:jc w:val="both"/>
            </w:pPr>
            <w:r>
              <w:rPr>
                <w:rFonts w:ascii="Times New Roman"/>
                <w:b w:val="false"/>
                <w:i w:val="false"/>
                <w:color w:val="000000"/>
                <w:sz w:val="20"/>
              </w:rPr>
              <w:t>
Регулирование деятельности гражданской авиации. Маркетинговая среда; коммерческая деятельность авиакомпаний. Маркетинговые исследования; основные направления маркетинговых исследований авиакомпаний.</w:t>
            </w:r>
          </w:p>
          <w:p>
            <w:pPr>
              <w:spacing w:after="20"/>
              <w:ind w:left="20"/>
              <w:jc w:val="both"/>
            </w:pPr>
            <w:r>
              <w:rPr>
                <w:rFonts w:ascii="Times New Roman"/>
                <w:b w:val="false"/>
                <w:i w:val="false"/>
                <w:color w:val="000000"/>
                <w:sz w:val="20"/>
              </w:rPr>
              <w:t xml:space="preserve">
Сегментация рынка авиаперевозок. </w:t>
            </w:r>
          </w:p>
          <w:p>
            <w:pPr>
              <w:spacing w:after="20"/>
              <w:ind w:left="20"/>
              <w:jc w:val="both"/>
            </w:pPr>
            <w:r>
              <w:rPr>
                <w:rFonts w:ascii="Times New Roman"/>
                <w:b w:val="false"/>
                <w:i w:val="false"/>
                <w:color w:val="000000"/>
                <w:sz w:val="20"/>
              </w:rPr>
              <w:t>
Маркетинговая стратегия авиакомпаний.</w:t>
            </w:r>
          </w:p>
          <w:p>
            <w:pPr>
              <w:spacing w:after="20"/>
              <w:ind w:left="20"/>
              <w:jc w:val="both"/>
            </w:pPr>
            <w:r>
              <w:rPr>
                <w:rFonts w:ascii="Times New Roman"/>
                <w:b w:val="false"/>
                <w:i w:val="false"/>
                <w:color w:val="000000"/>
                <w:sz w:val="20"/>
              </w:rPr>
              <w:t>
Продукт авиакомпании; авиакомпания и ее продукция. Продвижение продукта на рынок;</w:t>
            </w:r>
          </w:p>
          <w:p>
            <w:pPr>
              <w:spacing w:after="20"/>
              <w:ind w:left="20"/>
              <w:jc w:val="both"/>
            </w:pPr>
            <w:r>
              <w:rPr>
                <w:rFonts w:ascii="Times New Roman"/>
                <w:b w:val="false"/>
                <w:i w:val="false"/>
                <w:color w:val="000000"/>
                <w:sz w:val="20"/>
              </w:rPr>
              <w:t xml:space="preserve">
Система продажи авиаперевозок.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-принципов внутрифирменного управления, управления производством, управления персоналом.</w:t>
            </w:r>
          </w:p>
          <w:p>
            <w:pPr>
              <w:spacing w:after="20"/>
              <w:ind w:left="20"/>
              <w:jc w:val="both"/>
            </w:pPr>
            <w:r>
              <w:rPr>
                <w:rFonts w:ascii="Times New Roman"/>
                <w:b w:val="false"/>
                <w:i w:val="false"/>
                <w:color w:val="000000"/>
                <w:sz w:val="20"/>
              </w:rPr>
              <w:t>
- основных принципов менеджмента;</w:t>
            </w:r>
          </w:p>
          <w:p>
            <w:pPr>
              <w:spacing w:after="20"/>
              <w:ind w:left="20"/>
              <w:jc w:val="both"/>
            </w:pPr>
            <w:r>
              <w:rPr>
                <w:rFonts w:ascii="Times New Roman"/>
                <w:b w:val="false"/>
                <w:i w:val="false"/>
                <w:color w:val="000000"/>
                <w:sz w:val="20"/>
              </w:rPr>
              <w:t>
-особенностей системы гражданской авиации и регулирования ее деятельности;</w:t>
            </w:r>
          </w:p>
          <w:p>
            <w:pPr>
              <w:spacing w:after="20"/>
              <w:ind w:left="20"/>
              <w:jc w:val="both"/>
            </w:pPr>
            <w:r>
              <w:rPr>
                <w:rFonts w:ascii="Times New Roman"/>
                <w:b w:val="false"/>
                <w:i w:val="false"/>
                <w:color w:val="000000"/>
                <w:sz w:val="20"/>
              </w:rPr>
              <w:t>
- основ рекламной деятельности авиакомпаний.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w:t>
            </w:r>
          </w:p>
          <w:p>
            <w:pPr>
              <w:spacing w:after="20"/>
              <w:ind w:left="20"/>
              <w:jc w:val="both"/>
            </w:pPr>
            <w:r>
              <w:rPr>
                <w:rFonts w:ascii="Times New Roman"/>
                <w:b w:val="false"/>
                <w:i w:val="false"/>
                <w:color w:val="000000"/>
                <w:sz w:val="20"/>
              </w:rPr>
              <w:t>
- применять концепции маркетинга и менеджмента на воздушном транспорте и конкретные методы ее использования в практике деятельности авиакомпаний.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воздушных перевозок</w:t>
            </w:r>
          </w:p>
          <w:p>
            <w:pPr>
              <w:spacing w:after="20"/>
              <w:ind w:left="20"/>
              <w:jc w:val="both"/>
            </w:pPr>
            <w:r>
              <w:rPr>
                <w:rFonts w:ascii="Times New Roman"/>
                <w:b w:val="false"/>
                <w:i w:val="false"/>
                <w:color w:val="000000"/>
                <w:sz w:val="20"/>
              </w:rPr>
              <w:t>
Особенности развития пассажирских воздушных перевозок.</w:t>
            </w:r>
          </w:p>
          <w:p>
            <w:pPr>
              <w:spacing w:after="20"/>
              <w:ind w:left="20"/>
              <w:jc w:val="both"/>
            </w:pPr>
            <w:r>
              <w:rPr>
                <w:rFonts w:ascii="Times New Roman"/>
                <w:b w:val="false"/>
                <w:i w:val="false"/>
                <w:color w:val="000000"/>
                <w:sz w:val="20"/>
              </w:rPr>
              <w:t>
Технологическая схема обслуживания пассажирских перевозок в международных аэропортах.</w:t>
            </w:r>
          </w:p>
          <w:p>
            <w:pPr>
              <w:spacing w:after="20"/>
              <w:ind w:left="20"/>
              <w:jc w:val="both"/>
            </w:pPr>
            <w:r>
              <w:rPr>
                <w:rFonts w:ascii="Times New Roman"/>
                <w:b w:val="false"/>
                <w:i w:val="false"/>
                <w:color w:val="000000"/>
                <w:sz w:val="20"/>
              </w:rPr>
              <w:t>
Организация перевозок пассажиров, требующих специального обслуживания.</w:t>
            </w:r>
          </w:p>
          <w:p>
            <w:pPr>
              <w:spacing w:after="20"/>
              <w:ind w:left="20"/>
              <w:jc w:val="both"/>
            </w:pPr>
            <w:r>
              <w:rPr>
                <w:rFonts w:ascii="Times New Roman"/>
                <w:b w:val="false"/>
                <w:i w:val="false"/>
                <w:color w:val="000000"/>
                <w:sz w:val="20"/>
              </w:rPr>
              <w:t>
Перевозочные документы Ответственность перевозчика.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норм правила и процедур технологии регистрации пассажиров, багажа, ручной клади;</w:t>
            </w:r>
          </w:p>
          <w:p>
            <w:pPr>
              <w:spacing w:after="20"/>
              <w:ind w:left="20"/>
              <w:jc w:val="both"/>
            </w:pPr>
            <w:r>
              <w:rPr>
                <w:rFonts w:ascii="Times New Roman"/>
                <w:b w:val="false"/>
                <w:i w:val="false"/>
                <w:color w:val="000000"/>
                <w:sz w:val="20"/>
              </w:rPr>
              <w:t>
-требований норм, правил и инструкций по технике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-регистрировать билеты и оформлять багаж пассажиров;</w:t>
            </w:r>
          </w:p>
          <w:p>
            <w:pPr>
              <w:spacing w:after="20"/>
              <w:ind w:left="20"/>
              <w:jc w:val="both"/>
            </w:pPr>
            <w:r>
              <w:rPr>
                <w:rFonts w:ascii="Times New Roman"/>
                <w:b w:val="false"/>
                <w:i w:val="false"/>
                <w:color w:val="000000"/>
                <w:sz w:val="20"/>
              </w:rPr>
              <w:t xml:space="preserve">
-заполнять перевозочные документы; </w:t>
            </w:r>
          </w:p>
          <w:p>
            <w:pPr>
              <w:spacing w:after="20"/>
              <w:ind w:left="20"/>
              <w:jc w:val="both"/>
            </w:pPr>
            <w:r>
              <w:rPr>
                <w:rFonts w:ascii="Times New Roman"/>
                <w:b w:val="false"/>
                <w:i w:val="false"/>
                <w:color w:val="000000"/>
                <w:sz w:val="20"/>
              </w:rPr>
              <w:t>
-производить посадку пассажиров.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Автоматизированные системы бронирования на воздушном транспорте</w:t>
            </w:r>
            <w:r>
              <w:rPr>
                <w:rFonts w:ascii="Times New Roman"/>
                <w:b w:val="false"/>
                <w:i w:val="false"/>
                <w:color w:val="000000"/>
                <w:sz w:val="20"/>
              </w:rPr>
              <w:t> </w:t>
            </w:r>
          </w:p>
          <w:p>
            <w:pPr>
              <w:spacing w:after="20"/>
              <w:ind w:left="20"/>
              <w:jc w:val="both"/>
            </w:pPr>
            <w:r>
              <w:rPr>
                <w:rFonts w:ascii="Times New Roman"/>
                <w:b w:val="false"/>
                <w:i w:val="false"/>
                <w:color w:val="000000"/>
                <w:sz w:val="20"/>
              </w:rPr>
              <w:t>
Автоматизированные системы бронирования. Понятие инвентарных и распределительных систем. Телекоммуникации и сети передачи данных. Порядок подключения. Автоматизированное оформление билета. Порядок представления данных для обеспечения доступа агентствам к АСБ при бронировании и продаже воздушных перевозок. Бронирование и продажа воздушных перевозок. Кодировка объектов (города, перевозчики, аэропорты).</w:t>
            </w:r>
          </w:p>
          <w:p>
            <w:pPr>
              <w:spacing w:after="20"/>
              <w:ind w:left="20"/>
              <w:jc w:val="both"/>
            </w:pPr>
            <w:r>
              <w:rPr>
                <w:rFonts w:ascii="Times New Roman"/>
                <w:b w:val="false"/>
                <w:i w:val="false"/>
                <w:color w:val="000000"/>
                <w:sz w:val="20"/>
              </w:rPr>
              <w:t xml:space="preserve">
Запись о пассажире (PNR). Элементы PNR. Перечень разрешенных в АСБ процедур при работе с PNR. Основные положения бронирования и продажи воздушных перевозок.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уровней доступа в АСБ;</w:t>
            </w:r>
          </w:p>
          <w:p>
            <w:pPr>
              <w:spacing w:after="20"/>
              <w:ind w:left="20"/>
              <w:jc w:val="both"/>
            </w:pPr>
            <w:r>
              <w:rPr>
                <w:rFonts w:ascii="Times New Roman"/>
                <w:b w:val="false"/>
                <w:i w:val="false"/>
                <w:color w:val="000000"/>
                <w:sz w:val="20"/>
              </w:rPr>
              <w:t xml:space="preserve">
- правил бронирования и продажи воздушной перевозки с одним участком (односегментный маршрут), по сложному маршруту, с открытой датой вылета. </w:t>
            </w:r>
          </w:p>
          <w:p>
            <w:pPr>
              <w:spacing w:after="20"/>
              <w:ind w:left="20"/>
              <w:jc w:val="both"/>
            </w:pPr>
            <w:r>
              <w:rPr>
                <w:rFonts w:ascii="Times New Roman"/>
                <w:b w:val="false"/>
                <w:i w:val="false"/>
                <w:color w:val="000000"/>
                <w:sz w:val="20"/>
              </w:rPr>
              <w:t xml:space="preserve">
- автоматизированных систем бронирований и продаж по уведомлению, на "лист ожидания" по предварительной оплате перевозки; </w:t>
            </w:r>
          </w:p>
          <w:p>
            <w:pPr>
              <w:spacing w:after="20"/>
              <w:ind w:left="20"/>
              <w:jc w:val="both"/>
            </w:pPr>
            <w:r>
              <w:rPr>
                <w:rFonts w:ascii="Times New Roman"/>
                <w:b w:val="false"/>
                <w:i w:val="false"/>
                <w:color w:val="000000"/>
                <w:sz w:val="20"/>
              </w:rPr>
              <w:t>
- кодов специального обслуживания;</w:t>
            </w:r>
          </w:p>
          <w:p>
            <w:pPr>
              <w:spacing w:after="20"/>
              <w:ind w:left="20"/>
              <w:jc w:val="both"/>
            </w:pPr>
            <w:r>
              <w:rPr>
                <w:rFonts w:ascii="Times New Roman"/>
                <w:b w:val="false"/>
                <w:i w:val="false"/>
                <w:color w:val="000000"/>
                <w:sz w:val="20"/>
              </w:rPr>
              <w:t xml:space="preserve">
-модификации группового PNR.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-регистрировать билеты и оформлять багаж пассажиров;</w:t>
            </w:r>
          </w:p>
          <w:p>
            <w:pPr>
              <w:spacing w:after="20"/>
              <w:ind w:left="20"/>
              <w:jc w:val="both"/>
            </w:pPr>
            <w:r>
              <w:rPr>
                <w:rFonts w:ascii="Times New Roman"/>
                <w:b w:val="false"/>
                <w:i w:val="false"/>
                <w:color w:val="000000"/>
                <w:sz w:val="20"/>
              </w:rPr>
              <w:t xml:space="preserve">
-заполнять перевозочные документы; </w:t>
            </w:r>
          </w:p>
          <w:p>
            <w:pPr>
              <w:spacing w:after="20"/>
              <w:ind w:left="20"/>
              <w:jc w:val="both"/>
            </w:pPr>
            <w:r>
              <w:rPr>
                <w:rFonts w:ascii="Times New Roman"/>
                <w:b w:val="false"/>
                <w:i w:val="false"/>
                <w:color w:val="000000"/>
                <w:sz w:val="20"/>
              </w:rPr>
              <w:t>
- выполнять операции в АСБ по возврату билетов.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Административно-таможенные формальности</w:t>
            </w:r>
          </w:p>
          <w:p>
            <w:pPr>
              <w:spacing w:after="20"/>
              <w:ind w:left="20"/>
              <w:jc w:val="both"/>
            </w:pPr>
            <w:r>
              <w:rPr>
                <w:rFonts w:ascii="Times New Roman"/>
                <w:b w:val="false"/>
                <w:i w:val="false"/>
                <w:color w:val="000000"/>
                <w:sz w:val="20"/>
              </w:rPr>
              <w:t>
Таможенное дело, таможенная политика и экономическая безопасность. Принципы перемещения товаров и транспортных средств через таможенную границу Республики Казахстан.</w:t>
            </w:r>
          </w:p>
          <w:p>
            <w:pPr>
              <w:spacing w:after="20"/>
              <w:ind w:left="20"/>
              <w:jc w:val="both"/>
            </w:pPr>
            <w:r>
              <w:rPr>
                <w:rFonts w:ascii="Times New Roman"/>
                <w:b w:val="false"/>
                <w:i w:val="false"/>
                <w:color w:val="000000"/>
                <w:sz w:val="20"/>
              </w:rPr>
              <w:t>
Таможенное оформление, контроль, таможенные, платежи, документация и таможенные режимы Республики Казахстан. Правоохранительная деятельность таможенных органов.</w:t>
            </w:r>
          </w:p>
          <w:p>
            <w:pPr>
              <w:spacing w:after="20"/>
              <w:ind w:left="20"/>
              <w:jc w:val="both"/>
            </w:pPr>
            <w:r>
              <w:rPr>
                <w:rFonts w:ascii="Times New Roman"/>
                <w:b w:val="false"/>
                <w:i w:val="false"/>
                <w:color w:val="000000"/>
                <w:sz w:val="20"/>
              </w:rPr>
              <w:t>
Понятие система источники международного таможенного права.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-общих вопросов государственного управления; </w:t>
            </w:r>
          </w:p>
          <w:p>
            <w:pPr>
              <w:spacing w:after="20"/>
              <w:ind w:left="20"/>
              <w:jc w:val="both"/>
            </w:pPr>
            <w:r>
              <w:rPr>
                <w:rFonts w:ascii="Times New Roman"/>
                <w:b w:val="false"/>
                <w:i w:val="false"/>
                <w:color w:val="000000"/>
                <w:sz w:val="20"/>
              </w:rPr>
              <w:t>
-принципов проведения таможенной политики;</w:t>
            </w:r>
          </w:p>
          <w:p>
            <w:pPr>
              <w:spacing w:after="20"/>
              <w:ind w:left="20"/>
              <w:jc w:val="both"/>
            </w:pPr>
            <w:r>
              <w:rPr>
                <w:rFonts w:ascii="Times New Roman"/>
                <w:b w:val="false"/>
                <w:i w:val="false"/>
                <w:color w:val="000000"/>
                <w:sz w:val="20"/>
              </w:rPr>
              <w:t>
-принципов перемещения, порядка пропуска лиц, товаров и транспортных средств через таможенную границу Республики Казахстан;</w:t>
            </w:r>
          </w:p>
          <w:p>
            <w:pPr>
              <w:spacing w:after="20"/>
              <w:ind w:left="20"/>
              <w:jc w:val="both"/>
            </w:pPr>
            <w:r>
              <w:rPr>
                <w:rFonts w:ascii="Times New Roman"/>
                <w:b w:val="false"/>
                <w:i w:val="false"/>
                <w:color w:val="000000"/>
                <w:sz w:val="20"/>
              </w:rPr>
              <w:t>
-задач, структур таможенных органов Республики Казахстан;</w:t>
            </w:r>
          </w:p>
          <w:p>
            <w:pPr>
              <w:spacing w:after="20"/>
              <w:ind w:left="20"/>
              <w:jc w:val="both"/>
            </w:pPr>
            <w:r>
              <w:rPr>
                <w:rFonts w:ascii="Times New Roman"/>
                <w:b w:val="false"/>
                <w:i w:val="false"/>
                <w:color w:val="000000"/>
                <w:sz w:val="20"/>
              </w:rPr>
              <w:t>
-законодательств Республики Казахстан о государственной границе, ответственности за нарушение законодательства о Государственной и таможенной границе.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-оформлять соответствующие правовые акты для пропуска физических лиц, товаров, транспортных средств через таможенную границу Республики Казахстан;</w:t>
            </w:r>
          </w:p>
          <w:p>
            <w:pPr>
              <w:spacing w:after="20"/>
              <w:ind w:left="20"/>
              <w:jc w:val="both"/>
            </w:pPr>
            <w:r>
              <w:rPr>
                <w:rFonts w:ascii="Times New Roman"/>
                <w:b w:val="false"/>
                <w:i w:val="false"/>
                <w:color w:val="000000"/>
                <w:sz w:val="20"/>
              </w:rPr>
              <w:t xml:space="preserve">
-определять задачи и структуру.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Загрузка и центровка летательных аппаратов</w:t>
            </w:r>
          </w:p>
          <w:p>
            <w:pPr>
              <w:spacing w:after="20"/>
              <w:ind w:left="20"/>
              <w:jc w:val="both"/>
            </w:pPr>
            <w:r>
              <w:rPr>
                <w:rFonts w:ascii="Times New Roman"/>
                <w:b w:val="false"/>
                <w:i w:val="false"/>
                <w:color w:val="000000"/>
                <w:sz w:val="20"/>
              </w:rPr>
              <w:t>
Терминология, обозначения и определения дисциплины. Массовые характеристики воздушных судов. Центровочные характеристики самолета; предельно допустимые полетные центровки самолета, центровочный график.</w:t>
            </w:r>
          </w:p>
          <w:p>
            <w:pPr>
              <w:spacing w:after="20"/>
              <w:ind w:left="20"/>
              <w:jc w:val="both"/>
            </w:pPr>
            <w:r>
              <w:rPr>
                <w:rFonts w:ascii="Times New Roman"/>
                <w:b w:val="false"/>
                <w:i w:val="false"/>
                <w:color w:val="000000"/>
                <w:sz w:val="20"/>
              </w:rPr>
              <w:t>
Расчет коммерческой загрузки пассажирских и грузовых самолетов.</w:t>
            </w:r>
          </w:p>
          <w:p>
            <w:pPr>
              <w:spacing w:after="20"/>
              <w:ind w:left="20"/>
              <w:jc w:val="both"/>
            </w:pPr>
            <w:r>
              <w:rPr>
                <w:rFonts w:ascii="Times New Roman"/>
                <w:b w:val="false"/>
                <w:i w:val="false"/>
                <w:color w:val="000000"/>
                <w:sz w:val="20"/>
              </w:rPr>
              <w:t>
Обеспечение центровки и загрузки пассажирских и грузовых самолетов.</w:t>
            </w:r>
          </w:p>
          <w:p>
            <w:pPr>
              <w:spacing w:after="20"/>
              <w:ind w:left="20"/>
              <w:jc w:val="both"/>
            </w:pPr>
            <w:r>
              <w:rPr>
                <w:rFonts w:ascii="Times New Roman"/>
                <w:b w:val="false"/>
                <w:i w:val="false"/>
                <w:color w:val="000000"/>
                <w:sz w:val="20"/>
              </w:rPr>
              <w:t>
Должностные инструкции диспетчера по загрузке и центровке.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-систем автоматизированного расчета коммерческой загрузки пассажирских и грузовых воздушных судов;</w:t>
            </w:r>
          </w:p>
          <w:p>
            <w:pPr>
              <w:spacing w:after="20"/>
              <w:ind w:left="20"/>
              <w:jc w:val="both"/>
            </w:pPr>
            <w:r>
              <w:rPr>
                <w:rFonts w:ascii="Times New Roman"/>
                <w:b w:val="false"/>
                <w:i w:val="false"/>
                <w:color w:val="000000"/>
                <w:sz w:val="20"/>
              </w:rPr>
              <w:t>
-влияний коммерческой загрузки на балансировку, устойчивости и управляемости воздушных судов.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-производить расчеты распределения коммерческой загрузки пассажиров, багажа, грузов, почты </w:t>
            </w:r>
          </w:p>
          <w:p>
            <w:pPr>
              <w:spacing w:after="20"/>
              <w:ind w:left="20"/>
              <w:jc w:val="both"/>
            </w:pPr>
            <w:r>
              <w:rPr>
                <w:rFonts w:ascii="Times New Roman"/>
                <w:b w:val="false"/>
                <w:i w:val="false"/>
                <w:color w:val="000000"/>
                <w:sz w:val="20"/>
              </w:rPr>
              <w:t>
-составлять график загрузки и центровки воздушного судна, центровочный график;</w:t>
            </w:r>
          </w:p>
          <w:p>
            <w:pPr>
              <w:spacing w:after="20"/>
              <w:ind w:left="20"/>
              <w:jc w:val="both"/>
            </w:pPr>
            <w:r>
              <w:rPr>
                <w:rFonts w:ascii="Times New Roman"/>
                <w:b w:val="false"/>
                <w:i w:val="false"/>
                <w:color w:val="000000"/>
                <w:sz w:val="20"/>
              </w:rPr>
              <w:t>
-рассчитать окончательные значения предельной коммерческой загрузки и комплектования загрузки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летной работы службы бортпроводников</w:t>
            </w:r>
          </w:p>
          <w:p>
            <w:pPr>
              <w:spacing w:after="20"/>
              <w:ind w:left="20"/>
              <w:jc w:val="both"/>
            </w:pPr>
            <w:r>
              <w:rPr>
                <w:rFonts w:ascii="Times New Roman"/>
                <w:b w:val="false"/>
                <w:i w:val="false"/>
                <w:color w:val="000000"/>
                <w:sz w:val="20"/>
              </w:rPr>
              <w:t>
Авиационная терминология.</w:t>
            </w:r>
          </w:p>
          <w:p>
            <w:pPr>
              <w:spacing w:after="20"/>
              <w:ind w:left="20"/>
              <w:jc w:val="both"/>
            </w:pPr>
            <w:r>
              <w:rPr>
                <w:rFonts w:ascii="Times New Roman"/>
                <w:b w:val="false"/>
                <w:i w:val="false"/>
                <w:color w:val="000000"/>
                <w:sz w:val="20"/>
              </w:rPr>
              <w:t>
Структура службы бортпроводников. Права, обязанности, ответственность бортпроводников.</w:t>
            </w:r>
          </w:p>
          <w:p>
            <w:pPr>
              <w:spacing w:after="20"/>
              <w:ind w:left="20"/>
              <w:jc w:val="both"/>
            </w:pPr>
            <w:r>
              <w:rPr>
                <w:rFonts w:ascii="Times New Roman"/>
                <w:b w:val="false"/>
                <w:i w:val="false"/>
                <w:color w:val="000000"/>
                <w:sz w:val="20"/>
              </w:rPr>
              <w:t>
Предполетная подготовка. Личная подготовка к рейсу накануне вылета, выполнение обязанностей в день вылета. Перевозочная документация. Технологическая карта. Подготовка и выдача летной документации. Проведение инструктажа. Медицинский контроль. Работа бортпроводников в промежуточных, конечных и базовом аэропортах. Проведение послеполетного разбора полетов. Служебная этика. Культура обслуживания пассажиров. Внешний вид. Форменная одежда.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документов, действующих в авиапредприятиях и регламентирующих работу бортпроводников;</w:t>
            </w:r>
          </w:p>
          <w:p>
            <w:pPr>
              <w:spacing w:after="20"/>
              <w:ind w:left="20"/>
              <w:jc w:val="both"/>
            </w:pPr>
            <w:r>
              <w:rPr>
                <w:rFonts w:ascii="Times New Roman"/>
                <w:b w:val="false"/>
                <w:i w:val="false"/>
                <w:color w:val="000000"/>
                <w:sz w:val="20"/>
              </w:rPr>
              <w:t>
-прав, обязанностей, ответственности бортпроводников;</w:t>
            </w:r>
          </w:p>
          <w:p>
            <w:pPr>
              <w:spacing w:after="20"/>
              <w:ind w:left="20"/>
              <w:jc w:val="both"/>
            </w:pPr>
            <w:r>
              <w:rPr>
                <w:rFonts w:ascii="Times New Roman"/>
                <w:b w:val="false"/>
                <w:i w:val="false"/>
                <w:color w:val="000000"/>
                <w:sz w:val="20"/>
              </w:rPr>
              <w:t>
- структуры технологической карты службой бортпроводников;</w:t>
            </w:r>
          </w:p>
          <w:p>
            <w:pPr>
              <w:spacing w:after="20"/>
              <w:ind w:left="20"/>
              <w:jc w:val="both"/>
            </w:pPr>
            <w:r>
              <w:rPr>
                <w:rFonts w:ascii="Times New Roman"/>
                <w:b w:val="false"/>
                <w:i w:val="false"/>
                <w:color w:val="000000"/>
                <w:sz w:val="20"/>
              </w:rPr>
              <w:t>
-требований норм, правил и инструкций по технике безопасности, пожарной безопасности и безопасности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взаимодействовать с членами экипажа в случае возникновения аварийных ситуаций;</w:t>
            </w:r>
          </w:p>
          <w:p>
            <w:pPr>
              <w:spacing w:after="20"/>
              <w:ind w:left="20"/>
              <w:jc w:val="both"/>
            </w:pPr>
            <w:r>
              <w:rPr>
                <w:rFonts w:ascii="Times New Roman"/>
                <w:b w:val="false"/>
                <w:i w:val="false"/>
                <w:color w:val="000000"/>
                <w:sz w:val="20"/>
              </w:rPr>
              <w:t>
- выполнять технологию обслуживания пассажиров на борту воздушного судна;</w:t>
            </w:r>
          </w:p>
          <w:p>
            <w:pPr>
              <w:spacing w:after="20"/>
              <w:ind w:left="20"/>
              <w:jc w:val="both"/>
            </w:pPr>
            <w:r>
              <w:rPr>
                <w:rFonts w:ascii="Times New Roman"/>
                <w:b w:val="false"/>
                <w:i w:val="false"/>
                <w:color w:val="000000"/>
                <w:sz w:val="20"/>
              </w:rPr>
              <w:t>
-планировать свою работу.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обслуживания пассажиров на борту воздушного судна</w:t>
            </w:r>
          </w:p>
          <w:p>
            <w:pPr>
              <w:spacing w:after="20"/>
              <w:ind w:left="20"/>
              <w:jc w:val="both"/>
            </w:pPr>
            <w:r>
              <w:rPr>
                <w:rFonts w:ascii="Times New Roman"/>
                <w:b w:val="false"/>
                <w:i w:val="false"/>
                <w:color w:val="000000"/>
                <w:sz w:val="20"/>
              </w:rPr>
              <w:t>
Изучение основных руководящих документов.</w:t>
            </w:r>
          </w:p>
          <w:p>
            <w:pPr>
              <w:spacing w:after="20"/>
              <w:ind w:left="20"/>
              <w:jc w:val="both"/>
            </w:pPr>
            <w:r>
              <w:rPr>
                <w:rFonts w:ascii="Times New Roman"/>
                <w:b w:val="false"/>
                <w:i w:val="false"/>
                <w:color w:val="000000"/>
                <w:sz w:val="20"/>
              </w:rPr>
              <w:t>
Предполетная подготовка на борту воздушного судна. Распределение обязанностей в бригаде бортпроводников. Технология обслуживания пассажиров: встреча, размещение пассажиров; Обслуживание в полете, виды услуг, информация по СГУ, музыкальные и видео программы; Технология обслуживания, техника подачи питания пассажиров питанием (первый, бизнес, экономический классы);</w:t>
            </w:r>
          </w:p>
          <w:p>
            <w:pPr>
              <w:spacing w:after="20"/>
              <w:ind w:left="20"/>
              <w:jc w:val="both"/>
            </w:pPr>
            <w:r>
              <w:rPr>
                <w:rFonts w:ascii="Times New Roman"/>
                <w:b w:val="false"/>
                <w:i w:val="false"/>
                <w:color w:val="000000"/>
                <w:sz w:val="20"/>
              </w:rPr>
              <w:t>
в салоне; Информационно-справочная работа на борту, тексты обязательных информаций. Особенности обслуживания пассажиров спец. рейсов.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документов, регламентирующих обслуживание в полете;</w:t>
            </w:r>
          </w:p>
          <w:p>
            <w:pPr>
              <w:spacing w:after="20"/>
              <w:ind w:left="20"/>
              <w:jc w:val="both"/>
            </w:pPr>
            <w:r>
              <w:rPr>
                <w:rFonts w:ascii="Times New Roman"/>
                <w:b w:val="false"/>
                <w:i w:val="false"/>
                <w:color w:val="000000"/>
                <w:sz w:val="20"/>
              </w:rPr>
              <w:t>
-технологии обслуживания различных категорий пассажиров:</w:t>
            </w:r>
          </w:p>
          <w:p>
            <w:pPr>
              <w:spacing w:after="20"/>
              <w:ind w:left="20"/>
              <w:jc w:val="both"/>
            </w:pPr>
            <w:r>
              <w:rPr>
                <w:rFonts w:ascii="Times New Roman"/>
                <w:b w:val="false"/>
                <w:i w:val="false"/>
                <w:color w:val="000000"/>
                <w:sz w:val="20"/>
              </w:rPr>
              <w:t>
-видов услуг, оказываемых пассажирам в полете;</w:t>
            </w:r>
          </w:p>
          <w:p>
            <w:pPr>
              <w:spacing w:after="20"/>
              <w:ind w:left="20"/>
              <w:jc w:val="both"/>
            </w:pPr>
            <w:r>
              <w:rPr>
                <w:rFonts w:ascii="Times New Roman"/>
                <w:b w:val="false"/>
                <w:i w:val="false"/>
                <w:color w:val="000000"/>
                <w:sz w:val="20"/>
              </w:rPr>
              <w:t>
-требований норм, правил и инструкций по технике безопасности, пожарной безопасности и безопасности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руководствоваться основными документами обслуживания пассажиров в полете;</w:t>
            </w:r>
          </w:p>
          <w:p>
            <w:pPr>
              <w:spacing w:after="20"/>
              <w:ind w:left="20"/>
              <w:jc w:val="both"/>
            </w:pPr>
            <w:r>
              <w:rPr>
                <w:rFonts w:ascii="Times New Roman"/>
                <w:b w:val="false"/>
                <w:i w:val="false"/>
                <w:color w:val="000000"/>
                <w:sz w:val="20"/>
              </w:rPr>
              <w:t xml:space="preserve">
-соблюдать последовательность в технологии обслуживания.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бортового питания</w:t>
            </w:r>
          </w:p>
          <w:p>
            <w:pPr>
              <w:spacing w:after="20"/>
              <w:ind w:left="20"/>
              <w:jc w:val="both"/>
            </w:pPr>
            <w:r>
              <w:rPr>
                <w:rFonts w:ascii="Times New Roman"/>
                <w:b w:val="false"/>
                <w:i w:val="false"/>
                <w:color w:val="000000"/>
                <w:sz w:val="20"/>
              </w:rPr>
              <w:t>
Изучение документов по организации питания пассажиров (инструкции, санитарные правила)</w:t>
            </w:r>
          </w:p>
          <w:p>
            <w:pPr>
              <w:spacing w:after="20"/>
              <w:ind w:left="20"/>
              <w:jc w:val="both"/>
            </w:pPr>
            <w:r>
              <w:rPr>
                <w:rFonts w:ascii="Times New Roman"/>
                <w:b w:val="false"/>
                <w:i w:val="false"/>
                <w:color w:val="000000"/>
                <w:sz w:val="20"/>
              </w:rPr>
              <w:t>
Состав рационов, сервировка, стандартное меню, посуда. Виды питания. Заказ питания на борт воздушных судов. Отчетная документация и порядок ее заполнения.</w:t>
            </w:r>
          </w:p>
          <w:p>
            <w:pPr>
              <w:spacing w:after="20"/>
              <w:ind w:left="20"/>
              <w:jc w:val="both"/>
            </w:pPr>
            <w:r>
              <w:rPr>
                <w:rFonts w:ascii="Times New Roman"/>
                <w:b w:val="false"/>
                <w:i w:val="false"/>
                <w:color w:val="000000"/>
                <w:sz w:val="20"/>
              </w:rPr>
              <w:t>
Эксплуатация буфетно-кухонного оборудования. Заказ питания на борт воздушных судов. Прием и сдача бортового питания, продуктов, напитков, посуды. Организация питания членов экипажа и пассажиров.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документов по организации питания пассажиров </w:t>
            </w:r>
          </w:p>
          <w:p>
            <w:pPr>
              <w:spacing w:after="20"/>
              <w:ind w:left="20"/>
              <w:jc w:val="both"/>
            </w:pPr>
            <w:r>
              <w:rPr>
                <w:rFonts w:ascii="Times New Roman"/>
                <w:b w:val="false"/>
                <w:i w:val="false"/>
                <w:color w:val="000000"/>
                <w:sz w:val="20"/>
              </w:rPr>
              <w:t>
(инструкции, санитарные правила);</w:t>
            </w:r>
          </w:p>
          <w:p>
            <w:pPr>
              <w:spacing w:after="20"/>
              <w:ind w:left="20"/>
              <w:jc w:val="both"/>
            </w:pPr>
            <w:r>
              <w:rPr>
                <w:rFonts w:ascii="Times New Roman"/>
                <w:b w:val="false"/>
                <w:i w:val="false"/>
                <w:color w:val="000000"/>
                <w:sz w:val="20"/>
              </w:rPr>
              <w:t>
- отчетной документации и порядка ее заполнения;</w:t>
            </w:r>
          </w:p>
          <w:p>
            <w:pPr>
              <w:spacing w:after="20"/>
              <w:ind w:left="20"/>
              <w:jc w:val="both"/>
            </w:pPr>
            <w:r>
              <w:rPr>
                <w:rFonts w:ascii="Times New Roman"/>
                <w:b w:val="false"/>
                <w:i w:val="false"/>
                <w:color w:val="000000"/>
                <w:sz w:val="20"/>
              </w:rPr>
              <w:t>
-принципов эксплуатации буфетно-кухонного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организовать питание членов экипажа и пассажиров;</w:t>
            </w:r>
          </w:p>
          <w:p>
            <w:pPr>
              <w:spacing w:after="20"/>
              <w:ind w:left="20"/>
              <w:jc w:val="both"/>
            </w:pPr>
            <w:r>
              <w:rPr>
                <w:rFonts w:ascii="Times New Roman"/>
                <w:b w:val="false"/>
                <w:i w:val="false"/>
                <w:color w:val="000000"/>
                <w:sz w:val="20"/>
              </w:rPr>
              <w:t>
- составлять отчетную документацию и заполнить еҰ согласно требованиям.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Аварийно-спасательная подготовка</w:t>
            </w:r>
          </w:p>
          <w:p>
            <w:pPr>
              <w:spacing w:after="20"/>
              <w:ind w:left="20"/>
              <w:jc w:val="both"/>
            </w:pPr>
            <w:r>
              <w:rPr>
                <w:rFonts w:ascii="Times New Roman"/>
                <w:b w:val="false"/>
                <w:i w:val="false"/>
                <w:color w:val="000000"/>
                <w:sz w:val="20"/>
              </w:rPr>
              <w:t xml:space="preserve">
Организация и проведения поисково-спасательных работ. Взаимодействие членов экипажа воздушного судна, терпящего или терпящего бедствие, со спасательными службами. Аварийные ситуации на борту воздушного судна и факторы угрозы для пассажиров и экипажа. </w:t>
            </w:r>
          </w:p>
          <w:p>
            <w:pPr>
              <w:spacing w:after="20"/>
              <w:ind w:left="20"/>
              <w:jc w:val="both"/>
            </w:pPr>
            <w:r>
              <w:rPr>
                <w:rFonts w:ascii="Times New Roman"/>
                <w:b w:val="false"/>
                <w:i w:val="false"/>
                <w:color w:val="000000"/>
                <w:sz w:val="20"/>
              </w:rPr>
              <w:t>
Бортовое аварийно – спасательное оборудование воздушного судна. Основные данные и конструктивные АСО. Отработка навыков по применению АСО (огнетушители, кислородное и дымозащитное оборудование, спасательные трапы, желобу, канаты, открытие аварийных люков, спасательные жилеты, аварийные средства связи, плавсредства, аварийный топор и т.д.) Действие экипажа в аварийных ситуациях.</w:t>
            </w:r>
          </w:p>
          <w:p>
            <w:pPr>
              <w:spacing w:after="20"/>
              <w:ind w:left="20"/>
              <w:jc w:val="both"/>
            </w:pPr>
            <w:r>
              <w:rPr>
                <w:rFonts w:ascii="Times New Roman"/>
                <w:b w:val="false"/>
                <w:i w:val="false"/>
                <w:color w:val="000000"/>
                <w:sz w:val="20"/>
              </w:rPr>
              <w:t>
Оказание доврачебной помощи.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конструкции бортового аварийно-спасательного оборудования (АСО);</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правил организации и проведения поисково-спасательных работ;</w:t>
            </w:r>
          </w:p>
          <w:p>
            <w:pPr>
              <w:spacing w:after="20"/>
              <w:ind w:left="20"/>
              <w:jc w:val="both"/>
            </w:pPr>
            <w:r>
              <w:rPr>
                <w:rFonts w:ascii="Times New Roman"/>
                <w:b w:val="false"/>
                <w:i w:val="false"/>
                <w:color w:val="000000"/>
                <w:sz w:val="20"/>
              </w:rPr>
              <w:t>
- проблем спасения пассажиров и экипажей воздушного судна по результатам анализа авиапроисшествий.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размещать аварийно-спасательное оборудование;</w:t>
            </w:r>
          </w:p>
          <w:p>
            <w:pPr>
              <w:spacing w:after="20"/>
              <w:ind w:left="20"/>
              <w:jc w:val="both"/>
            </w:pPr>
            <w:r>
              <w:rPr>
                <w:rFonts w:ascii="Times New Roman"/>
                <w:b w:val="false"/>
                <w:i w:val="false"/>
                <w:color w:val="000000"/>
                <w:sz w:val="20"/>
              </w:rPr>
              <w:t>
-организовать поиск и спасение пассажиров и экипажей воздушного судна.</w:t>
            </w:r>
          </w:p>
          <w:p>
            <w:pPr>
              <w:spacing w:after="20"/>
              <w:ind w:left="20"/>
              <w:jc w:val="both"/>
            </w:pPr>
            <w:r>
              <w:rPr>
                <w:rFonts w:ascii="Times New Roman"/>
                <w:b w:val="false"/>
                <w:i w:val="false"/>
                <w:color w:val="000000"/>
                <w:sz w:val="20"/>
              </w:rPr>
              <w:t>
-открывать аварийные и основные выходы;</w:t>
            </w:r>
          </w:p>
          <w:p>
            <w:pPr>
              <w:spacing w:after="20"/>
              <w:ind w:left="20"/>
              <w:jc w:val="both"/>
            </w:pPr>
            <w:r>
              <w:rPr>
                <w:rFonts w:ascii="Times New Roman"/>
                <w:b w:val="false"/>
                <w:i w:val="false"/>
                <w:color w:val="000000"/>
                <w:sz w:val="20"/>
              </w:rPr>
              <w:t>
-применять бортовое аварийно-спасательное оборудование,</w:t>
            </w:r>
          </w:p>
          <w:p>
            <w:pPr>
              <w:spacing w:after="20"/>
              <w:ind w:left="20"/>
              <w:jc w:val="both"/>
            </w:pPr>
            <w:r>
              <w:rPr>
                <w:rFonts w:ascii="Times New Roman"/>
                <w:b w:val="false"/>
                <w:i w:val="false"/>
                <w:color w:val="000000"/>
                <w:sz w:val="20"/>
              </w:rPr>
              <w:t xml:space="preserve">
-организовать обеспечение выживания в условиях автономного существования после авиапроисшествий.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Медицинское обслуживание в условиях</w:t>
            </w:r>
            <w:r>
              <w:rPr>
                <w:rFonts w:ascii="Times New Roman"/>
                <w:b w:val="false"/>
                <w:i w:val="false"/>
                <w:color w:val="000000"/>
                <w:sz w:val="20"/>
              </w:rPr>
              <w:t> </w:t>
            </w:r>
            <w:r>
              <w:rPr>
                <w:rFonts w:ascii="Times New Roman"/>
                <w:b/>
                <w:i w:val="false"/>
                <w:color w:val="000000"/>
                <w:sz w:val="20"/>
              </w:rPr>
              <w:t>полета</w:t>
            </w:r>
          </w:p>
          <w:p>
            <w:pPr>
              <w:spacing w:after="20"/>
              <w:ind w:left="20"/>
              <w:jc w:val="both"/>
            </w:pPr>
            <w:r>
              <w:rPr>
                <w:rFonts w:ascii="Times New Roman"/>
                <w:b w:val="false"/>
                <w:i w:val="false"/>
                <w:color w:val="000000"/>
                <w:sz w:val="20"/>
              </w:rPr>
              <w:t>
Вопросы авиационной организации: гигиены, санитарии, оказания медицинской помощи в полете, влияние физических факторов полета на организм. Причины и основные признаки пищевых отравлений, предупреждение отравлений, оказание помощи, признаки недоброкачественных продуктов. Понятие об инфекционных заболеваниях, их профилактика, особоопасные инфекции, клиника, профилактика, тактика поведения на борту воздушного судна. Оказание доврачебной помощи, уход за больным пассажиром, выявление на борту воздушного судна врача или профессионального медработника, медикаменты и бортовая аптечка.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правил оказания медицинской помощи в полете;</w:t>
            </w:r>
          </w:p>
          <w:p>
            <w:pPr>
              <w:spacing w:after="20"/>
              <w:ind w:left="20"/>
              <w:jc w:val="both"/>
            </w:pPr>
            <w:r>
              <w:rPr>
                <w:rFonts w:ascii="Times New Roman"/>
                <w:b w:val="false"/>
                <w:i w:val="false"/>
                <w:color w:val="000000"/>
                <w:sz w:val="20"/>
              </w:rPr>
              <w:t>
-влиянии физических факторов полета на организм;</w:t>
            </w:r>
          </w:p>
          <w:p>
            <w:pPr>
              <w:spacing w:after="20"/>
              <w:ind w:left="20"/>
              <w:jc w:val="both"/>
            </w:pPr>
            <w:r>
              <w:rPr>
                <w:rFonts w:ascii="Times New Roman"/>
                <w:b w:val="false"/>
                <w:i w:val="false"/>
                <w:color w:val="000000"/>
                <w:sz w:val="20"/>
              </w:rPr>
              <w:t>
- причин и основных признаков пищевых отравлений;</w:t>
            </w:r>
          </w:p>
          <w:p>
            <w:pPr>
              <w:spacing w:after="20"/>
              <w:ind w:left="20"/>
              <w:jc w:val="both"/>
            </w:pPr>
            <w:r>
              <w:rPr>
                <w:rFonts w:ascii="Times New Roman"/>
                <w:b w:val="false"/>
                <w:i w:val="false"/>
                <w:color w:val="000000"/>
                <w:sz w:val="20"/>
              </w:rPr>
              <w:t>
-признаков недоброкачественных продуктов.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оказать доврачебную медицинскую помощь пассажирам в полете;</w:t>
            </w:r>
          </w:p>
          <w:p>
            <w:pPr>
              <w:spacing w:after="20"/>
              <w:ind w:left="20"/>
              <w:jc w:val="both"/>
            </w:pPr>
            <w:r>
              <w:rPr>
                <w:rFonts w:ascii="Times New Roman"/>
                <w:b w:val="false"/>
                <w:i w:val="false"/>
                <w:color w:val="000000"/>
                <w:sz w:val="20"/>
              </w:rPr>
              <w:t>
- выявлять причины и основные признаки пищевых отравлений.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 Ознакомление обучающихся с вычислительной техникой, размещенной на воздушном судне.</w:t>
            </w:r>
          </w:p>
          <w:p>
            <w:pPr>
              <w:spacing w:after="20"/>
              <w:ind w:left="20"/>
              <w:jc w:val="both"/>
            </w:pPr>
            <w:r>
              <w:rPr>
                <w:rFonts w:ascii="Times New Roman"/>
                <w:b w:val="false"/>
                <w:i w:val="false"/>
                <w:color w:val="000000"/>
                <w:sz w:val="20"/>
              </w:rPr>
              <w:t>
Изучение роли компьютерной грамотности в развитий гражданской авиации.</w:t>
            </w:r>
          </w:p>
          <w:p>
            <w:pPr>
              <w:spacing w:after="20"/>
              <w:ind w:left="20"/>
              <w:jc w:val="both"/>
            </w:pPr>
            <w:r>
              <w:rPr>
                <w:rFonts w:ascii="Times New Roman"/>
                <w:b w:val="false"/>
                <w:i w:val="false"/>
                <w:color w:val="000000"/>
                <w:sz w:val="20"/>
              </w:rPr>
              <w:t xml:space="preserve">
Подготовка по общей и авиационной терминологии английского языка.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компьютерной графикой;</w:t>
            </w:r>
          </w:p>
          <w:p>
            <w:pPr>
              <w:spacing w:after="20"/>
              <w:ind w:left="20"/>
              <w:jc w:val="both"/>
            </w:pPr>
            <w:r>
              <w:rPr>
                <w:rFonts w:ascii="Times New Roman"/>
                <w:b w:val="false"/>
                <w:i w:val="false"/>
                <w:color w:val="000000"/>
                <w:sz w:val="20"/>
              </w:rPr>
              <w:t>
-использовать авиационную терминологию на английском языке.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заполнения Международных перевозочных документов на английском языке;</w:t>
            </w:r>
          </w:p>
          <w:p>
            <w:pPr>
              <w:spacing w:after="20"/>
              <w:ind w:left="20"/>
              <w:jc w:val="both"/>
            </w:pPr>
            <w:r>
              <w:rPr>
                <w:rFonts w:ascii="Times New Roman"/>
                <w:b w:val="false"/>
                <w:i w:val="false"/>
                <w:color w:val="000000"/>
                <w:sz w:val="20"/>
              </w:rPr>
              <w:t>
-владения базовым английским языком.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 на получение профессиональных навыков </w:t>
            </w:r>
          </w:p>
          <w:p>
            <w:pPr>
              <w:spacing w:after="20"/>
              <w:ind w:left="20"/>
              <w:jc w:val="both"/>
            </w:pPr>
            <w:r>
              <w:rPr>
                <w:rFonts w:ascii="Times New Roman"/>
                <w:b w:val="false"/>
                <w:i w:val="false"/>
                <w:color w:val="000000"/>
                <w:sz w:val="20"/>
              </w:rPr>
              <w:t>
Изучение техники безопасности.</w:t>
            </w:r>
          </w:p>
          <w:p>
            <w:pPr>
              <w:spacing w:after="20"/>
              <w:ind w:left="20"/>
              <w:jc w:val="both"/>
            </w:pPr>
            <w:r>
              <w:rPr>
                <w:rFonts w:ascii="Times New Roman"/>
                <w:b w:val="false"/>
                <w:i w:val="false"/>
                <w:color w:val="000000"/>
                <w:sz w:val="20"/>
              </w:rPr>
              <w:t>
Ознакомление с программой летной подготовки и порядком ее выполнения бортпроводником-инструктором.Изучение нормативных документов ГА.</w:t>
            </w:r>
          </w:p>
          <w:p>
            <w:pPr>
              <w:spacing w:after="20"/>
              <w:ind w:left="20"/>
              <w:jc w:val="both"/>
            </w:pPr>
            <w:r>
              <w:rPr>
                <w:rFonts w:ascii="Times New Roman"/>
                <w:b w:val="false"/>
                <w:i w:val="false"/>
                <w:color w:val="000000"/>
                <w:sz w:val="20"/>
              </w:rPr>
              <w:t>
Особенности работы бортпроводников по оформлению полетной документации кабинного экипажа и летного экипажа, оновные этапы предполетного брифинга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-применять утвержденные в авиакомпании стандарты сервиса по обслуживанию пассажиров и летного экипажа в зависимости от класса обслуживания, типа воздушного судна, дальности полета и особенностей рейса;</w:t>
            </w:r>
          </w:p>
          <w:p>
            <w:pPr>
              <w:spacing w:after="20"/>
              <w:ind w:left="20"/>
              <w:jc w:val="both"/>
            </w:pPr>
            <w:r>
              <w:rPr>
                <w:rFonts w:ascii="Times New Roman"/>
                <w:b w:val="false"/>
                <w:i w:val="false"/>
                <w:color w:val="000000"/>
                <w:sz w:val="20"/>
              </w:rPr>
              <w:t>
-координировать действия и вести обмен информацией с летным экипажем, а также обращаться с нарушающими порядок и неадекватно ведущими себя пассажирами.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технологии работы кабинного экипажа на воздушном судне; </w:t>
            </w:r>
          </w:p>
          <w:p>
            <w:pPr>
              <w:spacing w:after="20"/>
              <w:ind w:left="20"/>
              <w:jc w:val="both"/>
            </w:pPr>
            <w:r>
              <w:rPr>
                <w:rFonts w:ascii="Times New Roman"/>
                <w:b w:val="false"/>
                <w:i w:val="false"/>
                <w:color w:val="000000"/>
                <w:sz w:val="20"/>
              </w:rPr>
              <w:t>
-технологии взаимодействия кабинного и летного экипажа в рейсовых условиях.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Тренажерная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w:t>
            </w:r>
          </w:p>
          <w:p>
            <w:pPr>
              <w:spacing w:after="20"/>
              <w:ind w:left="20"/>
              <w:jc w:val="both"/>
            </w:pPr>
            <w:r>
              <w:rPr>
                <w:rFonts w:ascii="Times New Roman"/>
                <w:b w:val="false"/>
                <w:i w:val="false"/>
                <w:color w:val="000000"/>
                <w:sz w:val="20"/>
              </w:rPr>
              <w:t>
Аварийные процедуры и процедуры летной безопасности. Технологии по предоставлению сервисных услуг пассажиру и члену летного экипажа. Контроль санитарного состояния воздушного судна: чистота и порядок в пассажирских салонах. Правила ношения форменной одежды. Изучение законодательных и нормативных документов.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предполетную подготовку;</w:t>
            </w:r>
          </w:p>
          <w:p>
            <w:pPr>
              <w:spacing w:after="20"/>
              <w:ind w:left="20"/>
              <w:jc w:val="both"/>
            </w:pPr>
            <w:r>
              <w:rPr>
                <w:rFonts w:ascii="Times New Roman"/>
                <w:b w:val="false"/>
                <w:i w:val="false"/>
                <w:color w:val="000000"/>
                <w:sz w:val="20"/>
              </w:rPr>
              <w:t>
-контролировать готовность бытового оборудования и помещений воздушного судна к рейсу;</w:t>
            </w:r>
          </w:p>
          <w:p>
            <w:pPr>
              <w:spacing w:after="20"/>
              <w:ind w:left="20"/>
              <w:jc w:val="both"/>
            </w:pPr>
            <w:r>
              <w:rPr>
                <w:rFonts w:ascii="Times New Roman"/>
                <w:b w:val="false"/>
                <w:i w:val="false"/>
                <w:color w:val="000000"/>
                <w:sz w:val="20"/>
              </w:rPr>
              <w:t>
- принимать инвентарь и питание на борт.</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проведения справочно - информационной работы в полете; </w:t>
            </w:r>
          </w:p>
          <w:p>
            <w:pPr>
              <w:spacing w:after="20"/>
              <w:ind w:left="20"/>
              <w:jc w:val="both"/>
            </w:pPr>
            <w:r>
              <w:rPr>
                <w:rFonts w:ascii="Times New Roman"/>
                <w:b w:val="false"/>
                <w:i w:val="false"/>
                <w:color w:val="000000"/>
                <w:sz w:val="20"/>
              </w:rPr>
              <w:t>
- контролирование санитарного состояния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Летная практика</w:t>
            </w:r>
          </w:p>
          <w:p>
            <w:pPr>
              <w:spacing w:after="20"/>
              <w:ind w:left="20"/>
              <w:jc w:val="both"/>
            </w:pPr>
            <w:r>
              <w:rPr>
                <w:rFonts w:ascii="Times New Roman"/>
                <w:b w:val="false"/>
                <w:i w:val="false"/>
                <w:color w:val="000000"/>
                <w:sz w:val="20"/>
              </w:rPr>
              <w:t>
Организация работы внутри кабины самолета.</w:t>
            </w:r>
          </w:p>
          <w:p>
            <w:pPr>
              <w:spacing w:after="20"/>
              <w:ind w:left="20"/>
              <w:jc w:val="both"/>
            </w:pPr>
            <w:r>
              <w:rPr>
                <w:rFonts w:ascii="Times New Roman"/>
                <w:b w:val="false"/>
                <w:i w:val="false"/>
                <w:color w:val="000000"/>
                <w:sz w:val="20"/>
              </w:rPr>
              <w:t>
Подготовка к аварийно-спасательной работе (спасательные жилеты, веревки, лыжи и др). Защитные приспособления на борту воздушного судна (огнетушители, мобильное кислородное оборудование, аварийная радиостанция и др.). Обслуживание различных категорий пассажиров, сервис авиакомпаний, отчетность по бортовому питанию и др.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-проводить предполетную подготовку;</w:t>
            </w:r>
          </w:p>
          <w:p>
            <w:pPr>
              <w:spacing w:after="20"/>
              <w:ind w:left="20"/>
              <w:jc w:val="both"/>
            </w:pPr>
            <w:r>
              <w:rPr>
                <w:rFonts w:ascii="Times New Roman"/>
                <w:b w:val="false"/>
                <w:i w:val="false"/>
                <w:color w:val="000000"/>
                <w:sz w:val="20"/>
              </w:rPr>
              <w:t>
-применять стандарты сервиса по обслуживанию пассажиров и летного экипажа;</w:t>
            </w:r>
          </w:p>
          <w:p>
            <w:pPr>
              <w:spacing w:after="20"/>
              <w:ind w:left="20"/>
              <w:jc w:val="both"/>
            </w:pPr>
            <w:r>
              <w:rPr>
                <w:rFonts w:ascii="Times New Roman"/>
                <w:b w:val="false"/>
                <w:i w:val="false"/>
                <w:color w:val="000000"/>
                <w:sz w:val="20"/>
              </w:rPr>
              <w:t>
- координировать действия и обмен информацией с летным экипажем.</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проведения тщательного осмотра воздушного судна до посадки и после ухода пассажиров с целью обнаружения забытых вещей и посторонних предметов;</w:t>
            </w:r>
          </w:p>
          <w:p>
            <w:pPr>
              <w:spacing w:after="20"/>
              <w:ind w:left="20"/>
              <w:jc w:val="both"/>
            </w:pPr>
            <w:r>
              <w:rPr>
                <w:rFonts w:ascii="Times New Roman"/>
                <w:b w:val="false"/>
                <w:i w:val="false"/>
                <w:color w:val="000000"/>
                <w:sz w:val="20"/>
              </w:rPr>
              <w:t xml:space="preserve">
-использования бортовых аварийно-спасательных оборудований для принятия мер по спасению пассажиров.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3.6.1</w:t>
            </w:r>
          </w:p>
          <w:p>
            <w:pPr>
              <w:spacing w:after="20"/>
              <w:ind w:left="20"/>
              <w:jc w:val="both"/>
            </w:pPr>
            <w:r>
              <w:rPr>
                <w:rFonts w:ascii="Times New Roman"/>
                <w:b w:val="false"/>
                <w:i w:val="false"/>
                <w:color w:val="000000"/>
                <w:sz w:val="20"/>
              </w:rPr>
              <w:t>
ПК 3.6.2</w:t>
            </w:r>
          </w:p>
          <w:p>
            <w:pPr>
              <w:spacing w:after="20"/>
              <w:ind w:left="20"/>
              <w:jc w:val="both"/>
            </w:pPr>
            <w:r>
              <w:rPr>
                <w:rFonts w:ascii="Times New Roman"/>
                <w:b w:val="false"/>
                <w:i w:val="false"/>
                <w:color w:val="000000"/>
                <w:sz w:val="20"/>
              </w:rPr>
              <w:t>
ПК 3.6.3</w:t>
            </w:r>
          </w:p>
          <w:p>
            <w:pPr>
              <w:spacing w:after="20"/>
              <w:ind w:left="20"/>
              <w:jc w:val="both"/>
            </w:pPr>
            <w:r>
              <w:rPr>
                <w:rFonts w:ascii="Times New Roman"/>
                <w:b w:val="false"/>
                <w:i w:val="false"/>
                <w:color w:val="000000"/>
                <w:sz w:val="20"/>
              </w:rPr>
              <w:t>
ПК 3.6.4</w:t>
            </w:r>
          </w:p>
          <w:p>
            <w:pPr>
              <w:spacing w:after="20"/>
              <w:ind w:left="20"/>
              <w:jc w:val="both"/>
            </w:pPr>
            <w:r>
              <w:rPr>
                <w:rFonts w:ascii="Times New Roman"/>
                <w:b w:val="false"/>
                <w:i w:val="false"/>
                <w:color w:val="000000"/>
                <w:sz w:val="20"/>
              </w:rPr>
              <w:t>
ПК 3.6.5</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120507 3 – Авиатехник системы централизованной заправки самолетов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топливного комплекса аэропорта </w:t>
            </w:r>
          </w:p>
          <w:p>
            <w:pPr>
              <w:spacing w:after="20"/>
              <w:ind w:left="20"/>
              <w:jc w:val="both"/>
            </w:pPr>
            <w:r>
              <w:rPr>
                <w:rFonts w:ascii="Times New Roman"/>
                <w:b w:val="false"/>
                <w:i w:val="false"/>
                <w:color w:val="000000"/>
                <w:sz w:val="20"/>
              </w:rPr>
              <w:t>
</w:t>
            </w:r>
            <w:r>
              <w:rPr>
                <w:rFonts w:ascii="Times New Roman"/>
                <w:b/>
                <w:i w:val="false"/>
                <w:color w:val="000000"/>
                <w:sz w:val="20"/>
              </w:rPr>
              <w:t>120509 3 – Авиатехник по горючесмазочным материалам</w:t>
            </w:r>
          </w:p>
          <w:p>
            <w:pPr>
              <w:spacing w:after="20"/>
              <w:ind w:left="20"/>
              <w:jc w:val="both"/>
            </w:pPr>
            <w:r>
              <w:rPr>
                <w:rFonts w:ascii="Times New Roman"/>
                <w:b w:val="false"/>
                <w:i w:val="false"/>
                <w:color w:val="000000"/>
                <w:sz w:val="20"/>
              </w:rPr>
              <w:t>
</w:t>
            </w:r>
            <w:r>
              <w:rPr>
                <w:rFonts w:ascii="Times New Roman"/>
                <w:b/>
                <w:i w:val="false"/>
                <w:color w:val="000000"/>
                <w:sz w:val="20"/>
              </w:rPr>
              <w:t>1205010 3 – Авиационный техник по ремонту авиационных агрегатов и</w:t>
            </w:r>
          </w:p>
          <w:p>
            <w:pPr>
              <w:spacing w:after="20"/>
              <w:ind w:left="20"/>
              <w:jc w:val="both"/>
            </w:pPr>
            <w:r>
              <w:rPr>
                <w:rFonts w:ascii="Times New Roman"/>
                <w:b w:val="false"/>
                <w:i w:val="false"/>
                <w:color w:val="000000"/>
                <w:sz w:val="20"/>
              </w:rPr>
              <w:t>
</w:t>
            </w:r>
            <w:r>
              <w:rPr>
                <w:rFonts w:ascii="Times New Roman"/>
                <w:b/>
                <w:i w:val="false"/>
                <w:color w:val="000000"/>
                <w:sz w:val="20"/>
              </w:rPr>
              <w:t>авиационного оборудования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Органическая химия</w:t>
            </w:r>
          </w:p>
          <w:p>
            <w:pPr>
              <w:spacing w:after="20"/>
              <w:ind w:left="20"/>
              <w:jc w:val="both"/>
            </w:pPr>
            <w:r>
              <w:rPr>
                <w:rFonts w:ascii="Times New Roman"/>
                <w:b w:val="false"/>
                <w:i w:val="false"/>
                <w:color w:val="000000"/>
                <w:sz w:val="20"/>
              </w:rPr>
              <w:t>
Органическая химия - раздел химии, изучающий соединения углерода, их структуру, свойства, методы синтеза.</w:t>
            </w:r>
          </w:p>
          <w:p>
            <w:pPr>
              <w:spacing w:after="20"/>
              <w:ind w:left="20"/>
              <w:jc w:val="both"/>
            </w:pPr>
            <w:r>
              <w:rPr>
                <w:rFonts w:ascii="Times New Roman"/>
                <w:b w:val="false"/>
                <w:i w:val="false"/>
                <w:color w:val="000000"/>
                <w:sz w:val="20"/>
              </w:rPr>
              <w:t>
Выделение индивидуальных веществ из растительного, животного или ископаемого сырья; синтез и очистка соединений; определение структуры веществ; изучение механизмов химических реакций; выявление зависимостей между структурой органических веществ и их свойствами; классификация органических соединений.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-механизма химических реакций;</w:t>
            </w:r>
          </w:p>
          <w:p>
            <w:pPr>
              <w:spacing w:after="20"/>
              <w:ind w:left="20"/>
              <w:jc w:val="both"/>
            </w:pPr>
            <w:r>
              <w:rPr>
                <w:rFonts w:ascii="Times New Roman"/>
                <w:b w:val="false"/>
                <w:i w:val="false"/>
                <w:color w:val="000000"/>
                <w:sz w:val="20"/>
              </w:rPr>
              <w:t>
-зависимости между структурой органических веществ и их свойствами;</w:t>
            </w:r>
          </w:p>
          <w:p>
            <w:pPr>
              <w:spacing w:after="20"/>
              <w:ind w:left="20"/>
              <w:jc w:val="both"/>
            </w:pPr>
            <w:r>
              <w:rPr>
                <w:rFonts w:ascii="Times New Roman"/>
                <w:b w:val="false"/>
                <w:i w:val="false"/>
                <w:color w:val="000000"/>
                <w:sz w:val="20"/>
              </w:rPr>
              <w:t>
-классификации органических соединений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проводить диагностику состояния деталей и узлов конструкций летательных аппаратов, работающих в коррозийно -активных средах;</w:t>
            </w:r>
          </w:p>
          <w:p>
            <w:pPr>
              <w:spacing w:after="20"/>
              <w:ind w:left="20"/>
              <w:jc w:val="both"/>
            </w:pPr>
            <w:r>
              <w:rPr>
                <w:rFonts w:ascii="Times New Roman"/>
                <w:b w:val="false"/>
                <w:i w:val="false"/>
                <w:color w:val="000000"/>
                <w:sz w:val="20"/>
              </w:rPr>
              <w:t>
- прогнозировать возможности возникновения повреждений, обусловленных коррозией и другими химическими процессами;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конструкции авиационной техники</w:t>
            </w:r>
          </w:p>
          <w:p>
            <w:pPr>
              <w:spacing w:after="20"/>
              <w:ind w:left="20"/>
              <w:jc w:val="both"/>
            </w:pPr>
            <w:r>
              <w:rPr>
                <w:rFonts w:ascii="Times New Roman"/>
                <w:b w:val="false"/>
                <w:i w:val="false"/>
                <w:color w:val="000000"/>
                <w:sz w:val="20"/>
              </w:rPr>
              <w:t>
Основные конструкции фюзеляжа. Схемы, геометрические характеристики, основные части планера. Общее понятие о крыле. Оперение. Руль направления, руль высоты, киль, стабилизатор. Система управления. Пневматические системы.Условия нагружения летательных аппаратов; конструкция и прочность элементов конструкции планера, взлетно-посадочных устройств, систем управления самолетом, гидравлические и газовые энергетические системы. Системы кондиционирования и регулирования давления в гермокабинах.Конструктивные силовые схемы современных ГТД; расчет на прочность элементов конструкций двигателей; схемы редукторов для турбовальных летательных аппаратов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-основных сведений о летательных аппаратах гражданской авиации;</w:t>
            </w:r>
          </w:p>
          <w:p>
            <w:pPr>
              <w:spacing w:after="20"/>
              <w:ind w:left="20"/>
              <w:jc w:val="both"/>
            </w:pPr>
            <w:r>
              <w:rPr>
                <w:rFonts w:ascii="Times New Roman"/>
                <w:b w:val="false"/>
                <w:i w:val="false"/>
                <w:color w:val="000000"/>
                <w:sz w:val="20"/>
              </w:rPr>
              <w:t>
-конструкции основных узлов двигателя;</w:t>
            </w:r>
          </w:p>
          <w:p>
            <w:pPr>
              <w:spacing w:after="20"/>
              <w:ind w:left="20"/>
              <w:jc w:val="both"/>
            </w:pPr>
            <w:r>
              <w:rPr>
                <w:rFonts w:ascii="Times New Roman"/>
                <w:b w:val="false"/>
                <w:i w:val="false"/>
                <w:color w:val="000000"/>
                <w:sz w:val="20"/>
              </w:rPr>
              <w:t>
- работы основных систем летательных аппаратов;</w:t>
            </w:r>
          </w:p>
          <w:p>
            <w:pPr>
              <w:spacing w:after="20"/>
              <w:ind w:left="20"/>
              <w:jc w:val="both"/>
            </w:pPr>
            <w:r>
              <w:rPr>
                <w:rFonts w:ascii="Times New Roman"/>
                <w:b w:val="false"/>
                <w:i w:val="false"/>
                <w:color w:val="000000"/>
                <w:sz w:val="20"/>
              </w:rPr>
              <w:t>
-конструкции планера и его основных частей;</w:t>
            </w:r>
          </w:p>
          <w:p>
            <w:pPr>
              <w:spacing w:after="20"/>
              <w:ind w:left="20"/>
              <w:jc w:val="both"/>
            </w:pPr>
            <w:r>
              <w:rPr>
                <w:rFonts w:ascii="Times New Roman"/>
                <w:b w:val="false"/>
                <w:i w:val="false"/>
                <w:color w:val="000000"/>
                <w:sz w:val="20"/>
              </w:rPr>
              <w:t>
-определение видов летательных аппаратов и двигателей гражданской авиации;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-конструировать основные узлы двигателей;</w:t>
            </w:r>
          </w:p>
          <w:p>
            <w:pPr>
              <w:spacing w:after="20"/>
              <w:ind w:left="20"/>
              <w:jc w:val="both"/>
            </w:pPr>
            <w:r>
              <w:rPr>
                <w:rFonts w:ascii="Times New Roman"/>
                <w:b w:val="false"/>
                <w:i w:val="false"/>
                <w:color w:val="000000"/>
                <w:sz w:val="20"/>
              </w:rPr>
              <w:t>
-устранять дефекты планера воздушного судна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автоматики и управления</w:t>
            </w:r>
          </w:p>
          <w:p>
            <w:pPr>
              <w:spacing w:after="20"/>
              <w:ind w:left="20"/>
              <w:jc w:val="both"/>
            </w:pPr>
            <w:r>
              <w:rPr>
                <w:rFonts w:ascii="Times New Roman"/>
                <w:b w:val="false"/>
                <w:i w:val="false"/>
                <w:color w:val="000000"/>
                <w:sz w:val="20"/>
              </w:rPr>
              <w:t>
Общие сведения о системах автоматического управления. Линейные системы автоматического управления. Нелинейные системы автоматического управления. Импульсные и цифровые системы автоматического управления. Оптимальные и адаптивные системы автоматического управления.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-назначения, устройства и принципов работы атоматических систем управления;</w:t>
            </w:r>
          </w:p>
          <w:p>
            <w:pPr>
              <w:spacing w:after="20"/>
              <w:ind w:left="20"/>
              <w:jc w:val="both"/>
            </w:pPr>
            <w:r>
              <w:rPr>
                <w:rFonts w:ascii="Times New Roman"/>
                <w:b w:val="false"/>
                <w:i w:val="false"/>
                <w:color w:val="000000"/>
                <w:sz w:val="20"/>
              </w:rPr>
              <w:t>
-классификации систем автоматического управления;</w:t>
            </w:r>
          </w:p>
          <w:p>
            <w:pPr>
              <w:spacing w:after="20"/>
              <w:ind w:left="20"/>
              <w:jc w:val="both"/>
            </w:pPr>
            <w:r>
              <w:rPr>
                <w:rFonts w:ascii="Times New Roman"/>
                <w:b w:val="false"/>
                <w:i w:val="false"/>
                <w:color w:val="000000"/>
                <w:sz w:val="20"/>
              </w:rPr>
              <w:t>
-основных структур систем автоматического управления и процессов, протекающие в них.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-пользоваться необходимой учебной и справочной литературой;</w:t>
            </w:r>
          </w:p>
          <w:p>
            <w:pPr>
              <w:spacing w:after="20"/>
              <w:ind w:left="20"/>
              <w:jc w:val="both"/>
            </w:pPr>
            <w:r>
              <w:rPr>
                <w:rFonts w:ascii="Times New Roman"/>
                <w:b w:val="false"/>
                <w:i w:val="false"/>
                <w:color w:val="000000"/>
                <w:sz w:val="20"/>
              </w:rPr>
              <w:t>
-применять знания, полученные по данному курсу на практике, и при изучении дальнейших смежных дисциплин;</w:t>
            </w:r>
          </w:p>
          <w:p>
            <w:pPr>
              <w:spacing w:after="20"/>
              <w:ind w:left="20"/>
              <w:jc w:val="both"/>
            </w:pPr>
            <w:r>
              <w:rPr>
                <w:rFonts w:ascii="Times New Roman"/>
                <w:b w:val="false"/>
                <w:i w:val="false"/>
                <w:color w:val="000000"/>
                <w:sz w:val="20"/>
              </w:rPr>
              <w:t>
-оценивать качество управления АСУ.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Химмотология и контроль качества горючесмазочных материалов</w:t>
            </w:r>
          </w:p>
          <w:p>
            <w:pPr>
              <w:spacing w:after="20"/>
              <w:ind w:left="20"/>
              <w:jc w:val="both"/>
            </w:pPr>
            <w:r>
              <w:rPr>
                <w:rFonts w:ascii="Times New Roman"/>
                <w:b w:val="false"/>
                <w:i w:val="false"/>
                <w:color w:val="000000"/>
                <w:sz w:val="20"/>
              </w:rPr>
              <w:t>
Химмотология - область знаний о свойствах, качестве и рациональном использовании горючесмазочных материалов в технике. Проблемы химмотологии материалов.</w:t>
            </w:r>
          </w:p>
          <w:p>
            <w:pPr>
              <w:spacing w:after="20"/>
              <w:ind w:left="20"/>
              <w:jc w:val="both"/>
            </w:pPr>
            <w:r>
              <w:rPr>
                <w:rFonts w:ascii="Times New Roman"/>
                <w:b w:val="false"/>
                <w:i w:val="false"/>
                <w:color w:val="000000"/>
                <w:sz w:val="20"/>
              </w:rPr>
              <w:t>
Задачи химмотологии: оптимизация качества горючесмазочных материалов, обеспечение наиболее полного соответствия эксплуатационных свойств.</w:t>
            </w:r>
          </w:p>
          <w:p>
            <w:pPr>
              <w:spacing w:after="20"/>
              <w:ind w:left="20"/>
              <w:jc w:val="both"/>
            </w:pPr>
            <w:r>
              <w:rPr>
                <w:rFonts w:ascii="Times New Roman"/>
                <w:b w:val="false"/>
                <w:i w:val="false"/>
                <w:color w:val="000000"/>
                <w:sz w:val="20"/>
              </w:rPr>
              <w:t>
Физико-химические, эксплуатационные и экологические свойства горючесмазочных материалов.</w:t>
            </w:r>
          </w:p>
          <w:p>
            <w:pPr>
              <w:spacing w:after="20"/>
              <w:ind w:left="20"/>
              <w:jc w:val="both"/>
            </w:pPr>
            <w:r>
              <w:rPr>
                <w:rFonts w:ascii="Times New Roman"/>
                <w:b w:val="false"/>
                <w:i w:val="false"/>
                <w:color w:val="000000"/>
                <w:sz w:val="20"/>
              </w:rPr>
              <w:t>
Основные причины и источники загрязнения горючесмазочных материалов.</w:t>
            </w:r>
          </w:p>
          <w:p>
            <w:pPr>
              <w:spacing w:after="20"/>
              <w:ind w:left="20"/>
              <w:jc w:val="both"/>
            </w:pPr>
            <w:r>
              <w:rPr>
                <w:rFonts w:ascii="Times New Roman"/>
                <w:b w:val="false"/>
                <w:i w:val="false"/>
                <w:color w:val="000000"/>
                <w:sz w:val="20"/>
              </w:rPr>
              <w:t>
Основные требования для сохранения качества горючесмазочных материалов.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-свойств горючесмазочных материалов;</w:t>
            </w:r>
          </w:p>
          <w:p>
            <w:pPr>
              <w:spacing w:after="20"/>
              <w:ind w:left="20"/>
              <w:jc w:val="both"/>
            </w:pPr>
            <w:r>
              <w:rPr>
                <w:rFonts w:ascii="Times New Roman"/>
                <w:b w:val="false"/>
                <w:i w:val="false"/>
                <w:color w:val="000000"/>
                <w:sz w:val="20"/>
              </w:rPr>
              <w:t>
-методов улучшения экологических свойств;</w:t>
            </w:r>
          </w:p>
          <w:p>
            <w:pPr>
              <w:spacing w:after="20"/>
              <w:ind w:left="20"/>
              <w:jc w:val="both"/>
            </w:pPr>
            <w:r>
              <w:rPr>
                <w:rFonts w:ascii="Times New Roman"/>
                <w:b w:val="false"/>
                <w:i w:val="false"/>
                <w:color w:val="000000"/>
                <w:sz w:val="20"/>
              </w:rPr>
              <w:t>
-основных причин и источников загрязнения горючесмазочных материалов;</w:t>
            </w:r>
          </w:p>
          <w:p>
            <w:pPr>
              <w:spacing w:after="20"/>
              <w:ind w:left="20"/>
              <w:jc w:val="both"/>
            </w:pPr>
            <w:r>
              <w:rPr>
                <w:rFonts w:ascii="Times New Roman"/>
                <w:b w:val="false"/>
                <w:i w:val="false"/>
                <w:color w:val="000000"/>
                <w:sz w:val="20"/>
              </w:rPr>
              <w:t>
-требований для сохранения качества горючесмазочных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-регулировать эффективность применения горючесмазочных материалов в условиях эксплуатации;</w:t>
            </w:r>
          </w:p>
          <w:p>
            <w:pPr>
              <w:spacing w:after="20"/>
              <w:ind w:left="20"/>
              <w:jc w:val="both"/>
            </w:pPr>
            <w:r>
              <w:rPr>
                <w:rFonts w:ascii="Times New Roman"/>
                <w:b w:val="false"/>
                <w:i w:val="false"/>
                <w:color w:val="000000"/>
                <w:sz w:val="20"/>
              </w:rPr>
              <w:t>
-совершенствовать методы оценки качества горючесмазочных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топливообеспечения летательных аппаратов и авиационных двигателей</w:t>
            </w:r>
          </w:p>
          <w:p>
            <w:pPr>
              <w:spacing w:after="20"/>
              <w:ind w:left="20"/>
              <w:jc w:val="both"/>
            </w:pPr>
            <w:r>
              <w:rPr>
                <w:rFonts w:ascii="Times New Roman"/>
                <w:b w:val="false"/>
                <w:i w:val="false"/>
                <w:color w:val="000000"/>
                <w:sz w:val="20"/>
              </w:rPr>
              <w:t>
Применяемые средства заправки: топливозаправщики, малогабаритные заправочные агрегаты, стационарные системы заправки на базе разборного трубопровода.</w:t>
            </w:r>
          </w:p>
          <w:p>
            <w:pPr>
              <w:spacing w:after="20"/>
              <w:ind w:left="20"/>
              <w:jc w:val="both"/>
            </w:pPr>
            <w:r>
              <w:rPr>
                <w:rFonts w:ascii="Times New Roman"/>
                <w:b w:val="false"/>
                <w:i w:val="false"/>
                <w:color w:val="000000"/>
                <w:sz w:val="20"/>
              </w:rPr>
              <w:t>
Обеспечение необходимой подачи заправки; простота устройства и эксплуатации; высокая надежность и большой срок службы; высокая экономичность; возможность эффективного использования в широком диапазоне климатических метеорологических условий; минимальный обслуживающий персонал; безопасность эксплуатации и безвредность для здоровья человека; универсальность.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устройств и эксплуатации систем топливообеспечения;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требований по технике безопасности;</w:t>
            </w:r>
          </w:p>
          <w:p>
            <w:pPr>
              <w:spacing w:after="20"/>
              <w:ind w:left="20"/>
              <w:jc w:val="both"/>
            </w:pPr>
            <w:r>
              <w:rPr>
                <w:rFonts w:ascii="Times New Roman"/>
                <w:b w:val="false"/>
                <w:i w:val="false"/>
                <w:color w:val="000000"/>
                <w:sz w:val="20"/>
              </w:rPr>
              <w:t>
-сроков службы систем топливообеспечения;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системы топливообеспечения воздушного судна в широком диапазоне климатических метеорологических условий;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и технические средства топливного комплекса аэропортов</w:t>
            </w:r>
          </w:p>
          <w:p>
            <w:pPr>
              <w:spacing w:after="20"/>
              <w:ind w:left="20"/>
              <w:jc w:val="both"/>
            </w:pPr>
            <w:r>
              <w:rPr>
                <w:rFonts w:ascii="Times New Roman"/>
                <w:b w:val="false"/>
                <w:i w:val="false"/>
                <w:color w:val="000000"/>
                <w:sz w:val="20"/>
              </w:rPr>
              <w:t>
Для заправки воздушного судна авиационными горючесмазочными материалами используются следующие средства: подвижные, стационарные, передвижные, переносные, системы централизованной заправки самолетов, Основное оборудование топливозаправщиков: цистерны, наливная горловина, дыхательный клапан, поплавковый указатель уровня, отстойник с водоотделителем, ограничитель наполнения, фильтр тонкой очистки, фильтр грубой очистки, контрольно-измерительные приборы, арматура, клиновая задвижка, муфтовый вентиль, торцовый вентиль, раздаточно-приемные рукава, раздаточный кран, противопожарное обрудование.</w:t>
            </w:r>
          </w:p>
          <w:p>
            <w:pPr>
              <w:spacing w:after="20"/>
              <w:ind w:left="20"/>
              <w:jc w:val="both"/>
            </w:pPr>
            <w:r>
              <w:rPr>
                <w:rFonts w:ascii="Times New Roman"/>
                <w:b w:val="false"/>
                <w:i w:val="false"/>
                <w:color w:val="000000"/>
                <w:sz w:val="20"/>
              </w:rPr>
              <w:t>
Основное оборудование маслозаправщиков: котел, насосы и приводы к ним, форсунки, масляные фиильтры, контрольно-измерительные приборы, арматура.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основных направлений деятельности топливозаправочного комплекса;</w:t>
            </w:r>
          </w:p>
          <w:p>
            <w:pPr>
              <w:spacing w:after="20"/>
              <w:ind w:left="20"/>
              <w:jc w:val="both"/>
            </w:pPr>
            <w:r>
              <w:rPr>
                <w:rFonts w:ascii="Times New Roman"/>
                <w:b w:val="false"/>
                <w:i w:val="false"/>
                <w:color w:val="000000"/>
                <w:sz w:val="20"/>
              </w:rPr>
              <w:t>
- требований к средствам заправки;</w:t>
            </w:r>
          </w:p>
          <w:p>
            <w:pPr>
              <w:spacing w:after="20"/>
              <w:ind w:left="20"/>
              <w:jc w:val="both"/>
            </w:pPr>
            <w:r>
              <w:rPr>
                <w:rFonts w:ascii="Times New Roman"/>
                <w:b w:val="false"/>
                <w:i w:val="false"/>
                <w:color w:val="000000"/>
                <w:sz w:val="20"/>
              </w:rPr>
              <w:t>
- классификации, состава и свойств топлив;</w:t>
            </w:r>
          </w:p>
          <w:p>
            <w:pPr>
              <w:spacing w:after="20"/>
              <w:ind w:left="20"/>
              <w:jc w:val="both"/>
            </w:pPr>
            <w:r>
              <w:rPr>
                <w:rFonts w:ascii="Times New Roman"/>
                <w:b w:val="false"/>
                <w:i w:val="false"/>
                <w:color w:val="000000"/>
                <w:sz w:val="20"/>
              </w:rPr>
              <w:t xml:space="preserve">
-методов оценки и экспресс-контроля качества масел в эксплуатации;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повышать эффективность применения топливно-смазочных материалов в аэропортах.</w:t>
            </w:r>
          </w:p>
          <w:p>
            <w:pPr>
              <w:spacing w:after="20"/>
              <w:ind w:left="20"/>
              <w:jc w:val="both"/>
            </w:pPr>
            <w:r>
              <w:rPr>
                <w:rFonts w:ascii="Times New Roman"/>
                <w:b w:val="false"/>
                <w:i w:val="false"/>
                <w:color w:val="000000"/>
                <w:sz w:val="20"/>
              </w:rPr>
              <w:t>
-осуществлять заправку воздушных судов горючесмазочными материалами;</w:t>
            </w:r>
          </w:p>
          <w:p>
            <w:pPr>
              <w:spacing w:after="20"/>
              <w:ind w:left="20"/>
              <w:jc w:val="both"/>
            </w:pPr>
            <w:r>
              <w:rPr>
                <w:rFonts w:ascii="Times New Roman"/>
                <w:b w:val="false"/>
                <w:i w:val="false"/>
                <w:color w:val="000000"/>
                <w:sz w:val="20"/>
              </w:rPr>
              <w:t>
- осуществлять периодические формы обслуживания технологического оборудования средств и объектов, а также их обслуживание перед каждым приемом горючесмазочных материалов, наполнением средств заправки, по установленной технологии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Технологические процессы топливообеспечения</w:t>
            </w:r>
          </w:p>
          <w:p>
            <w:pPr>
              <w:spacing w:after="20"/>
              <w:ind w:left="20"/>
              <w:jc w:val="both"/>
            </w:pPr>
            <w:r>
              <w:rPr>
                <w:rFonts w:ascii="Times New Roman"/>
                <w:b w:val="false"/>
                <w:i w:val="false"/>
                <w:color w:val="000000"/>
                <w:sz w:val="20"/>
              </w:rPr>
              <w:t>
Расположение места стоянок самолетов. Нормы технологического проектирования объектов авиа топливообеспечения аэропортов. Требования к местам расположения площадок для заправки самолетов.</w:t>
            </w:r>
          </w:p>
          <w:p>
            <w:pPr>
              <w:spacing w:after="20"/>
              <w:ind w:left="20"/>
              <w:jc w:val="both"/>
            </w:pPr>
            <w:r>
              <w:rPr>
                <w:rFonts w:ascii="Times New Roman"/>
                <w:b w:val="false"/>
                <w:i w:val="false"/>
                <w:color w:val="000000"/>
                <w:sz w:val="20"/>
              </w:rPr>
              <w:t>
Оборудование мест стоянок самолетов стационарными заземляющими устройствами для защиты от статистического электричества.</w:t>
            </w:r>
          </w:p>
          <w:p>
            <w:pPr>
              <w:spacing w:after="20"/>
              <w:ind w:left="20"/>
              <w:jc w:val="both"/>
            </w:pPr>
            <w:r>
              <w:rPr>
                <w:rFonts w:ascii="Times New Roman"/>
                <w:b w:val="false"/>
                <w:i w:val="false"/>
                <w:color w:val="000000"/>
                <w:sz w:val="20"/>
              </w:rPr>
              <w:t>
Отсутствие дефектов на поверхности покрытий мест стоянок самолетов и площадок для заправки самолетов.</w:t>
            </w:r>
          </w:p>
          <w:p>
            <w:pPr>
              <w:spacing w:after="20"/>
              <w:ind w:left="20"/>
              <w:jc w:val="both"/>
            </w:pPr>
            <w:r>
              <w:rPr>
                <w:rFonts w:ascii="Times New Roman"/>
                <w:b w:val="false"/>
                <w:i w:val="false"/>
                <w:color w:val="000000"/>
                <w:sz w:val="20"/>
              </w:rPr>
              <w:t>
Исключить возможность нанесения механических повреждений перемещаемым заправочным рукавам.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-норм технологического проектирования объектов авиационного топливообеспечения аэропортов;</w:t>
            </w:r>
          </w:p>
          <w:p>
            <w:pPr>
              <w:spacing w:after="20"/>
              <w:ind w:left="20"/>
              <w:jc w:val="both"/>
            </w:pPr>
            <w:r>
              <w:rPr>
                <w:rFonts w:ascii="Times New Roman"/>
                <w:b w:val="false"/>
                <w:i w:val="false"/>
                <w:color w:val="000000"/>
                <w:sz w:val="20"/>
              </w:rPr>
              <w:t>
-опасных и вредных производственных факторов технологического процесса топливообеспечения;</w:t>
            </w:r>
          </w:p>
          <w:p>
            <w:pPr>
              <w:spacing w:after="20"/>
              <w:ind w:left="20"/>
              <w:jc w:val="both"/>
            </w:pPr>
            <w:r>
              <w:rPr>
                <w:rFonts w:ascii="Times New Roman"/>
                <w:b w:val="false"/>
                <w:i w:val="false"/>
                <w:color w:val="000000"/>
                <w:sz w:val="20"/>
              </w:rPr>
              <w:t>
-токсикологических характеристик заправляемых в самолет горючесмазочных материалов и спецжидкостей;</w:t>
            </w:r>
          </w:p>
          <w:p>
            <w:pPr>
              <w:spacing w:after="20"/>
              <w:ind w:left="20"/>
              <w:jc w:val="both"/>
            </w:pPr>
            <w:r>
              <w:rPr>
                <w:rFonts w:ascii="Times New Roman"/>
                <w:b w:val="false"/>
                <w:i w:val="false"/>
                <w:color w:val="000000"/>
                <w:sz w:val="20"/>
              </w:rPr>
              <w:t>
-правил личной гигиены при работе с горючесмазочными материалами и спецжидкостями.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оказывать первую медицинскую помощь при отравлении горючесмазочными материалами и спецжидкостями</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процессов топливообеспечения</w:t>
            </w:r>
          </w:p>
          <w:p>
            <w:pPr>
              <w:spacing w:after="20"/>
              <w:ind w:left="20"/>
              <w:jc w:val="both"/>
            </w:pPr>
            <w:r>
              <w:rPr>
                <w:rFonts w:ascii="Times New Roman"/>
                <w:b w:val="false"/>
                <w:i w:val="false"/>
                <w:color w:val="000000"/>
                <w:sz w:val="20"/>
              </w:rPr>
              <w:t>
Автоматизированный комплекс учета горючесмазочных материалов на объектах авиатопливообеспечения аэропортов предназначен:</w:t>
            </w:r>
          </w:p>
          <w:p>
            <w:pPr>
              <w:spacing w:after="20"/>
              <w:ind w:left="20"/>
              <w:jc w:val="both"/>
            </w:pPr>
            <w:r>
              <w:rPr>
                <w:rFonts w:ascii="Times New Roman"/>
                <w:b w:val="false"/>
                <w:i w:val="false"/>
                <w:color w:val="000000"/>
                <w:sz w:val="20"/>
              </w:rPr>
              <w:t>
-для оперативного сбора и обработки информации о движении горючесмазочных материалов-повышения достоверности и объективности коммерческих расходов;</w:t>
            </w:r>
          </w:p>
          <w:p>
            <w:pPr>
              <w:spacing w:after="20"/>
              <w:ind w:left="20"/>
              <w:jc w:val="both"/>
            </w:pPr>
            <w:r>
              <w:rPr>
                <w:rFonts w:ascii="Times New Roman"/>
                <w:b w:val="false"/>
                <w:i w:val="false"/>
                <w:color w:val="000000"/>
                <w:sz w:val="20"/>
              </w:rPr>
              <w:t>
-проведения компактного документирования и долгосрочного хранения результатов.</w:t>
            </w:r>
          </w:p>
          <w:p>
            <w:pPr>
              <w:spacing w:after="20"/>
              <w:ind w:left="20"/>
              <w:jc w:val="both"/>
            </w:pPr>
            <w:r>
              <w:rPr>
                <w:rFonts w:ascii="Times New Roman"/>
                <w:b w:val="false"/>
                <w:i w:val="false"/>
                <w:color w:val="000000"/>
                <w:sz w:val="20"/>
              </w:rPr>
              <w:t>
Автоматизация процессов топливообеспечения предполагает создание цифровой аппаратно-программной системы автоматического управления с заданными показателями качества. Основные достоинства: высокая точность и быстрота действия; реализация алгоритмов управления любой сложности; помехозащищенность, способность передачи информации на любые расстояния.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-нормативной базы при разработке и оформлении технической документации;</w:t>
            </w:r>
          </w:p>
          <w:p>
            <w:pPr>
              <w:spacing w:after="20"/>
              <w:ind w:left="20"/>
              <w:jc w:val="both"/>
            </w:pPr>
            <w:r>
              <w:rPr>
                <w:rFonts w:ascii="Times New Roman"/>
                <w:b w:val="false"/>
                <w:i w:val="false"/>
                <w:color w:val="000000"/>
                <w:sz w:val="20"/>
              </w:rPr>
              <w:t>
-методов управления качеством выдаваемых продуктов;</w:t>
            </w:r>
          </w:p>
          <w:p>
            <w:pPr>
              <w:spacing w:after="20"/>
              <w:ind w:left="20"/>
              <w:jc w:val="both"/>
            </w:pPr>
            <w:r>
              <w:rPr>
                <w:rFonts w:ascii="Times New Roman"/>
                <w:b w:val="false"/>
                <w:i w:val="false"/>
                <w:color w:val="000000"/>
                <w:sz w:val="20"/>
              </w:rPr>
              <w:t>
-основных методов оценки качества и надежности авиационных горючесмазочных материалов;</w:t>
            </w:r>
          </w:p>
          <w:p>
            <w:pPr>
              <w:spacing w:after="20"/>
              <w:ind w:left="20"/>
              <w:jc w:val="both"/>
            </w:pPr>
            <w:r>
              <w:rPr>
                <w:rFonts w:ascii="Times New Roman"/>
                <w:b w:val="false"/>
                <w:i w:val="false"/>
                <w:color w:val="000000"/>
                <w:sz w:val="20"/>
              </w:rPr>
              <w:t>
-технических и метрологических характеристик наземного технологического обрудования.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-оформлять техническую документацию по авиатопливообеспечению с использованием средств автоматизации;</w:t>
            </w:r>
          </w:p>
          <w:p>
            <w:pPr>
              <w:spacing w:after="20"/>
              <w:ind w:left="20"/>
              <w:jc w:val="both"/>
            </w:pPr>
            <w:r>
              <w:rPr>
                <w:rFonts w:ascii="Times New Roman"/>
                <w:b w:val="false"/>
                <w:i w:val="false"/>
                <w:color w:val="000000"/>
                <w:sz w:val="20"/>
              </w:rPr>
              <w:t>
-осуществлять технический контроль соответствия качества горючесмазочных материалов и спецжидкостей установленным нормативам;</w:t>
            </w:r>
          </w:p>
          <w:p>
            <w:pPr>
              <w:spacing w:after="20"/>
              <w:ind w:left="20"/>
              <w:jc w:val="both"/>
            </w:pPr>
            <w:r>
              <w:rPr>
                <w:rFonts w:ascii="Times New Roman"/>
                <w:b w:val="false"/>
                <w:i w:val="false"/>
                <w:color w:val="000000"/>
                <w:sz w:val="20"/>
              </w:rPr>
              <w:t>
- оформлять документацию по управлению качеством продукции;</w:t>
            </w:r>
          </w:p>
          <w:p>
            <w:pPr>
              <w:spacing w:after="20"/>
              <w:ind w:left="20"/>
              <w:jc w:val="both"/>
            </w:pPr>
            <w:r>
              <w:rPr>
                <w:rFonts w:ascii="Times New Roman"/>
                <w:b w:val="false"/>
                <w:i w:val="false"/>
                <w:color w:val="000000"/>
                <w:sz w:val="20"/>
              </w:rPr>
              <w:t>
-определять показатели технического уровня проектируемых объектов и новых технологий.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эксплуатация технических средств топливообеспечения воздушного судна</w:t>
            </w:r>
          </w:p>
          <w:p>
            <w:pPr>
              <w:spacing w:after="20"/>
              <w:ind w:left="20"/>
              <w:jc w:val="both"/>
            </w:pPr>
            <w:r>
              <w:rPr>
                <w:rFonts w:ascii="Times New Roman"/>
                <w:b w:val="false"/>
                <w:i w:val="false"/>
                <w:color w:val="000000"/>
                <w:sz w:val="20"/>
              </w:rPr>
              <w:t xml:space="preserve">
Работы по заправке воздушных судов горючесмазочными материалами и контроль их качества. Ответственность за качество горючесмазочных материалов и состояние средств заправки. Разрешение на заправку воздушных судов горючесмазочными материалами. Необходимое количество топлива на полет определяет дежурный штурман аэропорта и уточняет командир воздушного судна.Транспортировка, хранение и предварительная очистка авиационного топлива. Фильтрация топлива, очистка топлива от воды.Специфика эксплуатации станции применительно к конкретным условиям. Аэродромный контроль качества топлива, масла и спецжидкостей. Заправка воздушных судов горючесмазочными материалами с помощью централизованных заправочных систем, спецмашин и других заправочных средств. Инструкция по организации и обеспечению заправки воздушного судна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классификации, состава и свойств топлива; </w:t>
            </w:r>
          </w:p>
          <w:p>
            <w:pPr>
              <w:spacing w:after="20"/>
              <w:ind w:left="20"/>
              <w:jc w:val="both"/>
            </w:pPr>
            <w:r>
              <w:rPr>
                <w:rFonts w:ascii="Times New Roman"/>
                <w:b w:val="false"/>
                <w:i w:val="false"/>
                <w:color w:val="000000"/>
                <w:sz w:val="20"/>
              </w:rPr>
              <w:t>
- норм расходов и мероприятий по экономии топлива;</w:t>
            </w:r>
          </w:p>
          <w:p>
            <w:pPr>
              <w:spacing w:after="20"/>
              <w:ind w:left="20"/>
              <w:jc w:val="both"/>
            </w:pPr>
            <w:r>
              <w:rPr>
                <w:rFonts w:ascii="Times New Roman"/>
                <w:b w:val="false"/>
                <w:i w:val="false"/>
                <w:color w:val="000000"/>
                <w:sz w:val="20"/>
              </w:rPr>
              <w:t>
-основных методов оценки качества и надежности авиагорючесмазочных материалов;</w:t>
            </w:r>
          </w:p>
          <w:p>
            <w:pPr>
              <w:spacing w:after="20"/>
              <w:ind w:left="20"/>
              <w:jc w:val="both"/>
            </w:pPr>
            <w:r>
              <w:rPr>
                <w:rFonts w:ascii="Times New Roman"/>
                <w:b w:val="false"/>
                <w:i w:val="false"/>
                <w:color w:val="000000"/>
                <w:sz w:val="20"/>
              </w:rPr>
              <w:t>
-правил эксплуатации технических средств топливо-обеспечения воздушного судна;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-выполнять технологические процессы обслуживания летательных аппаратов горючесмазочными материалами и специальными жидкостями;</w:t>
            </w:r>
          </w:p>
          <w:p>
            <w:pPr>
              <w:spacing w:after="20"/>
              <w:ind w:left="20"/>
              <w:jc w:val="both"/>
            </w:pPr>
            <w:r>
              <w:rPr>
                <w:rFonts w:ascii="Times New Roman"/>
                <w:b w:val="false"/>
                <w:i w:val="false"/>
                <w:color w:val="000000"/>
                <w:sz w:val="20"/>
              </w:rPr>
              <w:t xml:space="preserve">
-использовать методики оценки исправности функционирования применяемых систем топливообеспечения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повышать эффективность применения горючесмазочных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Механизация и автоматизация процессов технического обслуживания воздушного судна</w:t>
            </w:r>
          </w:p>
          <w:p>
            <w:pPr>
              <w:spacing w:after="20"/>
              <w:ind w:left="20"/>
              <w:jc w:val="both"/>
            </w:pPr>
            <w:r>
              <w:rPr>
                <w:rFonts w:ascii="Times New Roman"/>
                <w:b w:val="false"/>
                <w:i w:val="false"/>
                <w:color w:val="000000"/>
                <w:sz w:val="20"/>
              </w:rPr>
              <w:t>
Основы механизации и автоматизации процессов воздушных перевозок; средства перронной механизации.</w:t>
            </w:r>
          </w:p>
          <w:p>
            <w:pPr>
              <w:spacing w:after="20"/>
              <w:ind w:left="20"/>
              <w:jc w:val="both"/>
            </w:pPr>
            <w:r>
              <w:rPr>
                <w:rFonts w:ascii="Times New Roman"/>
                <w:b w:val="false"/>
                <w:i w:val="false"/>
                <w:color w:val="000000"/>
                <w:sz w:val="20"/>
              </w:rPr>
              <w:t xml:space="preserve">
Механизация и автоматизация процессов перевозок грузов и багажа; средства для погрузки и выгрузки грузов и багажа; техника и оборудование для обслуживания пассажиров, багажа и грузов; </w:t>
            </w:r>
          </w:p>
          <w:p>
            <w:pPr>
              <w:spacing w:after="20"/>
              <w:ind w:left="20"/>
              <w:jc w:val="both"/>
            </w:pPr>
            <w:r>
              <w:rPr>
                <w:rFonts w:ascii="Times New Roman"/>
                <w:b w:val="false"/>
                <w:i w:val="false"/>
                <w:color w:val="000000"/>
                <w:sz w:val="20"/>
              </w:rPr>
              <w:t>
Спецавтотранспорт: машины для зимнего содержания, машины для летнего содержания аэродромов; основные сведения по горючесмазочным материлам, применяемым в гражданской авиации.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-видов и конструкции специальных машин, используемых при обеспечении полетов в авиации и основных технических данных агрегатов;</w:t>
            </w:r>
          </w:p>
          <w:p>
            <w:pPr>
              <w:spacing w:after="20"/>
              <w:ind w:left="20"/>
              <w:jc w:val="both"/>
            </w:pPr>
            <w:r>
              <w:rPr>
                <w:rFonts w:ascii="Times New Roman"/>
                <w:b w:val="false"/>
                <w:i w:val="false"/>
                <w:color w:val="000000"/>
                <w:sz w:val="20"/>
              </w:rPr>
              <w:t>
-особенностей эксплуатации спецмашин и их обслуживания;</w:t>
            </w:r>
          </w:p>
          <w:p>
            <w:pPr>
              <w:spacing w:after="20"/>
              <w:ind w:left="20"/>
              <w:jc w:val="both"/>
            </w:pPr>
            <w:r>
              <w:rPr>
                <w:rFonts w:ascii="Times New Roman"/>
                <w:b w:val="false"/>
                <w:i w:val="false"/>
                <w:color w:val="000000"/>
                <w:sz w:val="20"/>
              </w:rPr>
              <w:t>
-мер по технике безопасности при эксплуатации спецмашин.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-правильно эксплуатировать спецмашины;</w:t>
            </w:r>
          </w:p>
          <w:p>
            <w:pPr>
              <w:spacing w:after="20"/>
              <w:ind w:left="20"/>
              <w:jc w:val="both"/>
            </w:pPr>
            <w:r>
              <w:rPr>
                <w:rFonts w:ascii="Times New Roman"/>
                <w:b w:val="false"/>
                <w:i w:val="false"/>
                <w:color w:val="000000"/>
                <w:sz w:val="20"/>
              </w:rPr>
              <w:t>
-проводить техническое обслуживание спецмашин для зимнего содержания аэродромов;</w:t>
            </w:r>
          </w:p>
          <w:p>
            <w:pPr>
              <w:spacing w:after="20"/>
              <w:ind w:left="20"/>
              <w:jc w:val="both"/>
            </w:pPr>
            <w:r>
              <w:rPr>
                <w:rFonts w:ascii="Times New Roman"/>
                <w:b w:val="false"/>
                <w:i w:val="false"/>
                <w:color w:val="000000"/>
                <w:sz w:val="20"/>
              </w:rPr>
              <w:t>
-проводить техническое обслуживание спецмашин для летнего содержания аэродромов.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ремонта летательных аппаратов и авиационных двигателей</w:t>
            </w:r>
          </w:p>
          <w:p>
            <w:pPr>
              <w:spacing w:after="20"/>
              <w:ind w:left="20"/>
              <w:jc w:val="both"/>
            </w:pPr>
            <w:r>
              <w:rPr>
                <w:rFonts w:ascii="Times New Roman"/>
                <w:b w:val="false"/>
                <w:i w:val="false"/>
                <w:color w:val="000000"/>
                <w:sz w:val="20"/>
              </w:rPr>
              <w:t>
Причины поступления авиационной техники в ремонт. Системы ремонтов авиатехники. Классификация авиаремонтных предприятий, особенности авиаремонтного производства.</w:t>
            </w:r>
          </w:p>
          <w:p>
            <w:pPr>
              <w:spacing w:after="20"/>
              <w:ind w:left="20"/>
              <w:jc w:val="both"/>
            </w:pPr>
            <w:r>
              <w:rPr>
                <w:rFonts w:ascii="Times New Roman"/>
                <w:b w:val="false"/>
                <w:i w:val="false"/>
                <w:color w:val="000000"/>
                <w:sz w:val="20"/>
              </w:rPr>
              <w:t xml:space="preserve">
Производственные и технологические процессы ремонта авиатехники. </w:t>
            </w:r>
          </w:p>
          <w:p>
            <w:pPr>
              <w:spacing w:after="20"/>
              <w:ind w:left="20"/>
              <w:jc w:val="both"/>
            </w:pPr>
            <w:r>
              <w:rPr>
                <w:rFonts w:ascii="Times New Roman"/>
                <w:b w:val="false"/>
                <w:i w:val="false"/>
                <w:color w:val="000000"/>
                <w:sz w:val="20"/>
              </w:rPr>
              <w:t>
Типовые технологии ремонта летательных аппаратов и авиадвигателей.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этапов производства ремонта;</w:t>
            </w:r>
          </w:p>
          <w:p>
            <w:pPr>
              <w:spacing w:after="20"/>
              <w:ind w:left="20"/>
              <w:jc w:val="both"/>
            </w:pPr>
            <w:r>
              <w:rPr>
                <w:rFonts w:ascii="Times New Roman"/>
                <w:b w:val="false"/>
                <w:i w:val="false"/>
                <w:color w:val="000000"/>
                <w:sz w:val="20"/>
              </w:rPr>
              <w:t>
- основных технологических процессов восстановления деталей авиационной техники;</w:t>
            </w:r>
          </w:p>
          <w:p>
            <w:pPr>
              <w:spacing w:after="20"/>
              <w:ind w:left="20"/>
              <w:jc w:val="both"/>
            </w:pPr>
            <w:r>
              <w:rPr>
                <w:rFonts w:ascii="Times New Roman"/>
                <w:b w:val="false"/>
                <w:i w:val="false"/>
                <w:color w:val="000000"/>
                <w:sz w:val="20"/>
              </w:rPr>
              <w:t>
- способов сборки и испытания узлов, агрегатов, авиадвигателей и летательных аппаратов после ремонта;</w:t>
            </w:r>
          </w:p>
          <w:p>
            <w:pPr>
              <w:spacing w:after="20"/>
              <w:ind w:left="20"/>
              <w:jc w:val="both"/>
            </w:pPr>
            <w:r>
              <w:rPr>
                <w:rFonts w:ascii="Times New Roman"/>
                <w:b w:val="false"/>
                <w:i w:val="false"/>
                <w:color w:val="000000"/>
                <w:sz w:val="20"/>
              </w:rPr>
              <w:t>
- видов ремонта авиатехники;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-определять техническое состояние деталей авиадвигателей и летательных аппаратов;</w:t>
            </w:r>
          </w:p>
          <w:p>
            <w:pPr>
              <w:spacing w:after="20"/>
              <w:ind w:left="20"/>
              <w:jc w:val="both"/>
            </w:pPr>
            <w:r>
              <w:rPr>
                <w:rFonts w:ascii="Times New Roman"/>
                <w:b w:val="false"/>
                <w:i w:val="false"/>
                <w:color w:val="000000"/>
                <w:sz w:val="20"/>
              </w:rPr>
              <w:t>
- заполнять необходимую документацию;</w:t>
            </w:r>
          </w:p>
          <w:p>
            <w:pPr>
              <w:spacing w:after="20"/>
              <w:ind w:left="20"/>
              <w:jc w:val="both"/>
            </w:pPr>
            <w:r>
              <w:rPr>
                <w:rFonts w:ascii="Times New Roman"/>
                <w:b w:val="false"/>
                <w:i w:val="false"/>
                <w:color w:val="000000"/>
                <w:sz w:val="20"/>
              </w:rPr>
              <w:t xml:space="preserve">
- производить ремонт отдельных деталей авиатехники.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 Ознакомление обучающихся с вычислительной техникой, размещенной на воздушном судне.</w:t>
            </w:r>
          </w:p>
          <w:p>
            <w:pPr>
              <w:spacing w:after="20"/>
              <w:ind w:left="20"/>
              <w:jc w:val="both"/>
            </w:pPr>
            <w:r>
              <w:rPr>
                <w:rFonts w:ascii="Times New Roman"/>
                <w:b w:val="false"/>
                <w:i w:val="false"/>
                <w:color w:val="000000"/>
                <w:sz w:val="20"/>
              </w:rPr>
              <w:t>
Изучение роли компьютерной грамотности в развитии гражданской авиации.</w:t>
            </w:r>
          </w:p>
          <w:p>
            <w:pPr>
              <w:spacing w:after="20"/>
              <w:ind w:left="20"/>
              <w:jc w:val="both"/>
            </w:pPr>
            <w:r>
              <w:rPr>
                <w:rFonts w:ascii="Times New Roman"/>
                <w:b w:val="false"/>
                <w:i w:val="false"/>
                <w:color w:val="000000"/>
                <w:sz w:val="20"/>
              </w:rPr>
              <w:t xml:space="preserve">
Подготовка по общей и авиационной терминологии английского языка.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компьютерной графикой;</w:t>
            </w:r>
          </w:p>
          <w:p>
            <w:pPr>
              <w:spacing w:after="20"/>
              <w:ind w:left="20"/>
              <w:jc w:val="both"/>
            </w:pPr>
            <w:r>
              <w:rPr>
                <w:rFonts w:ascii="Times New Roman"/>
                <w:b w:val="false"/>
                <w:i w:val="false"/>
                <w:color w:val="000000"/>
                <w:sz w:val="20"/>
              </w:rPr>
              <w:t>
-использовать авиационные термины на английском языке.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процессов обслуживания летательных аппаратов горючесмазочными материалами и специальными жидкостями;</w:t>
            </w:r>
          </w:p>
          <w:p>
            <w:pPr>
              <w:spacing w:after="20"/>
              <w:ind w:left="20"/>
              <w:jc w:val="both"/>
            </w:pPr>
            <w:r>
              <w:rPr>
                <w:rFonts w:ascii="Times New Roman"/>
                <w:b w:val="false"/>
                <w:i w:val="false"/>
                <w:color w:val="000000"/>
                <w:sz w:val="20"/>
              </w:rPr>
              <w:t xml:space="preserve">
-определения способов оценки применяемых систем топливообеспечения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 на получение профессиональных навыков </w:t>
            </w:r>
          </w:p>
          <w:p>
            <w:pPr>
              <w:spacing w:after="20"/>
              <w:ind w:left="20"/>
              <w:jc w:val="both"/>
            </w:pPr>
            <w:r>
              <w:rPr>
                <w:rFonts w:ascii="Times New Roman"/>
                <w:b w:val="false"/>
                <w:i w:val="false"/>
                <w:color w:val="000000"/>
                <w:sz w:val="20"/>
              </w:rPr>
              <w:t>
Изучение техники безопасности при работе с авиационной техникой. Ознакомление обучающихся со структурой и лабораториями.</w:t>
            </w:r>
          </w:p>
          <w:p>
            <w:pPr>
              <w:spacing w:after="20"/>
              <w:ind w:left="20"/>
              <w:jc w:val="both"/>
            </w:pPr>
            <w:r>
              <w:rPr>
                <w:rFonts w:ascii="Times New Roman"/>
                <w:b w:val="false"/>
                <w:i w:val="false"/>
                <w:color w:val="000000"/>
                <w:sz w:val="20"/>
              </w:rPr>
              <w:t>
Освоение базовых навыков по техническому обслуживанию авиационной техники.</w:t>
            </w:r>
          </w:p>
          <w:p>
            <w:pPr>
              <w:spacing w:after="20"/>
              <w:ind w:left="20"/>
              <w:jc w:val="both"/>
            </w:pPr>
            <w:r>
              <w:rPr>
                <w:rFonts w:ascii="Times New Roman"/>
                <w:b w:val="false"/>
                <w:i w:val="false"/>
                <w:color w:val="000000"/>
                <w:sz w:val="20"/>
              </w:rPr>
              <w:t>
Приобретение навыков по осмотру дефектаций и ремонту узлов, деталей и агрегатов, съемка и установка узлов и агрегатов.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использовать визуальный осмотр воздушного судна для выявления дефектов узлов;</w:t>
            </w:r>
          </w:p>
          <w:p>
            <w:pPr>
              <w:spacing w:after="20"/>
              <w:ind w:left="20"/>
              <w:jc w:val="both"/>
            </w:pPr>
            <w:r>
              <w:rPr>
                <w:rFonts w:ascii="Times New Roman"/>
                <w:b w:val="false"/>
                <w:i w:val="false"/>
                <w:color w:val="000000"/>
                <w:sz w:val="20"/>
              </w:rPr>
              <w:t>
-применять контрольно - измерительные приборы при техническом обслуживании и ремонтных работах;</w:t>
            </w:r>
          </w:p>
          <w:p>
            <w:pPr>
              <w:spacing w:after="20"/>
              <w:ind w:left="20"/>
              <w:jc w:val="both"/>
            </w:pPr>
            <w:r>
              <w:rPr>
                <w:rFonts w:ascii="Times New Roman"/>
                <w:b w:val="false"/>
                <w:i w:val="false"/>
                <w:color w:val="000000"/>
                <w:sz w:val="20"/>
              </w:rPr>
              <w:t>
- применять средства заправки: топливозаправщики, малогабаритные заправочные агрегаты, стационарные системы заправки на базе разборного трубопровода.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-осуществления заправки воздушных судов горючесмазочными материалами;</w:t>
            </w:r>
          </w:p>
          <w:p>
            <w:pPr>
              <w:spacing w:after="20"/>
              <w:ind w:left="20"/>
              <w:jc w:val="both"/>
            </w:pPr>
            <w:r>
              <w:rPr>
                <w:rFonts w:ascii="Times New Roman"/>
                <w:b w:val="false"/>
                <w:i w:val="false"/>
                <w:color w:val="000000"/>
                <w:sz w:val="20"/>
              </w:rPr>
              <w:t>
- обслуживания технологического оборудования объектов;</w:t>
            </w:r>
          </w:p>
          <w:p>
            <w:pPr>
              <w:spacing w:after="20"/>
              <w:ind w:left="20"/>
              <w:jc w:val="both"/>
            </w:pPr>
            <w:r>
              <w:rPr>
                <w:rFonts w:ascii="Times New Roman"/>
                <w:b w:val="false"/>
                <w:i w:val="false"/>
                <w:color w:val="000000"/>
                <w:sz w:val="20"/>
              </w:rPr>
              <w:t xml:space="preserve">
-обслуживания по установленной технологии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Производственная технологическая</w:t>
            </w:r>
          </w:p>
          <w:p>
            <w:pPr>
              <w:spacing w:after="20"/>
              <w:ind w:left="20"/>
              <w:jc w:val="both"/>
            </w:pPr>
            <w:r>
              <w:rPr>
                <w:rFonts w:ascii="Times New Roman"/>
                <w:b w:val="false"/>
                <w:i w:val="false"/>
                <w:color w:val="000000"/>
                <w:sz w:val="20"/>
              </w:rPr>
              <w:t>
</w:t>
            </w:r>
            <w:r>
              <w:rPr>
                <w:rFonts w:ascii="Times New Roman"/>
                <w:b/>
                <w:i w:val="false"/>
                <w:color w:val="000000"/>
                <w:sz w:val="20"/>
              </w:rPr>
              <w:t>практика</w:t>
            </w:r>
          </w:p>
          <w:p>
            <w:pPr>
              <w:spacing w:after="20"/>
              <w:ind w:left="20"/>
              <w:jc w:val="both"/>
            </w:pPr>
            <w:r>
              <w:rPr>
                <w:rFonts w:ascii="Times New Roman"/>
                <w:b w:val="false"/>
                <w:i w:val="false"/>
                <w:color w:val="000000"/>
                <w:sz w:val="20"/>
              </w:rPr>
              <w:t xml:space="preserve">
Проведение измерения и инструментального контроля при эксплуатации авиационной техники. Проведение комплекса планово предупредительных работ по обеспечению исправности, работоспособности и готовности авиационной техники. Заправка воздушных судов горючесмазочными материалами. Расчет необходимого количества топлива на полет. Транспортировка, хранение авиационного топлива. Специфика эксплуатации станции применительно к конкретным условиям. Аэродромный контроль качества топлива, масла и спецжидкостей.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организации контроля при оценке технического состояния авиационной техники;</w:t>
            </w:r>
          </w:p>
          <w:p>
            <w:pPr>
              <w:spacing w:after="20"/>
              <w:ind w:left="20"/>
              <w:jc w:val="both"/>
            </w:pPr>
            <w:r>
              <w:rPr>
                <w:rFonts w:ascii="Times New Roman"/>
                <w:b w:val="false"/>
                <w:i w:val="false"/>
                <w:color w:val="000000"/>
                <w:sz w:val="20"/>
              </w:rPr>
              <w:t>
- порядка использования наземно-бортовых средств контроля при анализе технического состояния авиационной техники.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организовать и проводить контроль готовности по обслуживанию авиационной техники;</w:t>
            </w:r>
          </w:p>
          <w:p>
            <w:pPr>
              <w:spacing w:after="20"/>
              <w:ind w:left="20"/>
              <w:jc w:val="both"/>
            </w:pPr>
            <w:r>
              <w:rPr>
                <w:rFonts w:ascii="Times New Roman"/>
                <w:b w:val="false"/>
                <w:i w:val="false"/>
                <w:color w:val="000000"/>
                <w:sz w:val="20"/>
              </w:rPr>
              <w:t xml:space="preserve">
-выполнять работы по профилю своей специальности в объеме всех видов подготовок, регламентных работ, а так же демонтажно-монтажных работ на конкретном типе авиационной техники.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3.7.1</w:t>
            </w:r>
          </w:p>
          <w:p>
            <w:pPr>
              <w:spacing w:after="20"/>
              <w:ind w:left="20"/>
              <w:jc w:val="both"/>
            </w:pPr>
            <w:r>
              <w:rPr>
                <w:rFonts w:ascii="Times New Roman"/>
                <w:b w:val="false"/>
                <w:i w:val="false"/>
                <w:color w:val="000000"/>
                <w:sz w:val="20"/>
              </w:rPr>
              <w:t>
ПК 3.7.2</w:t>
            </w:r>
          </w:p>
          <w:p>
            <w:pPr>
              <w:spacing w:after="20"/>
              <w:ind w:left="20"/>
              <w:jc w:val="both"/>
            </w:pPr>
            <w:r>
              <w:rPr>
                <w:rFonts w:ascii="Times New Roman"/>
                <w:b w:val="false"/>
                <w:i w:val="false"/>
                <w:color w:val="000000"/>
                <w:sz w:val="20"/>
              </w:rPr>
              <w:t>
ПК 3.7.3</w:t>
            </w:r>
          </w:p>
          <w:p>
            <w:pPr>
              <w:spacing w:after="20"/>
              <w:ind w:left="20"/>
              <w:jc w:val="both"/>
            </w:pPr>
            <w:r>
              <w:rPr>
                <w:rFonts w:ascii="Times New Roman"/>
                <w:b w:val="false"/>
                <w:i w:val="false"/>
                <w:color w:val="000000"/>
                <w:sz w:val="20"/>
              </w:rPr>
              <w:t>
ПК 3.9.1</w:t>
            </w:r>
          </w:p>
          <w:p>
            <w:pPr>
              <w:spacing w:after="20"/>
              <w:ind w:left="20"/>
              <w:jc w:val="both"/>
            </w:pPr>
            <w:r>
              <w:rPr>
                <w:rFonts w:ascii="Times New Roman"/>
                <w:b w:val="false"/>
                <w:i w:val="false"/>
                <w:color w:val="000000"/>
                <w:sz w:val="20"/>
              </w:rPr>
              <w:t>
ПК 3.9.2</w:t>
            </w:r>
          </w:p>
          <w:p>
            <w:pPr>
              <w:spacing w:after="20"/>
              <w:ind w:left="20"/>
              <w:jc w:val="both"/>
            </w:pPr>
            <w:r>
              <w:rPr>
                <w:rFonts w:ascii="Times New Roman"/>
                <w:b w:val="false"/>
                <w:i w:val="false"/>
                <w:color w:val="000000"/>
                <w:sz w:val="20"/>
              </w:rPr>
              <w:t>
ПК 3.9.3</w:t>
            </w:r>
          </w:p>
          <w:p>
            <w:pPr>
              <w:spacing w:after="20"/>
              <w:ind w:left="20"/>
              <w:jc w:val="both"/>
            </w:pPr>
            <w:r>
              <w:rPr>
                <w:rFonts w:ascii="Times New Roman"/>
                <w:b w:val="false"/>
                <w:i w:val="false"/>
                <w:color w:val="000000"/>
                <w:sz w:val="20"/>
              </w:rPr>
              <w:t>
ПК 3.10.1</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120508 3 - Техник-лаборант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общей химии</w:t>
            </w:r>
          </w:p>
          <w:p>
            <w:pPr>
              <w:spacing w:after="20"/>
              <w:ind w:left="20"/>
              <w:jc w:val="both"/>
            </w:pPr>
            <w:r>
              <w:rPr>
                <w:rFonts w:ascii="Times New Roman"/>
                <w:b w:val="false"/>
                <w:i w:val="false"/>
                <w:color w:val="000000"/>
                <w:sz w:val="20"/>
              </w:rPr>
              <w:t>
Элементы химической термодинамики. Элементы химической кинетики. Растворы электролитов и неэлектролитов. Законы Рауля. Осмотическое давление. Закон Вант Гоффа. Ионное равновесие. Теории кислот и оснований. Электрическая проводимость растворов электролитов. Электродные потенциалы. Уравнение Нернста. Гальванические элементы. Строение электронных оболочек атомов. Периодический закон и Периодическая система Д.И. Менделеева. Типы химических связей. Комплексные соединения. Химия s-, p-, d-элементов Периодической системы и их соединений, биологическая роль, применение в медицине. Проблемы защиты окружающей среды. Физико-химические основы поверхностных явлений. Физико-химические основы дисперсных систем.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современной теории строения атома, физико-химических основ методов разделения веществ;</w:t>
            </w:r>
          </w:p>
          <w:p>
            <w:pPr>
              <w:spacing w:after="20"/>
              <w:ind w:left="20"/>
              <w:jc w:val="both"/>
            </w:pPr>
            <w:r>
              <w:rPr>
                <w:rFonts w:ascii="Times New Roman"/>
                <w:b w:val="false"/>
                <w:i w:val="false"/>
                <w:color w:val="000000"/>
                <w:sz w:val="20"/>
              </w:rPr>
              <w:t>
- основ химической кинетики и катализа, электрохимических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химических веществ, участвующих в процессах жизнедеятельности;</w:t>
            </w:r>
          </w:p>
          <w:p>
            <w:pPr>
              <w:spacing w:after="20"/>
              <w:ind w:left="20"/>
              <w:jc w:val="both"/>
            </w:pPr>
            <w:r>
              <w:rPr>
                <w:rFonts w:ascii="Times New Roman"/>
                <w:b w:val="false"/>
                <w:i w:val="false"/>
                <w:color w:val="000000"/>
                <w:sz w:val="20"/>
              </w:rPr>
              <w:t>
-правил международной химической номенклатуры.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простейшие химические исследования с анализом и оформлением результатов: качественного анализа простых и сложных веществ; определять реакции среды в растворе и биологических жидкостях;</w:t>
            </w:r>
          </w:p>
          <w:p>
            <w:pPr>
              <w:spacing w:after="20"/>
              <w:ind w:left="20"/>
              <w:jc w:val="both"/>
            </w:pPr>
            <w:r>
              <w:rPr>
                <w:rFonts w:ascii="Times New Roman"/>
                <w:b w:val="false"/>
                <w:i w:val="false"/>
                <w:color w:val="000000"/>
                <w:sz w:val="20"/>
              </w:rPr>
              <w:t>
-выполнять прогностические расчеты термодинамической вероятности различных типов реакций;</w:t>
            </w:r>
          </w:p>
          <w:p>
            <w:pPr>
              <w:spacing w:after="20"/>
              <w:ind w:left="20"/>
              <w:jc w:val="both"/>
            </w:pPr>
            <w:r>
              <w:rPr>
                <w:rFonts w:ascii="Times New Roman"/>
                <w:b w:val="false"/>
                <w:i w:val="false"/>
                <w:color w:val="000000"/>
                <w:sz w:val="20"/>
              </w:rPr>
              <w:t>
-работать с аппаратурой, используемой в клинических и физико-химических лабораториях.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термодинамики и теплотехники</w:t>
            </w:r>
          </w:p>
          <w:p>
            <w:pPr>
              <w:spacing w:after="20"/>
              <w:ind w:left="20"/>
              <w:jc w:val="both"/>
            </w:pPr>
            <w:r>
              <w:rPr>
                <w:rFonts w:ascii="Times New Roman"/>
                <w:b w:val="false"/>
                <w:i w:val="false"/>
                <w:color w:val="000000"/>
                <w:sz w:val="20"/>
              </w:rPr>
              <w:t>
Основные понятия и законы термодинамики. Параметры состояния. Термодинамические свойства и процессы газов и газовых смесей. Циклы тепловых машин. Теплоемкость газов. Энтальпия. Газовые смеси. Процессы изменения состояния рабочего тела. Понятие об энтропии. Цикл Карно. Термический к.п.д. цикла.</w:t>
            </w:r>
          </w:p>
          <w:p>
            <w:pPr>
              <w:spacing w:after="20"/>
              <w:ind w:left="20"/>
              <w:jc w:val="both"/>
            </w:pPr>
            <w:r>
              <w:rPr>
                <w:rFonts w:ascii="Times New Roman"/>
                <w:b w:val="false"/>
                <w:i w:val="false"/>
                <w:color w:val="000000"/>
                <w:sz w:val="20"/>
              </w:rPr>
              <w:t>
Цикл Карно и реальный цикл поршневого двигателя.</w:t>
            </w:r>
          </w:p>
          <w:p>
            <w:pPr>
              <w:spacing w:after="20"/>
              <w:ind w:left="20"/>
              <w:jc w:val="both"/>
            </w:pPr>
            <w:r>
              <w:rPr>
                <w:rFonts w:ascii="Times New Roman"/>
                <w:b w:val="false"/>
                <w:i w:val="false"/>
                <w:color w:val="000000"/>
                <w:sz w:val="20"/>
              </w:rPr>
              <w:t>
Идеальный и реальный циклы. Циклы ГТД. Работа цикла. Основные процессы изменения состояния реальных газов. Рабочий цикл поршневого авиационного двигателя.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термодинамических расчетов параметров двигателей,</w:t>
            </w:r>
          </w:p>
          <w:p>
            <w:pPr>
              <w:spacing w:after="20"/>
              <w:ind w:left="20"/>
              <w:jc w:val="both"/>
            </w:pPr>
            <w:r>
              <w:rPr>
                <w:rFonts w:ascii="Times New Roman"/>
                <w:b w:val="false"/>
                <w:i w:val="false"/>
                <w:color w:val="000000"/>
                <w:sz w:val="20"/>
              </w:rPr>
              <w:t xml:space="preserve">
-принципов работы авиационных и поршневых и газотурбинных двигателей, </w:t>
            </w:r>
          </w:p>
          <w:p>
            <w:pPr>
              <w:spacing w:after="20"/>
              <w:ind w:left="20"/>
              <w:jc w:val="both"/>
            </w:pPr>
            <w:r>
              <w:rPr>
                <w:rFonts w:ascii="Times New Roman"/>
                <w:b w:val="false"/>
                <w:i w:val="false"/>
                <w:color w:val="000000"/>
                <w:sz w:val="20"/>
              </w:rPr>
              <w:t>
- схем и принципов действия газовой турбины.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-использовать законы термодинамики при расчетах тепловых машин; </w:t>
            </w:r>
          </w:p>
          <w:p>
            <w:pPr>
              <w:spacing w:after="20"/>
              <w:ind w:left="20"/>
              <w:jc w:val="both"/>
            </w:pPr>
            <w:r>
              <w:rPr>
                <w:rFonts w:ascii="Times New Roman"/>
                <w:b w:val="false"/>
                <w:i w:val="false"/>
                <w:color w:val="000000"/>
                <w:sz w:val="20"/>
              </w:rPr>
              <w:t>
- проводить расчеты по уравнениям состояния,</w:t>
            </w:r>
          </w:p>
          <w:p>
            <w:pPr>
              <w:spacing w:after="20"/>
              <w:ind w:left="20"/>
              <w:jc w:val="both"/>
            </w:pPr>
            <w:r>
              <w:rPr>
                <w:rFonts w:ascii="Times New Roman"/>
                <w:b w:val="false"/>
                <w:i w:val="false"/>
                <w:color w:val="000000"/>
                <w:sz w:val="20"/>
              </w:rPr>
              <w:t>
- определять коэффициент полезного действия тепловых машин;</w:t>
            </w:r>
          </w:p>
          <w:p>
            <w:pPr>
              <w:spacing w:after="20"/>
              <w:ind w:left="20"/>
              <w:jc w:val="both"/>
            </w:pPr>
            <w:r>
              <w:rPr>
                <w:rFonts w:ascii="Times New Roman"/>
                <w:b w:val="false"/>
                <w:i w:val="false"/>
                <w:color w:val="000000"/>
                <w:sz w:val="20"/>
              </w:rPr>
              <w:t>
- проводить расчет мощности компрессора; - выполнять графическое изображение процесса сжатия воздуха.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Органическая химия</w:t>
            </w:r>
          </w:p>
          <w:p>
            <w:pPr>
              <w:spacing w:after="20"/>
              <w:ind w:left="20"/>
              <w:jc w:val="both"/>
            </w:pPr>
            <w:r>
              <w:rPr>
                <w:rFonts w:ascii="Times New Roman"/>
                <w:b w:val="false"/>
                <w:i w:val="false"/>
                <w:color w:val="000000"/>
                <w:sz w:val="20"/>
              </w:rPr>
              <w:t>
Органическая химия- раздел химии, изучающий соединения углерода, их структуру, свойства, методы синтеза.</w:t>
            </w:r>
          </w:p>
          <w:p>
            <w:pPr>
              <w:spacing w:after="20"/>
              <w:ind w:left="20"/>
              <w:jc w:val="both"/>
            </w:pPr>
            <w:r>
              <w:rPr>
                <w:rFonts w:ascii="Times New Roman"/>
                <w:b w:val="false"/>
                <w:i w:val="false"/>
                <w:color w:val="000000"/>
                <w:sz w:val="20"/>
              </w:rPr>
              <w:t>
Выделение индивидуальных веществ из растительного, животного или ископаемого сырья; синтез и очистка соединений; определение структуры веществ; изучение механизмов химических реакций; выявление зависимостей между структурой органических веществ и их свойствами; классификация органических соединений.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-механизмов химических реакций;</w:t>
            </w:r>
          </w:p>
          <w:p>
            <w:pPr>
              <w:spacing w:after="20"/>
              <w:ind w:left="20"/>
              <w:jc w:val="both"/>
            </w:pPr>
            <w:r>
              <w:rPr>
                <w:rFonts w:ascii="Times New Roman"/>
                <w:b w:val="false"/>
                <w:i w:val="false"/>
                <w:color w:val="000000"/>
                <w:sz w:val="20"/>
              </w:rPr>
              <w:t>
-зависимости между структурой органических веществ и их свойствами;</w:t>
            </w:r>
          </w:p>
          <w:p>
            <w:pPr>
              <w:spacing w:after="20"/>
              <w:ind w:left="20"/>
              <w:jc w:val="both"/>
            </w:pPr>
            <w:r>
              <w:rPr>
                <w:rFonts w:ascii="Times New Roman"/>
                <w:b w:val="false"/>
                <w:i w:val="false"/>
                <w:color w:val="000000"/>
                <w:sz w:val="20"/>
              </w:rPr>
              <w:t>
-классификации органических соединений.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-проводить диагностику состояния деталей и узлов конструкций летательных аппаратов, работающих в коррозийно-активных средах;</w:t>
            </w:r>
          </w:p>
          <w:p>
            <w:pPr>
              <w:spacing w:after="20"/>
              <w:ind w:left="20"/>
              <w:jc w:val="both"/>
            </w:pPr>
            <w:r>
              <w:rPr>
                <w:rFonts w:ascii="Times New Roman"/>
                <w:b w:val="false"/>
                <w:i w:val="false"/>
                <w:color w:val="000000"/>
                <w:sz w:val="20"/>
              </w:rPr>
              <w:t>
- прогнозировать возможности возникновения повреждений, обусловленных коррозией и другими химическими процессами.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Системы заправки горючесмазочных материалов и специальных жидкостей воздушных судов</w:t>
            </w:r>
          </w:p>
          <w:p>
            <w:pPr>
              <w:spacing w:after="20"/>
              <w:ind w:left="20"/>
              <w:jc w:val="both"/>
            </w:pPr>
            <w:r>
              <w:rPr>
                <w:rFonts w:ascii="Times New Roman"/>
                <w:b w:val="false"/>
                <w:i w:val="false"/>
                <w:color w:val="000000"/>
                <w:sz w:val="20"/>
              </w:rPr>
              <w:t>
Планирование и выполнение работ по заправке воздушного судна.Заправка воздушных судов горючесмазочными материалами. Заправка воздушного судна с помощью стационарных средств заправки и специальных машин.Ответственность за несвоевременную заправку, а также за качество заправляемых горючесмазочных материалов устанавливается в соответствии.</w:t>
            </w:r>
          </w:p>
          <w:p>
            <w:pPr>
              <w:spacing w:after="20"/>
              <w:ind w:left="20"/>
              <w:jc w:val="both"/>
            </w:pPr>
            <w:r>
              <w:rPr>
                <w:rFonts w:ascii="Times New Roman"/>
                <w:b w:val="false"/>
                <w:i w:val="false"/>
                <w:color w:val="000000"/>
                <w:sz w:val="20"/>
              </w:rPr>
              <w:t>
Спецжидкости, подаваемые к воздушному судну для заправки по паспорту (контрольный талон, выписку из паспорта) с записью о проведенном контроле и соответствии их государственным стандартам. Спецжидкости, доставленные без паспорта (контрольного талона).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инструкций по организации и обеспечению заправки воздушных судов горючесмазочными материалами;</w:t>
            </w:r>
          </w:p>
          <w:p>
            <w:pPr>
              <w:spacing w:after="20"/>
              <w:ind w:left="20"/>
              <w:jc w:val="both"/>
            </w:pPr>
            <w:r>
              <w:rPr>
                <w:rFonts w:ascii="Times New Roman"/>
                <w:b w:val="false"/>
                <w:i w:val="false"/>
                <w:color w:val="000000"/>
                <w:sz w:val="20"/>
              </w:rPr>
              <w:t>
-устройства, принципиальных и монтажных схем устройства объектов авиационного топливообеспечения;</w:t>
            </w:r>
          </w:p>
          <w:p>
            <w:pPr>
              <w:spacing w:after="20"/>
              <w:ind w:left="20"/>
              <w:jc w:val="both"/>
            </w:pPr>
            <w:r>
              <w:rPr>
                <w:rFonts w:ascii="Times New Roman"/>
                <w:b w:val="false"/>
                <w:i w:val="false"/>
                <w:color w:val="000000"/>
                <w:sz w:val="20"/>
              </w:rPr>
              <w:t>
- оформления технической документации по внедрению и совершенствованию технологии систем и средств заправки, при испытании систем фильтрации и очистки топлив.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оценки технического состояния пунктов налива топлива, заправочных средств (заправочных агрегатов, топливо- и маслозаправщиков, заправщиков специальными жидкостями);</w:t>
            </w:r>
          </w:p>
          <w:p>
            <w:pPr>
              <w:spacing w:after="20"/>
              <w:ind w:left="20"/>
              <w:jc w:val="both"/>
            </w:pPr>
            <w:r>
              <w:rPr>
                <w:rFonts w:ascii="Times New Roman"/>
                <w:b w:val="false"/>
                <w:i w:val="false"/>
                <w:color w:val="000000"/>
                <w:sz w:val="20"/>
              </w:rPr>
              <w:t>
- оформлять техническую документацию по внедрению и совершенствованию технологии систем и средств заправки, при испытании систем фильтрации и очистки топлив.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Приборы и оборудование лабораторного контроля</w:t>
            </w:r>
          </w:p>
          <w:p>
            <w:pPr>
              <w:spacing w:after="20"/>
              <w:ind w:left="20"/>
              <w:jc w:val="both"/>
            </w:pPr>
            <w:r>
              <w:rPr>
                <w:rFonts w:ascii="Times New Roman"/>
                <w:b w:val="false"/>
                <w:i w:val="false"/>
                <w:color w:val="000000"/>
                <w:sz w:val="20"/>
              </w:rPr>
              <w:t>
Применение химической посуды и приборов из стекла. Испытание, мытье, сушка и хранение химической посуды.</w:t>
            </w:r>
          </w:p>
          <w:p>
            <w:pPr>
              <w:spacing w:after="20"/>
              <w:ind w:left="20"/>
              <w:jc w:val="both"/>
            </w:pPr>
            <w:r>
              <w:rPr>
                <w:rFonts w:ascii="Times New Roman"/>
                <w:b w:val="false"/>
                <w:i w:val="false"/>
                <w:color w:val="000000"/>
                <w:sz w:val="20"/>
              </w:rPr>
              <w:t>
Месторасположение лаборатории.</w:t>
            </w:r>
          </w:p>
          <w:p>
            <w:pPr>
              <w:spacing w:after="20"/>
              <w:ind w:left="20"/>
              <w:jc w:val="both"/>
            </w:pPr>
            <w:r>
              <w:rPr>
                <w:rFonts w:ascii="Times New Roman"/>
                <w:b w:val="false"/>
                <w:i w:val="false"/>
                <w:color w:val="000000"/>
                <w:sz w:val="20"/>
              </w:rPr>
              <w:t>
Подводка в здание лаборатории силовой и осветительной электрической сети.</w:t>
            </w:r>
          </w:p>
          <w:p>
            <w:pPr>
              <w:spacing w:after="20"/>
              <w:ind w:left="20"/>
              <w:jc w:val="both"/>
            </w:pPr>
            <w:r>
              <w:rPr>
                <w:rFonts w:ascii="Times New Roman"/>
                <w:b w:val="false"/>
                <w:i w:val="false"/>
                <w:color w:val="000000"/>
                <w:sz w:val="20"/>
              </w:rPr>
              <w:t>
Обеспечение лаборатории водопроводом и канализацией. Приточно-вытяжная вентиляция контрольных лабораторий. Паровое или водяное отопление лаборатории.</w:t>
            </w:r>
          </w:p>
          <w:p>
            <w:pPr>
              <w:spacing w:after="20"/>
              <w:ind w:left="20"/>
              <w:jc w:val="both"/>
            </w:pPr>
            <w:r>
              <w:rPr>
                <w:rFonts w:ascii="Times New Roman"/>
                <w:b w:val="false"/>
                <w:i w:val="false"/>
                <w:color w:val="000000"/>
                <w:sz w:val="20"/>
              </w:rPr>
              <w:t xml:space="preserve">
Перспективное оборудование. Лабораторные комбайны состоят из лабораторного стола с дверками из органического стекла, вытяжного шкафа, полок для хранения стеклянной посуды и раковины-мойки.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документов, стандартов, положения, инструкции и других руководящих материалов по проведению лабораторных анализов и испытаний;</w:t>
            </w:r>
          </w:p>
          <w:p>
            <w:pPr>
              <w:spacing w:after="20"/>
              <w:ind w:left="20"/>
              <w:jc w:val="both"/>
            </w:pPr>
            <w:r>
              <w:rPr>
                <w:rFonts w:ascii="Times New Roman"/>
                <w:b w:val="false"/>
                <w:i w:val="false"/>
                <w:color w:val="000000"/>
                <w:sz w:val="20"/>
              </w:rPr>
              <w:t>
- оборудования лаборатории и правил его эксплуатации;</w:t>
            </w:r>
          </w:p>
          <w:p>
            <w:pPr>
              <w:spacing w:after="20"/>
              <w:ind w:left="20"/>
              <w:jc w:val="both"/>
            </w:pPr>
            <w:r>
              <w:rPr>
                <w:rFonts w:ascii="Times New Roman"/>
                <w:b w:val="false"/>
                <w:i w:val="false"/>
                <w:color w:val="000000"/>
                <w:sz w:val="20"/>
              </w:rPr>
              <w:t>
- основных технологические процессов и режимов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следить за исправным состоянием установок, приборов, инструмента и другого лабораторного оборудования;</w:t>
            </w:r>
          </w:p>
          <w:p>
            <w:pPr>
              <w:spacing w:after="20"/>
              <w:ind w:left="20"/>
              <w:jc w:val="both"/>
            </w:pPr>
            <w:r>
              <w:rPr>
                <w:rFonts w:ascii="Times New Roman"/>
                <w:b w:val="false"/>
                <w:i w:val="false"/>
                <w:color w:val="000000"/>
                <w:sz w:val="20"/>
              </w:rPr>
              <w:t>
- выполнять простую регулировку лабораторного оборудования;</w:t>
            </w:r>
          </w:p>
          <w:p>
            <w:pPr>
              <w:spacing w:after="20"/>
              <w:ind w:left="20"/>
              <w:jc w:val="both"/>
            </w:pPr>
            <w:r>
              <w:rPr>
                <w:rFonts w:ascii="Times New Roman"/>
                <w:b w:val="false"/>
                <w:i w:val="false"/>
                <w:color w:val="000000"/>
                <w:sz w:val="20"/>
              </w:rPr>
              <w:t>
-вносить необходимые исправления в техническую документацию в соответствии с полученными результатами анализов и испытаний.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проведения лабораторных работ</w:t>
            </w:r>
          </w:p>
          <w:p>
            <w:pPr>
              <w:spacing w:after="20"/>
              <w:ind w:left="20"/>
              <w:jc w:val="both"/>
            </w:pPr>
            <w:r>
              <w:rPr>
                <w:rFonts w:ascii="Times New Roman"/>
                <w:b w:val="false"/>
                <w:i w:val="false"/>
                <w:color w:val="000000"/>
                <w:sz w:val="20"/>
              </w:rPr>
              <w:t>
Анализы физико-химических показателей качества авиагорючесмазочных материалов Проверка уровня чистоты авиационных топлив и авиационных масел Регистрация проб авиационных горючесмазочных материалов, поступивших в лабораторию для анализа. Проведение анализов качества и чистоты авиационных горючесмазочных материалов на метрологически проверенных средствах измерений и испытаний.</w:t>
            </w:r>
          </w:p>
          <w:p>
            <w:pPr>
              <w:spacing w:after="20"/>
              <w:ind w:left="20"/>
              <w:jc w:val="both"/>
            </w:pPr>
            <w:r>
              <w:rPr>
                <w:rFonts w:ascii="Times New Roman"/>
                <w:b w:val="false"/>
                <w:i w:val="false"/>
                <w:color w:val="000000"/>
                <w:sz w:val="20"/>
              </w:rPr>
              <w:t>
Работа с результатами анализа физико-химических показателей авиационных горючесмазочных материалов. Результаты анализов проб, выполненные лабораторией, вносятся в Журнал регистрации анализов (приложения 46, 47, 48 к Правилам)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документов, стандартов, положений, инструкций по проведению лабораторных анализов и испытаний;</w:t>
            </w:r>
          </w:p>
          <w:p>
            <w:pPr>
              <w:spacing w:after="20"/>
              <w:ind w:left="20"/>
              <w:jc w:val="both"/>
            </w:pPr>
            <w:r>
              <w:rPr>
                <w:rFonts w:ascii="Times New Roman"/>
                <w:b w:val="false"/>
                <w:i w:val="false"/>
                <w:color w:val="000000"/>
                <w:sz w:val="20"/>
              </w:rPr>
              <w:t>
- правил оформления технической документации на проведенные лабораторные анализы и испытания;</w:t>
            </w:r>
          </w:p>
          <w:p>
            <w:pPr>
              <w:spacing w:after="20"/>
              <w:ind w:left="20"/>
              <w:jc w:val="both"/>
            </w:pPr>
            <w:r>
              <w:rPr>
                <w:rFonts w:ascii="Times New Roman"/>
                <w:b w:val="false"/>
                <w:i w:val="false"/>
                <w:color w:val="000000"/>
                <w:sz w:val="20"/>
              </w:rPr>
              <w:t>
- основных технологических процессов и режимов производства;</w:t>
            </w:r>
          </w:p>
          <w:p>
            <w:pPr>
              <w:spacing w:after="20"/>
              <w:ind w:left="20"/>
              <w:jc w:val="both"/>
            </w:pPr>
            <w:r>
              <w:rPr>
                <w:rFonts w:ascii="Times New Roman"/>
                <w:b w:val="false"/>
                <w:i w:val="false"/>
                <w:color w:val="000000"/>
                <w:sz w:val="20"/>
              </w:rPr>
              <w:t>
- правил и норм охраны труда, техники безопасности, производственной санитарии и противопожарной защиты.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val="false"/>
                <w:i w:val="false"/>
                <w:color w:val="000000"/>
                <w:sz w:val="20"/>
              </w:rPr>
              <w:t xml:space="preserve"> проводить анализы и испытания по определению химического состава и основных свойств материалов в соответствии с требованиями стандартов и технических условий;</w:t>
            </w:r>
          </w:p>
          <w:p>
            <w:pPr>
              <w:spacing w:after="20"/>
              <w:ind w:left="20"/>
              <w:jc w:val="both"/>
            </w:pPr>
            <w:r>
              <w:rPr>
                <w:rFonts w:ascii="Times New Roman"/>
                <w:b w:val="false"/>
                <w:i w:val="false"/>
                <w:color w:val="000000"/>
                <w:sz w:val="20"/>
              </w:rPr>
              <w:t>
-оформлять результаты анализов и испытаний, вести их учет, составлять техническую документацию по выполняемым лабораторией работам.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r>
              <w:rPr>
                <w:rFonts w:ascii="Times New Roman"/>
                <w:b w:val="false"/>
                <w:i w:val="false"/>
                <w:color w:val="000000"/>
                <w:sz w:val="20"/>
              </w:rPr>
              <w:t> </w:t>
            </w:r>
          </w:p>
          <w:p>
            <w:pPr>
              <w:spacing w:after="20"/>
              <w:ind w:left="20"/>
              <w:jc w:val="both"/>
            </w:pPr>
            <w:r>
              <w:rPr>
                <w:rFonts w:ascii="Times New Roman"/>
                <w:b w:val="false"/>
                <w:i w:val="false"/>
                <w:color w:val="000000"/>
                <w:sz w:val="20"/>
              </w:rPr>
              <w:t>
Изучение техники безопасности. Ознакомление обучающихся с вычислительной техникой, размещенной на воздушном судне.</w:t>
            </w:r>
          </w:p>
          <w:p>
            <w:pPr>
              <w:spacing w:after="20"/>
              <w:ind w:left="20"/>
              <w:jc w:val="both"/>
            </w:pPr>
            <w:r>
              <w:rPr>
                <w:rFonts w:ascii="Times New Roman"/>
                <w:b w:val="false"/>
                <w:i w:val="false"/>
                <w:color w:val="000000"/>
                <w:sz w:val="20"/>
              </w:rPr>
              <w:t>
Изучение роли компьютерной грамотности в развитии гражданской авиации.</w:t>
            </w:r>
          </w:p>
          <w:p>
            <w:pPr>
              <w:spacing w:after="20"/>
              <w:ind w:left="20"/>
              <w:jc w:val="both"/>
            </w:pPr>
            <w:r>
              <w:rPr>
                <w:rFonts w:ascii="Times New Roman"/>
                <w:b w:val="false"/>
                <w:i w:val="false"/>
                <w:color w:val="000000"/>
                <w:sz w:val="20"/>
              </w:rPr>
              <w:t xml:space="preserve">
Изучение авиационных терминов, правила оформления технической документации, на проведенные лабораторные анализы и т.д., на английском языке.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компьютерную графику;</w:t>
            </w:r>
          </w:p>
          <w:p>
            <w:pPr>
              <w:spacing w:after="20"/>
              <w:ind w:left="20"/>
              <w:jc w:val="both"/>
            </w:pPr>
            <w:r>
              <w:rPr>
                <w:rFonts w:ascii="Times New Roman"/>
                <w:b w:val="false"/>
                <w:i w:val="false"/>
                <w:color w:val="000000"/>
                <w:sz w:val="20"/>
              </w:rPr>
              <w:t>
-пользоваться авиационной терминологией на английском языке.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-определения состояния установок, приборов, инструмента и другого лабораторного оборудования;</w:t>
            </w:r>
          </w:p>
          <w:p>
            <w:pPr>
              <w:spacing w:after="20"/>
              <w:ind w:left="20"/>
              <w:jc w:val="both"/>
            </w:pPr>
            <w:r>
              <w:rPr>
                <w:rFonts w:ascii="Times New Roman"/>
                <w:b w:val="false"/>
                <w:i w:val="false"/>
                <w:color w:val="000000"/>
                <w:sz w:val="20"/>
              </w:rPr>
              <w:t>
- выполнение простой регулировки лабораторного оборудования;</w:t>
            </w:r>
          </w:p>
          <w:p>
            <w:pPr>
              <w:spacing w:after="20"/>
              <w:ind w:left="20"/>
              <w:jc w:val="both"/>
            </w:pPr>
            <w:r>
              <w:rPr>
                <w:rFonts w:ascii="Times New Roman"/>
                <w:b w:val="false"/>
                <w:i w:val="false"/>
                <w:color w:val="000000"/>
                <w:sz w:val="20"/>
              </w:rPr>
              <w:t>
-внесения необходимых исправлений в техническую документацию в соответствии с полученными результатами анализов и испытаний.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 на получение профессиональных навыков </w:t>
            </w:r>
          </w:p>
          <w:p>
            <w:pPr>
              <w:spacing w:after="20"/>
              <w:ind w:left="20"/>
              <w:jc w:val="both"/>
            </w:pPr>
            <w:r>
              <w:rPr>
                <w:rFonts w:ascii="Times New Roman"/>
                <w:b w:val="false"/>
                <w:i w:val="false"/>
                <w:color w:val="000000"/>
                <w:sz w:val="20"/>
              </w:rPr>
              <w:t xml:space="preserve">
Изучение техники безопасности. Ознакомление обучающихся со структурой и лабораториями. Освоение базовых навыков по техническому обслуживанию авиационной техники. Анализ физико-химических показателей качества авиационных горючесмазочных материалов Проверка уровня чистоты авиационных топлив и авиационных масел.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-проведения простейших химических исследований с анализом и оформлением результатов;</w:t>
            </w:r>
          </w:p>
          <w:p>
            <w:pPr>
              <w:spacing w:after="20"/>
              <w:ind w:left="20"/>
              <w:jc w:val="both"/>
            </w:pPr>
            <w:r>
              <w:rPr>
                <w:rFonts w:ascii="Times New Roman"/>
                <w:b w:val="false"/>
                <w:i w:val="false"/>
                <w:color w:val="000000"/>
                <w:sz w:val="20"/>
              </w:rPr>
              <w:t>
- определения реакции среды в растворе и биологических жидкостях;</w:t>
            </w:r>
          </w:p>
          <w:p>
            <w:pPr>
              <w:spacing w:after="20"/>
              <w:ind w:left="20"/>
              <w:jc w:val="both"/>
            </w:pPr>
            <w:r>
              <w:rPr>
                <w:rFonts w:ascii="Times New Roman"/>
                <w:b w:val="false"/>
                <w:i w:val="false"/>
                <w:color w:val="000000"/>
                <w:sz w:val="20"/>
              </w:rPr>
              <w:t>
-работы с аппаратурой, используемой в клинических и физико-химических лабораториях.</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-осуществления заправки воздушных судов горючесмазочными материалами;</w:t>
            </w:r>
          </w:p>
          <w:p>
            <w:pPr>
              <w:spacing w:after="20"/>
              <w:ind w:left="20"/>
              <w:jc w:val="both"/>
            </w:pPr>
            <w:r>
              <w:rPr>
                <w:rFonts w:ascii="Times New Roman"/>
                <w:b w:val="false"/>
                <w:i w:val="false"/>
                <w:color w:val="000000"/>
                <w:sz w:val="20"/>
              </w:rPr>
              <w:t>
- обслуживания технологического оборудования объектов;</w:t>
            </w:r>
          </w:p>
          <w:p>
            <w:pPr>
              <w:spacing w:after="20"/>
              <w:ind w:left="20"/>
              <w:jc w:val="both"/>
            </w:pPr>
            <w:r>
              <w:rPr>
                <w:rFonts w:ascii="Times New Roman"/>
                <w:b w:val="false"/>
                <w:i w:val="false"/>
                <w:color w:val="000000"/>
                <w:sz w:val="20"/>
              </w:rPr>
              <w:t xml:space="preserve">
-обслуживания по установленной технологии.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Производственная технологическая практика</w:t>
            </w:r>
          </w:p>
          <w:p>
            <w:pPr>
              <w:spacing w:after="20"/>
              <w:ind w:left="20"/>
              <w:jc w:val="both"/>
            </w:pPr>
            <w:r>
              <w:rPr>
                <w:rFonts w:ascii="Times New Roman"/>
                <w:b w:val="false"/>
                <w:i w:val="false"/>
                <w:color w:val="000000"/>
                <w:sz w:val="20"/>
              </w:rPr>
              <w:t>
Измерение и инструментальный контроль при эксплуатации авиационной техники. Проведение комплекса планово -предупредительных работ. Заправка воздушных судов горючесмазочными материалами. Транспортировка, хранение авиационного топлива. Аэродромный контроль качества топлива, масла и спецжидкостей. Регистрация проб авиационных горючесмазочных материалов, поступивших в лабораторию для анализа. Работа с результатами анализа физико-химических показателей авиационных горючесмазочных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-организовать контроль при оценке технического состояния авиационной техники;</w:t>
            </w:r>
          </w:p>
          <w:p>
            <w:pPr>
              <w:spacing w:after="20"/>
              <w:ind w:left="20"/>
              <w:jc w:val="both"/>
            </w:pPr>
            <w:r>
              <w:rPr>
                <w:rFonts w:ascii="Times New Roman"/>
                <w:b w:val="false"/>
                <w:i w:val="false"/>
                <w:color w:val="000000"/>
                <w:sz w:val="20"/>
              </w:rPr>
              <w:t>
-выполнять прогностические расчеты термодинамической вероятности различных типов реакций;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-осуществления заправки воздушных судов горючесмазочными материалами;</w:t>
            </w:r>
          </w:p>
          <w:p>
            <w:pPr>
              <w:spacing w:after="20"/>
              <w:ind w:left="20"/>
              <w:jc w:val="both"/>
            </w:pPr>
            <w:r>
              <w:rPr>
                <w:rFonts w:ascii="Times New Roman"/>
                <w:b w:val="false"/>
                <w:i w:val="false"/>
                <w:color w:val="000000"/>
                <w:sz w:val="20"/>
              </w:rPr>
              <w:t>
- осуществления различных форм обслуживания авиационной техники;</w:t>
            </w:r>
          </w:p>
          <w:p>
            <w:pPr>
              <w:spacing w:after="20"/>
              <w:ind w:left="20"/>
              <w:jc w:val="both"/>
            </w:pPr>
            <w:r>
              <w:rPr>
                <w:rFonts w:ascii="Times New Roman"/>
                <w:b w:val="false"/>
                <w:i w:val="false"/>
                <w:color w:val="000000"/>
                <w:sz w:val="20"/>
              </w:rPr>
              <w:t xml:space="preserve">
- обслуживания технологического оборудования объектов перед каждым приемом горючесмазочных материалов.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p>
            <w:pPr>
              <w:spacing w:after="20"/>
              <w:ind w:left="20"/>
              <w:jc w:val="both"/>
            </w:pPr>
            <w:r>
              <w:rPr>
                <w:rFonts w:ascii="Times New Roman"/>
                <w:b w:val="false"/>
                <w:i w:val="false"/>
                <w:color w:val="000000"/>
                <w:sz w:val="20"/>
              </w:rPr>
              <w:t>
ПК 3.8.1</w:t>
            </w:r>
          </w:p>
          <w:p>
            <w:pPr>
              <w:spacing w:after="20"/>
              <w:ind w:left="20"/>
              <w:jc w:val="both"/>
            </w:pPr>
            <w:r>
              <w:rPr>
                <w:rFonts w:ascii="Times New Roman"/>
                <w:b w:val="false"/>
                <w:i w:val="false"/>
                <w:color w:val="000000"/>
                <w:sz w:val="20"/>
              </w:rPr>
              <w:t>
ПК 3.8.2</w:t>
            </w:r>
          </w:p>
          <w:p>
            <w:pPr>
              <w:spacing w:after="20"/>
              <w:ind w:left="20"/>
              <w:jc w:val="both"/>
            </w:pPr>
            <w:r>
              <w:rPr>
                <w:rFonts w:ascii="Times New Roman"/>
                <w:b w:val="false"/>
                <w:i w:val="false"/>
                <w:color w:val="000000"/>
                <w:sz w:val="20"/>
              </w:rPr>
              <w:t>
ПК 3.8.3</w:t>
            </w:r>
          </w:p>
          <w:p>
            <w:pPr>
              <w:spacing w:after="20"/>
              <w:ind w:left="20"/>
              <w:jc w:val="both"/>
            </w:pPr>
            <w:r>
              <w:rPr>
                <w:rFonts w:ascii="Times New Roman"/>
                <w:b w:val="false"/>
                <w:i w:val="false"/>
                <w:color w:val="000000"/>
                <w:sz w:val="20"/>
              </w:rPr>
              <w:t>
ПК 3.8.4</w:t>
            </w: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сущность и социальную значимость своей будущей профессии, проявлять к ней устойчивый интерес.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Знать основы Конституции Республики Казахстан, этические и правовые нормы регулирующие отношение человека к человеку, обществу и природе; уметь учитывать их при решении профессиональных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собственную деятельность, выбирать способы выполнения профессиональных задач, оценивать их эффективность и качество.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Быть способным к системному действию в профессиональной ситуации; к анализу и проектированию своей деятельности, самостоятельным действиям в условиях неопределенности.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Управлять собственным личностным и профессиональным развитием, адаптироваться к изменениям в условиях рыночной экономики.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информационно-коммуникационные технологии в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требования техники безопасности, производственной санитарии и противопожарной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Подготовка оборудований к работе, проведение тестовых проверок с целью обнаружения неисправностей, наладку отдельных элементов и блоков, ведение учета показателей и режимов работы электронного оборудования, технической документации.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Контролировать работы по правильной эксплуатации оборудования, систем, проведение профилактических осмотров и ремонта.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технические знания в области эксплуатации и ремонта оборудования для решения возникающих в процессе работы проблем.</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120501 3</w:t>
            </w:r>
            <w:r>
              <w:rPr>
                <w:rFonts w:ascii="Times New Roman"/>
                <w:b/>
                <w:i w:val="false"/>
                <w:color w:val="000000"/>
                <w:sz w:val="20"/>
              </w:rPr>
              <w:t xml:space="preserve"> – </w:t>
            </w:r>
            <w:r>
              <w:rPr>
                <w:rFonts w:ascii="Times New Roman"/>
                <w:b w:val="false"/>
                <w:i w:val="false"/>
                <w:color w:val="000000"/>
                <w:sz w:val="20"/>
              </w:rPr>
              <w:t>Диспетчер по движению (самолетов)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Контролировать движение воздушных судов в определенных секторах воздушного пространства;</w:t>
            </w:r>
          </w:p>
          <w:p>
            <w:pPr>
              <w:spacing w:after="20"/>
              <w:ind w:left="20"/>
              <w:jc w:val="both"/>
            </w:pPr>
            <w:r>
              <w:rPr>
                <w:rFonts w:ascii="Times New Roman"/>
                <w:b w:val="false"/>
                <w:i w:val="false"/>
                <w:color w:val="000000"/>
                <w:sz w:val="20"/>
              </w:rPr>
              <w:t>
ПК 3.1.2. Управлять движением воздушных судов в определенных секторах воздушного пространства;</w:t>
            </w:r>
          </w:p>
          <w:p>
            <w:pPr>
              <w:spacing w:after="20"/>
              <w:ind w:left="20"/>
              <w:jc w:val="both"/>
            </w:pPr>
            <w:r>
              <w:rPr>
                <w:rFonts w:ascii="Times New Roman"/>
                <w:b w:val="false"/>
                <w:i w:val="false"/>
                <w:color w:val="000000"/>
                <w:sz w:val="20"/>
              </w:rPr>
              <w:t xml:space="preserve">
ПК 3.1.3. Информировать экипаж и персонал воздушного судна о погодных условиях; </w:t>
            </w:r>
          </w:p>
          <w:p>
            <w:pPr>
              <w:spacing w:after="20"/>
              <w:ind w:left="20"/>
              <w:jc w:val="both"/>
            </w:pPr>
            <w:r>
              <w:rPr>
                <w:rFonts w:ascii="Times New Roman"/>
                <w:b w:val="false"/>
                <w:i w:val="false"/>
                <w:color w:val="000000"/>
                <w:sz w:val="20"/>
              </w:rPr>
              <w:t>
ПК 3.1.4. Информировать экипаж и персонал воздушного судна о работе аппаратуры;</w:t>
            </w:r>
          </w:p>
          <w:p>
            <w:pPr>
              <w:spacing w:after="20"/>
              <w:ind w:left="20"/>
              <w:jc w:val="both"/>
            </w:pPr>
            <w:r>
              <w:rPr>
                <w:rFonts w:ascii="Times New Roman"/>
                <w:b w:val="false"/>
                <w:i w:val="false"/>
                <w:color w:val="000000"/>
                <w:sz w:val="20"/>
              </w:rPr>
              <w:t>
ПК 3.1.5. Информировать экипаж и персонал воздушного судна о планах полетов;</w:t>
            </w:r>
          </w:p>
          <w:p>
            <w:pPr>
              <w:spacing w:after="20"/>
              <w:ind w:left="20"/>
              <w:jc w:val="both"/>
            </w:pPr>
            <w:r>
              <w:rPr>
                <w:rFonts w:ascii="Times New Roman"/>
                <w:b w:val="false"/>
                <w:i w:val="false"/>
                <w:color w:val="000000"/>
                <w:sz w:val="20"/>
              </w:rPr>
              <w:t>
ПК 3.1.6. Информировать экипаж и персонал о движении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120502 3 – Штурман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 Контролировать движение воздушных судов в определенных секторах воздушного пространства;</w:t>
            </w:r>
          </w:p>
          <w:p>
            <w:pPr>
              <w:spacing w:after="20"/>
              <w:ind w:left="20"/>
              <w:jc w:val="both"/>
            </w:pPr>
            <w:r>
              <w:rPr>
                <w:rFonts w:ascii="Times New Roman"/>
                <w:b w:val="false"/>
                <w:i w:val="false"/>
                <w:color w:val="000000"/>
                <w:sz w:val="20"/>
              </w:rPr>
              <w:t>
ПК 3.2.2. Управлять движением воздушных судов в определенных секторах воздушного пространства;</w:t>
            </w:r>
          </w:p>
          <w:p>
            <w:pPr>
              <w:spacing w:after="20"/>
              <w:ind w:left="20"/>
              <w:jc w:val="both"/>
            </w:pPr>
            <w:r>
              <w:rPr>
                <w:rFonts w:ascii="Times New Roman"/>
                <w:b w:val="false"/>
                <w:i w:val="false"/>
                <w:color w:val="000000"/>
                <w:sz w:val="20"/>
              </w:rPr>
              <w:t xml:space="preserve">
ПК 3.2.3. Информировать экипаж и персонал воздушного судна о погодных условиях; </w:t>
            </w:r>
          </w:p>
          <w:p>
            <w:pPr>
              <w:spacing w:after="20"/>
              <w:ind w:left="20"/>
              <w:jc w:val="both"/>
            </w:pPr>
            <w:r>
              <w:rPr>
                <w:rFonts w:ascii="Times New Roman"/>
                <w:b w:val="false"/>
                <w:i w:val="false"/>
                <w:color w:val="000000"/>
                <w:sz w:val="20"/>
              </w:rPr>
              <w:t>
ПК 3.2.4. Информировать экипаж и персонал воздушного судна о работе аппаратуры;</w:t>
            </w:r>
          </w:p>
          <w:p>
            <w:pPr>
              <w:spacing w:after="20"/>
              <w:ind w:left="20"/>
              <w:jc w:val="both"/>
            </w:pPr>
            <w:r>
              <w:rPr>
                <w:rFonts w:ascii="Times New Roman"/>
                <w:b w:val="false"/>
                <w:i w:val="false"/>
                <w:color w:val="000000"/>
                <w:sz w:val="20"/>
              </w:rPr>
              <w:t>
ПК 3.2.5. Информировать экипаж и персонал воздушного судна о планах полетов;</w:t>
            </w:r>
          </w:p>
          <w:p>
            <w:pPr>
              <w:spacing w:after="20"/>
              <w:ind w:left="20"/>
              <w:jc w:val="both"/>
            </w:pPr>
            <w:r>
              <w:rPr>
                <w:rFonts w:ascii="Times New Roman"/>
                <w:b w:val="false"/>
                <w:i w:val="false"/>
                <w:color w:val="000000"/>
                <w:sz w:val="20"/>
              </w:rPr>
              <w:t>
ПК 3.2.6. Информировать экипаж и персонал о движении воздушного судна.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120503 3 – Пилот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3.3.1.Управлять воздушным судном на всех этапах полета (руление, взлет, полет по маршруту, посадка);</w:t>
            </w:r>
          </w:p>
          <w:p>
            <w:pPr>
              <w:spacing w:after="20"/>
              <w:ind w:left="20"/>
              <w:jc w:val="both"/>
            </w:pPr>
            <w:r>
              <w:rPr>
                <w:rFonts w:ascii="Times New Roman"/>
                <w:b w:val="false"/>
                <w:i w:val="false"/>
                <w:color w:val="000000"/>
                <w:sz w:val="20"/>
              </w:rPr>
              <w:t>
ПК 3.3.2. Контролировать правильную эксплуатацию и техническое обслуживание воздушного судна;</w:t>
            </w:r>
          </w:p>
          <w:p>
            <w:pPr>
              <w:spacing w:after="20"/>
              <w:ind w:left="20"/>
              <w:jc w:val="both"/>
            </w:pPr>
            <w:r>
              <w:rPr>
                <w:rFonts w:ascii="Times New Roman"/>
                <w:b w:val="false"/>
                <w:i w:val="false"/>
                <w:color w:val="000000"/>
                <w:sz w:val="20"/>
              </w:rPr>
              <w:t xml:space="preserve">
ПК 3.3.3. Контролировать действия экипажа во время предполетной подготовки; </w:t>
            </w:r>
          </w:p>
          <w:p>
            <w:pPr>
              <w:spacing w:after="20"/>
              <w:ind w:left="20"/>
              <w:jc w:val="both"/>
            </w:pPr>
            <w:r>
              <w:rPr>
                <w:rFonts w:ascii="Times New Roman"/>
                <w:b w:val="false"/>
                <w:i w:val="false"/>
                <w:color w:val="000000"/>
                <w:sz w:val="20"/>
              </w:rPr>
              <w:t xml:space="preserve">
ПК 3.3.4. Контролировать действия экипажа в процессе полета; </w:t>
            </w:r>
          </w:p>
          <w:p>
            <w:pPr>
              <w:spacing w:after="20"/>
              <w:ind w:left="20"/>
              <w:jc w:val="both"/>
            </w:pPr>
            <w:r>
              <w:rPr>
                <w:rFonts w:ascii="Times New Roman"/>
                <w:b w:val="false"/>
                <w:i w:val="false"/>
                <w:color w:val="000000"/>
                <w:sz w:val="20"/>
              </w:rPr>
              <w:t>
ПК 3.3.5. Разрабатывать планы полетов, проводить корректировку стандартных планов полетов с учетом реальных условий полета;</w:t>
            </w:r>
          </w:p>
          <w:p>
            <w:pPr>
              <w:spacing w:after="20"/>
              <w:ind w:left="20"/>
              <w:jc w:val="both"/>
            </w:pPr>
            <w:r>
              <w:rPr>
                <w:rFonts w:ascii="Times New Roman"/>
                <w:b w:val="false"/>
                <w:i w:val="false"/>
                <w:color w:val="000000"/>
                <w:sz w:val="20"/>
              </w:rPr>
              <w:t>
ПК 3.3.6 Обеспечивать безотказную работу приборов и средств управления полетом.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120504 3 – Техник-механик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3.4.1. Проводить профилактический осмотр авиационной техники;</w:t>
            </w:r>
          </w:p>
          <w:p>
            <w:pPr>
              <w:spacing w:after="20"/>
              <w:ind w:left="20"/>
              <w:jc w:val="both"/>
            </w:pPr>
            <w:r>
              <w:rPr>
                <w:rFonts w:ascii="Times New Roman"/>
                <w:b w:val="false"/>
                <w:i w:val="false"/>
                <w:color w:val="000000"/>
                <w:sz w:val="20"/>
              </w:rPr>
              <w:t>
ПК 3.4.2. Правильно эксплуатировать авиационную технику и контролировать техническое обслуживание;</w:t>
            </w:r>
          </w:p>
          <w:p>
            <w:pPr>
              <w:spacing w:after="20"/>
              <w:ind w:left="20"/>
              <w:jc w:val="both"/>
            </w:pPr>
            <w:r>
              <w:rPr>
                <w:rFonts w:ascii="Times New Roman"/>
                <w:b w:val="false"/>
                <w:i w:val="false"/>
                <w:color w:val="000000"/>
                <w:sz w:val="20"/>
              </w:rPr>
              <w:t xml:space="preserve">
ПК 3.4.3. Выполнять все виды технического обслуживания; </w:t>
            </w:r>
          </w:p>
          <w:p>
            <w:pPr>
              <w:spacing w:after="20"/>
              <w:ind w:left="20"/>
              <w:jc w:val="both"/>
            </w:pPr>
            <w:r>
              <w:rPr>
                <w:rFonts w:ascii="Times New Roman"/>
                <w:b w:val="false"/>
                <w:i w:val="false"/>
                <w:color w:val="000000"/>
                <w:sz w:val="20"/>
              </w:rPr>
              <w:t>
ПК 3.4.4. Подготавливать к эксплуатации механизмы самолета;</w:t>
            </w:r>
          </w:p>
          <w:p>
            <w:pPr>
              <w:spacing w:after="20"/>
              <w:ind w:left="20"/>
              <w:jc w:val="both"/>
            </w:pPr>
            <w:r>
              <w:rPr>
                <w:rFonts w:ascii="Times New Roman"/>
                <w:b w:val="false"/>
                <w:i w:val="false"/>
                <w:color w:val="000000"/>
                <w:sz w:val="20"/>
              </w:rPr>
              <w:t>
ПК 3.4.5. Проводить наладку отдельных узлов и деталей самолета;</w:t>
            </w:r>
          </w:p>
          <w:p>
            <w:pPr>
              <w:spacing w:after="20"/>
              <w:ind w:left="20"/>
              <w:jc w:val="both"/>
            </w:pPr>
            <w:r>
              <w:rPr>
                <w:rFonts w:ascii="Times New Roman"/>
                <w:b w:val="false"/>
                <w:i w:val="false"/>
                <w:color w:val="000000"/>
                <w:sz w:val="20"/>
              </w:rPr>
              <w:t xml:space="preserve">
ПК 3.4.6. Своевременно вести учет отчетность работы агрегатов, оборудования, причин и продолжительҒности простоев авиатехники.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120505 3 –Техник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3.5.1. Проводить профилактический осмотр авиационной техники;</w:t>
            </w:r>
          </w:p>
          <w:p>
            <w:pPr>
              <w:spacing w:after="20"/>
              <w:ind w:left="20"/>
              <w:jc w:val="both"/>
            </w:pPr>
            <w:r>
              <w:rPr>
                <w:rFonts w:ascii="Times New Roman"/>
                <w:b w:val="false"/>
                <w:i w:val="false"/>
                <w:color w:val="000000"/>
                <w:sz w:val="20"/>
              </w:rPr>
              <w:t>
ПК 3.5.2. Правильно эксплуатировать авиационную технику и контролировать техническое обслуживание;</w:t>
            </w:r>
          </w:p>
          <w:p>
            <w:pPr>
              <w:spacing w:after="20"/>
              <w:ind w:left="20"/>
              <w:jc w:val="both"/>
            </w:pPr>
            <w:r>
              <w:rPr>
                <w:rFonts w:ascii="Times New Roman"/>
                <w:b w:val="false"/>
                <w:i w:val="false"/>
                <w:color w:val="000000"/>
                <w:sz w:val="20"/>
              </w:rPr>
              <w:t xml:space="preserve">
ПК 3.5.3. Выполнять все виды технического обслуживания; </w:t>
            </w:r>
          </w:p>
          <w:p>
            <w:pPr>
              <w:spacing w:after="20"/>
              <w:ind w:left="20"/>
              <w:jc w:val="both"/>
            </w:pPr>
            <w:r>
              <w:rPr>
                <w:rFonts w:ascii="Times New Roman"/>
                <w:b w:val="false"/>
                <w:i w:val="false"/>
                <w:color w:val="000000"/>
                <w:sz w:val="20"/>
              </w:rPr>
              <w:t>
ПК 3.5.4. Подготавливать к эксплуатации механизмы самолета;</w:t>
            </w:r>
          </w:p>
          <w:p>
            <w:pPr>
              <w:spacing w:after="20"/>
              <w:ind w:left="20"/>
              <w:jc w:val="both"/>
            </w:pPr>
            <w:r>
              <w:rPr>
                <w:rFonts w:ascii="Times New Roman"/>
                <w:b w:val="false"/>
                <w:i w:val="false"/>
                <w:color w:val="000000"/>
                <w:sz w:val="20"/>
              </w:rPr>
              <w:t>
ПК 3.5.5. Проводить наладку отдельных узлов и деталей самолета.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120506 3 - Бортпроводник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3.6.1.Принимать пассажиров на борт воздушного судна;</w:t>
            </w:r>
          </w:p>
          <w:p>
            <w:pPr>
              <w:spacing w:after="20"/>
              <w:ind w:left="20"/>
              <w:jc w:val="both"/>
            </w:pPr>
            <w:r>
              <w:rPr>
                <w:rFonts w:ascii="Times New Roman"/>
                <w:b w:val="false"/>
                <w:i w:val="false"/>
                <w:color w:val="000000"/>
                <w:sz w:val="20"/>
              </w:rPr>
              <w:t>
ПК 3.6.2.Размещать пассажиров, организация дополнительных услуг (и т.д.);</w:t>
            </w:r>
          </w:p>
          <w:p>
            <w:pPr>
              <w:spacing w:after="20"/>
              <w:ind w:left="20"/>
              <w:jc w:val="both"/>
            </w:pPr>
            <w:r>
              <w:rPr>
                <w:rFonts w:ascii="Times New Roman"/>
                <w:b w:val="false"/>
                <w:i w:val="false"/>
                <w:color w:val="000000"/>
                <w:sz w:val="20"/>
              </w:rPr>
              <w:t>
ПК 3.6.3. Применять правила перевозки опасных грузов;</w:t>
            </w:r>
          </w:p>
          <w:p>
            <w:pPr>
              <w:spacing w:after="20"/>
              <w:ind w:left="20"/>
              <w:jc w:val="both"/>
            </w:pPr>
            <w:r>
              <w:rPr>
                <w:rFonts w:ascii="Times New Roman"/>
                <w:b w:val="false"/>
                <w:i w:val="false"/>
                <w:color w:val="000000"/>
                <w:sz w:val="20"/>
              </w:rPr>
              <w:t>
ПК 3.6.4. Использовать аварийно-спасательное оборудование;</w:t>
            </w:r>
          </w:p>
          <w:p>
            <w:pPr>
              <w:spacing w:after="20"/>
              <w:ind w:left="20"/>
              <w:jc w:val="both"/>
            </w:pPr>
            <w:r>
              <w:rPr>
                <w:rFonts w:ascii="Times New Roman"/>
                <w:b w:val="false"/>
                <w:i w:val="false"/>
                <w:color w:val="000000"/>
                <w:sz w:val="20"/>
              </w:rPr>
              <w:t xml:space="preserve">
ПК 3.6.5. Владеть грамотной речью; совершенствовать ее в течение профессиональной деятельности.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120507 3</w:t>
            </w:r>
            <w:r>
              <w:rPr>
                <w:rFonts w:ascii="Times New Roman"/>
                <w:b/>
                <w:i w:val="false"/>
                <w:color w:val="000000"/>
                <w:sz w:val="20"/>
              </w:rPr>
              <w:t xml:space="preserve"> – </w:t>
            </w:r>
            <w:r>
              <w:rPr>
                <w:rFonts w:ascii="Times New Roman"/>
                <w:b w:val="false"/>
                <w:i w:val="false"/>
                <w:color w:val="000000"/>
                <w:sz w:val="20"/>
              </w:rPr>
              <w:t>Авиатехник системы централизованной заправки самолетов топливного комплекса аэропорта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3.7.1. Осуществлять эксплуатацию и своевременное техническое обслуживание средств приема, хранения, очистки, выдачи, заправки горючесмазочных материалов; </w:t>
            </w:r>
          </w:p>
          <w:p>
            <w:pPr>
              <w:spacing w:after="20"/>
              <w:ind w:left="20"/>
              <w:jc w:val="both"/>
            </w:pPr>
            <w:r>
              <w:rPr>
                <w:rFonts w:ascii="Times New Roman"/>
                <w:b w:val="false"/>
                <w:i w:val="false"/>
                <w:color w:val="000000"/>
                <w:sz w:val="20"/>
              </w:rPr>
              <w:t xml:space="preserve">
ПК 3.7.2. Разрабатывать и осуществлять мероприятия по охране окружающей среды, исключающих потерю авиационных горючесмазочных материалов, организацию приема хранения и использования отработанных нефтепродуктов; </w:t>
            </w:r>
          </w:p>
          <w:p>
            <w:pPr>
              <w:spacing w:after="20"/>
              <w:ind w:left="20"/>
              <w:jc w:val="both"/>
            </w:pPr>
            <w:r>
              <w:rPr>
                <w:rFonts w:ascii="Times New Roman"/>
                <w:b w:val="false"/>
                <w:i w:val="false"/>
                <w:color w:val="000000"/>
                <w:sz w:val="20"/>
              </w:rPr>
              <w:t>
ПК 3.7.3. Руководствоваться в своей деятельности нормативными документами регламентирующих организацию работы службы авиационных горючесмазочных материалов материалов.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120508 3 - Техник-лаборант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3.8.1 Применять основные технологические процессы и режимы лабораторных анализов горючесмазочных материалов и спецжидкостей;</w:t>
            </w:r>
          </w:p>
          <w:p>
            <w:pPr>
              <w:spacing w:after="20"/>
              <w:ind w:left="20"/>
              <w:jc w:val="both"/>
            </w:pPr>
            <w:r>
              <w:rPr>
                <w:rFonts w:ascii="Times New Roman"/>
                <w:b w:val="false"/>
                <w:i w:val="false"/>
                <w:color w:val="000000"/>
                <w:sz w:val="20"/>
              </w:rPr>
              <w:t xml:space="preserve">
ПК 3.8.2. Соблюдать правила эксплуатации лабораторного оборудования; </w:t>
            </w:r>
          </w:p>
          <w:p>
            <w:pPr>
              <w:spacing w:after="20"/>
              <w:ind w:left="20"/>
              <w:jc w:val="both"/>
            </w:pPr>
            <w:r>
              <w:rPr>
                <w:rFonts w:ascii="Times New Roman"/>
                <w:b w:val="false"/>
                <w:i w:val="false"/>
                <w:color w:val="000000"/>
                <w:sz w:val="20"/>
              </w:rPr>
              <w:t>
ПК 3.8.3. Оформлять соответствующую документацию на проведенные лабораторные анализы и испытания;</w:t>
            </w:r>
          </w:p>
          <w:p>
            <w:pPr>
              <w:spacing w:after="20"/>
              <w:ind w:left="20"/>
              <w:jc w:val="both"/>
            </w:pPr>
            <w:r>
              <w:rPr>
                <w:rFonts w:ascii="Times New Roman"/>
                <w:b w:val="false"/>
                <w:i w:val="false"/>
                <w:color w:val="000000"/>
                <w:sz w:val="20"/>
              </w:rPr>
              <w:t>
ПК 3.8.4. Владеть номенклатурой авиационных топлив, масел, смазок и специальных жидкостей, применяемых на воздушном судне гражданской авиации.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120509 3 – Авиатехник по горючесмазочным материалам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3.9.1. Изучить правила  работы с авиационными горючесмазочными материалами </w:t>
            </w:r>
          </w:p>
          <w:p>
            <w:pPr>
              <w:spacing w:after="20"/>
              <w:ind w:left="20"/>
              <w:jc w:val="both"/>
            </w:pPr>
            <w:r>
              <w:rPr>
                <w:rFonts w:ascii="Times New Roman"/>
                <w:b w:val="false"/>
                <w:i w:val="false"/>
                <w:color w:val="000000"/>
                <w:sz w:val="20"/>
              </w:rPr>
              <w:t xml:space="preserve">
ПК 3.9.2. Проводить операции по подготовке авиационных горючесмазочных материалов к выдаче на заправку в системы воздушных судов.; </w:t>
            </w:r>
          </w:p>
          <w:p>
            <w:pPr>
              <w:spacing w:after="20"/>
              <w:ind w:left="20"/>
              <w:jc w:val="both"/>
            </w:pPr>
            <w:r>
              <w:rPr>
                <w:rFonts w:ascii="Times New Roman"/>
                <w:b w:val="false"/>
                <w:i w:val="false"/>
                <w:color w:val="000000"/>
                <w:sz w:val="20"/>
              </w:rPr>
              <w:t>
ПК 3.9. 3. Проверять состояние подвижных средств заправки; сопроводительную документацию (паспорта изготовителя, наличие маркировки на таре, сохранность тары и т.д).</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1205010 3 – Авиационный техник по ремонту авиационных агрегатов и авиационного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 Определять техническое состояние, исправность, возможность ремонта авиационных агрегатов и авиационного оборудования;</w:t>
            </w:r>
          </w:p>
          <w:p>
            <w:pPr>
              <w:spacing w:after="20"/>
              <w:ind w:left="20"/>
              <w:jc w:val="both"/>
            </w:pPr>
            <w:r>
              <w:rPr>
                <w:rFonts w:ascii="Times New Roman"/>
                <w:b w:val="false"/>
                <w:i w:val="false"/>
                <w:color w:val="000000"/>
                <w:sz w:val="20"/>
              </w:rPr>
              <w:t xml:space="preserve">
ПК 3.10.2. Осуществлять замену авиационных агрегатов и авиационного оборудования согласно регламентирующих документов; </w:t>
            </w:r>
          </w:p>
          <w:p>
            <w:pPr>
              <w:spacing w:after="20"/>
              <w:ind w:left="20"/>
              <w:jc w:val="both"/>
            </w:pPr>
            <w:r>
              <w:rPr>
                <w:rFonts w:ascii="Times New Roman"/>
                <w:b w:val="false"/>
                <w:i w:val="false"/>
                <w:color w:val="000000"/>
                <w:sz w:val="20"/>
              </w:rPr>
              <w:t>
ПК 3.10.3 Руководствоваться в своей деятельности нормативными документами регламентирующими техническое обслуживание и ремонт воздушного судна.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 Технология изделий и товаров широкого потребления</w:t>
      </w:r>
    </w:p>
    <w:p>
      <w:pPr>
        <w:spacing w:after="0"/>
        <w:ind w:left="0"/>
        <w:jc w:val="both"/>
      </w:pPr>
      <w:r>
        <w:rPr>
          <w:rFonts w:ascii="Times New Roman"/>
          <w:b w:val="false"/>
          <w:i w:val="false"/>
          <w:color w:val="000000"/>
          <w:sz w:val="28"/>
        </w:rPr>
        <w:t>
      Специальность: 1209000 – Ткацкое производство (по видам)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120902 2 – Ткач ручного ткачества</w:t>
      </w:r>
    </w:p>
    <w:p>
      <w:pPr>
        <w:spacing w:after="0"/>
        <w:ind w:left="0"/>
        <w:jc w:val="both"/>
      </w:pPr>
      <w:r>
        <w:rPr>
          <w:rFonts w:ascii="Times New Roman"/>
          <w:b w:val="false"/>
          <w:i w:val="false"/>
          <w:color w:val="000000"/>
          <w:sz w:val="28"/>
        </w:rPr>
        <w:t>
      120903 2 – Ковровщица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механизация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304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120902 2 – Ткач ручного ткачества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ткачества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120903 2 – Ковровщица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производства ковровых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следующим дисциплинам: ОПД 08, СД 01, 02.</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289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 Технология изделий и товаров широкого потребления</w:t>
      </w:r>
    </w:p>
    <w:p>
      <w:pPr>
        <w:spacing w:after="0"/>
        <w:ind w:left="0"/>
        <w:jc w:val="both"/>
      </w:pPr>
      <w:r>
        <w:rPr>
          <w:rFonts w:ascii="Times New Roman"/>
          <w:b w:val="false"/>
          <w:i w:val="false"/>
          <w:color w:val="000000"/>
          <w:sz w:val="28"/>
        </w:rPr>
        <w:t>
      Специальность: 1209000 – Ткацкое производство (по видам)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120902 2 – Ткач ручного ткачества</w:t>
      </w:r>
    </w:p>
    <w:p>
      <w:pPr>
        <w:spacing w:after="0"/>
        <w:ind w:left="0"/>
        <w:jc w:val="both"/>
      </w:pPr>
      <w:r>
        <w:rPr>
          <w:rFonts w:ascii="Times New Roman"/>
          <w:b w:val="false"/>
          <w:i w:val="false"/>
          <w:color w:val="000000"/>
          <w:sz w:val="28"/>
        </w:rPr>
        <w:t>
      120903 2 – Ковровщица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основного среднего образования без получения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механизация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120902 2 – Ткач ручного ткачества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ткачества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120903 2 – Ковровщица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производства ковровых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 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следующим дисциплинам: ОПД 08, СД 01, 02.</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 Технология изделий и товаров широкого потребления</w:t>
      </w:r>
    </w:p>
    <w:p>
      <w:pPr>
        <w:spacing w:after="0"/>
        <w:ind w:left="0"/>
        <w:jc w:val="both"/>
      </w:pPr>
      <w:r>
        <w:rPr>
          <w:rFonts w:ascii="Times New Roman"/>
          <w:b w:val="false"/>
          <w:i w:val="false"/>
          <w:color w:val="000000"/>
          <w:sz w:val="28"/>
        </w:rPr>
        <w:t>
      Специальность: 1209000 – Ткацкое производство (по видам)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120902 2 – Ткач ручного ткачества</w:t>
      </w:r>
    </w:p>
    <w:p>
      <w:pPr>
        <w:spacing w:after="0"/>
        <w:ind w:left="0"/>
        <w:jc w:val="both"/>
      </w:pPr>
      <w:r>
        <w:rPr>
          <w:rFonts w:ascii="Times New Roman"/>
          <w:b w:val="false"/>
          <w:i w:val="false"/>
          <w:color w:val="000000"/>
          <w:sz w:val="28"/>
        </w:rPr>
        <w:t>
      120903 2 – Ковровщица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механизация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120902 2 – Ткач ручного ткачества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Технологическое оборудование ткачества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120903 2 – Ковровщица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производства ковровых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следующим дисциплинам: ОПД 08, СД 01, 02.</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"Ткацкое производство (по видам)"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291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ОГД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языка. Развитие речи по специальности. Техника перевода (со словарем), профессиональное общение. Синтаксис русского языка. Профессиональная лексика. Работа с технической книгой на русском языке. Использование словаря по специальности. Развитие речи и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лексический и грамматический минимум казахского (русского) языка, необходимый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диалог, читать документы с применением существующей терминологии в отрасли;</w:t>
            </w:r>
          </w:p>
          <w:p>
            <w:pPr>
              <w:spacing w:after="20"/>
              <w:ind w:left="20"/>
              <w:jc w:val="both"/>
            </w:pPr>
            <w:r>
              <w:rPr>
                <w:rFonts w:ascii="Times New Roman"/>
                <w:b w:val="false"/>
                <w:i w:val="false"/>
                <w:color w:val="000000"/>
                <w:sz w:val="20"/>
              </w:rPr>
              <w:t>
- устранять ошибки в своей устной и письменной речи;</w:t>
            </w:r>
          </w:p>
          <w:p>
            <w:pPr>
              <w:spacing w:after="20"/>
              <w:ind w:left="20"/>
              <w:jc w:val="both"/>
            </w:pPr>
            <w:r>
              <w:rPr>
                <w:rFonts w:ascii="Times New Roman"/>
                <w:b w:val="false"/>
                <w:i w:val="false"/>
                <w:color w:val="000000"/>
                <w:sz w:val="20"/>
              </w:rPr>
              <w:t>
- использовать словарь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ОГД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профессионально-ориентированных текстов. Профессиональное общение. Обязательный уровень говорения, аудирования, чтение и письмо, устный и письменный перевод, понимание речи на слух.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вести диалог, читать документы с применением существующей терминологии в отрасли;</w:t>
            </w:r>
          </w:p>
          <w:p>
            <w:pPr>
              <w:spacing w:after="20"/>
              <w:ind w:left="20"/>
              <w:jc w:val="both"/>
            </w:pPr>
            <w:r>
              <w:rPr>
                <w:rFonts w:ascii="Times New Roman"/>
                <w:b w:val="false"/>
                <w:i w:val="false"/>
                <w:color w:val="000000"/>
                <w:sz w:val="20"/>
              </w:rPr>
              <w:t>
- владеть элементарными умениями общения на иностранном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Социальное значение физической культуры. Основные системы физической культуры и самовоспитания. Факторы, определяющие здоровый образ жизни. Способы и средства восстановления работоспособности. Режимы двигательной активности и работоспособности. Основы физического самосовершенствования. Профессионально-прикладная физическая подготовка, необходимость и направленность профессионально-прикладной физической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основные составляющие здорового образа жизни;</w:t>
            </w:r>
          </w:p>
          <w:p>
            <w:pPr>
              <w:spacing w:after="20"/>
              <w:ind w:left="20"/>
              <w:jc w:val="both"/>
            </w:pPr>
            <w:r>
              <w:rPr>
                <w:rFonts w:ascii="Times New Roman"/>
                <w:b w:val="false"/>
                <w:i w:val="false"/>
                <w:color w:val="000000"/>
                <w:sz w:val="20"/>
              </w:rPr>
              <w:t>
- социально-биологические</w:t>
            </w:r>
          </w:p>
          <w:p>
            <w:pPr>
              <w:spacing w:after="20"/>
              <w:ind w:left="20"/>
              <w:jc w:val="both"/>
            </w:pPr>
            <w:r>
              <w:rPr>
                <w:rFonts w:ascii="Times New Roman"/>
                <w:b w:val="false"/>
                <w:i w:val="false"/>
                <w:color w:val="000000"/>
                <w:sz w:val="20"/>
              </w:rPr>
              <w:t>
и психофизиологические основы физической культуры.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систематически поддерживать физическую активҒность, заниматься спортом;</w:t>
            </w:r>
          </w:p>
          <w:p>
            <w:pPr>
              <w:spacing w:after="20"/>
              <w:ind w:left="20"/>
              <w:jc w:val="both"/>
            </w:pPr>
            <w:r>
              <w:rPr>
                <w:rFonts w:ascii="Times New Roman"/>
                <w:b w:val="false"/>
                <w:i w:val="false"/>
                <w:color w:val="000000"/>
                <w:sz w:val="20"/>
              </w:rPr>
              <w:t>
- применять знания физической культуры для самосовершенствования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Основы начертательной геометрии и проекционное черчение. Элементы технического рисования. Машиностроительное черчение. Общие правила выполнения чертежей. Изображение и обозначение резьб.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начертательной</w:t>
            </w:r>
          </w:p>
          <w:p>
            <w:pPr>
              <w:spacing w:after="20"/>
              <w:ind w:left="20"/>
              <w:jc w:val="both"/>
            </w:pPr>
            <w:r>
              <w:rPr>
                <w:rFonts w:ascii="Times New Roman"/>
                <w:b w:val="false"/>
                <w:i w:val="false"/>
                <w:color w:val="000000"/>
                <w:sz w:val="20"/>
              </w:rPr>
              <w:t>
геометрии и проекционного черчения;</w:t>
            </w:r>
          </w:p>
          <w:p>
            <w:pPr>
              <w:spacing w:after="20"/>
              <w:ind w:left="20"/>
              <w:jc w:val="both"/>
            </w:pPr>
            <w:r>
              <w:rPr>
                <w:rFonts w:ascii="Times New Roman"/>
                <w:b w:val="false"/>
                <w:i w:val="false"/>
                <w:color w:val="000000"/>
                <w:sz w:val="20"/>
              </w:rPr>
              <w:t>
- единая система конструкторской документации;</w:t>
            </w:r>
          </w:p>
          <w:p>
            <w:pPr>
              <w:spacing w:after="20"/>
              <w:ind w:left="20"/>
              <w:jc w:val="both"/>
            </w:pPr>
            <w:r>
              <w:rPr>
                <w:rFonts w:ascii="Times New Roman"/>
                <w:b w:val="false"/>
                <w:i w:val="false"/>
                <w:color w:val="000000"/>
                <w:sz w:val="20"/>
              </w:rPr>
              <w:t>
- основные правила построения чертежей и схем.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правильно выражать мысль при помощи чертежа и технического рисунка;</w:t>
            </w:r>
          </w:p>
          <w:p>
            <w:pPr>
              <w:spacing w:after="20"/>
              <w:ind w:left="20"/>
              <w:jc w:val="both"/>
            </w:pPr>
            <w:r>
              <w:rPr>
                <w:rFonts w:ascii="Times New Roman"/>
                <w:b w:val="false"/>
                <w:i w:val="false"/>
                <w:color w:val="000000"/>
                <w:sz w:val="20"/>
              </w:rPr>
              <w:t>
- выполнять эскизы, детали средней сложности.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и элекҒтроника.</w:t>
            </w:r>
          </w:p>
          <w:p>
            <w:pPr>
              <w:spacing w:after="20"/>
              <w:ind w:left="20"/>
              <w:jc w:val="both"/>
            </w:pPr>
            <w:r>
              <w:rPr>
                <w:rFonts w:ascii="Times New Roman"/>
                <w:b w:val="false"/>
                <w:i w:val="false"/>
                <w:color w:val="000000"/>
                <w:sz w:val="20"/>
              </w:rPr>
              <w:t>
ЭлектричеҒское поле. Электрические цепи постоянного и переменного тока. ЭлектромагнеҒтизм. Электрические измерения. Электрические машины постоянного и пеҒременного токов. Трансформаторы. Основы электропривода. Передача и распределение электричеҒской энергии. Физические основы электроҒники. Электронные приборы. Электронные выпрямители, стабилизаторы, усилители, генераторы и измерительные приборы. Электронные устҒройства автоматики и вычислительной техники. Микропроцессоры и микро-ЭВМ.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режимы работы электрической цепи, приборы для измерения характеристик электрического тока;</w:t>
            </w:r>
          </w:p>
          <w:p>
            <w:pPr>
              <w:spacing w:after="20"/>
              <w:ind w:left="20"/>
              <w:jc w:val="both"/>
            </w:pPr>
            <w:r>
              <w:rPr>
                <w:rFonts w:ascii="Times New Roman"/>
                <w:b w:val="false"/>
                <w:i w:val="false"/>
                <w:color w:val="000000"/>
                <w:sz w:val="20"/>
              </w:rPr>
              <w:t>
- основные методы расчета</w:t>
            </w:r>
          </w:p>
          <w:p>
            <w:pPr>
              <w:spacing w:after="20"/>
              <w:ind w:left="20"/>
              <w:jc w:val="both"/>
            </w:pPr>
            <w:r>
              <w:rPr>
                <w:rFonts w:ascii="Times New Roman"/>
                <w:b w:val="false"/>
                <w:i w:val="false"/>
                <w:color w:val="000000"/>
                <w:sz w:val="20"/>
              </w:rPr>
              <w:t>
линейных и нелинейных цепей постоянного тока;</w:t>
            </w:r>
          </w:p>
          <w:p>
            <w:pPr>
              <w:spacing w:after="20"/>
              <w:ind w:left="20"/>
              <w:jc w:val="both"/>
            </w:pPr>
            <w:r>
              <w:rPr>
                <w:rFonts w:ascii="Times New Roman"/>
                <w:b w:val="false"/>
                <w:i w:val="false"/>
                <w:color w:val="000000"/>
                <w:sz w:val="20"/>
              </w:rPr>
              <w:t>
- причины возникновения переходных процессов.</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подбирать параметры элементов</w:t>
            </w:r>
          </w:p>
          <w:p>
            <w:pPr>
              <w:spacing w:after="20"/>
              <w:ind w:left="20"/>
              <w:jc w:val="both"/>
            </w:pPr>
            <w:r>
              <w:rPr>
                <w:rFonts w:ascii="Times New Roman"/>
                <w:b w:val="false"/>
                <w:i w:val="false"/>
                <w:color w:val="000000"/>
                <w:sz w:val="20"/>
              </w:rPr>
              <w:t>
по заданным условиям работы цепей и устройств постоянного тока;</w:t>
            </w:r>
          </w:p>
          <w:p>
            <w:pPr>
              <w:spacing w:after="20"/>
              <w:ind w:left="20"/>
              <w:jc w:val="both"/>
            </w:pPr>
            <w:r>
              <w:rPr>
                <w:rFonts w:ascii="Times New Roman"/>
                <w:b w:val="false"/>
                <w:i w:val="false"/>
                <w:color w:val="000000"/>
                <w:sz w:val="20"/>
              </w:rPr>
              <w:t>
- рассчитывать и измерять основные параметры простых электрических и магнитных цепей.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рыночной экономики.</w:t>
            </w:r>
          </w:p>
          <w:p>
            <w:pPr>
              <w:spacing w:after="20"/>
              <w:ind w:left="20"/>
              <w:jc w:val="both"/>
            </w:pPr>
            <w:r>
              <w:rPr>
                <w:rFonts w:ascii="Times New Roman"/>
                <w:b w:val="false"/>
                <w:i w:val="false"/>
                <w:color w:val="000000"/>
                <w:sz w:val="20"/>
              </w:rPr>
              <w:t>
Введение в рыночную экономику. Основные принципы рыночной экономики, мониторинг, спрос и предложение. Рыночная система, монополия и конкуренция. Развитие предпринимательства и субъекты рыночных отношений. Экономические затраты и результаты деятельности предприятий. Маркетинг и реклама. Цена и ценообразование. Эффективность производства - хозяйственной деятельности. Налоги и налогообложение.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экономической теории;</w:t>
            </w:r>
          </w:p>
          <w:p>
            <w:pPr>
              <w:spacing w:after="20"/>
              <w:ind w:left="20"/>
              <w:jc w:val="both"/>
            </w:pPr>
            <w:r>
              <w:rPr>
                <w:rFonts w:ascii="Times New Roman"/>
                <w:b w:val="false"/>
                <w:i w:val="false"/>
                <w:color w:val="000000"/>
                <w:sz w:val="20"/>
              </w:rPr>
              <w:t>
- основы макро- и микроэкономики, налоговой, денежно-кредитной, социальной и инвестиционной политики;</w:t>
            </w:r>
          </w:p>
          <w:p>
            <w:pPr>
              <w:spacing w:after="20"/>
              <w:ind w:left="20"/>
              <w:jc w:val="both"/>
            </w:pPr>
            <w:r>
              <w:rPr>
                <w:rFonts w:ascii="Times New Roman"/>
                <w:b w:val="false"/>
                <w:i w:val="false"/>
                <w:color w:val="000000"/>
                <w:sz w:val="20"/>
              </w:rPr>
              <w:t>
- основные понятия по затратам субъекта рынка;</w:t>
            </w:r>
          </w:p>
          <w:p>
            <w:pPr>
              <w:spacing w:after="20"/>
              <w:ind w:left="20"/>
              <w:jc w:val="both"/>
            </w:pPr>
            <w:r>
              <w:rPr>
                <w:rFonts w:ascii="Times New Roman"/>
                <w:b w:val="false"/>
                <w:i w:val="false"/>
                <w:color w:val="000000"/>
                <w:sz w:val="20"/>
              </w:rPr>
              <w:t>
- сущность, принципы и определение маркетинга;</w:t>
            </w:r>
          </w:p>
          <w:p>
            <w:pPr>
              <w:spacing w:after="20"/>
              <w:ind w:left="20"/>
              <w:jc w:val="both"/>
            </w:pPr>
            <w:r>
              <w:rPr>
                <w:rFonts w:ascii="Times New Roman"/>
                <w:b w:val="false"/>
                <w:i w:val="false"/>
                <w:color w:val="000000"/>
                <w:sz w:val="20"/>
              </w:rPr>
              <w:t>
- рекламы, виды рекламы.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цену себестоимости товара, цену производства, оптовую цеҒну, розничную цену;</w:t>
            </w:r>
          </w:p>
          <w:p>
            <w:pPr>
              <w:spacing w:after="20"/>
              <w:ind w:left="20"/>
              <w:jc w:val="both"/>
            </w:pPr>
            <w:r>
              <w:rPr>
                <w:rFonts w:ascii="Times New Roman"/>
                <w:b w:val="false"/>
                <w:i w:val="false"/>
                <w:color w:val="000000"/>
                <w:sz w:val="20"/>
              </w:rPr>
              <w:t>
- составлять бизнес-план.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Метрология: основные поняҒтия и определения. МетролоҒгические службы, обеспечиҒвающие единства измерений. Государственный метрологиҒческий контроль и надзор. Стандартизация: основные термины и определения в области стандартизации и управления качеством. Испытание и контроль продукции. Системы качестҒва. Сертификация: системы сертификации. Порядок и правила сертификации. Система допусков и посадок. Технические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цели, задачи, принципы, объекты, субъекты, средства, методы, правовые основы стандартизации, сертификации и метрологии;</w:t>
            </w:r>
          </w:p>
          <w:p>
            <w:pPr>
              <w:spacing w:after="20"/>
              <w:ind w:left="20"/>
              <w:jc w:val="both"/>
            </w:pPr>
            <w:r>
              <w:rPr>
                <w:rFonts w:ascii="Times New Roman"/>
                <w:b w:val="false"/>
                <w:i w:val="false"/>
                <w:color w:val="000000"/>
                <w:sz w:val="20"/>
              </w:rPr>
              <w:t>
- структура международных и региональных стандартов;</w:t>
            </w:r>
          </w:p>
          <w:p>
            <w:pPr>
              <w:spacing w:after="20"/>
              <w:ind w:left="20"/>
              <w:jc w:val="both"/>
            </w:pPr>
            <w:r>
              <w:rPr>
                <w:rFonts w:ascii="Times New Roman"/>
                <w:b w:val="false"/>
                <w:i w:val="false"/>
                <w:color w:val="000000"/>
                <w:sz w:val="20"/>
              </w:rPr>
              <w:t>
- правила проведения испытаний и приемки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выбирать измерительные средства и</w:t>
            </w:r>
          </w:p>
          <w:p>
            <w:pPr>
              <w:spacing w:after="20"/>
              <w:ind w:left="20"/>
              <w:jc w:val="both"/>
            </w:pPr>
            <w:r>
              <w:rPr>
                <w:rFonts w:ascii="Times New Roman"/>
                <w:b w:val="false"/>
                <w:i w:val="false"/>
                <w:color w:val="000000"/>
                <w:sz w:val="20"/>
              </w:rPr>
              <w:t>
пользоваться ими;</w:t>
            </w:r>
          </w:p>
          <w:p>
            <w:pPr>
              <w:spacing w:after="20"/>
              <w:ind w:left="20"/>
              <w:jc w:val="both"/>
            </w:pPr>
            <w:r>
              <w:rPr>
                <w:rFonts w:ascii="Times New Roman"/>
                <w:b w:val="false"/>
                <w:i w:val="false"/>
                <w:color w:val="000000"/>
                <w:sz w:val="20"/>
              </w:rPr>
              <w:t>
- применять документацию систем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и механизация производства.</w:t>
            </w:r>
          </w:p>
          <w:p>
            <w:pPr>
              <w:spacing w:after="20"/>
              <w:ind w:left="20"/>
              <w:jc w:val="both"/>
            </w:pPr>
            <w:r>
              <w:rPr>
                <w:rFonts w:ascii="Times New Roman"/>
                <w:b w:val="false"/>
                <w:i w:val="false"/>
                <w:color w:val="000000"/>
                <w:sz w:val="20"/>
              </w:rPr>
              <w:t xml:space="preserve">
Подъемно-транспортные системы. Транспортная технолоҒгия. Грузозахватные приспособления. Транспортные грузоперевозки. Краны, контейнеры. Погрузочно-разгрузочные машины. Напольный транспорт. Вспомогательные устройства промышленного транспорта. Основы привода. Механические характеристики приводов. Автоматическое управление приводами. Привод машин, агрегатов и поточных машин. Автоматическое регулирование: понятие, определеҒние, регулируемый параҒметр, объект регулирования, его свойства, схемы. Автоматические регуляторы: классификация, назначение, устҒройство, принцип действия, функциональные и струкҒтурные схемы, органы наҒстройки. Вспомогательные средства автоматических систем управления. Порядок перевода с автоматического управления процесса на ручное и обратно.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основные положения технической механики, механизмов;</w:t>
            </w:r>
          </w:p>
          <w:p>
            <w:pPr>
              <w:spacing w:after="20"/>
              <w:ind w:left="20"/>
              <w:jc w:val="both"/>
            </w:pPr>
            <w:r>
              <w:rPr>
                <w:rFonts w:ascii="Times New Roman"/>
                <w:b w:val="false"/>
                <w:i w:val="false"/>
                <w:color w:val="000000"/>
                <w:sz w:val="20"/>
              </w:rPr>
              <w:t>
- нормативы простоя подвижного состава и контейнеров под погрузочно-разгрузочными</w:t>
            </w:r>
          </w:p>
          <w:p>
            <w:pPr>
              <w:spacing w:after="20"/>
              <w:ind w:left="20"/>
              <w:jc w:val="both"/>
            </w:pPr>
            <w:r>
              <w:rPr>
                <w:rFonts w:ascii="Times New Roman"/>
                <w:b w:val="false"/>
                <w:i w:val="false"/>
                <w:color w:val="000000"/>
                <w:sz w:val="20"/>
              </w:rPr>
              <w:t>
операциями;</w:t>
            </w:r>
          </w:p>
          <w:p>
            <w:pPr>
              <w:spacing w:after="20"/>
              <w:ind w:left="20"/>
              <w:jc w:val="both"/>
            </w:pPr>
            <w:r>
              <w:rPr>
                <w:rFonts w:ascii="Times New Roman"/>
                <w:b w:val="false"/>
                <w:i w:val="false"/>
                <w:color w:val="000000"/>
                <w:sz w:val="20"/>
              </w:rPr>
              <w:t>
- порядок перевода с автоматического управления процесса на ручное и обратно.</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контролировать техническое состояние соответствующих видов транспорта;</w:t>
            </w:r>
          </w:p>
          <w:p>
            <w:pPr>
              <w:spacing w:after="20"/>
              <w:ind w:left="20"/>
              <w:jc w:val="both"/>
            </w:pPr>
            <w:r>
              <w:rPr>
                <w:rFonts w:ascii="Times New Roman"/>
                <w:b w:val="false"/>
                <w:i w:val="false"/>
                <w:color w:val="000000"/>
                <w:sz w:val="20"/>
              </w:rPr>
              <w:t>
- использовать подъемно-транспортные механизмы;</w:t>
            </w:r>
          </w:p>
          <w:p>
            <w:pPr>
              <w:spacing w:after="20"/>
              <w:ind w:left="20"/>
              <w:jc w:val="both"/>
            </w:pPr>
            <w:r>
              <w:rPr>
                <w:rFonts w:ascii="Times New Roman"/>
                <w:b w:val="false"/>
                <w:i w:val="false"/>
                <w:color w:val="000000"/>
                <w:sz w:val="20"/>
              </w:rPr>
              <w:t>
- применять автоматическое управление приводами;</w:t>
            </w:r>
          </w:p>
          <w:p>
            <w:pPr>
              <w:spacing w:after="20"/>
              <w:ind w:left="20"/>
              <w:jc w:val="both"/>
            </w:pPr>
            <w:r>
              <w:rPr>
                <w:rFonts w:ascii="Times New Roman"/>
                <w:b w:val="false"/>
                <w:i w:val="false"/>
                <w:color w:val="000000"/>
                <w:sz w:val="20"/>
              </w:rPr>
              <w:t>
- применять автоматическое регулирование;</w:t>
            </w:r>
          </w:p>
          <w:p>
            <w:pPr>
              <w:spacing w:after="20"/>
              <w:ind w:left="20"/>
              <w:jc w:val="both"/>
            </w:pPr>
            <w:r>
              <w:rPr>
                <w:rFonts w:ascii="Times New Roman"/>
                <w:b w:val="false"/>
                <w:i w:val="false"/>
                <w:color w:val="000000"/>
                <w:sz w:val="20"/>
              </w:rPr>
              <w:t>
- использовать вспомогательные средства автоматических систем управления: панели, станции и блоки управления, датчики - указатели положения, программные устройства;</w:t>
            </w:r>
          </w:p>
          <w:p>
            <w:pPr>
              <w:spacing w:after="20"/>
              <w:ind w:left="20"/>
              <w:jc w:val="both"/>
            </w:pPr>
            <w:r>
              <w:rPr>
                <w:rFonts w:ascii="Times New Roman"/>
                <w:b w:val="false"/>
                <w:i w:val="false"/>
                <w:color w:val="000000"/>
                <w:sz w:val="20"/>
              </w:rPr>
              <w:t>
- соблюдать технику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Содержание дисциплины, ее задачи. Использование разҒличных видов лингвистических словарей в делопроизводстве. Понятие, система и организация делопроизводства на предприятиях, организациях. Особенности технических словарей. Основы офисной и документационной работы. Организационно-распорядительные, нормативно-правовые, денежно-финансово-расчетные и справочные документы. Основная методика служебного письма. Применение АСУ в делопроизводстве. Понятие о сборниках документов. Первичные сборники текстовых документов. Сложные текстовые сборники. Понятие о фонде документов. Архив. Ведомственные архивы, государственные архивы. Национальный архивный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содержание изучаемой дисциплины, ее задачи;</w:t>
            </w:r>
          </w:p>
          <w:p>
            <w:pPr>
              <w:spacing w:after="20"/>
              <w:ind w:left="20"/>
              <w:jc w:val="both"/>
            </w:pPr>
            <w:r>
              <w:rPr>
                <w:rFonts w:ascii="Times New Roman"/>
                <w:b w:val="false"/>
                <w:i w:val="false"/>
                <w:color w:val="000000"/>
                <w:sz w:val="20"/>
              </w:rPr>
              <w:t>
- виды лингвистических и технических словарей;</w:t>
            </w:r>
          </w:p>
          <w:p>
            <w:pPr>
              <w:spacing w:after="20"/>
              <w:ind w:left="20"/>
              <w:jc w:val="both"/>
            </w:pPr>
            <w:r>
              <w:rPr>
                <w:rFonts w:ascii="Times New Roman"/>
                <w:b w:val="false"/>
                <w:i w:val="false"/>
                <w:color w:val="000000"/>
                <w:sz w:val="20"/>
              </w:rPr>
              <w:t>
- классификацию деловых и информационных документов;</w:t>
            </w:r>
          </w:p>
          <w:p>
            <w:pPr>
              <w:spacing w:after="20"/>
              <w:ind w:left="20"/>
              <w:jc w:val="both"/>
            </w:pPr>
            <w:r>
              <w:rPr>
                <w:rFonts w:ascii="Times New Roman"/>
                <w:b w:val="false"/>
                <w:i w:val="false"/>
                <w:color w:val="000000"/>
                <w:sz w:val="20"/>
              </w:rPr>
              <w:t>
- основные требования к современным стандартам</w:t>
            </w:r>
          </w:p>
          <w:p>
            <w:pPr>
              <w:spacing w:after="20"/>
              <w:ind w:left="20"/>
              <w:jc w:val="both"/>
            </w:pPr>
            <w:r>
              <w:rPr>
                <w:rFonts w:ascii="Times New Roman"/>
                <w:b w:val="false"/>
                <w:i w:val="false"/>
                <w:color w:val="000000"/>
                <w:sz w:val="20"/>
              </w:rPr>
              <w:t>
делопроизводства;</w:t>
            </w:r>
          </w:p>
          <w:p>
            <w:pPr>
              <w:spacing w:after="20"/>
              <w:ind w:left="20"/>
              <w:jc w:val="both"/>
            </w:pPr>
            <w:r>
              <w:rPr>
                <w:rFonts w:ascii="Times New Roman"/>
                <w:b w:val="false"/>
                <w:i w:val="false"/>
                <w:color w:val="000000"/>
                <w:sz w:val="20"/>
              </w:rPr>
              <w:t>
- формуляры документов и его составные части.</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классифицировать различные документы делового и информационного характеров;</w:t>
            </w:r>
          </w:p>
          <w:p>
            <w:pPr>
              <w:spacing w:after="20"/>
              <w:ind w:left="20"/>
              <w:jc w:val="both"/>
            </w:pPr>
            <w:r>
              <w:rPr>
                <w:rFonts w:ascii="Times New Roman"/>
                <w:b w:val="false"/>
                <w:i w:val="false"/>
                <w:color w:val="000000"/>
                <w:sz w:val="20"/>
              </w:rPr>
              <w:t>
- составлять формуляры документов;</w:t>
            </w:r>
          </w:p>
          <w:p>
            <w:pPr>
              <w:spacing w:after="20"/>
              <w:ind w:left="20"/>
              <w:jc w:val="both"/>
            </w:pPr>
            <w:r>
              <w:rPr>
                <w:rFonts w:ascii="Times New Roman"/>
                <w:b w:val="false"/>
                <w:i w:val="false"/>
                <w:color w:val="000000"/>
                <w:sz w:val="20"/>
              </w:rPr>
              <w:t>
- работать с организационно-административными документами;</w:t>
            </w:r>
          </w:p>
          <w:p>
            <w:pPr>
              <w:spacing w:after="20"/>
              <w:ind w:left="20"/>
              <w:jc w:val="both"/>
            </w:pPr>
            <w:r>
              <w:rPr>
                <w:rFonts w:ascii="Times New Roman"/>
                <w:b w:val="false"/>
                <w:i w:val="false"/>
                <w:color w:val="000000"/>
                <w:sz w:val="20"/>
              </w:rPr>
              <w:t>
- анализировать образцы текстов архивных документов;</w:t>
            </w:r>
          </w:p>
          <w:p>
            <w:pPr>
              <w:spacing w:after="20"/>
              <w:ind w:left="20"/>
              <w:jc w:val="both"/>
            </w:pPr>
            <w:r>
              <w:rPr>
                <w:rFonts w:ascii="Times New Roman"/>
                <w:b w:val="false"/>
                <w:i w:val="false"/>
                <w:color w:val="000000"/>
                <w:sz w:val="20"/>
              </w:rPr>
              <w:t>
- оформление, хранение и сдача дел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Общие сведения о текстильных волокнах и нитях. Натуральные волокна (хлопок, шерсть, лен, шелк), их классификация, получение, первичная обработка, свойства, методы их испытания. Химические волокна, искусственные волокна, синтетические волокна и волокна низкомолекулярных соединений. Сравнительный анализ свойств различных видов волокон и нитей. Способы их распознавания. Влияние свойств волокон и нитей на режимы технологических процессов. Строение и свойства текстильных материалов. Ассортимент. Испытание свойств текстильных материалов: методы испытаний, приборы, оценка качества.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ассортимент, свойства, методы испытаний и оценки качества материалов, применяемых для изготовления текстильных изделий;</w:t>
            </w:r>
          </w:p>
          <w:p>
            <w:pPr>
              <w:spacing w:after="20"/>
              <w:ind w:left="20"/>
              <w:jc w:val="both"/>
            </w:pPr>
            <w:r>
              <w:rPr>
                <w:rFonts w:ascii="Times New Roman"/>
                <w:b w:val="false"/>
                <w:i w:val="false"/>
                <w:color w:val="000000"/>
                <w:sz w:val="20"/>
              </w:rPr>
              <w:t>
- способы обработки текстильного изделия.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распознать текстильные волокна;</w:t>
            </w:r>
          </w:p>
          <w:p>
            <w:pPr>
              <w:spacing w:after="20"/>
              <w:ind w:left="20"/>
              <w:jc w:val="both"/>
            </w:pPr>
            <w:r>
              <w:rPr>
                <w:rFonts w:ascii="Times New Roman"/>
                <w:b w:val="false"/>
                <w:i w:val="false"/>
                <w:color w:val="000000"/>
                <w:sz w:val="20"/>
              </w:rPr>
              <w:t>
- различать ткани из натуральных волокон;</w:t>
            </w:r>
          </w:p>
          <w:p>
            <w:pPr>
              <w:spacing w:after="20"/>
              <w:ind w:left="20"/>
              <w:jc w:val="both"/>
            </w:pPr>
            <w:r>
              <w:rPr>
                <w:rFonts w:ascii="Times New Roman"/>
                <w:b w:val="false"/>
                <w:i w:val="false"/>
                <w:color w:val="000000"/>
                <w:sz w:val="20"/>
              </w:rPr>
              <w:t xml:space="preserve">
- пользоваться справочной литературой по выбору синтетического волокна; </w:t>
            </w:r>
          </w:p>
          <w:p>
            <w:pPr>
              <w:spacing w:after="20"/>
              <w:ind w:left="20"/>
              <w:jc w:val="both"/>
            </w:pPr>
            <w:r>
              <w:rPr>
                <w:rFonts w:ascii="Times New Roman"/>
                <w:b w:val="false"/>
                <w:i w:val="false"/>
                <w:color w:val="000000"/>
                <w:sz w:val="20"/>
              </w:rPr>
              <w:t>
- работать с различными растворами, соблюдать меры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xml:space="preserve">
БК 3 </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Воздействие негативных факторов на человека. Идентификация травмирующих и вредных факторов. Методы и средства защиты от опасностей технических систем и технологических процессов. Экобиозащитная и противопожарная техника. Правовые, нормативные и организационные основы охраны труда на предприятии. Материальные затраты на охрану труда. Особенности обеспечения безопасных условий труда в сфере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общие нормы охраны труда;</w:t>
            </w:r>
          </w:p>
          <w:p>
            <w:pPr>
              <w:spacing w:after="20"/>
              <w:ind w:left="20"/>
              <w:jc w:val="both"/>
            </w:pPr>
            <w:r>
              <w:rPr>
                <w:rFonts w:ascii="Times New Roman"/>
                <w:b w:val="false"/>
                <w:i w:val="false"/>
                <w:color w:val="000000"/>
                <w:sz w:val="20"/>
              </w:rPr>
              <w:t>
- безопасность технологических процессов;</w:t>
            </w:r>
          </w:p>
          <w:p>
            <w:pPr>
              <w:spacing w:after="20"/>
              <w:ind w:left="20"/>
              <w:jc w:val="both"/>
            </w:pPr>
            <w:r>
              <w:rPr>
                <w:rFonts w:ascii="Times New Roman"/>
                <w:b w:val="false"/>
                <w:i w:val="false"/>
                <w:color w:val="000000"/>
                <w:sz w:val="20"/>
              </w:rPr>
              <w:t>
- причины травматизма на предприятии;</w:t>
            </w:r>
          </w:p>
          <w:p>
            <w:pPr>
              <w:spacing w:after="20"/>
              <w:ind w:left="20"/>
              <w:jc w:val="both"/>
            </w:pPr>
            <w:r>
              <w:rPr>
                <w:rFonts w:ascii="Times New Roman"/>
                <w:b w:val="false"/>
                <w:i w:val="false"/>
                <w:color w:val="000000"/>
                <w:sz w:val="20"/>
              </w:rPr>
              <w:t>
- общие сведения о пожарной безопасности.</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применять на практике знания по охране труда и окружающей среды;</w:t>
            </w:r>
          </w:p>
          <w:p>
            <w:pPr>
              <w:spacing w:after="20"/>
              <w:ind w:left="20"/>
              <w:jc w:val="both"/>
            </w:pPr>
            <w:r>
              <w:rPr>
                <w:rFonts w:ascii="Times New Roman"/>
                <w:b w:val="false"/>
                <w:i w:val="false"/>
                <w:color w:val="000000"/>
                <w:sz w:val="20"/>
              </w:rPr>
              <w:t>
- пользоваться индивидуальными средствами защиты;</w:t>
            </w:r>
          </w:p>
          <w:p>
            <w:pPr>
              <w:spacing w:after="20"/>
              <w:ind w:left="20"/>
              <w:jc w:val="both"/>
            </w:pPr>
            <w:r>
              <w:rPr>
                <w:rFonts w:ascii="Times New Roman"/>
                <w:b w:val="false"/>
                <w:i w:val="false"/>
                <w:color w:val="000000"/>
                <w:sz w:val="20"/>
              </w:rPr>
              <w:t>
- оказывать помощь при производственной травме.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xml:space="preserve">
БК 2 </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120902 2 – Ткач ручного ткачества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 производства. </w:t>
            </w:r>
          </w:p>
          <w:p>
            <w:pPr>
              <w:spacing w:after="20"/>
              <w:ind w:left="20"/>
              <w:jc w:val="both"/>
            </w:pPr>
            <w:r>
              <w:rPr>
                <w:rFonts w:ascii="Times New Roman"/>
                <w:b w:val="false"/>
                <w:i w:val="false"/>
                <w:color w:val="000000"/>
                <w:sz w:val="20"/>
              </w:rPr>
              <w:t xml:space="preserve">
Виды переплетений. Механизм отпуска и натяжения основы. Основной регулятор и тормоз. Товарный регулятор и механизм навивания ткани на товарный валик. Процесс зевообразования. Виды проборок основных нитей и ремиз. Зевообразательные механизмы. Механизм прокладывания утка в зев и смены утка. Механизм прибоя утка к опушке ткани. Кромкообразующие механизмы. Обрывность основы и утка, способы ее предупреждения и устранения. Оценка качества тканей.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ассортимент и заправочный расчет ткани, изделий, их рисунки, виды переплетений проборок; </w:t>
            </w:r>
          </w:p>
          <w:p>
            <w:pPr>
              <w:spacing w:after="20"/>
              <w:ind w:left="20"/>
              <w:jc w:val="both"/>
            </w:pPr>
            <w:r>
              <w:rPr>
                <w:rFonts w:ascii="Times New Roman"/>
                <w:b w:val="false"/>
                <w:i w:val="false"/>
                <w:color w:val="000000"/>
                <w:sz w:val="20"/>
              </w:rPr>
              <w:t xml:space="preserve">
- порядок контроля качества и определения сортности суровой ткани и изделий; </w:t>
            </w:r>
          </w:p>
          <w:p>
            <w:pPr>
              <w:spacing w:after="20"/>
              <w:ind w:left="20"/>
              <w:jc w:val="both"/>
            </w:pPr>
            <w:r>
              <w:rPr>
                <w:rFonts w:ascii="Times New Roman"/>
                <w:b w:val="false"/>
                <w:i w:val="false"/>
                <w:color w:val="000000"/>
                <w:sz w:val="20"/>
              </w:rPr>
              <w:t xml:space="preserve">
- линейную плотность пряжи; </w:t>
            </w:r>
          </w:p>
          <w:p>
            <w:pPr>
              <w:spacing w:after="20"/>
              <w:ind w:left="20"/>
              <w:jc w:val="both"/>
            </w:pPr>
            <w:r>
              <w:rPr>
                <w:rFonts w:ascii="Times New Roman"/>
                <w:b w:val="false"/>
                <w:i w:val="false"/>
                <w:color w:val="000000"/>
                <w:sz w:val="20"/>
              </w:rPr>
              <w:t>
- основные виды техники народного узорного творчества.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вырабатывать мешочные, линолеумные и паковочные ткани на бесчелночных ткацких станках;</w:t>
            </w:r>
          </w:p>
          <w:p>
            <w:pPr>
              <w:spacing w:after="20"/>
              <w:ind w:left="20"/>
              <w:jc w:val="both"/>
            </w:pPr>
            <w:r>
              <w:rPr>
                <w:rFonts w:ascii="Times New Roman"/>
                <w:b w:val="false"/>
                <w:i w:val="false"/>
                <w:color w:val="000000"/>
                <w:sz w:val="20"/>
              </w:rPr>
              <w:t>
- производить выработку лент, тесьмы, шарфов, платков, палантинов и тканей простых переплетений.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xml:space="preserve">
ПК 2.2.7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Технологическое оборудование ткачества. </w:t>
            </w:r>
          </w:p>
          <w:p>
            <w:pPr>
              <w:spacing w:after="20"/>
              <w:ind w:left="20"/>
              <w:jc w:val="both"/>
            </w:pPr>
            <w:r>
              <w:rPr>
                <w:rFonts w:ascii="Times New Roman"/>
                <w:b w:val="false"/>
                <w:i w:val="false"/>
                <w:color w:val="000000"/>
                <w:sz w:val="20"/>
              </w:rPr>
              <w:t>
Основные элементы кинематических передач ткацких станков и машин. Ткани и принципы переплетения на ткацких станках. Классификация ткацких станков. Общее устройство ткацких станков. Обслуживание ткацкого станка. Пороки ткани, возникающие в процессе ткачества, их виды, характеристика и способы устранения. Технологическая характеристика, остов и привод ткацкого станка. Предохранительные устройства ткацкого станка. Производительность ткацкого станка. Заправка и обработка основы на станке. Сведения о разладках и наладках отдельных механизмов ткацкого станка и влияние их на качество ткани. Основные сведения о ремонте ткацких станков.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устройство и работу ручных, механических и автоматических, специальных ткацких, лентоткацких и металлоткацких станков, правила эксплуатации и ухода за ними; </w:t>
            </w:r>
          </w:p>
          <w:p>
            <w:pPr>
              <w:spacing w:after="20"/>
              <w:ind w:left="20"/>
              <w:jc w:val="both"/>
            </w:pPr>
            <w:r>
              <w:rPr>
                <w:rFonts w:ascii="Times New Roman"/>
                <w:b w:val="false"/>
                <w:i w:val="false"/>
                <w:color w:val="000000"/>
                <w:sz w:val="20"/>
              </w:rPr>
              <w:t xml:space="preserve">
- причины обрывности нитей основы и утка, способы ее предупреждения; </w:t>
            </w:r>
          </w:p>
          <w:p>
            <w:pPr>
              <w:spacing w:after="20"/>
              <w:ind w:left="20"/>
              <w:jc w:val="both"/>
            </w:pPr>
            <w:r>
              <w:rPr>
                <w:rFonts w:ascii="Times New Roman"/>
                <w:b w:val="false"/>
                <w:i w:val="false"/>
                <w:color w:val="000000"/>
                <w:sz w:val="20"/>
              </w:rPr>
              <w:t xml:space="preserve">
- виды и нормы отходов, меры по их сокращению; </w:t>
            </w:r>
          </w:p>
          <w:p>
            <w:pPr>
              <w:spacing w:after="20"/>
              <w:ind w:left="20"/>
              <w:jc w:val="both"/>
            </w:pPr>
            <w:r>
              <w:rPr>
                <w:rFonts w:ascii="Times New Roman"/>
                <w:b w:val="false"/>
                <w:i w:val="false"/>
                <w:color w:val="000000"/>
                <w:sz w:val="20"/>
              </w:rPr>
              <w:t xml:space="preserve">
- маршруты обслуживания станков и порядок планирования работы в течение смены.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обслуживать ткацкие станки;</w:t>
            </w:r>
          </w:p>
          <w:p>
            <w:pPr>
              <w:spacing w:after="20"/>
              <w:ind w:left="20"/>
              <w:jc w:val="both"/>
            </w:pPr>
            <w:r>
              <w:rPr>
                <w:rFonts w:ascii="Times New Roman"/>
                <w:b w:val="false"/>
                <w:i w:val="false"/>
                <w:color w:val="000000"/>
                <w:sz w:val="20"/>
              </w:rPr>
              <w:t>
- вырабатывать мешочные, линолеумные и паковочные ткани на бесчелночных ткацких станках.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xml:space="preserve">
ПК 2.2.7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120903 2 – Ковровщица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w:t>
            </w:r>
          </w:p>
          <w:p>
            <w:pPr>
              <w:spacing w:after="20"/>
              <w:ind w:left="20"/>
              <w:jc w:val="both"/>
            </w:pPr>
            <w:r>
              <w:rPr>
                <w:rFonts w:ascii="Times New Roman"/>
                <w:b w:val="false"/>
                <w:i w:val="false"/>
                <w:color w:val="000000"/>
                <w:sz w:val="20"/>
              </w:rPr>
              <w:t>
Виды тканых ковров. Производство ворсового ковра. Ассортимент ковров. Узоры казахских ковров. Разновидности композиционного строения и орнаментики. Ручные и полумеханические ковроткацкие станки. Технологические процессы ковроткачества. Организация труда ковровщища. Профилактические работы по предупреждению образования пороков ковров. Устройство и взаимодействие отдельных механизмов ручных и полумеханических ковроткацких станков. Технологический процесс выработки ковров в зависимости от техники выполнения. Назначение и виды пряжи. Методы контроля качества ковров. Способы подналадки обслуживаемых станков. Выработка ковров: безворсовые двусторонние счетной техники выполнения и по шаблону с видами орнамента растительного с объемным решением форм, с показателем сменяемости цвета. Безворсовые односторонние с ремизным узорообразованием, с показателем заполнения узорными полосами сумахи с показателем сменяемости цвета. Выработка ворсовых ковров с применением шерстяного утка. Регулирование натяжения основы. Вязка бахромы. Подналадка обслуживаемых станков.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технологический процесс выработки ковров; </w:t>
            </w:r>
          </w:p>
          <w:p>
            <w:pPr>
              <w:spacing w:after="20"/>
              <w:ind w:left="20"/>
              <w:jc w:val="both"/>
            </w:pPr>
            <w:r>
              <w:rPr>
                <w:rFonts w:ascii="Times New Roman"/>
                <w:b w:val="false"/>
                <w:i w:val="false"/>
                <w:color w:val="000000"/>
                <w:sz w:val="20"/>
              </w:rPr>
              <w:t>
- заправочный расчет ковров;</w:t>
            </w:r>
          </w:p>
          <w:p>
            <w:pPr>
              <w:spacing w:after="20"/>
              <w:ind w:left="20"/>
              <w:jc w:val="both"/>
            </w:pPr>
            <w:r>
              <w:rPr>
                <w:rFonts w:ascii="Times New Roman"/>
                <w:b w:val="false"/>
                <w:i w:val="false"/>
                <w:color w:val="000000"/>
                <w:sz w:val="20"/>
              </w:rPr>
              <w:t>
- ассортимент ковров и требования, предъявляемые к их качеству;</w:t>
            </w:r>
          </w:p>
          <w:p>
            <w:pPr>
              <w:spacing w:after="20"/>
              <w:ind w:left="20"/>
              <w:jc w:val="both"/>
            </w:pPr>
            <w:r>
              <w:rPr>
                <w:rFonts w:ascii="Times New Roman"/>
                <w:b w:val="false"/>
                <w:i w:val="false"/>
                <w:color w:val="000000"/>
                <w:sz w:val="20"/>
              </w:rPr>
              <w:t>
- способы вязки узлов и выработки кромок;</w:t>
            </w:r>
          </w:p>
          <w:p>
            <w:pPr>
              <w:spacing w:after="20"/>
              <w:ind w:left="20"/>
              <w:jc w:val="both"/>
            </w:pPr>
            <w:r>
              <w:rPr>
                <w:rFonts w:ascii="Times New Roman"/>
                <w:b w:val="false"/>
                <w:i w:val="false"/>
                <w:color w:val="000000"/>
                <w:sz w:val="20"/>
              </w:rPr>
              <w:t>
- правила подбора скрепляющего утка в соответствии с заданной плотностью, виды и нормы отходов, меры по их снижению;</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вырабатывать уникальные, сюжетно-тематические безворсовые и ворсовые ковры на ручных и полумеханических ковроткацких станках;</w:t>
            </w:r>
          </w:p>
          <w:p>
            <w:pPr>
              <w:spacing w:after="20"/>
              <w:ind w:left="20"/>
              <w:jc w:val="both"/>
            </w:pPr>
            <w:r>
              <w:rPr>
                <w:rFonts w:ascii="Times New Roman"/>
                <w:b w:val="false"/>
                <w:i w:val="false"/>
                <w:color w:val="000000"/>
                <w:sz w:val="20"/>
              </w:rPr>
              <w:t>
- изготавливать начальную паласную часть и вырабатывать кромки ковров;</w:t>
            </w:r>
          </w:p>
          <w:p>
            <w:pPr>
              <w:spacing w:after="20"/>
              <w:ind w:left="20"/>
              <w:jc w:val="both"/>
            </w:pPr>
            <w:r>
              <w:rPr>
                <w:rFonts w:ascii="Times New Roman"/>
                <w:b w:val="false"/>
                <w:i w:val="false"/>
                <w:color w:val="000000"/>
                <w:sz w:val="20"/>
              </w:rPr>
              <w:t>
- осуществлять вязку ворсового узла, прокладку и прибивку скрепляющей уточной нити при выработке ворсовых ковров;</w:t>
            </w:r>
          </w:p>
          <w:p>
            <w:pPr>
              <w:spacing w:after="20"/>
              <w:ind w:left="20"/>
              <w:jc w:val="both"/>
            </w:pPr>
            <w:r>
              <w:rPr>
                <w:rFonts w:ascii="Times New Roman"/>
                <w:b w:val="false"/>
                <w:i w:val="false"/>
                <w:color w:val="000000"/>
                <w:sz w:val="20"/>
              </w:rPr>
              <w:t>
- выполнять оправку и стрижку ворса;</w:t>
            </w:r>
          </w:p>
          <w:p>
            <w:pPr>
              <w:spacing w:after="20"/>
              <w:ind w:left="20"/>
              <w:jc w:val="both"/>
            </w:pPr>
            <w:r>
              <w:rPr>
                <w:rFonts w:ascii="Times New Roman"/>
                <w:b w:val="false"/>
                <w:i w:val="false"/>
                <w:color w:val="000000"/>
                <w:sz w:val="20"/>
              </w:rPr>
              <w:t>
- выполнять прокладку и прибивку узорообразующих уточных нитей при выработке безворсовых ковров;</w:t>
            </w:r>
          </w:p>
          <w:p>
            <w:pPr>
              <w:spacing w:after="20"/>
              <w:ind w:left="20"/>
              <w:jc w:val="both"/>
            </w:pPr>
            <w:r>
              <w:rPr>
                <w:rFonts w:ascii="Times New Roman"/>
                <w:b w:val="false"/>
                <w:i w:val="false"/>
                <w:color w:val="000000"/>
                <w:sz w:val="20"/>
              </w:rPr>
              <w:t>
- изготавливать концевую паласную часть и ведет съем ковров;</w:t>
            </w:r>
          </w:p>
          <w:p>
            <w:pPr>
              <w:spacing w:after="20"/>
              <w:ind w:left="20"/>
              <w:jc w:val="both"/>
            </w:pPr>
            <w:r>
              <w:rPr>
                <w:rFonts w:ascii="Times New Roman"/>
                <w:b w:val="false"/>
                <w:i w:val="false"/>
                <w:color w:val="000000"/>
                <w:sz w:val="20"/>
              </w:rPr>
              <w:t>
- перемещать наработанную часть ковра;</w:t>
            </w:r>
          </w:p>
          <w:p>
            <w:pPr>
              <w:spacing w:after="20"/>
              <w:ind w:left="20"/>
              <w:jc w:val="both"/>
            </w:pPr>
            <w:r>
              <w:rPr>
                <w:rFonts w:ascii="Times New Roman"/>
                <w:b w:val="false"/>
                <w:i w:val="false"/>
                <w:color w:val="000000"/>
                <w:sz w:val="20"/>
              </w:rPr>
              <w:t>
- контролировать качество пряжи и ковров.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xml:space="preserve">
ПК 2.3.7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производства ковровых изделий.</w:t>
            </w:r>
          </w:p>
          <w:p>
            <w:pPr>
              <w:spacing w:after="20"/>
              <w:ind w:left="20"/>
              <w:jc w:val="both"/>
            </w:pPr>
            <w:r>
              <w:rPr>
                <w:rFonts w:ascii="Times New Roman"/>
                <w:b w:val="false"/>
                <w:i w:val="false"/>
                <w:color w:val="000000"/>
                <w:sz w:val="20"/>
              </w:rPr>
              <w:t xml:space="preserve">
Основные элементы кинематических передач ткацких станков и машин. Ткани и принципы переплетения на ткацких станках. Классификация ковроткацких станков. Общее устройство ковроткацких станков. Устройство и взаимодействие отдельных механизмов ручных и полумеханических ковроткацких станков. Принцип действия ручных и полумеханических ковроткацких станков. Обслуживание ковроткацких станков. Способы подналадки обслуживаемых станков.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 действия ручных и полумеханических ковроткацких станков;</w:t>
            </w:r>
          </w:p>
          <w:p>
            <w:pPr>
              <w:spacing w:after="20"/>
              <w:ind w:left="20"/>
              <w:jc w:val="both"/>
            </w:pPr>
            <w:r>
              <w:rPr>
                <w:rFonts w:ascii="Times New Roman"/>
                <w:b w:val="false"/>
                <w:i w:val="false"/>
                <w:color w:val="000000"/>
                <w:sz w:val="20"/>
              </w:rPr>
              <w:t xml:space="preserve">
- устройство и взаимодействие отдельных механизмов ручных и полумеханических ковроткацких станков; </w:t>
            </w:r>
          </w:p>
          <w:p>
            <w:pPr>
              <w:spacing w:after="20"/>
              <w:ind w:left="20"/>
              <w:jc w:val="both"/>
            </w:pPr>
            <w:r>
              <w:rPr>
                <w:rFonts w:ascii="Times New Roman"/>
                <w:b w:val="false"/>
                <w:i w:val="false"/>
                <w:color w:val="000000"/>
                <w:sz w:val="20"/>
              </w:rPr>
              <w:t xml:space="preserve">
- технологический процесс выработки ковров в зависимости от техники выполнения; </w:t>
            </w:r>
          </w:p>
          <w:p>
            <w:pPr>
              <w:spacing w:after="20"/>
              <w:ind w:left="20"/>
              <w:jc w:val="both"/>
            </w:pPr>
            <w:r>
              <w:rPr>
                <w:rFonts w:ascii="Times New Roman"/>
                <w:b w:val="false"/>
                <w:i w:val="false"/>
                <w:color w:val="000000"/>
                <w:sz w:val="20"/>
              </w:rPr>
              <w:t>
- способы подналадки обслуживаемых станков.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вырабатывать простые и средней сложности безворсовые, ворсовые, махровые ковры и ковры-сумахи на ручных и полумеханических ковроткацких станках;</w:t>
            </w:r>
          </w:p>
          <w:p>
            <w:pPr>
              <w:spacing w:after="20"/>
              <w:ind w:left="20"/>
              <w:jc w:val="both"/>
            </w:pPr>
            <w:r>
              <w:rPr>
                <w:rFonts w:ascii="Times New Roman"/>
                <w:b w:val="false"/>
                <w:i w:val="false"/>
                <w:color w:val="000000"/>
                <w:sz w:val="20"/>
              </w:rPr>
              <w:t>
- вырабатывать ворсовые ковры с применением шерстяного утка;</w:t>
            </w:r>
          </w:p>
          <w:p>
            <w:pPr>
              <w:spacing w:after="20"/>
              <w:ind w:left="20"/>
              <w:jc w:val="both"/>
            </w:pPr>
            <w:r>
              <w:rPr>
                <w:rFonts w:ascii="Times New Roman"/>
                <w:b w:val="false"/>
                <w:i w:val="false"/>
                <w:color w:val="000000"/>
                <w:sz w:val="20"/>
              </w:rPr>
              <w:t>
- регулировать натяжение основы;</w:t>
            </w:r>
          </w:p>
          <w:p>
            <w:pPr>
              <w:spacing w:after="20"/>
              <w:ind w:left="20"/>
              <w:jc w:val="both"/>
            </w:pPr>
            <w:r>
              <w:rPr>
                <w:rFonts w:ascii="Times New Roman"/>
                <w:b w:val="false"/>
                <w:i w:val="false"/>
                <w:color w:val="000000"/>
                <w:sz w:val="20"/>
              </w:rPr>
              <w:t>
- обслуживать ковроткацкие станки;</w:t>
            </w:r>
          </w:p>
          <w:p>
            <w:pPr>
              <w:spacing w:after="20"/>
              <w:ind w:left="20"/>
              <w:jc w:val="both"/>
            </w:pPr>
            <w:r>
              <w:rPr>
                <w:rFonts w:ascii="Times New Roman"/>
                <w:b w:val="false"/>
                <w:i w:val="false"/>
                <w:color w:val="000000"/>
                <w:sz w:val="20"/>
              </w:rPr>
              <w:t>
- производить подналадку обслуживаемых станков.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xml:space="preserve">
ПК 2.3.7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xml:space="preserve">
Основные технологическими процессы производства в соответствии с получаемой квалификацией.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работы с соблюдением норм техники безопасности;</w:t>
            </w:r>
          </w:p>
          <w:p>
            <w:pPr>
              <w:spacing w:after="20"/>
              <w:ind w:left="20"/>
              <w:jc w:val="both"/>
            </w:pPr>
            <w:r>
              <w:rPr>
                <w:rFonts w:ascii="Times New Roman"/>
                <w:b w:val="false"/>
                <w:i w:val="false"/>
                <w:color w:val="000000"/>
                <w:sz w:val="20"/>
              </w:rPr>
              <w:t>
- вести журнал наблюдений.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оформления первичной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xml:space="preserve">
ПК 2.2.7 </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xml:space="preserve">
ПК 2.3.7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Знакомство с проектом на производство работ, составление графика прохождения практики. Правила техники безопасности. Знакомство с оборудованием, инструментом, правилами их эксплуатации. Технология и оборудование ткацкого производства. Подготовка оборудования к работе. Технология отделочного производства. Учет и контроль качества изделий. Документация.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технологический процесс ткацкого производства в организациях текстильной и легкой промышленности;</w:t>
            </w:r>
          </w:p>
          <w:p>
            <w:pPr>
              <w:spacing w:after="20"/>
              <w:ind w:left="20"/>
              <w:jc w:val="both"/>
            </w:pPr>
            <w:r>
              <w:rPr>
                <w:rFonts w:ascii="Times New Roman"/>
                <w:b w:val="false"/>
                <w:i w:val="false"/>
                <w:color w:val="000000"/>
                <w:sz w:val="20"/>
              </w:rPr>
              <w:t>
- соблюдать технологические правила в производственных подразделениях организации;</w:t>
            </w:r>
          </w:p>
          <w:p>
            <w:pPr>
              <w:spacing w:after="20"/>
              <w:ind w:left="20"/>
              <w:jc w:val="both"/>
            </w:pPr>
            <w:r>
              <w:rPr>
                <w:rFonts w:ascii="Times New Roman"/>
                <w:b w:val="false"/>
                <w:i w:val="false"/>
                <w:color w:val="000000"/>
                <w:sz w:val="20"/>
              </w:rPr>
              <w:t>
- выплнять правила эксплуатации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вести технологический процесс производства различных материалов;</w:t>
            </w:r>
          </w:p>
          <w:p>
            <w:pPr>
              <w:spacing w:after="20"/>
              <w:ind w:left="20"/>
              <w:jc w:val="both"/>
            </w:pPr>
            <w:r>
              <w:rPr>
                <w:rFonts w:ascii="Times New Roman"/>
                <w:b w:val="false"/>
                <w:i w:val="false"/>
                <w:color w:val="000000"/>
                <w:sz w:val="20"/>
              </w:rPr>
              <w:t>
- соблюдать правила по охране и безопасности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 БК 7</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xml:space="preserve">
ПК 2.2.7 </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xml:space="preserve">
ПК 2.3.7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Сбор материалов для дипломного проекта. Составление пояснительной записки, отчета. Оформление графических приложений. Выполнение дипломного проекта согласно выданному заданию.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перечень необходимых для дипломного проекта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составлять отчет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Базовые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технику безопасности, правила и нормы охраны труда, производственной санитарии и пожарной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требования законодательства Республики Казахстан и утвержденных отраслевых нормативно-правовых актов.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Обновлять профессиональные знания, умения и навыки в течение всей трудовой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межличностного и коммуникативного поведения, работать самостоятельно и в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Планировать рабочее время и собственные трудовые 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рабочее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Работать с технической документацией, проводить поиск и систематизацию научно-технической информации, необходимой для эффективного выполнения профессиональной задачи.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Иметь научное представление о здоровом образе жизни, владеть умениями и навыками физического совершенствования.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120902 2 – Ткач ручного ткачества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Вести технологический процесс производства различных материалов;</w:t>
            </w:r>
          </w:p>
          <w:p>
            <w:pPr>
              <w:spacing w:after="20"/>
              <w:ind w:left="20"/>
              <w:jc w:val="both"/>
            </w:pPr>
            <w:r>
              <w:rPr>
                <w:rFonts w:ascii="Times New Roman"/>
                <w:b w:val="false"/>
                <w:i w:val="false"/>
                <w:color w:val="000000"/>
                <w:sz w:val="20"/>
              </w:rPr>
              <w:t>
ПК 2.2.2 Соблюдать последовательность переработки пряжи в ткачестве;</w:t>
            </w:r>
          </w:p>
          <w:p>
            <w:pPr>
              <w:spacing w:after="20"/>
              <w:ind w:left="20"/>
              <w:jc w:val="both"/>
            </w:pPr>
            <w:r>
              <w:rPr>
                <w:rFonts w:ascii="Times New Roman"/>
                <w:b w:val="false"/>
                <w:i w:val="false"/>
                <w:color w:val="000000"/>
                <w:sz w:val="20"/>
              </w:rPr>
              <w:t>
ПК 2.2.3 Контролировать качество поступающего сырья и плотности изделий;</w:t>
            </w:r>
          </w:p>
          <w:p>
            <w:pPr>
              <w:spacing w:after="20"/>
              <w:ind w:left="20"/>
              <w:jc w:val="both"/>
            </w:pPr>
            <w:r>
              <w:rPr>
                <w:rFonts w:ascii="Times New Roman"/>
                <w:b w:val="false"/>
                <w:i w:val="false"/>
                <w:color w:val="000000"/>
                <w:sz w:val="20"/>
              </w:rPr>
              <w:t>
ПК 2.2.4 Подготавливать к работе оборудование, инструменты и приспособления;</w:t>
            </w:r>
          </w:p>
          <w:p>
            <w:pPr>
              <w:spacing w:after="20"/>
              <w:ind w:left="20"/>
              <w:jc w:val="both"/>
            </w:pPr>
            <w:r>
              <w:rPr>
                <w:rFonts w:ascii="Times New Roman"/>
                <w:b w:val="false"/>
                <w:i w:val="false"/>
                <w:color w:val="000000"/>
                <w:sz w:val="20"/>
              </w:rPr>
              <w:t>
ПК 2.2.5 Обеспечивать нормальную работу обслуживаемых станков, необходимое качество тканей;</w:t>
            </w:r>
          </w:p>
          <w:p>
            <w:pPr>
              <w:spacing w:after="20"/>
              <w:ind w:left="20"/>
              <w:jc w:val="both"/>
            </w:pPr>
            <w:r>
              <w:rPr>
                <w:rFonts w:ascii="Times New Roman"/>
                <w:b w:val="false"/>
                <w:i w:val="false"/>
                <w:color w:val="000000"/>
                <w:sz w:val="20"/>
              </w:rPr>
              <w:t>
ПК 2.2.6 Поддерживать на должном уровне санитарное состояние оборудования;</w:t>
            </w:r>
          </w:p>
          <w:p>
            <w:pPr>
              <w:spacing w:after="20"/>
              <w:ind w:left="20"/>
              <w:jc w:val="both"/>
            </w:pPr>
            <w:r>
              <w:rPr>
                <w:rFonts w:ascii="Times New Roman"/>
                <w:b w:val="false"/>
                <w:i w:val="false"/>
                <w:color w:val="000000"/>
                <w:sz w:val="20"/>
              </w:rPr>
              <w:t>
ПК 2.2.7 Наблюдать за работой основных механизмов обслуживаемых станков.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120903 2 – Ковровщица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Вырабатывать простые безворсовые, ворсовые, махровые ковры и ковры-сумахи на ручных и полумеханических ковроткацких станках;</w:t>
            </w:r>
          </w:p>
          <w:p>
            <w:pPr>
              <w:spacing w:after="20"/>
              <w:ind w:left="20"/>
              <w:jc w:val="both"/>
            </w:pPr>
            <w:r>
              <w:rPr>
                <w:rFonts w:ascii="Times New Roman"/>
                <w:b w:val="false"/>
                <w:i w:val="false"/>
                <w:color w:val="000000"/>
                <w:sz w:val="20"/>
              </w:rPr>
              <w:t>
ПК 2.3.2 Эксплуатировать ручные и полумеханические ковроткацкие станки;</w:t>
            </w:r>
          </w:p>
          <w:p>
            <w:pPr>
              <w:spacing w:after="20"/>
              <w:ind w:left="20"/>
              <w:jc w:val="both"/>
            </w:pPr>
            <w:r>
              <w:rPr>
                <w:rFonts w:ascii="Times New Roman"/>
                <w:b w:val="false"/>
                <w:i w:val="false"/>
                <w:color w:val="000000"/>
                <w:sz w:val="20"/>
              </w:rPr>
              <w:t>
ПК 2.3.3 Соблюдать последовательность выполнения операций по выработке ковров;</w:t>
            </w:r>
          </w:p>
          <w:p>
            <w:pPr>
              <w:spacing w:after="20"/>
              <w:ind w:left="20"/>
              <w:jc w:val="both"/>
            </w:pPr>
            <w:r>
              <w:rPr>
                <w:rFonts w:ascii="Times New Roman"/>
                <w:b w:val="false"/>
                <w:i w:val="false"/>
                <w:color w:val="000000"/>
                <w:sz w:val="20"/>
              </w:rPr>
              <w:t>
ПК 2.3.4 Выполнять уравнительную плетенку или косички, паласной части ковра, кромок, вязки ворсовых узлов, прокладки уточных нитей;</w:t>
            </w:r>
          </w:p>
          <w:p>
            <w:pPr>
              <w:spacing w:after="20"/>
              <w:ind w:left="20"/>
              <w:jc w:val="both"/>
            </w:pPr>
            <w:r>
              <w:rPr>
                <w:rFonts w:ascii="Times New Roman"/>
                <w:b w:val="false"/>
                <w:i w:val="false"/>
                <w:color w:val="000000"/>
                <w:sz w:val="20"/>
              </w:rPr>
              <w:t>
ПК 2.3.5 Осуществлять вязку бахромы;</w:t>
            </w:r>
          </w:p>
          <w:p>
            <w:pPr>
              <w:spacing w:after="20"/>
              <w:ind w:left="20"/>
              <w:jc w:val="both"/>
            </w:pPr>
            <w:r>
              <w:rPr>
                <w:rFonts w:ascii="Times New Roman"/>
                <w:b w:val="false"/>
                <w:i w:val="false"/>
                <w:color w:val="000000"/>
                <w:sz w:val="20"/>
              </w:rPr>
              <w:t>
ПК 2.3.6 Регулировать натяжения основы;</w:t>
            </w:r>
          </w:p>
          <w:p>
            <w:pPr>
              <w:spacing w:after="20"/>
              <w:ind w:left="20"/>
              <w:jc w:val="both"/>
            </w:pPr>
            <w:r>
              <w:rPr>
                <w:rFonts w:ascii="Times New Roman"/>
                <w:b w:val="false"/>
                <w:i w:val="false"/>
                <w:color w:val="000000"/>
                <w:sz w:val="20"/>
              </w:rPr>
              <w:t>
ПК 2.3.7 Контролировать качество ковров.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xml:space="preserve">
      Код и профиль образования: 1200000 – Производство, монтаж, эксплуатация и ремонт (по отраслям). Технология изделий и товаров широкого потребления </w:t>
      </w:r>
    </w:p>
    <w:p>
      <w:pPr>
        <w:spacing w:after="0"/>
        <w:ind w:left="0"/>
        <w:jc w:val="both"/>
      </w:pPr>
      <w:r>
        <w:rPr>
          <w:rFonts w:ascii="Times New Roman"/>
          <w:b w:val="false"/>
          <w:i w:val="false"/>
          <w:color w:val="000000"/>
          <w:sz w:val="28"/>
        </w:rPr>
        <w:t>
      Специальность: 1210000 – Технология нетканых текстильных материалов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121001 2 – Перемотчик нити</w:t>
      </w:r>
    </w:p>
    <w:p>
      <w:pPr>
        <w:spacing w:after="0"/>
        <w:ind w:left="0"/>
        <w:jc w:val="both"/>
      </w:pPr>
      <w:r>
        <w:rPr>
          <w:rFonts w:ascii="Times New Roman"/>
          <w:b w:val="false"/>
          <w:i w:val="false"/>
          <w:color w:val="000000"/>
          <w:sz w:val="28"/>
        </w:rPr>
        <w:t>
      121002 2 – Вязальщик</w:t>
      </w:r>
    </w:p>
    <w:p>
      <w:pPr>
        <w:spacing w:after="0"/>
        <w:ind w:left="0"/>
        <w:jc w:val="both"/>
      </w:pPr>
      <w:r>
        <w:rPr>
          <w:rFonts w:ascii="Times New Roman"/>
          <w:b w:val="false"/>
          <w:i w:val="false"/>
          <w:color w:val="000000"/>
          <w:sz w:val="28"/>
        </w:rPr>
        <w:t>
      121003 2 – Вязальщица текстильно-галантерейных изделий</w:t>
      </w:r>
    </w:p>
    <w:p>
      <w:pPr>
        <w:spacing w:after="0"/>
        <w:ind w:left="0"/>
        <w:jc w:val="both"/>
      </w:pPr>
      <w:r>
        <w:rPr>
          <w:rFonts w:ascii="Times New Roman"/>
          <w:b w:val="false"/>
          <w:i w:val="false"/>
          <w:color w:val="000000"/>
          <w:sz w:val="28"/>
        </w:rPr>
        <w:t>
      121005 2 – Оператор иглопробивного оборудования</w:t>
      </w:r>
    </w:p>
    <w:p>
      <w:pPr>
        <w:spacing w:after="0"/>
        <w:ind w:left="0"/>
        <w:jc w:val="both"/>
      </w:pPr>
      <w:r>
        <w:rPr>
          <w:rFonts w:ascii="Times New Roman"/>
          <w:b w:val="false"/>
          <w:i w:val="false"/>
          <w:color w:val="000000"/>
          <w:sz w:val="28"/>
        </w:rPr>
        <w:t>
      121006 2 – Оператор чесально-вязального оборудования</w:t>
      </w:r>
    </w:p>
    <w:p>
      <w:pPr>
        <w:spacing w:after="0"/>
        <w:ind w:left="0"/>
        <w:jc w:val="both"/>
      </w:pPr>
      <w:r>
        <w:rPr>
          <w:rFonts w:ascii="Times New Roman"/>
          <w:b w:val="false"/>
          <w:i w:val="false"/>
          <w:color w:val="000000"/>
          <w:sz w:val="28"/>
        </w:rPr>
        <w:t>
      121007 2 – Оператор раскладочной машины</w:t>
      </w:r>
    </w:p>
    <w:p>
      <w:pPr>
        <w:spacing w:after="0"/>
        <w:ind w:left="0"/>
        <w:jc w:val="both"/>
      </w:pPr>
      <w:r>
        <w:rPr>
          <w:rFonts w:ascii="Times New Roman"/>
          <w:b w:val="false"/>
          <w:i w:val="false"/>
          <w:color w:val="000000"/>
          <w:sz w:val="28"/>
        </w:rPr>
        <w:t>
      121008 2 – Оператор вязально-прошивного оборудования</w:t>
      </w:r>
    </w:p>
    <w:p>
      <w:pPr>
        <w:spacing w:after="0"/>
        <w:ind w:left="0"/>
        <w:jc w:val="both"/>
      </w:pPr>
      <w:r>
        <w:rPr>
          <w:rFonts w:ascii="Times New Roman"/>
          <w:b w:val="false"/>
          <w:i w:val="false"/>
          <w:color w:val="000000"/>
          <w:sz w:val="28"/>
        </w:rPr>
        <w:t>
      121009 2 – Кеттельщик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xml:space="preserve">
      Нормативный срок обучения: 2 года 10 месяцев на базе основного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технология производства нетканых текстильных материалов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304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Волокнистое сырье для производства нетканых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w:t>
            </w:r>
            <w:r>
              <w:rPr>
                <w:rFonts w:ascii="Times New Roman"/>
                <w:b/>
                <w:i w:val="false"/>
                <w:color w:val="000000"/>
                <w:sz w:val="20"/>
              </w:rPr>
              <w:t>121001 2 – Перемотчик нити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 работа оборудования для перематывания пряжи и нитей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наладка и эксплуатация оборудования для перематывания пряжи и нитей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121002 2 – Вязальщик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и оборудование для изготовления изделий и полотна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и оборудование для швейно-трикотажного производства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121003 2 – Вязальщица текстильно-галантерейных изделий</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производства вязаных текстильно-галантерейных изделий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наладка и эксплуатация оборудования для производства вязаных текстильно-галантерейных изделий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121005 2</w:t>
            </w:r>
            <w:r>
              <w:rPr>
                <w:rFonts w:ascii="Times New Roman"/>
                <w:b w:val="false"/>
                <w:i w:val="false"/>
                <w:color w:val="000000"/>
                <w:sz w:val="20"/>
              </w:rPr>
              <w:t xml:space="preserve"> – </w:t>
            </w:r>
            <w:r>
              <w:rPr>
                <w:rFonts w:ascii="Times New Roman"/>
                <w:b/>
                <w:i w:val="false"/>
                <w:color w:val="000000"/>
                <w:sz w:val="20"/>
              </w:rPr>
              <w:t>Оператор иглопробивного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нетканых материалов иглопробивным способом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агрегатов и эксплуатация поточных линий на базе иглопробивного способа производства нетканых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121006 2</w:t>
            </w:r>
            <w:r>
              <w:rPr>
                <w:rFonts w:ascii="Times New Roman"/>
                <w:b w:val="false"/>
                <w:i w:val="false"/>
                <w:color w:val="000000"/>
                <w:sz w:val="20"/>
              </w:rPr>
              <w:t xml:space="preserve"> – </w:t>
            </w:r>
            <w:r>
              <w:rPr>
                <w:rFonts w:ascii="Times New Roman"/>
                <w:b/>
                <w:i w:val="false"/>
                <w:color w:val="000000"/>
                <w:sz w:val="20"/>
              </w:rPr>
              <w:t>Оператор чесально-вязального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волокнистой основы нетканых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технологические режимы выработки нетканых полотен на чесально-вязальном оборудовании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121007 2 – Оператор раскладочной машины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и работа раскладочных машин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наладка и эксплуатация раскладочных машин</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121008 2 – Оператор вязально-прошивного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вязально-прошивных нетканых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агрегатов и эксплуатация поточных линий для производства вязально-прошивных нетканых материалов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121009 2 – Кеттельщик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работы на кеттельных машинах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эксплуатация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648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04,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xml:space="preserve">
      Код и профиль образования: 1200000 – Производство, монтаж, эксплуатация и ремонт (по отраслям). Технология изделий и товаров широкого потребления </w:t>
      </w:r>
    </w:p>
    <w:p>
      <w:pPr>
        <w:spacing w:after="0"/>
        <w:ind w:left="0"/>
        <w:jc w:val="both"/>
      </w:pPr>
      <w:r>
        <w:rPr>
          <w:rFonts w:ascii="Times New Roman"/>
          <w:b w:val="false"/>
          <w:i w:val="false"/>
          <w:color w:val="000000"/>
          <w:sz w:val="28"/>
        </w:rPr>
        <w:t>
      Специальность: 1210000 – Технология нетканых текстильных материалов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121001 2 – Перемотчик нити</w:t>
      </w:r>
    </w:p>
    <w:p>
      <w:pPr>
        <w:spacing w:after="0"/>
        <w:ind w:left="0"/>
        <w:jc w:val="both"/>
      </w:pPr>
      <w:r>
        <w:rPr>
          <w:rFonts w:ascii="Times New Roman"/>
          <w:b w:val="false"/>
          <w:i w:val="false"/>
          <w:color w:val="000000"/>
          <w:sz w:val="28"/>
        </w:rPr>
        <w:t>
      121002 2 – Вязальщик</w:t>
      </w:r>
    </w:p>
    <w:p>
      <w:pPr>
        <w:spacing w:after="0"/>
        <w:ind w:left="0"/>
        <w:jc w:val="both"/>
      </w:pPr>
      <w:r>
        <w:rPr>
          <w:rFonts w:ascii="Times New Roman"/>
          <w:b w:val="false"/>
          <w:i w:val="false"/>
          <w:color w:val="000000"/>
          <w:sz w:val="28"/>
        </w:rPr>
        <w:t>
      121003 2 – Вязальщица текстильно-галантерейных изделий</w:t>
      </w:r>
    </w:p>
    <w:p>
      <w:pPr>
        <w:spacing w:after="0"/>
        <w:ind w:left="0"/>
        <w:jc w:val="both"/>
      </w:pPr>
      <w:r>
        <w:rPr>
          <w:rFonts w:ascii="Times New Roman"/>
          <w:b w:val="false"/>
          <w:i w:val="false"/>
          <w:color w:val="000000"/>
          <w:sz w:val="28"/>
        </w:rPr>
        <w:t>
      121005 2 – Оператор иглопробивного оборудования</w:t>
      </w:r>
    </w:p>
    <w:p>
      <w:pPr>
        <w:spacing w:after="0"/>
        <w:ind w:left="0"/>
        <w:jc w:val="both"/>
      </w:pPr>
      <w:r>
        <w:rPr>
          <w:rFonts w:ascii="Times New Roman"/>
          <w:b w:val="false"/>
          <w:i w:val="false"/>
          <w:color w:val="000000"/>
          <w:sz w:val="28"/>
        </w:rPr>
        <w:t>
      121006 2 – Оператор чесально-вязального оборудования</w:t>
      </w:r>
    </w:p>
    <w:p>
      <w:pPr>
        <w:spacing w:after="0"/>
        <w:ind w:left="0"/>
        <w:jc w:val="both"/>
      </w:pPr>
      <w:r>
        <w:rPr>
          <w:rFonts w:ascii="Times New Roman"/>
          <w:b w:val="false"/>
          <w:i w:val="false"/>
          <w:color w:val="000000"/>
          <w:sz w:val="28"/>
        </w:rPr>
        <w:t>
      121007 2 – Оператор раскладочной машины</w:t>
      </w:r>
    </w:p>
    <w:p>
      <w:pPr>
        <w:spacing w:after="0"/>
        <w:ind w:left="0"/>
        <w:jc w:val="both"/>
      </w:pPr>
      <w:r>
        <w:rPr>
          <w:rFonts w:ascii="Times New Roman"/>
          <w:b w:val="false"/>
          <w:i w:val="false"/>
          <w:color w:val="000000"/>
          <w:sz w:val="28"/>
        </w:rPr>
        <w:t>
      121008 2 – Оператор вязально-прошивного оборудования</w:t>
      </w:r>
    </w:p>
    <w:p>
      <w:pPr>
        <w:spacing w:after="0"/>
        <w:ind w:left="0"/>
        <w:jc w:val="both"/>
      </w:pPr>
      <w:r>
        <w:rPr>
          <w:rFonts w:ascii="Times New Roman"/>
          <w:b w:val="false"/>
          <w:i w:val="false"/>
          <w:color w:val="000000"/>
          <w:sz w:val="28"/>
        </w:rPr>
        <w:t>
      121009 2 – Кеттельщик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основного среднего образования без получения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технология производства нетканых текстильных материалов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Волокнистое сырье для производства нетканых материалов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w:t>
            </w:r>
            <w:r>
              <w:rPr>
                <w:rFonts w:ascii="Times New Roman"/>
                <w:b/>
                <w:i w:val="false"/>
                <w:color w:val="000000"/>
                <w:sz w:val="20"/>
              </w:rPr>
              <w:t>121001 2 – Перемотчик нити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 работа оборудования для перематывания пряжи и нитей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наладка и эксплуатация оборудования для перематывания пряжи и нитей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121002 2 – Вязальщик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и оборудование для изготовления изделий и полотна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и оборудование для швейно-трикотажного производства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121003 2 – Вязальщица текстильно-галантерейных изделий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производства вязаных текстильно-галантерейных изделий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наладка и эксплуатация оборудования для производства вязаных текстильно-галантерейных изделий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121005 2</w:t>
            </w:r>
            <w:r>
              <w:rPr>
                <w:rFonts w:ascii="Times New Roman"/>
                <w:b w:val="false"/>
                <w:i w:val="false"/>
                <w:color w:val="000000"/>
                <w:sz w:val="20"/>
              </w:rPr>
              <w:t xml:space="preserve"> – </w:t>
            </w:r>
            <w:r>
              <w:rPr>
                <w:rFonts w:ascii="Times New Roman"/>
                <w:b/>
                <w:i w:val="false"/>
                <w:color w:val="000000"/>
                <w:sz w:val="20"/>
              </w:rPr>
              <w:t>Оператор иглопробивного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нетканых материалов иглопробивным способом</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агрегатов и эксплуатация поточных линий на базе иглопробивного способа производства нетканых материалов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121006 2</w:t>
            </w:r>
            <w:r>
              <w:rPr>
                <w:rFonts w:ascii="Times New Roman"/>
                <w:b w:val="false"/>
                <w:i w:val="false"/>
                <w:color w:val="000000"/>
                <w:sz w:val="20"/>
              </w:rPr>
              <w:t xml:space="preserve"> – </w:t>
            </w:r>
            <w:r>
              <w:rPr>
                <w:rFonts w:ascii="Times New Roman"/>
                <w:b/>
                <w:i w:val="false"/>
                <w:color w:val="000000"/>
                <w:sz w:val="20"/>
              </w:rPr>
              <w:t>Оператор чесально-вязального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волокнистой основы нетканых материалов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технологические режимы выработки нетканых полотен на чесально-вязальном оборудовании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121007 2 – Оператор раскладочной машины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и работа раскладочных машин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наладка и эксплуатация раскладочных машин</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121008 2 – Оператор вязально-прошивного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вязально-прошивных нетканых материалов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агрегатов и эксплуатация поточных линий для производства вязально-прошивных нетканых материалов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121009 2 – Кеттельщик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работы на кеттельных машинах</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эксплуатация оборудования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 – 318*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1152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04,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p>
      <w:pPr>
        <w:spacing w:after="0"/>
        <w:ind w:left="0"/>
        <w:jc w:val="both"/>
      </w:pPr>
      <w:r>
        <w:rPr>
          <w:rFonts w:ascii="Times New Roman"/>
          <w:b w:val="false"/>
          <w:i w:val="false"/>
          <w:color w:val="000000"/>
          <w:sz w:val="28"/>
        </w:rPr>
        <w:t xml:space="preserve">
      Код и профиль образования: 1200000 – Производство, монтаж, эксплуатация и ремонт (по отраслям). Технология изделий и товаров широкого потребления </w:t>
      </w:r>
    </w:p>
    <w:p>
      <w:pPr>
        <w:spacing w:after="0"/>
        <w:ind w:left="0"/>
        <w:jc w:val="both"/>
      </w:pPr>
      <w:r>
        <w:rPr>
          <w:rFonts w:ascii="Times New Roman"/>
          <w:b w:val="false"/>
          <w:i w:val="false"/>
          <w:color w:val="000000"/>
          <w:sz w:val="28"/>
        </w:rPr>
        <w:t>
      Специальность: 1210000 – Технология нетканых текстильных материалов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121001 2 – Перемотчик нити</w:t>
      </w:r>
    </w:p>
    <w:p>
      <w:pPr>
        <w:spacing w:after="0"/>
        <w:ind w:left="0"/>
        <w:jc w:val="both"/>
      </w:pPr>
      <w:r>
        <w:rPr>
          <w:rFonts w:ascii="Times New Roman"/>
          <w:b w:val="false"/>
          <w:i w:val="false"/>
          <w:color w:val="000000"/>
          <w:sz w:val="28"/>
        </w:rPr>
        <w:t>
      121002 2 – Вязальщик</w:t>
      </w:r>
    </w:p>
    <w:p>
      <w:pPr>
        <w:spacing w:after="0"/>
        <w:ind w:left="0"/>
        <w:jc w:val="both"/>
      </w:pPr>
      <w:r>
        <w:rPr>
          <w:rFonts w:ascii="Times New Roman"/>
          <w:b w:val="false"/>
          <w:i w:val="false"/>
          <w:color w:val="000000"/>
          <w:sz w:val="28"/>
        </w:rPr>
        <w:t>
      121003 2 – Вязальщица текстильно-галантерейных изделий</w:t>
      </w:r>
    </w:p>
    <w:p>
      <w:pPr>
        <w:spacing w:after="0"/>
        <w:ind w:left="0"/>
        <w:jc w:val="both"/>
      </w:pPr>
      <w:r>
        <w:rPr>
          <w:rFonts w:ascii="Times New Roman"/>
          <w:b w:val="false"/>
          <w:i w:val="false"/>
          <w:color w:val="000000"/>
          <w:sz w:val="28"/>
        </w:rPr>
        <w:t>
      121005 2 – Оператор иглопробивного оборудования</w:t>
      </w:r>
    </w:p>
    <w:p>
      <w:pPr>
        <w:spacing w:after="0"/>
        <w:ind w:left="0"/>
        <w:jc w:val="both"/>
      </w:pPr>
      <w:r>
        <w:rPr>
          <w:rFonts w:ascii="Times New Roman"/>
          <w:b w:val="false"/>
          <w:i w:val="false"/>
          <w:color w:val="000000"/>
          <w:sz w:val="28"/>
        </w:rPr>
        <w:t>
      121006 2 – Оператор чесально-вязального оборудования</w:t>
      </w:r>
    </w:p>
    <w:p>
      <w:pPr>
        <w:spacing w:after="0"/>
        <w:ind w:left="0"/>
        <w:jc w:val="both"/>
      </w:pPr>
      <w:r>
        <w:rPr>
          <w:rFonts w:ascii="Times New Roman"/>
          <w:b w:val="false"/>
          <w:i w:val="false"/>
          <w:color w:val="000000"/>
          <w:sz w:val="28"/>
        </w:rPr>
        <w:t>
      121007 2 – Оператор раскладочной машины</w:t>
      </w:r>
    </w:p>
    <w:p>
      <w:pPr>
        <w:spacing w:after="0"/>
        <w:ind w:left="0"/>
        <w:jc w:val="both"/>
      </w:pPr>
      <w:r>
        <w:rPr>
          <w:rFonts w:ascii="Times New Roman"/>
          <w:b w:val="false"/>
          <w:i w:val="false"/>
          <w:color w:val="000000"/>
          <w:sz w:val="28"/>
        </w:rPr>
        <w:t>
      121008 2 – Оператор вязально-прошивного оборудования</w:t>
      </w:r>
    </w:p>
    <w:p>
      <w:pPr>
        <w:spacing w:after="0"/>
        <w:ind w:left="0"/>
        <w:jc w:val="both"/>
      </w:pPr>
      <w:r>
        <w:rPr>
          <w:rFonts w:ascii="Times New Roman"/>
          <w:b w:val="false"/>
          <w:i w:val="false"/>
          <w:color w:val="000000"/>
          <w:sz w:val="28"/>
        </w:rPr>
        <w:t>
      121009 2 – Кеттельщик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Экономика отрасли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Общая технология производства нетканых текстильных материалов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Волокнистое сырье для производства нетканых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Инновационные технологии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w:t>
            </w:r>
            <w:r>
              <w:rPr>
                <w:rFonts w:ascii="Times New Roman"/>
                <w:b/>
                <w:i w:val="false"/>
                <w:color w:val="000000"/>
                <w:sz w:val="20"/>
              </w:rPr>
              <w:t>121001 2 – Перемотчик нити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Устройство и работа оборудования для перематывания пряжи и нитей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наладка и эксплуатация оборудования для перематывания пряжи и нитей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121002 2 – Вязальщик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и оборудование для изготовления изделий и полотна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и оборудование для швейно-трикотажного производства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121003 2 – Вязальщица текстильно-галантерейных изделий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производства вязаных текстильно-галантерейных изделий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Техническое обслуживание, наладка и эксплуатация оборудования для производства вязаных текстильно-галантерейных изделий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121005 2</w:t>
            </w:r>
            <w:r>
              <w:rPr>
                <w:rFonts w:ascii="Times New Roman"/>
                <w:b w:val="false"/>
                <w:i w:val="false"/>
                <w:color w:val="000000"/>
                <w:sz w:val="20"/>
              </w:rPr>
              <w:t xml:space="preserve"> – </w:t>
            </w:r>
            <w:r>
              <w:rPr>
                <w:rFonts w:ascii="Times New Roman"/>
                <w:b/>
                <w:i w:val="false"/>
                <w:color w:val="000000"/>
                <w:sz w:val="20"/>
              </w:rPr>
              <w:t>Оператор иглопробивного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нетканых материалов иглопробивным способом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агрегатов и эксплуатация поточных линий на базе иглопробивного способа производства нетканых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121006 2</w:t>
            </w:r>
            <w:r>
              <w:rPr>
                <w:rFonts w:ascii="Times New Roman"/>
                <w:b w:val="false"/>
                <w:i w:val="false"/>
                <w:color w:val="000000"/>
                <w:sz w:val="20"/>
              </w:rPr>
              <w:t xml:space="preserve"> – </w:t>
            </w:r>
            <w:r>
              <w:rPr>
                <w:rFonts w:ascii="Times New Roman"/>
                <w:b/>
                <w:i w:val="false"/>
                <w:color w:val="000000"/>
                <w:sz w:val="20"/>
              </w:rPr>
              <w:t>Оператор чесально-вязального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волокнистой основы нетканых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технологические режимы выработки нетканых полотен на чесально-вязальном оборудовании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121007 2 – Оператор раскладочной машины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Устройство и работа раскладочных машин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наладка и эксплуатация раскладочных машин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121008 2 – Оператор вязально-прошивного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производства вязально-прошивных нетканых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агрегатов и эксплуатация поточных линий для производства вязально-прошивных нетканых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121009 2 – Кеттельщик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работы на кеттельных машинах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Обслуживание и эксплуатация оборудования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164*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576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04,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нетканых текстильных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материалов"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295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ОГД 01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Синтаксис казахского языка. Развитие речи по специальности. Умение вести делопроизводство на государственном языке. Знание нормативных документов делопроизводства Республики Казахстан. Техника перевода (со словарем), профессиональное общение. Синтаксис русского языка. Профессиональная лексика. Работа с технической книгой на русском языке. Использование словаря по специальности. Развитие речи и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лексический и грамматический минимумом казахского (русского) языка, необходимый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вести диалог, читать документы с применением существующей терминологии в отрасли;</w:t>
            </w:r>
          </w:p>
          <w:p>
            <w:pPr>
              <w:spacing w:after="20"/>
              <w:ind w:left="20"/>
              <w:jc w:val="both"/>
            </w:pPr>
            <w:r>
              <w:rPr>
                <w:rFonts w:ascii="Times New Roman"/>
                <w:b w:val="false"/>
                <w:i w:val="false"/>
                <w:color w:val="000000"/>
                <w:sz w:val="20"/>
              </w:rPr>
              <w:t>
- устранять ошибки в своей устной и письменной речи;</w:t>
            </w:r>
          </w:p>
          <w:p>
            <w:pPr>
              <w:spacing w:after="20"/>
              <w:ind w:left="20"/>
              <w:jc w:val="both"/>
            </w:pPr>
            <w:r>
              <w:rPr>
                <w:rFonts w:ascii="Times New Roman"/>
                <w:b w:val="false"/>
                <w:i w:val="false"/>
                <w:color w:val="000000"/>
                <w:sz w:val="20"/>
              </w:rPr>
              <w:t>
- использовать словарь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ОГД 02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профессионально-ориентированных текстов. Профессиональное общение. Обязательный уровень говорения, аудирования, чтение и письмо, устный и письменный перевод, понимание речи на слух.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лексико-граммaтический материал по специальноҒсти,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 владеть элементарными умениями общения на иностранном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Социальное значение физической культуры. Основные системы физической культуры и самовоспитания. Факторы, определяющие здоровый образ жизни. Способы и средства восстановления работоспособности. Режимы двигательной активности и работоспособности. Основы физического самосовершенствования. Профессионально-прикладная физическая подготовка, необходимость и направленность профессионально-прикладной физической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основные составляющие здорового образа жизни;</w:t>
            </w:r>
          </w:p>
          <w:p>
            <w:pPr>
              <w:spacing w:after="20"/>
              <w:ind w:left="20"/>
              <w:jc w:val="both"/>
            </w:pPr>
            <w:r>
              <w:rPr>
                <w:rFonts w:ascii="Times New Roman"/>
                <w:b w:val="false"/>
                <w:i w:val="false"/>
                <w:color w:val="000000"/>
                <w:sz w:val="20"/>
              </w:rPr>
              <w:t>
- социально-биологические и психофизиологические основы физической культуры.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систематически поддерживать физическую активҒность, заниматься спортом;</w:t>
            </w:r>
          </w:p>
          <w:p>
            <w:pPr>
              <w:spacing w:after="20"/>
              <w:ind w:left="20"/>
              <w:jc w:val="both"/>
            </w:pPr>
            <w:r>
              <w:rPr>
                <w:rFonts w:ascii="Times New Roman"/>
                <w:b w:val="false"/>
                <w:i w:val="false"/>
                <w:color w:val="000000"/>
                <w:sz w:val="20"/>
              </w:rPr>
              <w:t>
- применять знания физической культуры для самосовершенствования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 </w:t>
            </w:r>
          </w:p>
          <w:p>
            <w:pPr>
              <w:spacing w:after="20"/>
              <w:ind w:left="20"/>
              <w:jc w:val="both"/>
            </w:pPr>
            <w:r>
              <w:rPr>
                <w:rFonts w:ascii="Times New Roman"/>
                <w:b w:val="false"/>
                <w:i w:val="false"/>
                <w:color w:val="000000"/>
                <w:sz w:val="20"/>
              </w:rPr>
              <w:t>
Графическое оформление чертежей. Основы начертательной геометрии и проекционное черчение. Элементы технического рисования. Машиностроительное черчение. Общие правила выполнения чертежей. Изображение и обозначение резьб. Чертежи деталей и эскизов. Соединение деталей. Передачи. Неразъемные соединения. Чертежи общего вида. Сборочный чертеж. Вычерчивание сборочных чертежей. Чертежи и схемы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основы начертательной геометрии и проекционного черчения;</w:t>
            </w:r>
          </w:p>
          <w:p>
            <w:pPr>
              <w:spacing w:after="20"/>
              <w:ind w:left="20"/>
              <w:jc w:val="both"/>
            </w:pPr>
            <w:r>
              <w:rPr>
                <w:rFonts w:ascii="Times New Roman"/>
                <w:b w:val="false"/>
                <w:i w:val="false"/>
                <w:color w:val="000000"/>
                <w:sz w:val="20"/>
              </w:rPr>
              <w:t>
- единая система конструкторской документации;</w:t>
            </w:r>
          </w:p>
          <w:p>
            <w:pPr>
              <w:spacing w:after="20"/>
              <w:ind w:left="20"/>
              <w:jc w:val="both"/>
            </w:pPr>
            <w:r>
              <w:rPr>
                <w:rFonts w:ascii="Times New Roman"/>
                <w:b w:val="false"/>
                <w:i w:val="false"/>
                <w:color w:val="000000"/>
                <w:sz w:val="20"/>
              </w:rPr>
              <w:t>
- основные правила построения чертежей и схем.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правильно выражать мысль при помощи чертежа и технического рисунка;</w:t>
            </w:r>
          </w:p>
          <w:p>
            <w:pPr>
              <w:spacing w:after="20"/>
              <w:ind w:left="20"/>
              <w:jc w:val="both"/>
            </w:pPr>
            <w:r>
              <w:rPr>
                <w:rFonts w:ascii="Times New Roman"/>
                <w:b w:val="false"/>
                <w:i w:val="false"/>
                <w:color w:val="000000"/>
                <w:sz w:val="20"/>
              </w:rPr>
              <w:t xml:space="preserve">
- выполнять эскизы, чертежи детали средней сложности.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и элекҒтроника.</w:t>
            </w:r>
          </w:p>
          <w:p>
            <w:pPr>
              <w:spacing w:after="20"/>
              <w:ind w:left="20"/>
              <w:jc w:val="both"/>
            </w:pPr>
            <w:r>
              <w:rPr>
                <w:rFonts w:ascii="Times New Roman"/>
                <w:b w:val="false"/>
                <w:i w:val="false"/>
                <w:color w:val="000000"/>
                <w:sz w:val="20"/>
              </w:rPr>
              <w:t xml:space="preserve">
ЭлектричеҒское поле. Электрические цепи постоянного и переменного тока. ЭлектромагнеҒтизм. Электрические измерения. Электрические машины постоянного и пеҒременного токов. Трансформаторы. Основы электропривода. Передача и распределение электричеҒской энергии. </w:t>
            </w:r>
          </w:p>
          <w:p>
            <w:pPr>
              <w:spacing w:after="20"/>
              <w:ind w:left="20"/>
              <w:jc w:val="both"/>
            </w:pPr>
            <w:r>
              <w:rPr>
                <w:rFonts w:ascii="Times New Roman"/>
                <w:b w:val="false"/>
                <w:i w:val="false"/>
                <w:color w:val="000000"/>
                <w:sz w:val="20"/>
              </w:rPr>
              <w:t>
Физические основы электроҒники. Электронные приборы. Электронные выпрямители, стабилизаторы, усилители, генераторы и измерительные приборы. Электронные устҒройства автоматики и вычислительной техники. Микропроцессоры и микро-ЭВМ.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режимы работы электрической цепи, приборы для измерения характеристик электрического тока;</w:t>
            </w:r>
          </w:p>
          <w:p>
            <w:pPr>
              <w:spacing w:after="20"/>
              <w:ind w:left="20"/>
              <w:jc w:val="both"/>
            </w:pPr>
            <w:r>
              <w:rPr>
                <w:rFonts w:ascii="Times New Roman"/>
                <w:b w:val="false"/>
                <w:i w:val="false"/>
                <w:color w:val="000000"/>
                <w:sz w:val="20"/>
              </w:rPr>
              <w:t>
- основные методы расчета линейных и нелинейных цепей постоянного тока;</w:t>
            </w:r>
          </w:p>
          <w:p>
            <w:pPr>
              <w:spacing w:after="20"/>
              <w:ind w:left="20"/>
              <w:jc w:val="both"/>
            </w:pPr>
            <w:r>
              <w:rPr>
                <w:rFonts w:ascii="Times New Roman"/>
                <w:b w:val="false"/>
                <w:i w:val="false"/>
                <w:color w:val="000000"/>
                <w:sz w:val="20"/>
              </w:rPr>
              <w:t>
- причины возникновения переходных процессов</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подбирать параметры элементов по заданным условиям работы цепей и устройств постоянного тока;</w:t>
            </w:r>
          </w:p>
          <w:p>
            <w:pPr>
              <w:spacing w:after="20"/>
              <w:ind w:left="20"/>
              <w:jc w:val="both"/>
            </w:pPr>
            <w:r>
              <w:rPr>
                <w:rFonts w:ascii="Times New Roman"/>
                <w:b w:val="false"/>
                <w:i w:val="false"/>
                <w:color w:val="000000"/>
                <w:sz w:val="20"/>
              </w:rPr>
              <w:t>
- рассчитывать и измерять основные параметры простых электрических и магнитных цепей.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Отрасль и рыночная экономика. Особенности и перспективы развития отрасли. Материально-технические, трудовые и финансовые ресурсы отрасли. Отраслевой рынок труда. Управление отраслью. Экономические показатели развития отрасли. Организация (предприятие) как хозяйствующий субъект. Формы организаций (предприятий), их производственная и организационная структуры. Типы производств, их характеристика. Основные производственные и технологические процессы. Инфраструктура организации. Капитал и имущество организации. Основные и оборотные средства. Трудовые ресурсы. Организация, нормирование и оплата труда. Маркетинговая деятельность организации. Производственная программа и производственная мощность. Издержки производства и себестоимость продукции, услуг. Ценообразование. Оценка эффективности деятельности организации. Качество и конкурентоспособность продукции. Инновационная и инвестиционная политика. Внешнеэкономическая деятельность организации. Бизнес-план. Методика расчета основных технико-экономических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структура экономики государства, современное положение дел в РК;</w:t>
            </w:r>
          </w:p>
          <w:p>
            <w:pPr>
              <w:spacing w:after="20"/>
              <w:ind w:left="20"/>
              <w:jc w:val="both"/>
            </w:pPr>
            <w:r>
              <w:rPr>
                <w:rFonts w:ascii="Times New Roman"/>
                <w:b w:val="false"/>
                <w:i w:val="false"/>
                <w:color w:val="000000"/>
                <w:sz w:val="20"/>
              </w:rPr>
              <w:t>
- состояние реформ и их движение к рынку;</w:t>
            </w:r>
          </w:p>
          <w:p>
            <w:pPr>
              <w:spacing w:after="20"/>
              <w:ind w:left="20"/>
              <w:jc w:val="both"/>
            </w:pPr>
            <w:r>
              <w:rPr>
                <w:rFonts w:ascii="Times New Roman"/>
                <w:b w:val="false"/>
                <w:i w:val="false"/>
                <w:color w:val="000000"/>
                <w:sz w:val="20"/>
              </w:rPr>
              <w:t>
- организация обслуживания населения, принципы производства;</w:t>
            </w:r>
          </w:p>
          <w:p>
            <w:pPr>
              <w:spacing w:after="20"/>
              <w:ind w:left="20"/>
              <w:jc w:val="both"/>
            </w:pPr>
            <w:r>
              <w:rPr>
                <w:rFonts w:ascii="Times New Roman"/>
                <w:b w:val="false"/>
                <w:i w:val="false"/>
                <w:color w:val="000000"/>
                <w:sz w:val="20"/>
              </w:rPr>
              <w:t xml:space="preserve">
- значение производительности труда, техническое нормирование труда, организация оплаты труда; </w:t>
            </w:r>
          </w:p>
          <w:p>
            <w:pPr>
              <w:spacing w:after="20"/>
              <w:ind w:left="20"/>
              <w:jc w:val="both"/>
            </w:pPr>
            <w:r>
              <w:rPr>
                <w:rFonts w:ascii="Times New Roman"/>
                <w:b w:val="false"/>
                <w:i w:val="false"/>
                <w:color w:val="000000"/>
                <w:sz w:val="20"/>
              </w:rPr>
              <w:t xml:space="preserve">
- структура и содержание бизнес-плана; </w:t>
            </w:r>
          </w:p>
          <w:p>
            <w:pPr>
              <w:spacing w:after="20"/>
              <w:ind w:left="20"/>
              <w:jc w:val="both"/>
            </w:pPr>
            <w:r>
              <w:rPr>
                <w:rFonts w:ascii="Times New Roman"/>
                <w:b w:val="false"/>
                <w:i w:val="false"/>
                <w:color w:val="000000"/>
                <w:sz w:val="20"/>
              </w:rPr>
              <w:t>
- виды налогов и других обязательных платежей.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показатели использования основных фондов, сумму амортизации, показатели оборачиваемости оборотных средств;</w:t>
            </w:r>
          </w:p>
          <w:p>
            <w:pPr>
              <w:spacing w:after="20"/>
              <w:ind w:left="20"/>
              <w:jc w:val="both"/>
            </w:pPr>
            <w:r>
              <w:rPr>
                <w:rFonts w:ascii="Times New Roman"/>
                <w:b w:val="false"/>
                <w:i w:val="false"/>
                <w:color w:val="000000"/>
                <w:sz w:val="20"/>
              </w:rPr>
              <w:t>
- рассчитывать показатели производительности труда;</w:t>
            </w:r>
          </w:p>
          <w:p>
            <w:pPr>
              <w:spacing w:after="20"/>
              <w:ind w:left="20"/>
              <w:jc w:val="both"/>
            </w:pPr>
            <w:r>
              <w:rPr>
                <w:rFonts w:ascii="Times New Roman"/>
                <w:b w:val="false"/>
                <w:i w:val="false"/>
                <w:color w:val="000000"/>
                <w:sz w:val="20"/>
              </w:rPr>
              <w:t>
- производить фотографирование рабочего времени, хронометража;</w:t>
            </w:r>
          </w:p>
          <w:p>
            <w:pPr>
              <w:spacing w:after="20"/>
              <w:ind w:left="20"/>
              <w:jc w:val="both"/>
            </w:pPr>
            <w:r>
              <w:rPr>
                <w:rFonts w:ascii="Times New Roman"/>
                <w:b w:val="false"/>
                <w:i w:val="false"/>
                <w:color w:val="000000"/>
                <w:sz w:val="20"/>
              </w:rPr>
              <w:t>
- рассчитывать нормы труда, заработок рабочих;</w:t>
            </w:r>
          </w:p>
          <w:p>
            <w:pPr>
              <w:spacing w:after="20"/>
              <w:ind w:left="20"/>
              <w:jc w:val="both"/>
            </w:pPr>
            <w:r>
              <w:rPr>
                <w:rFonts w:ascii="Times New Roman"/>
                <w:b w:val="false"/>
                <w:i w:val="false"/>
                <w:color w:val="000000"/>
                <w:sz w:val="20"/>
              </w:rPr>
              <w:t>
- составлять смету затрат, начислять основные виды налогов;</w:t>
            </w:r>
          </w:p>
          <w:p>
            <w:pPr>
              <w:spacing w:after="20"/>
              <w:ind w:left="20"/>
              <w:jc w:val="both"/>
            </w:pPr>
            <w:r>
              <w:rPr>
                <w:rFonts w:ascii="Times New Roman"/>
                <w:b w:val="false"/>
                <w:i w:val="false"/>
                <w:color w:val="000000"/>
                <w:sz w:val="20"/>
              </w:rPr>
              <w:t>
- рассчитывать технико-экономические прказатели предприятия.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Метрология: основные понятия и определения. Метрологические службы, обеспечивающие целостность и единства измерений. Государственный метрологический контроль и надзор. Основы стандартизации: основные определения и термины в отраслях стандартизации и управления качеством. Испытание продукции и контроль. Системы качества. Сертификация: системы сертификации. Порядок и правила сертификации. Допуски и посадки, технические измерения.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основы метрологии, стандартизации и сертификации;</w:t>
            </w:r>
          </w:p>
          <w:p>
            <w:pPr>
              <w:spacing w:after="20"/>
              <w:ind w:left="20"/>
              <w:jc w:val="both"/>
            </w:pPr>
            <w:r>
              <w:rPr>
                <w:rFonts w:ascii="Times New Roman"/>
                <w:b w:val="false"/>
                <w:i w:val="false"/>
                <w:color w:val="000000"/>
                <w:sz w:val="20"/>
              </w:rPr>
              <w:t>
- основные понятия и определения продукции;</w:t>
            </w:r>
          </w:p>
          <w:p>
            <w:pPr>
              <w:spacing w:after="20"/>
              <w:ind w:left="20"/>
              <w:jc w:val="both"/>
            </w:pPr>
            <w:r>
              <w:rPr>
                <w:rFonts w:ascii="Times New Roman"/>
                <w:b w:val="false"/>
                <w:i w:val="false"/>
                <w:color w:val="000000"/>
                <w:sz w:val="20"/>
              </w:rPr>
              <w:t>
- концепция электронной управляющей системы;</w:t>
            </w:r>
          </w:p>
          <w:p>
            <w:pPr>
              <w:spacing w:after="20"/>
              <w:ind w:left="20"/>
              <w:jc w:val="both"/>
            </w:pPr>
            <w:r>
              <w:rPr>
                <w:rFonts w:ascii="Times New Roman"/>
                <w:b w:val="false"/>
                <w:i w:val="false"/>
                <w:color w:val="000000"/>
                <w:sz w:val="20"/>
              </w:rPr>
              <w:t>
- методы и средства измерений.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технические измерения;</w:t>
            </w:r>
          </w:p>
          <w:p>
            <w:pPr>
              <w:spacing w:after="20"/>
              <w:ind w:left="20"/>
              <w:jc w:val="both"/>
            </w:pPr>
            <w:r>
              <w:rPr>
                <w:rFonts w:ascii="Times New Roman"/>
                <w:b w:val="false"/>
                <w:i w:val="false"/>
                <w:color w:val="000000"/>
                <w:sz w:val="20"/>
              </w:rPr>
              <w:t>
- определять соответствие изделий Государственным стандартам.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2.3.7</w:t>
            </w:r>
          </w:p>
          <w:p>
            <w:pPr>
              <w:spacing w:after="20"/>
              <w:ind w:left="20"/>
              <w:jc w:val="both"/>
            </w:pPr>
            <w:r>
              <w:rPr>
                <w:rFonts w:ascii="Times New Roman"/>
                <w:b w:val="false"/>
                <w:i w:val="false"/>
                <w:color w:val="000000"/>
                <w:sz w:val="20"/>
              </w:rPr>
              <w:t>
ПК 2.3.8</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2.6.7</w:t>
            </w:r>
          </w:p>
          <w:p>
            <w:pPr>
              <w:spacing w:after="20"/>
              <w:ind w:left="20"/>
              <w:jc w:val="both"/>
            </w:pPr>
            <w:r>
              <w:rPr>
                <w:rFonts w:ascii="Times New Roman"/>
                <w:b w:val="false"/>
                <w:i w:val="false"/>
                <w:color w:val="000000"/>
                <w:sz w:val="20"/>
              </w:rPr>
              <w:t>
ПК 2.8.6</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Основы материаловедения. Агротехника культур, заготовка сырья. строение и хранение сырья. строение и свойства материалов. Действующие станҒдарты на сырье и волокно. Области применения материалов. Хлопковое волокно и другие виды волокон. СтроеҒние волокна. Виды и свойстҒва. Льняные волокна: виды и свойства. Шерстяные волокҒна: виды и свойства. Натуральный шелк, шелковое воҒлокно и их свойства. ХимиҒческие волокна: их виды и свойства. Способы получеҒния образцов и подготовка ленты. Определение зрелости и крученности хлопкового волокна.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строение, физико-механические, технологические свойства и классификация волокон, применяемых в производстве нетьканых текстильных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определение свойства волокон различными методами.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xml:space="preserve">
БК 5 </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2.7.2</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технология производства нетканых текстильных материалов.</w:t>
            </w:r>
          </w:p>
          <w:p>
            <w:pPr>
              <w:spacing w:after="20"/>
              <w:ind w:left="20"/>
              <w:jc w:val="both"/>
            </w:pPr>
            <w:r>
              <w:rPr>
                <w:rFonts w:ascii="Times New Roman"/>
                <w:b w:val="false"/>
                <w:i w:val="false"/>
                <w:color w:val="000000"/>
                <w:sz w:val="20"/>
              </w:rPr>
              <w:t>
Основные понятия и определения. Классификация нетканых материалов и общая характеристика их производства. Организация заготовок. Получение нетканых полотен. Классификация нетканых полотен, изготовленных по механической технологии, и их ассортимент. Развитие производства нетканых материалов в различных странах. Преимущества нетканой текстильной технологии. Перспективы развития производства нетканых материалов в нашей стране. Подготовка компонентов волокнистого сырья в производстве нетканых материалов. Современное состояние производства нетканых клееных материалов, их классификация. Методы приготовления волокнистой основы нетканых материалов, особенности холстообразования. различные связующие вещества. Влияние свойств волокон и связующих на свойства нетканых материалов. Способы получения нетканых материалов горячим прессованием, пропиткой, бумагоделательный, из холстов в сочетании с вспомогательными элементами, склеиванием элементарных волокон или нитей, без применения волокон. Волокнистое сырье для нетканых клееных материалов и его подготовка. Общая характеристика связующих веществ, применяемых для изготовления нетканых материалов. Связующие на основе эластомеров (каучуковые связующие). Термопластичные и термореактивные связующие. Получение нетканых материалов способом пропитки.</w:t>
            </w:r>
          </w:p>
          <w:p>
            <w:pPr>
              <w:spacing w:after="20"/>
              <w:ind w:left="20"/>
              <w:jc w:val="both"/>
            </w:pPr>
            <w:r>
              <w:rPr>
                <w:rFonts w:ascii="Times New Roman"/>
                <w:b w:val="false"/>
                <w:i w:val="false"/>
                <w:color w:val="000000"/>
                <w:sz w:val="20"/>
              </w:rPr>
              <w:t xml:space="preserve">
Получение нетканых материалов способом горячего прессования и холстообразующим способом. Получение нетканых материалов бумагоделательным (мокрым) способом. Получение нетканых материалов склеиванием нитей (пряжи) и фильерным способом.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технологии выпуска нетканых материалов: механические, физико-химические и комбинированные;</w:t>
            </w:r>
          </w:p>
          <w:p>
            <w:pPr>
              <w:spacing w:after="20"/>
              <w:ind w:left="20"/>
              <w:jc w:val="both"/>
            </w:pPr>
            <w:r>
              <w:rPr>
                <w:rFonts w:ascii="Times New Roman"/>
                <w:b w:val="false"/>
                <w:i w:val="false"/>
                <w:color w:val="000000"/>
                <w:sz w:val="20"/>
              </w:rPr>
              <w:t>
- методы приготовления волокнистой основы нетканых материалов.</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различать преимущества и недостатки нетканой текстильной технологии;</w:t>
            </w:r>
          </w:p>
          <w:p>
            <w:pPr>
              <w:spacing w:after="20"/>
              <w:ind w:left="20"/>
              <w:jc w:val="both"/>
            </w:pPr>
            <w:r>
              <w:rPr>
                <w:rFonts w:ascii="Times New Roman"/>
                <w:b w:val="false"/>
                <w:i w:val="false"/>
                <w:color w:val="000000"/>
                <w:sz w:val="20"/>
              </w:rPr>
              <w:t xml:space="preserve">
- подготовить компонентов волокнистого сырья для производства нетканых материалов; </w:t>
            </w:r>
          </w:p>
          <w:p>
            <w:pPr>
              <w:spacing w:after="20"/>
              <w:ind w:left="20"/>
              <w:jc w:val="both"/>
            </w:pPr>
            <w:r>
              <w:rPr>
                <w:rFonts w:ascii="Times New Roman"/>
                <w:b w:val="false"/>
                <w:i w:val="false"/>
                <w:color w:val="000000"/>
                <w:sz w:val="20"/>
              </w:rPr>
              <w:t>
- различать связующие вещества и влияние свойств волокон и связующих на свойства нетканых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БК 5 </w:t>
            </w:r>
          </w:p>
          <w:p>
            <w:pPr>
              <w:spacing w:after="20"/>
              <w:ind w:left="20"/>
              <w:jc w:val="both"/>
            </w:pPr>
            <w:r>
              <w:rPr>
                <w:rFonts w:ascii="Times New Roman"/>
                <w:b w:val="false"/>
                <w:i w:val="false"/>
                <w:color w:val="000000"/>
                <w:sz w:val="20"/>
              </w:rPr>
              <w:t>
ПК 2.1.1-2.1.9</w:t>
            </w:r>
          </w:p>
          <w:p>
            <w:pPr>
              <w:spacing w:after="20"/>
              <w:ind w:left="20"/>
              <w:jc w:val="both"/>
            </w:pPr>
            <w:r>
              <w:rPr>
                <w:rFonts w:ascii="Times New Roman"/>
                <w:b w:val="false"/>
                <w:i w:val="false"/>
                <w:color w:val="000000"/>
                <w:sz w:val="20"/>
              </w:rPr>
              <w:t>
ПК 2.2.1-2.2.7</w:t>
            </w:r>
          </w:p>
          <w:p>
            <w:pPr>
              <w:spacing w:after="20"/>
              <w:ind w:left="20"/>
              <w:jc w:val="both"/>
            </w:pPr>
            <w:r>
              <w:rPr>
                <w:rFonts w:ascii="Times New Roman"/>
                <w:b w:val="false"/>
                <w:i w:val="false"/>
                <w:color w:val="000000"/>
                <w:sz w:val="20"/>
              </w:rPr>
              <w:t>
ПК 2.3.1-2.3.8</w:t>
            </w:r>
          </w:p>
          <w:p>
            <w:pPr>
              <w:spacing w:after="20"/>
              <w:ind w:left="20"/>
              <w:jc w:val="both"/>
            </w:pPr>
            <w:r>
              <w:rPr>
                <w:rFonts w:ascii="Times New Roman"/>
                <w:b w:val="false"/>
                <w:i w:val="false"/>
                <w:color w:val="000000"/>
                <w:sz w:val="20"/>
              </w:rPr>
              <w:t>
ПК 2.5.1-2.5.7</w:t>
            </w:r>
          </w:p>
          <w:p>
            <w:pPr>
              <w:spacing w:after="20"/>
              <w:ind w:left="20"/>
              <w:jc w:val="both"/>
            </w:pPr>
            <w:r>
              <w:rPr>
                <w:rFonts w:ascii="Times New Roman"/>
                <w:b w:val="false"/>
                <w:i w:val="false"/>
                <w:color w:val="000000"/>
                <w:sz w:val="20"/>
              </w:rPr>
              <w:t>
ПК 2.6.1-2.6.7</w:t>
            </w:r>
          </w:p>
          <w:p>
            <w:pPr>
              <w:spacing w:after="20"/>
              <w:ind w:left="20"/>
              <w:jc w:val="both"/>
            </w:pPr>
            <w:r>
              <w:rPr>
                <w:rFonts w:ascii="Times New Roman"/>
                <w:b w:val="false"/>
                <w:i w:val="false"/>
                <w:color w:val="000000"/>
                <w:sz w:val="20"/>
              </w:rPr>
              <w:t>
ПК 2.7.1-2.7.6</w:t>
            </w:r>
          </w:p>
          <w:p>
            <w:pPr>
              <w:spacing w:after="20"/>
              <w:ind w:left="20"/>
              <w:jc w:val="both"/>
            </w:pPr>
            <w:r>
              <w:rPr>
                <w:rFonts w:ascii="Times New Roman"/>
                <w:b w:val="false"/>
                <w:i w:val="false"/>
                <w:color w:val="000000"/>
                <w:sz w:val="20"/>
              </w:rPr>
              <w:t>
ПК 2.8.1-2.8.7</w:t>
            </w:r>
          </w:p>
          <w:p>
            <w:pPr>
              <w:spacing w:after="20"/>
              <w:ind w:left="20"/>
              <w:jc w:val="both"/>
            </w:pPr>
            <w:r>
              <w:rPr>
                <w:rFonts w:ascii="Times New Roman"/>
                <w:b w:val="false"/>
                <w:i w:val="false"/>
                <w:color w:val="000000"/>
                <w:sz w:val="20"/>
              </w:rPr>
              <w:t>
ПК 2.9.1-2.9.6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Воздействие негативных факторов на человека. идентификация травмирующих и вредных факторов. Методы и средства защиты от опасностей технических систем и технологических процессов, экобиозащитная техника. Правовые, нормативные и организационные основы охраны труда на предприятии. Материальные затраты на охрану труда. Особенности обеспечения безопасных условий труда в сфере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общие нормы охраны труда;</w:t>
            </w:r>
          </w:p>
          <w:p>
            <w:pPr>
              <w:spacing w:after="20"/>
              <w:ind w:left="20"/>
              <w:jc w:val="both"/>
            </w:pPr>
            <w:r>
              <w:rPr>
                <w:rFonts w:ascii="Times New Roman"/>
                <w:b w:val="false"/>
                <w:i w:val="false"/>
                <w:color w:val="000000"/>
                <w:sz w:val="20"/>
              </w:rPr>
              <w:t>
- безопасность технологических процессов;</w:t>
            </w:r>
          </w:p>
          <w:p>
            <w:pPr>
              <w:spacing w:after="20"/>
              <w:ind w:left="20"/>
              <w:jc w:val="both"/>
            </w:pPr>
            <w:r>
              <w:rPr>
                <w:rFonts w:ascii="Times New Roman"/>
                <w:b w:val="false"/>
                <w:i w:val="false"/>
                <w:color w:val="000000"/>
                <w:sz w:val="20"/>
              </w:rPr>
              <w:t>
- причины травматизма на предприятии;</w:t>
            </w:r>
          </w:p>
          <w:p>
            <w:pPr>
              <w:spacing w:after="20"/>
              <w:ind w:left="20"/>
              <w:jc w:val="both"/>
            </w:pPr>
            <w:r>
              <w:rPr>
                <w:rFonts w:ascii="Times New Roman"/>
                <w:b w:val="false"/>
                <w:i w:val="false"/>
                <w:color w:val="000000"/>
                <w:sz w:val="20"/>
              </w:rPr>
              <w:t>
- общие сведения о пожарҒной безопасности.</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применять на практике знания по охране труда и</w:t>
            </w:r>
          </w:p>
          <w:p>
            <w:pPr>
              <w:spacing w:after="20"/>
              <w:ind w:left="20"/>
              <w:jc w:val="both"/>
            </w:pPr>
            <w:r>
              <w:rPr>
                <w:rFonts w:ascii="Times New Roman"/>
                <w:b w:val="false"/>
                <w:i w:val="false"/>
                <w:color w:val="000000"/>
                <w:sz w:val="20"/>
              </w:rPr>
              <w:t>
окружающей среды;</w:t>
            </w:r>
          </w:p>
          <w:p>
            <w:pPr>
              <w:spacing w:after="20"/>
              <w:ind w:left="20"/>
              <w:jc w:val="both"/>
            </w:pPr>
            <w:r>
              <w:rPr>
                <w:rFonts w:ascii="Times New Roman"/>
                <w:b w:val="false"/>
                <w:i w:val="false"/>
                <w:color w:val="000000"/>
                <w:sz w:val="20"/>
              </w:rPr>
              <w:t>
- пользоваться индивидуальным и средствами защиты;</w:t>
            </w:r>
          </w:p>
          <w:p>
            <w:pPr>
              <w:spacing w:after="20"/>
              <w:ind w:left="20"/>
              <w:jc w:val="both"/>
            </w:pPr>
            <w:r>
              <w:rPr>
                <w:rFonts w:ascii="Times New Roman"/>
                <w:b w:val="false"/>
                <w:i w:val="false"/>
                <w:color w:val="000000"/>
                <w:sz w:val="20"/>
              </w:rPr>
              <w:t>
- оказать помощь при производственной травме.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xml:space="preserve">
БК 5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Содержание дисциплины, ее задачи. Использование разҒличных видов лингвистических словарей в делопроизводстве. Понятие, система и организация делопроизводства на предприятиях, организациях. Особенности технических словарей. Основы офисной и документационной работы. Организационно-распорядительные, нормативно-правовые, денежно-финансово-расчетные и справочные документы. Основная методика служебного письма. Применение АСУ в делопроизводстве. Понятие о сборниках документов. Первичные сборники текстовых документов. Сложные текстовые сборники. Понятие о фонде документов. Архив. Ведомственные архивы, государственные архивы. Национальный архивный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содержание изучаемой дисциплины, ее задачи;</w:t>
            </w:r>
          </w:p>
          <w:p>
            <w:pPr>
              <w:spacing w:after="20"/>
              <w:ind w:left="20"/>
              <w:jc w:val="both"/>
            </w:pPr>
            <w:r>
              <w:rPr>
                <w:rFonts w:ascii="Times New Roman"/>
                <w:b w:val="false"/>
                <w:i w:val="false"/>
                <w:color w:val="000000"/>
                <w:sz w:val="20"/>
              </w:rPr>
              <w:t>
- виды лингвистических и технических словарей;</w:t>
            </w:r>
          </w:p>
          <w:p>
            <w:pPr>
              <w:spacing w:after="20"/>
              <w:ind w:left="20"/>
              <w:jc w:val="both"/>
            </w:pPr>
            <w:r>
              <w:rPr>
                <w:rFonts w:ascii="Times New Roman"/>
                <w:b w:val="false"/>
                <w:i w:val="false"/>
                <w:color w:val="000000"/>
                <w:sz w:val="20"/>
              </w:rPr>
              <w:t>
- классификацию деловых и информационных документов;</w:t>
            </w:r>
          </w:p>
          <w:p>
            <w:pPr>
              <w:spacing w:after="20"/>
              <w:ind w:left="20"/>
              <w:jc w:val="both"/>
            </w:pPr>
            <w:r>
              <w:rPr>
                <w:rFonts w:ascii="Times New Roman"/>
                <w:b w:val="false"/>
                <w:i w:val="false"/>
                <w:color w:val="000000"/>
                <w:sz w:val="20"/>
              </w:rPr>
              <w:t>
- основные требования к современным стандартам</w:t>
            </w:r>
          </w:p>
          <w:p>
            <w:pPr>
              <w:spacing w:after="20"/>
              <w:ind w:left="20"/>
              <w:jc w:val="both"/>
            </w:pPr>
            <w:r>
              <w:rPr>
                <w:rFonts w:ascii="Times New Roman"/>
                <w:b w:val="false"/>
                <w:i w:val="false"/>
                <w:color w:val="000000"/>
                <w:sz w:val="20"/>
              </w:rPr>
              <w:t>
делопроизводства;</w:t>
            </w:r>
          </w:p>
          <w:p>
            <w:pPr>
              <w:spacing w:after="20"/>
              <w:ind w:left="20"/>
              <w:jc w:val="both"/>
            </w:pPr>
            <w:r>
              <w:rPr>
                <w:rFonts w:ascii="Times New Roman"/>
                <w:b w:val="false"/>
                <w:i w:val="false"/>
                <w:color w:val="000000"/>
                <w:sz w:val="20"/>
              </w:rPr>
              <w:t>
- формуляры документов и его составные части.</w:t>
            </w:r>
          </w:p>
          <w:p>
            <w:pPr>
              <w:spacing w:after="20"/>
              <w:ind w:left="20"/>
              <w:jc w:val="both"/>
            </w:pPr>
            <w:r>
              <w:rPr>
                <w:rFonts w:ascii="Times New Roman"/>
                <w:b w:val="false"/>
                <w:i w:val="false"/>
                <w:color w:val="000000"/>
                <w:sz w:val="20"/>
              </w:rPr>
              <w:t xml:space="preserve">
Умения: </w:t>
            </w:r>
          </w:p>
          <w:p>
            <w:pPr>
              <w:spacing w:after="20"/>
              <w:ind w:left="20"/>
              <w:jc w:val="both"/>
            </w:pPr>
            <w:r>
              <w:rPr>
                <w:rFonts w:ascii="Times New Roman"/>
                <w:b w:val="false"/>
                <w:i w:val="false"/>
                <w:color w:val="000000"/>
                <w:sz w:val="20"/>
              </w:rPr>
              <w:t>
- классифицировать различные документы делового и информационного характеров;</w:t>
            </w:r>
          </w:p>
          <w:p>
            <w:pPr>
              <w:spacing w:after="20"/>
              <w:ind w:left="20"/>
              <w:jc w:val="both"/>
            </w:pPr>
            <w:r>
              <w:rPr>
                <w:rFonts w:ascii="Times New Roman"/>
                <w:b w:val="false"/>
                <w:i w:val="false"/>
                <w:color w:val="000000"/>
                <w:sz w:val="20"/>
              </w:rPr>
              <w:t>
- составлять формуляры документов;</w:t>
            </w:r>
          </w:p>
          <w:p>
            <w:pPr>
              <w:spacing w:after="20"/>
              <w:ind w:left="20"/>
              <w:jc w:val="both"/>
            </w:pPr>
            <w:r>
              <w:rPr>
                <w:rFonts w:ascii="Times New Roman"/>
                <w:b w:val="false"/>
                <w:i w:val="false"/>
                <w:color w:val="000000"/>
                <w:sz w:val="20"/>
              </w:rPr>
              <w:t>
- работать с организационно-административными документами;</w:t>
            </w:r>
          </w:p>
          <w:p>
            <w:pPr>
              <w:spacing w:after="20"/>
              <w:ind w:left="20"/>
              <w:jc w:val="both"/>
            </w:pPr>
            <w:r>
              <w:rPr>
                <w:rFonts w:ascii="Times New Roman"/>
                <w:b w:val="false"/>
                <w:i w:val="false"/>
                <w:color w:val="000000"/>
                <w:sz w:val="20"/>
              </w:rPr>
              <w:t>
- анализировать образцы текстов архивных документов;</w:t>
            </w:r>
          </w:p>
          <w:p>
            <w:pPr>
              <w:spacing w:after="20"/>
              <w:ind w:left="20"/>
              <w:jc w:val="both"/>
            </w:pPr>
            <w:r>
              <w:rPr>
                <w:rFonts w:ascii="Times New Roman"/>
                <w:b w:val="false"/>
                <w:i w:val="false"/>
                <w:color w:val="000000"/>
                <w:sz w:val="20"/>
              </w:rPr>
              <w:t>
- оформление, хранение и сдача дел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Волокнистое сырье для производства нетканых материалов. </w:t>
            </w:r>
          </w:p>
          <w:p>
            <w:pPr>
              <w:spacing w:after="20"/>
              <w:ind w:left="20"/>
              <w:jc w:val="both"/>
            </w:pPr>
            <w:r>
              <w:rPr>
                <w:rFonts w:ascii="Times New Roman"/>
                <w:b w:val="false"/>
                <w:i w:val="false"/>
                <w:color w:val="000000"/>
                <w:sz w:val="20"/>
              </w:rPr>
              <w:t>
Волокна, применяемые в производстве нетканых материалов. Сведения о текстильных волокнах. Характеристика тектильных волокон. Натуральные волокна. Искусственные волокна. Синтетические волокна. Волокнистые отходы легкой промышленности. Контроль волокнистого сырья. Пряжа и нити для производства холстопрошивных полотен. Пряжа и нити для производства нитепрошивных полотен. Пряжа и нити и каркасная основа для производства каркасо-прошивных полотен.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особенности получения, строения и свойств натуральных, химических (искусственные и синтетические) волокон, нитей и пряжи различных структур и их влияния на свойства готовых нетканых текстильных материалов; </w:t>
            </w:r>
          </w:p>
          <w:p>
            <w:pPr>
              <w:spacing w:after="20"/>
              <w:ind w:left="20"/>
              <w:jc w:val="both"/>
            </w:pPr>
            <w:r>
              <w:rPr>
                <w:rFonts w:ascii="Times New Roman"/>
                <w:b w:val="false"/>
                <w:i w:val="false"/>
                <w:color w:val="000000"/>
                <w:sz w:val="20"/>
              </w:rPr>
              <w:t>
- получение природных и химических волокон, их свойства и области применения;</w:t>
            </w:r>
          </w:p>
          <w:p>
            <w:pPr>
              <w:spacing w:after="20"/>
              <w:ind w:left="20"/>
              <w:jc w:val="both"/>
            </w:pPr>
            <w:r>
              <w:rPr>
                <w:rFonts w:ascii="Times New Roman"/>
                <w:b w:val="false"/>
                <w:i w:val="false"/>
                <w:color w:val="000000"/>
                <w:sz w:val="20"/>
              </w:rPr>
              <w:t xml:space="preserve">
- строение, физико-механические, технологические свойства и классификация волокон, применяемых в производстве нетканых текстильных материалов.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характеристики структурно-механических свойств текстильных нитей, анализа ткацких и трикотажных переплетений.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2.7.2</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технологиҒческих процессов.</w:t>
            </w:r>
          </w:p>
          <w:p>
            <w:pPr>
              <w:spacing w:after="20"/>
              <w:ind w:left="20"/>
              <w:jc w:val="both"/>
            </w:pPr>
            <w:r>
              <w:rPr>
                <w:rFonts w:ascii="Times New Roman"/>
                <w:b w:val="false"/>
                <w:i w:val="false"/>
                <w:color w:val="000000"/>
                <w:sz w:val="20"/>
              </w:rPr>
              <w:t xml:space="preserve">
Основные понятия управления технологическими процессами. Основы теории автоматического управления. Типовые системы автоматического управления в текстильном производстве. Системы автоматического регулирования в текстильном производстве. Контроль основных технологических параметров. Методы и средства контроля. Системы приборов. Машины централизованного контроля, системы сигнализации и защиты. Использование робото- и микропроцессорной техники в текстильном производстве.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основы систем автоматизированного проектирования;</w:t>
            </w:r>
          </w:p>
          <w:p>
            <w:pPr>
              <w:spacing w:after="20"/>
              <w:ind w:left="20"/>
              <w:jc w:val="both"/>
            </w:pPr>
            <w:r>
              <w:rPr>
                <w:rFonts w:ascii="Times New Roman"/>
                <w:b w:val="false"/>
                <w:i w:val="false"/>
                <w:color w:val="000000"/>
                <w:sz w:val="20"/>
              </w:rPr>
              <w:t>
- типовые системы автоматического регулирования</w:t>
            </w:r>
          </w:p>
          <w:p>
            <w:pPr>
              <w:spacing w:after="20"/>
              <w:ind w:left="20"/>
              <w:jc w:val="both"/>
            </w:pPr>
            <w:r>
              <w:rPr>
                <w:rFonts w:ascii="Times New Roman"/>
                <w:b w:val="false"/>
                <w:i w:val="false"/>
                <w:color w:val="000000"/>
                <w:sz w:val="20"/>
              </w:rPr>
              <w:t>
технологических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контролировать процессы систем автоматического контроля и управления.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xml:space="preserve">
БК 4 </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2.5.7</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xml:space="preserve">
ПК 2.8.7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Инновационные технологии.</w:t>
            </w:r>
          </w:p>
          <w:p>
            <w:pPr>
              <w:spacing w:after="20"/>
              <w:ind w:left="20"/>
              <w:jc w:val="both"/>
            </w:pPr>
            <w:r>
              <w:rPr>
                <w:rFonts w:ascii="Times New Roman"/>
                <w:b w:val="false"/>
                <w:i w:val="false"/>
                <w:color w:val="000000"/>
                <w:sz w:val="20"/>
              </w:rPr>
              <w:t>
Оборудование фабрик для производства нетканых текстильных материалов заруҒбежных стран. Технологические линии для производства нетканых текстильных материалов зарубежных стран. Поточные линии на базе вязально-прошивного способа производства нетканых материалов: схемы поточной линии ПЛХ-180. схемы поточных линий М 3 фирм "Бефама" и "Малимо". Поточные линии на базе иглопробивного способа производства нетканых материалов: схемы поточной линии фирмы "Гуже Дуйсберг Боссон" (Бельгия). "Ферер" (Австрия). "Асселен" (Франция) и др.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прогрессивных технологий и тенденций разҒвития производства нетканых текстильных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заявки на приобретение нового оборудования, заполнять документы на списание механизмов и машин, изношенных и пришедших в негодность в результате длительного пользования.</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xml:space="preserve">
БК 4 </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121001 2 – Перемотчик нити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и работа оборудования для перематывания пряжи и нитей.</w:t>
            </w:r>
          </w:p>
          <w:p>
            <w:pPr>
              <w:spacing w:after="20"/>
              <w:ind w:left="20"/>
              <w:jc w:val="both"/>
            </w:pPr>
            <w:r>
              <w:rPr>
                <w:rFonts w:ascii="Times New Roman"/>
                <w:b w:val="false"/>
                <w:i w:val="false"/>
                <w:color w:val="000000"/>
                <w:sz w:val="20"/>
              </w:rPr>
              <w:t>
Назначение мотальных машин. Устройство и работа мотальных машин. Производительность мотальных машин. Устройства перемоточной, мотальной, уточно-мотальной, моточной машины и автоматов различных систем. Работа оборудования для перематывания пряжи и нитей и взаимодействие ее основных механизмов. Технологический процесс перемотки нити из химических волокон. Выявление скрытых дефектов, полученных при формовании и кручении волокна. Эмульсирование и парафинирование пряжи.</w:t>
            </w:r>
          </w:p>
          <w:p>
            <w:pPr>
              <w:spacing w:after="20"/>
              <w:ind w:left="20"/>
              <w:jc w:val="both"/>
            </w:pPr>
            <w:r>
              <w:rPr>
                <w:rFonts w:ascii="Times New Roman"/>
                <w:b w:val="false"/>
                <w:i w:val="false"/>
                <w:color w:val="000000"/>
                <w:sz w:val="20"/>
              </w:rPr>
              <w:t xml:space="preserve">
.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назначение и технологический процесс перемотки нити из химических волокон;</w:t>
            </w:r>
          </w:p>
          <w:p>
            <w:pPr>
              <w:spacing w:after="20"/>
              <w:ind w:left="20"/>
              <w:jc w:val="both"/>
            </w:pPr>
            <w:r>
              <w:rPr>
                <w:rFonts w:ascii="Times New Roman"/>
                <w:b w:val="false"/>
                <w:i w:val="false"/>
                <w:color w:val="000000"/>
                <w:sz w:val="20"/>
              </w:rPr>
              <w:t xml:space="preserve">
- устройство перемоточной, мотальной, уточно-мотальной, моточной машины и автоматов различных систем, работа и взаимодействие ее основных механизмов; </w:t>
            </w:r>
          </w:p>
          <w:p>
            <w:pPr>
              <w:spacing w:after="20"/>
              <w:ind w:left="20"/>
              <w:jc w:val="both"/>
            </w:pPr>
            <w:r>
              <w:rPr>
                <w:rFonts w:ascii="Times New Roman"/>
                <w:b w:val="false"/>
                <w:i w:val="false"/>
                <w:color w:val="000000"/>
                <w:sz w:val="20"/>
              </w:rPr>
              <w:t xml:space="preserve">
- виды, свойства и номера перерабатываемого волокна, нитей и требования, предъявляемые к качеству их перемотки.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различать пороки волокна, полученные при формовании, кручении; </w:t>
            </w:r>
          </w:p>
          <w:p>
            <w:pPr>
              <w:spacing w:after="20"/>
              <w:ind w:left="20"/>
              <w:jc w:val="both"/>
            </w:pPr>
            <w:r>
              <w:rPr>
                <w:rFonts w:ascii="Times New Roman"/>
                <w:b w:val="false"/>
                <w:i w:val="false"/>
                <w:color w:val="000000"/>
                <w:sz w:val="20"/>
              </w:rPr>
              <w:t xml:space="preserve">
- применять методы удаления дефектной нити; </w:t>
            </w:r>
          </w:p>
          <w:p>
            <w:pPr>
              <w:spacing w:after="20"/>
              <w:ind w:left="20"/>
              <w:jc w:val="both"/>
            </w:pPr>
            <w:r>
              <w:rPr>
                <w:rFonts w:ascii="Times New Roman"/>
                <w:b w:val="false"/>
                <w:i w:val="false"/>
                <w:color w:val="000000"/>
                <w:sz w:val="20"/>
              </w:rPr>
              <w:t xml:space="preserve">
- различать виды и нормы угаров; </w:t>
            </w:r>
          </w:p>
          <w:p>
            <w:pPr>
              <w:spacing w:after="20"/>
              <w:ind w:left="20"/>
              <w:jc w:val="both"/>
            </w:pPr>
            <w:r>
              <w:rPr>
                <w:rFonts w:ascii="Times New Roman"/>
                <w:b w:val="false"/>
                <w:i w:val="false"/>
                <w:color w:val="000000"/>
                <w:sz w:val="20"/>
              </w:rPr>
              <w:t>
- применять правила регулирования натяжения и замасловки нити;</w:t>
            </w:r>
          </w:p>
          <w:p>
            <w:pPr>
              <w:spacing w:after="20"/>
              <w:ind w:left="20"/>
              <w:jc w:val="both"/>
            </w:pPr>
            <w:r>
              <w:rPr>
                <w:rFonts w:ascii="Times New Roman"/>
                <w:b w:val="false"/>
                <w:i w:val="false"/>
                <w:color w:val="000000"/>
                <w:sz w:val="20"/>
              </w:rPr>
              <w:t>
- соблюдать правила ухода за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2.1.1-2.1.9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Техническое обслуживание, наладка и эксплуатация оборудования для перематывания пряжи и нитей. </w:t>
            </w:r>
          </w:p>
          <w:p>
            <w:pPr>
              <w:spacing w:after="20"/>
              <w:ind w:left="20"/>
              <w:jc w:val="both"/>
            </w:pPr>
            <w:r>
              <w:rPr>
                <w:rFonts w:ascii="Times New Roman"/>
                <w:b w:val="false"/>
                <w:i w:val="false"/>
                <w:color w:val="000000"/>
                <w:sz w:val="20"/>
              </w:rPr>
              <w:t>
Перематывание пряжи и нитей на различных мотальных машинах марки: FSM-04-2, MILHAN и др. автоматические регуляторы высоты намотки. Характеристика работ. Технологический процесс перемотки нити из химических волокон с различных паковок. Выявления скрытых дефектов, полученных при формовании и кручении волокна. Требования, предъявляемые к качеству нитей, плотности намотки и степени замасливания. Смена деталей, порезанных нитью. Контроль и регулирование уровня замасливателя, натяжения нити и др., наклеивание номерков на патрон. Работа механизмов машины, натяжных и контрольно-очистительных приспособлений и узловязателей. Прием обслуживаемого оборудования из ремонта.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Знание: </w:t>
            </w:r>
          </w:p>
          <w:p>
            <w:pPr>
              <w:spacing w:after="20"/>
              <w:ind w:left="20"/>
              <w:jc w:val="both"/>
            </w:pPr>
            <w:r>
              <w:rPr>
                <w:rFonts w:ascii="Times New Roman"/>
                <w:b w:val="false"/>
                <w:i w:val="false"/>
                <w:color w:val="000000"/>
                <w:sz w:val="20"/>
              </w:rPr>
              <w:t>
- принцип работы машин FSM-04-2, MILHAN;</w:t>
            </w:r>
          </w:p>
          <w:p>
            <w:pPr>
              <w:spacing w:after="20"/>
              <w:ind w:left="20"/>
              <w:jc w:val="both"/>
            </w:pPr>
            <w:r>
              <w:rPr>
                <w:rFonts w:ascii="Times New Roman"/>
                <w:b w:val="false"/>
                <w:i w:val="false"/>
                <w:color w:val="000000"/>
                <w:sz w:val="20"/>
              </w:rPr>
              <w:t xml:space="preserve">
- виды, свойства и номера перерабатываемого волокна, нитей и требования, предъявляемые к качеству их перемотки.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правила регулирования натяжения и замасловки нити;</w:t>
            </w:r>
          </w:p>
          <w:p>
            <w:pPr>
              <w:spacing w:after="20"/>
              <w:ind w:left="20"/>
              <w:jc w:val="both"/>
            </w:pPr>
            <w:r>
              <w:rPr>
                <w:rFonts w:ascii="Times New Roman"/>
                <w:b w:val="false"/>
                <w:i w:val="false"/>
                <w:color w:val="000000"/>
                <w:sz w:val="20"/>
              </w:rPr>
              <w:t>
- правила ухода за оборудованием.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2.1.1-2.1.9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121002 2 – Вязальщик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Технология и оборудование для изготовления изделий и полотна. </w:t>
            </w:r>
          </w:p>
          <w:p>
            <w:pPr>
              <w:spacing w:after="20"/>
              <w:ind w:left="20"/>
              <w:jc w:val="both"/>
            </w:pPr>
            <w:r>
              <w:rPr>
                <w:rFonts w:ascii="Times New Roman"/>
                <w:b w:val="false"/>
                <w:i w:val="false"/>
                <w:color w:val="000000"/>
                <w:sz w:val="20"/>
              </w:rPr>
              <w:t>
Общие сведения о вязальных машинах и способах петлеобразования. Классификация вязальных машин. Однофонтурные кругло-вязальные машины. Однофонтурные основовязальные машины. Процессы петлеобразования на двухфонтурных машинах при вязании ластика. Двухфонтурные кругловязальные машины. Плоско-вязальные машины. Кругло-вязальные машины. Одноцилиндровая и двухцилиндровая круглочулочная машины. Плосковязальные котонные машины. Ластичные, интерлочные и двухцилиндровые кругловязальные машины. Кругловязальные машины зарубежных фирм: Mayer and CIE (Германия), Camber (Великобритания), Oricia (Италия), Monarch (США), Fukuhara (Япония), Jumberca (Испания).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общая характеристика, цели и задачи предмета;</w:t>
            </w:r>
          </w:p>
          <w:p>
            <w:pPr>
              <w:spacing w:after="20"/>
              <w:ind w:left="20"/>
              <w:jc w:val="both"/>
            </w:pPr>
            <w:r>
              <w:rPr>
                <w:rFonts w:ascii="Times New Roman"/>
                <w:b w:val="false"/>
                <w:i w:val="false"/>
                <w:color w:val="000000"/>
                <w:sz w:val="20"/>
              </w:rPr>
              <w:t>
- возможности, назначение и модели машин;</w:t>
            </w:r>
          </w:p>
          <w:p>
            <w:pPr>
              <w:spacing w:after="20"/>
              <w:ind w:left="20"/>
              <w:jc w:val="both"/>
            </w:pPr>
            <w:r>
              <w:rPr>
                <w:rFonts w:ascii="Times New Roman"/>
                <w:b w:val="false"/>
                <w:i w:val="false"/>
                <w:color w:val="000000"/>
                <w:sz w:val="20"/>
              </w:rPr>
              <w:t>
- преимущества вязального способа петлеобразования;</w:t>
            </w:r>
          </w:p>
          <w:p>
            <w:pPr>
              <w:spacing w:after="20"/>
              <w:ind w:left="20"/>
              <w:jc w:val="both"/>
            </w:pPr>
            <w:r>
              <w:rPr>
                <w:rFonts w:ascii="Times New Roman"/>
                <w:b w:val="false"/>
                <w:i w:val="false"/>
                <w:color w:val="000000"/>
                <w:sz w:val="20"/>
              </w:rPr>
              <w:t>
- факторы, влияющие на производительность машин;</w:t>
            </w:r>
          </w:p>
          <w:p>
            <w:pPr>
              <w:spacing w:after="20"/>
              <w:ind w:left="20"/>
              <w:jc w:val="both"/>
            </w:pPr>
            <w:r>
              <w:rPr>
                <w:rFonts w:ascii="Times New Roman"/>
                <w:b w:val="false"/>
                <w:i w:val="false"/>
                <w:color w:val="000000"/>
                <w:sz w:val="20"/>
              </w:rPr>
              <w:t>
- различие основных типов однофонтурных и двухфонтурных машин;</w:t>
            </w:r>
          </w:p>
          <w:p>
            <w:pPr>
              <w:spacing w:after="20"/>
              <w:ind w:left="20"/>
              <w:jc w:val="both"/>
            </w:pPr>
            <w:r>
              <w:rPr>
                <w:rFonts w:ascii="Times New Roman"/>
                <w:b w:val="false"/>
                <w:i w:val="false"/>
                <w:color w:val="000000"/>
                <w:sz w:val="20"/>
              </w:rPr>
              <w:t>
- классификация и краткая характеристика машин зарубежных фирм Mayer and CIE (Германия), Camber (Великобритания), Oricia (Италия), Monarch (США), Fukuhara (Япония), Jumberca (Испания).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пользоваться нормативно-технической документацией и справочными материалами;</w:t>
            </w:r>
          </w:p>
          <w:p>
            <w:pPr>
              <w:spacing w:after="20"/>
              <w:ind w:left="20"/>
              <w:jc w:val="both"/>
            </w:pPr>
            <w:r>
              <w:rPr>
                <w:rFonts w:ascii="Times New Roman"/>
                <w:b w:val="false"/>
                <w:i w:val="false"/>
                <w:color w:val="000000"/>
                <w:sz w:val="20"/>
              </w:rPr>
              <w:t>
- соблюдать технику безопасности при работе вязальных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2.2.1-2.2.7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и оборудование для швейно-трикотажного производства.</w:t>
            </w:r>
          </w:p>
          <w:p>
            <w:pPr>
              <w:spacing w:after="20"/>
              <w:ind w:left="20"/>
              <w:jc w:val="both"/>
            </w:pPr>
            <w:r>
              <w:rPr>
                <w:rFonts w:ascii="Times New Roman"/>
                <w:b w:val="false"/>
                <w:i w:val="false"/>
                <w:color w:val="000000"/>
                <w:sz w:val="20"/>
              </w:rPr>
              <w:t>
Конструктивные схемы и работа отдельных механизмов и узлов швейных машин трикотажного и текстильно-галантерейного производства. Технические характеристики машин. Способы регулировки рабочих органов. Системы и способы смазки машин. Общие устройства швейных машин. Челночный стежок. Техническая характеристика и конструктивные особенности швейных машин. Электротехническая характеристика швейных машин. Приспособления малой механизации на швейных машинах. Технические обслуживания швейных машин. Оборудование для ВТО и клеевого соединения деталей. Машины одноигольные и двухигольные челночного стежка. Машины однониточного и двухниточного цепного стежка. Машины для зигзагообразной строчки. Машины краеобметочные и стачивающе-обметочные. Машины потайного стежка. Полуавтоматы петельные и закрепочные. Пуговичные полуавтоматы. Специальные швейные машины для изготовления головных уборов и для использования на предприятиях текстильной и ковровой промышленности. Кеттельные машины. Дополнительное, вспомогательное оборудование швейного участка.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технологическое оборудование: виды, назначение и конструктивные особенности;</w:t>
            </w:r>
          </w:p>
          <w:p>
            <w:pPr>
              <w:spacing w:after="20"/>
              <w:ind w:left="20"/>
              <w:jc w:val="both"/>
            </w:pPr>
            <w:r>
              <w:rPr>
                <w:rFonts w:ascii="Times New Roman"/>
                <w:b w:val="false"/>
                <w:i w:val="false"/>
                <w:color w:val="000000"/>
                <w:sz w:val="20"/>
              </w:rPr>
              <w:t>
- назначение специальных устройств, приспособлений, средств малой автоматизации;</w:t>
            </w:r>
          </w:p>
          <w:p>
            <w:pPr>
              <w:spacing w:after="20"/>
              <w:ind w:left="20"/>
              <w:jc w:val="both"/>
            </w:pPr>
            <w:r>
              <w:rPr>
                <w:rFonts w:ascii="Times New Roman"/>
                <w:b w:val="false"/>
                <w:i w:val="false"/>
                <w:color w:val="000000"/>
                <w:sz w:val="20"/>
              </w:rPr>
              <w:t>
- правила работы на швейном оборудовании;</w:t>
            </w:r>
          </w:p>
          <w:p>
            <w:pPr>
              <w:spacing w:after="20"/>
              <w:ind w:left="20"/>
              <w:jc w:val="both"/>
            </w:pPr>
            <w:r>
              <w:rPr>
                <w:rFonts w:ascii="Times New Roman"/>
                <w:b w:val="false"/>
                <w:i w:val="false"/>
                <w:color w:val="000000"/>
                <w:sz w:val="20"/>
              </w:rPr>
              <w:t>
- порядок устранения мелких неисправностей;</w:t>
            </w:r>
          </w:p>
          <w:p>
            <w:pPr>
              <w:spacing w:after="20"/>
              <w:ind w:left="20"/>
              <w:jc w:val="both"/>
            </w:pPr>
            <w:r>
              <w:rPr>
                <w:rFonts w:ascii="Times New Roman"/>
                <w:b w:val="false"/>
                <w:i w:val="false"/>
                <w:color w:val="000000"/>
                <w:sz w:val="20"/>
              </w:rPr>
              <w:t xml:space="preserve">
- требования к качеству технологической обработки деталей и узлов швейных изделий.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применение специальных устройств, приспособлений, средств малой механизации при выполнении технологических операций;</w:t>
            </w:r>
          </w:p>
          <w:p>
            <w:pPr>
              <w:spacing w:after="20"/>
              <w:ind w:left="20"/>
              <w:jc w:val="both"/>
            </w:pPr>
            <w:r>
              <w:rPr>
                <w:rFonts w:ascii="Times New Roman"/>
                <w:b w:val="false"/>
                <w:i w:val="false"/>
                <w:color w:val="000000"/>
                <w:sz w:val="20"/>
              </w:rPr>
              <w:t>
- соблюдение требований безопасности труда при выполнении технологических операций.</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2.2.1-2.2.7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121003 2 – Вязальщица текстильно-галантерейных изделий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вязаных текстильно-галантерейных изделий.</w:t>
            </w:r>
          </w:p>
          <w:p>
            <w:pPr>
              <w:spacing w:after="20"/>
              <w:ind w:left="20"/>
              <w:jc w:val="both"/>
            </w:pPr>
            <w:r>
              <w:rPr>
                <w:rFonts w:ascii="Times New Roman"/>
                <w:b w:val="false"/>
                <w:i w:val="false"/>
                <w:color w:val="000000"/>
                <w:sz w:val="20"/>
              </w:rPr>
              <w:t>
Вязание одноцветных изделий. Детали изделий. Производство изделий вручную спицами, крючком или на специальном приспособлении. Подготовка пряжи в соответствии с плотностью вязания. Подбор спиц или крючков. Соблюдение заданного размера изделия при вязании и других изделий из различных видов сырья на уточно-вязальных, оборотных и аграмантных машинах различных систем и классов. Технология вязания на машинах с программным управлением всех видов и классов авторских образцов, модель-конструкций с самостоятельным построением лекал, расчетом соответствующих заправочных карт.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номера спиц, крючков, виды переплетений и способы их получения;</w:t>
            </w:r>
          </w:p>
          <w:p>
            <w:pPr>
              <w:spacing w:after="20"/>
              <w:ind w:left="20"/>
              <w:jc w:val="both"/>
            </w:pPr>
            <w:r>
              <w:rPr>
                <w:rFonts w:ascii="Times New Roman"/>
                <w:b w:val="false"/>
                <w:i w:val="false"/>
                <w:color w:val="000000"/>
                <w:sz w:val="20"/>
              </w:rPr>
              <w:t>
- линейная плотность пряжи; плотность вязания.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вывязывать петли различных видов переплетений, убавляя и прибавляя количество петель.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2.3.1-2.3.8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наладка и эксплуатация оборудования для производства вязаных текстильно-галантерейных изделий.</w:t>
            </w:r>
          </w:p>
          <w:p>
            <w:pPr>
              <w:spacing w:after="20"/>
              <w:ind w:left="20"/>
              <w:jc w:val="both"/>
            </w:pPr>
            <w:r>
              <w:rPr>
                <w:rFonts w:ascii="Times New Roman"/>
                <w:b w:val="false"/>
                <w:i w:val="false"/>
                <w:color w:val="000000"/>
                <w:sz w:val="20"/>
              </w:rPr>
              <w:t>
Сдача применяемого оборудования в ремонт и прием его из ремонта. Чистка обслуживаемых машин и смазка трущихся поверхностей. Вязание изделий из различных видов сырья на уточно-вязальных, оборотных и аграмантных машинах различных систем и классов. Контроль качества поступающего сырья, его соответствия номинальной линейной плотности и цвету. правка игл, смена катушек, игл, навоев, бобин. съем наработанных текстильно-галантерейных изделий. Перестановка счетчика и механизмов для изменения рисунка платка. Вязание на машинах с программным управлением, расчет соответствующих заправочных карт.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правила эксплуатации; </w:t>
            </w:r>
          </w:p>
          <w:p>
            <w:pPr>
              <w:spacing w:after="20"/>
              <w:ind w:left="20"/>
              <w:jc w:val="both"/>
            </w:pPr>
            <w:r>
              <w:rPr>
                <w:rFonts w:ascii="Times New Roman"/>
                <w:b w:val="false"/>
                <w:i w:val="false"/>
                <w:color w:val="000000"/>
                <w:sz w:val="20"/>
              </w:rPr>
              <w:t>
- устройство обслуживаемых машин;</w:t>
            </w:r>
          </w:p>
          <w:p>
            <w:pPr>
              <w:spacing w:after="20"/>
              <w:ind w:left="20"/>
              <w:jc w:val="both"/>
            </w:pPr>
            <w:r>
              <w:rPr>
                <w:rFonts w:ascii="Times New Roman"/>
                <w:b w:val="false"/>
                <w:i w:val="false"/>
                <w:color w:val="000000"/>
                <w:sz w:val="20"/>
              </w:rPr>
              <w:t xml:space="preserve">
- виды перерабатываемого сырья и требования, предъявляемые к его качеству; </w:t>
            </w:r>
          </w:p>
          <w:p>
            <w:pPr>
              <w:spacing w:after="20"/>
              <w:ind w:left="20"/>
              <w:jc w:val="both"/>
            </w:pPr>
            <w:r>
              <w:rPr>
                <w:rFonts w:ascii="Times New Roman"/>
                <w:b w:val="false"/>
                <w:i w:val="false"/>
                <w:color w:val="000000"/>
                <w:sz w:val="20"/>
              </w:rPr>
              <w:t xml:space="preserve">
- ассортимент и заправочные расчеты изготовляемых изделий, виды переплетений; </w:t>
            </w:r>
          </w:p>
          <w:p>
            <w:pPr>
              <w:spacing w:after="20"/>
              <w:ind w:left="20"/>
              <w:jc w:val="both"/>
            </w:pPr>
            <w:r>
              <w:rPr>
                <w:rFonts w:ascii="Times New Roman"/>
                <w:b w:val="false"/>
                <w:i w:val="false"/>
                <w:color w:val="000000"/>
                <w:sz w:val="20"/>
              </w:rPr>
              <w:t xml:space="preserve">
- государственные стандарты и технические условия на изготовляемые изделия; </w:t>
            </w:r>
          </w:p>
          <w:p>
            <w:pPr>
              <w:spacing w:after="20"/>
              <w:ind w:left="20"/>
              <w:jc w:val="both"/>
            </w:pPr>
            <w:r>
              <w:rPr>
                <w:rFonts w:ascii="Times New Roman"/>
                <w:b w:val="false"/>
                <w:i w:val="false"/>
                <w:color w:val="000000"/>
                <w:sz w:val="20"/>
              </w:rPr>
              <w:t>
- способы и периодичность чистки и смазки обслуживаемого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регулировать плотность вязания. </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2.3.1-2.3.8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121005</w:t>
            </w:r>
            <w:r>
              <w:rPr>
                <w:rFonts w:ascii="Times New Roman"/>
                <w:b w:val="false"/>
                <w:i w:val="false"/>
                <w:color w:val="000000"/>
                <w:sz w:val="20"/>
              </w:rPr>
              <w:t> </w:t>
            </w:r>
            <w:r>
              <w:rPr>
                <w:rFonts w:ascii="Times New Roman"/>
                <w:b/>
                <w:i w:val="false"/>
                <w:color w:val="000000"/>
                <w:sz w:val="20"/>
              </w:rPr>
              <w:t>2</w:t>
            </w:r>
            <w:r>
              <w:rPr>
                <w:rFonts w:ascii="Times New Roman"/>
                <w:b w:val="false"/>
                <w:i w:val="false"/>
                <w:color w:val="000000"/>
                <w:sz w:val="20"/>
              </w:rPr>
              <w:t xml:space="preserve"> – </w:t>
            </w:r>
            <w:r>
              <w:rPr>
                <w:rFonts w:ascii="Times New Roman"/>
                <w:b/>
                <w:i w:val="false"/>
                <w:color w:val="000000"/>
                <w:sz w:val="20"/>
              </w:rPr>
              <w:t>Оператор иглопробивного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Оборудование для производства нетканых материалов иглопробивным способом. </w:t>
            </w:r>
            <w:r>
              <w:rPr>
                <w:rFonts w:ascii="Times New Roman"/>
                <w:b w:val="false"/>
                <w:i w:val="false"/>
                <w:color w:val="000000"/>
                <w:sz w:val="20"/>
              </w:rPr>
              <w:t> </w:t>
            </w:r>
          </w:p>
          <w:p>
            <w:pPr>
              <w:spacing w:after="20"/>
              <w:ind w:left="20"/>
              <w:jc w:val="both"/>
            </w:pPr>
            <w:r>
              <w:rPr>
                <w:rFonts w:ascii="Times New Roman"/>
                <w:b w:val="false"/>
                <w:i w:val="false"/>
                <w:color w:val="000000"/>
                <w:sz w:val="20"/>
              </w:rPr>
              <w:t>
Процесс производства нетканых материалов по механической технологии. Особенности иглопробивного способа получения нетканых материалов в сравнении с другими механическими способами. Роль связующего элемента в иглопробивном способе вместо прошивной нити выполняет волокно холста. Иглопробивное оборудование. Типы иглопробивных машин. Устройство и работа основных рабочих органов иглопробивных машин. Кинематический расчет и производительность иглопробивных машин. Агрегаты для производства иглопробивных нетканых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процесс производства нетканых материалов по механической технологии;</w:t>
            </w:r>
          </w:p>
          <w:p>
            <w:pPr>
              <w:spacing w:after="20"/>
              <w:ind w:left="20"/>
              <w:jc w:val="both"/>
            </w:pPr>
            <w:r>
              <w:rPr>
                <w:rFonts w:ascii="Times New Roman"/>
                <w:b w:val="false"/>
                <w:i w:val="false"/>
                <w:color w:val="000000"/>
                <w:sz w:val="20"/>
              </w:rPr>
              <w:t xml:space="preserve">
- устройство, принцип работы основных механизмов иглопробивного оборудования; </w:t>
            </w:r>
          </w:p>
          <w:p>
            <w:pPr>
              <w:spacing w:after="20"/>
              <w:ind w:left="20"/>
              <w:jc w:val="both"/>
            </w:pPr>
            <w:r>
              <w:rPr>
                <w:rFonts w:ascii="Times New Roman"/>
                <w:b w:val="false"/>
                <w:i w:val="false"/>
                <w:color w:val="000000"/>
                <w:sz w:val="20"/>
              </w:rPr>
              <w:t>
- назначение и устройство контрольно-измерительных приборов, установленных на пульте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особенности иглопробивного способа получения нетканых материалов.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заправить волокнистую основу в иглопробивное оборудование.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2.5.1-2.5.7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Обслуживание агрегатов и эксплуатация поточных линии на базе иглопробивного способа производства нетканых материалов.</w:t>
            </w:r>
          </w:p>
          <w:p>
            <w:pPr>
              <w:spacing w:after="20"/>
              <w:ind w:left="20"/>
              <w:jc w:val="both"/>
            </w:pPr>
            <w:r>
              <w:rPr>
                <w:rFonts w:ascii="Times New Roman"/>
                <w:b w:val="false"/>
                <w:i w:val="false"/>
                <w:color w:val="000000"/>
                <w:sz w:val="20"/>
              </w:rPr>
              <w:t>
Обслуживание агрегатов и эксплуатация поточных линии. Ведение с пульта управления технологического процесса дублирования и иглопробивания волокнистого холста на оборудовании, входящем в состав поточной линии. Проверка исправности обслуживаемого оборудования, подготовка к пуску. Наблюдение за процессом ублирования, иглопробивания по показаниям приборов, установленных на пульте управления. регулирование скорости подачи волокнистого холста в иглопробивную машину. Контроль толщины волокнистого холста, качества выпускаемой продукции. Обеспечение синхронности работы узлов и механизмов иглопробивного оборудования. Чистка и уход за иглопробивным оборудованием в соответствии с установленным графиком.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правила эксплуатации и ухода за оборудованием; </w:t>
            </w:r>
          </w:p>
          <w:p>
            <w:pPr>
              <w:spacing w:after="20"/>
              <w:ind w:left="20"/>
              <w:jc w:val="both"/>
            </w:pPr>
            <w:r>
              <w:rPr>
                <w:rFonts w:ascii="Times New Roman"/>
                <w:b w:val="false"/>
                <w:i w:val="false"/>
                <w:color w:val="000000"/>
                <w:sz w:val="20"/>
              </w:rPr>
              <w:t xml:space="preserve">
- требования, предъявляемые к качеству вырабатываемой продукции; </w:t>
            </w:r>
          </w:p>
          <w:p>
            <w:pPr>
              <w:spacing w:after="20"/>
              <w:ind w:left="20"/>
              <w:jc w:val="both"/>
            </w:pPr>
            <w:r>
              <w:rPr>
                <w:rFonts w:ascii="Times New Roman"/>
                <w:b w:val="false"/>
                <w:i w:val="false"/>
                <w:color w:val="000000"/>
                <w:sz w:val="20"/>
              </w:rPr>
              <w:t xml:space="preserve">
- виды и нормы отходов, меры по их сокращению; </w:t>
            </w:r>
          </w:p>
          <w:p>
            <w:pPr>
              <w:spacing w:after="20"/>
              <w:ind w:left="20"/>
              <w:jc w:val="both"/>
            </w:pPr>
            <w:r>
              <w:rPr>
                <w:rFonts w:ascii="Times New Roman"/>
                <w:b w:val="false"/>
                <w:i w:val="false"/>
                <w:color w:val="000000"/>
                <w:sz w:val="20"/>
              </w:rPr>
              <w:t>
- порядок обеспечения синхронности работы иглопробивного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обслуживать агрегаты посточных линий на базе иглопробивного способа производства нетканных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2.5.1-2.5.7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121006 2</w:t>
            </w:r>
            <w:r>
              <w:rPr>
                <w:rFonts w:ascii="Times New Roman"/>
                <w:b w:val="false"/>
                <w:i w:val="false"/>
                <w:color w:val="000000"/>
                <w:sz w:val="20"/>
              </w:rPr>
              <w:t xml:space="preserve"> – </w:t>
            </w:r>
            <w:r>
              <w:rPr>
                <w:rFonts w:ascii="Times New Roman"/>
                <w:b/>
                <w:i w:val="false"/>
                <w:color w:val="000000"/>
                <w:sz w:val="20"/>
              </w:rPr>
              <w:t>Оператор чесально-вязального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Формирование волокнистой основы нетканых материалов.</w:t>
            </w:r>
          </w:p>
          <w:p>
            <w:pPr>
              <w:spacing w:after="20"/>
              <w:ind w:left="20"/>
              <w:jc w:val="both"/>
            </w:pPr>
            <w:r>
              <w:rPr>
                <w:rFonts w:ascii="Times New Roman"/>
                <w:b w:val="false"/>
                <w:i w:val="false"/>
                <w:color w:val="000000"/>
                <w:sz w:val="20"/>
              </w:rPr>
              <w:t xml:space="preserve">
Способы изготовления волокнистого холста: физико-механический, аэродинамический, гидродинамический, волокнообразующий. Склеивание нитей. Производство ваты. Автоматизированные поточные линии для выработки ваты. Чесальные машины. Перспективы развития техники и технологии переработки отходов хлопкопрядильного производства и хлопкового волокна низких сортов в производстве нетканых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принцип работы чесально-вязального оборудования;</w:t>
            </w:r>
          </w:p>
          <w:p>
            <w:pPr>
              <w:spacing w:after="20"/>
              <w:ind w:left="20"/>
              <w:jc w:val="both"/>
            </w:pPr>
            <w:r>
              <w:rPr>
                <w:rFonts w:ascii="Times New Roman"/>
                <w:b w:val="false"/>
                <w:i w:val="false"/>
                <w:color w:val="000000"/>
                <w:sz w:val="20"/>
              </w:rPr>
              <w:t>
- особенности работы чесальных машин;</w:t>
            </w:r>
          </w:p>
          <w:p>
            <w:pPr>
              <w:spacing w:after="20"/>
              <w:ind w:left="20"/>
              <w:jc w:val="both"/>
            </w:pPr>
            <w:r>
              <w:rPr>
                <w:rFonts w:ascii="Times New Roman"/>
                <w:b w:val="false"/>
                <w:i w:val="false"/>
                <w:color w:val="000000"/>
                <w:sz w:val="20"/>
              </w:rPr>
              <w:t xml:space="preserve">
- особенности получения волокнистых основ для выработки различных прокладок, фильтровальных материалов и др.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характеристик и технологические свойства волокнистых основ, необходимых для производства нетканых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2.6.1-2.6.7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технологические режимы выработки нетканых полотен на чесально-вязальном оборудовании.</w:t>
            </w:r>
          </w:p>
          <w:p>
            <w:pPr>
              <w:spacing w:after="20"/>
              <w:ind w:left="20"/>
              <w:jc w:val="both"/>
            </w:pPr>
            <w:r>
              <w:rPr>
                <w:rFonts w:ascii="Times New Roman"/>
                <w:b w:val="false"/>
                <w:i w:val="false"/>
                <w:color w:val="000000"/>
                <w:sz w:val="20"/>
              </w:rPr>
              <w:t>
Принципы петлеобразования при выработке нетканых полотен на чесально-вязальном оборудовании. Основавязаные переплетения, применяемые в производстве нетканых полотен на чесально-вязальном оборудовании. Подготовка нитей и пряжи к провязыванию. Подготовка холстопровязаных материалов. Подготовка нитепровязаных материалов. Технологические режимы агрегатов и поточных линии для производства нетканых полотен.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процессы работы чесально-вязального оборудования;</w:t>
            </w:r>
          </w:p>
          <w:p>
            <w:pPr>
              <w:spacing w:after="20"/>
              <w:ind w:left="20"/>
              <w:jc w:val="both"/>
            </w:pPr>
            <w:r>
              <w:rPr>
                <w:rFonts w:ascii="Times New Roman"/>
                <w:b w:val="false"/>
                <w:i w:val="false"/>
                <w:color w:val="000000"/>
                <w:sz w:val="20"/>
              </w:rPr>
              <w:t>
- принципы петлеобразования при выработке нетканых полотен чесально-вязальных оборудованиях;</w:t>
            </w:r>
          </w:p>
          <w:p>
            <w:pPr>
              <w:spacing w:after="20"/>
              <w:ind w:left="20"/>
              <w:jc w:val="both"/>
            </w:pPr>
            <w:r>
              <w:rPr>
                <w:rFonts w:ascii="Times New Roman"/>
                <w:b w:val="false"/>
                <w:i w:val="false"/>
                <w:color w:val="000000"/>
                <w:sz w:val="20"/>
              </w:rPr>
              <w:t xml:space="preserve">
- особенности получения волокнистых основ для выработки различных прокладок, фильтровальных материалов и др.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подготавливать нити и пряжу к провязыванию;</w:t>
            </w:r>
          </w:p>
          <w:p>
            <w:pPr>
              <w:spacing w:after="20"/>
              <w:ind w:left="20"/>
              <w:jc w:val="both"/>
            </w:pPr>
            <w:r>
              <w:rPr>
                <w:rFonts w:ascii="Times New Roman"/>
                <w:b w:val="false"/>
                <w:i w:val="false"/>
                <w:color w:val="000000"/>
                <w:sz w:val="20"/>
              </w:rPr>
              <w:t xml:space="preserve">
- подготавливать холстопровязаные материалы; </w:t>
            </w:r>
          </w:p>
          <w:p>
            <w:pPr>
              <w:spacing w:after="20"/>
              <w:ind w:left="20"/>
              <w:jc w:val="both"/>
            </w:pPr>
            <w:r>
              <w:rPr>
                <w:rFonts w:ascii="Times New Roman"/>
                <w:b w:val="false"/>
                <w:i w:val="false"/>
                <w:color w:val="000000"/>
                <w:sz w:val="20"/>
              </w:rPr>
              <w:t>
- подготавливать нитепровязаные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2.6.1-2.6.7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121007 2 – Оператор раскладочной машины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Устройство и работа раскладочных машин.</w:t>
            </w:r>
          </w:p>
          <w:p>
            <w:pPr>
              <w:spacing w:after="20"/>
              <w:ind w:left="20"/>
              <w:jc w:val="both"/>
            </w:pPr>
            <w:r>
              <w:rPr>
                <w:rFonts w:ascii="Times New Roman"/>
                <w:b w:val="false"/>
                <w:i w:val="false"/>
                <w:color w:val="000000"/>
                <w:sz w:val="20"/>
              </w:rPr>
              <w:t>
Назначение автоматических раскладочных машин. Формирования ленты из горстей чесаного льна. Процессы, присходящие в автоматической раскладочной машине. Процессы раскладки и формирования ленты из горстей чесаного льна на раскладочных машинах. Технологический процесс формирования ленты.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устройство и взаимодействие основных механизмов раскладочной машины;</w:t>
            </w:r>
          </w:p>
          <w:p>
            <w:pPr>
              <w:spacing w:after="20"/>
              <w:ind w:left="20"/>
              <w:jc w:val="both"/>
            </w:pPr>
            <w:r>
              <w:rPr>
                <w:rFonts w:ascii="Times New Roman"/>
                <w:b w:val="false"/>
                <w:i w:val="false"/>
                <w:color w:val="000000"/>
                <w:sz w:val="20"/>
              </w:rPr>
              <w:t xml:space="preserve">
- требования, предъявляемые к качеству чесаного льна и ленты.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формировать ленты на раскладочной машине.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2.7.1-2.7.6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наладка и эксплуатация раскладочных машин.</w:t>
            </w:r>
          </w:p>
          <w:p>
            <w:pPr>
              <w:spacing w:after="20"/>
              <w:ind w:left="20"/>
              <w:jc w:val="both"/>
            </w:pPr>
            <w:r>
              <w:rPr>
                <w:rFonts w:ascii="Times New Roman"/>
                <w:b w:val="false"/>
                <w:i w:val="false"/>
                <w:color w:val="000000"/>
                <w:sz w:val="20"/>
              </w:rPr>
              <w:t>
Формирование из горстей чҰсаного льна непрерывного продукта – настила в один. Распрямление, параллелизация, дробление технических волокон на мелкие комплексы за счҰт процесса вытягивания и наличия гребенного поля. Получение продукта заданной линейной плотности за счҰт процесса вытягивания в вытяжном приборе. Дальнейшая очистка волокон от костры и других сорных примесей. Эмульсирование ленты для придания эластичности и снятия статического электричества. Укладка ленты в таз определҰнной длины. Общая техническая характеристика раскладочных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правила ухода за применяемым оборудованием;</w:t>
            </w:r>
          </w:p>
          <w:p>
            <w:pPr>
              <w:spacing w:after="20"/>
              <w:ind w:left="20"/>
              <w:jc w:val="both"/>
            </w:pPr>
            <w:r>
              <w:rPr>
                <w:rFonts w:ascii="Times New Roman"/>
                <w:b w:val="false"/>
                <w:i w:val="false"/>
                <w:color w:val="000000"/>
                <w:sz w:val="20"/>
              </w:rPr>
              <w:t xml:space="preserve">
- виды и номера чесаного льна; </w:t>
            </w:r>
          </w:p>
          <w:p>
            <w:pPr>
              <w:spacing w:after="20"/>
              <w:ind w:left="20"/>
              <w:jc w:val="both"/>
            </w:pPr>
            <w:r>
              <w:rPr>
                <w:rFonts w:ascii="Times New Roman"/>
                <w:b w:val="false"/>
                <w:i w:val="false"/>
                <w:color w:val="000000"/>
                <w:sz w:val="20"/>
              </w:rPr>
              <w:t>
- заданной длины и веса нарабатываемой ленты.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чистить волокна от костры и других сорных примесей.</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2.7.1-2.7.6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121008 2 – Оператор вязально-прошивного оборудования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для производство вязально-прошивных нетканых материалов.</w:t>
            </w:r>
          </w:p>
          <w:p>
            <w:pPr>
              <w:spacing w:after="20"/>
              <w:ind w:left="20"/>
              <w:jc w:val="both"/>
            </w:pPr>
            <w:r>
              <w:rPr>
                <w:rFonts w:ascii="Times New Roman"/>
                <w:b w:val="false"/>
                <w:i w:val="false"/>
                <w:color w:val="000000"/>
                <w:sz w:val="20"/>
              </w:rPr>
              <w:t xml:space="preserve">
Машины, применяемые для производства нетканых материалов по вязально-прошивной технологии: холстопрошивные, нитепрошивные и (ткане-) каркасопрошивные. Холстопршивная технология. Нитепрошивная технология. Каркасопрошивная (тканепрошивная) технология. Машины Малиполь и Тафтинг. Производство вязально-прошивных нетканых материалов. Принципы работы вязально-прошивных машин.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холстопрошивные, нитепрошивные и каркасопрошивные технологии; </w:t>
            </w:r>
          </w:p>
          <w:p>
            <w:pPr>
              <w:spacing w:after="20"/>
              <w:ind w:left="20"/>
              <w:jc w:val="both"/>
            </w:pPr>
            <w:r>
              <w:rPr>
                <w:rFonts w:ascii="Times New Roman"/>
                <w:b w:val="false"/>
                <w:i w:val="false"/>
                <w:color w:val="000000"/>
                <w:sz w:val="20"/>
              </w:rPr>
              <w:t xml:space="preserve">
- принцип работы машин Малиполь и Тафтинг; </w:t>
            </w:r>
          </w:p>
          <w:p>
            <w:pPr>
              <w:spacing w:after="20"/>
              <w:ind w:left="20"/>
              <w:jc w:val="both"/>
            </w:pPr>
            <w:r>
              <w:rPr>
                <w:rFonts w:ascii="Times New Roman"/>
                <w:b w:val="false"/>
                <w:i w:val="false"/>
                <w:color w:val="000000"/>
                <w:sz w:val="20"/>
              </w:rPr>
              <w:t>
- принципы работы вязально-прошивных 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изделия, изготовленные по разным технологиям.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2.8.1-2.8.7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Обслуживание агрегатов и эксплуатация поточных линий для производства вязально-прошивных нетканых материалов.</w:t>
            </w:r>
          </w:p>
          <w:p>
            <w:pPr>
              <w:spacing w:after="20"/>
              <w:ind w:left="20"/>
              <w:jc w:val="both"/>
            </w:pPr>
            <w:r>
              <w:rPr>
                <w:rFonts w:ascii="Times New Roman"/>
                <w:b w:val="false"/>
                <w:i w:val="false"/>
                <w:color w:val="000000"/>
                <w:sz w:val="20"/>
              </w:rPr>
              <w:t>
Обслуживание агрегатов и поточные линии для производства вязально-прошивных нетканых материалов. Чесально-вязальные агрегаты АЧВ. Чесально-вязальные агрегаты на базе машин системы МАЛИ.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устройство машин, задействованных в поточных линиях для производства вязально-прошивных нетканых материалов;</w:t>
            </w:r>
          </w:p>
          <w:p>
            <w:pPr>
              <w:spacing w:after="20"/>
              <w:ind w:left="20"/>
              <w:jc w:val="both"/>
            </w:pPr>
            <w:r>
              <w:rPr>
                <w:rFonts w:ascii="Times New Roman"/>
                <w:b w:val="false"/>
                <w:i w:val="false"/>
                <w:color w:val="000000"/>
                <w:sz w:val="20"/>
              </w:rPr>
              <w:t>
- принцип работы чесально-вязального агрегата АЧВ.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обслуживать агрегаты и поточные линии для производства вязально-прошивных нетканых материалов.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2.8.1-2.8.7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121009 2 – Кеттельщик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работы на кеттельных машинах.</w:t>
            </w:r>
          </w:p>
          <w:p>
            <w:pPr>
              <w:spacing w:after="20"/>
              <w:ind w:left="20"/>
              <w:jc w:val="both"/>
            </w:pPr>
            <w:r>
              <w:rPr>
                <w:rFonts w:ascii="Times New Roman"/>
                <w:b w:val="false"/>
                <w:i w:val="false"/>
                <w:color w:val="000000"/>
                <w:sz w:val="20"/>
              </w:rPr>
              <w:t xml:space="preserve">
Назначение кеттельных машин. Швейно-трикотажное оборудование, предназначенное для соединения краев деталей изделий из трикотажа способом "петля с петлей". Кеттельные машины RMS. </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устройство и правила эксплуатации кеттельной машины; </w:t>
            </w:r>
          </w:p>
          <w:p>
            <w:pPr>
              <w:spacing w:after="20"/>
              <w:ind w:left="20"/>
              <w:jc w:val="both"/>
            </w:pPr>
            <w:r>
              <w:rPr>
                <w:rFonts w:ascii="Times New Roman"/>
                <w:b w:val="false"/>
                <w:i w:val="false"/>
                <w:color w:val="000000"/>
                <w:sz w:val="20"/>
              </w:rPr>
              <w:t xml:space="preserve">
- виды и позиции токолей, игл и петлителей, применяемых для кеттлевки; </w:t>
            </w:r>
          </w:p>
          <w:p>
            <w:pPr>
              <w:spacing w:after="20"/>
              <w:ind w:left="20"/>
              <w:jc w:val="both"/>
            </w:pPr>
            <w:r>
              <w:rPr>
                <w:rFonts w:ascii="Times New Roman"/>
                <w:b w:val="false"/>
                <w:i w:val="false"/>
                <w:color w:val="000000"/>
                <w:sz w:val="20"/>
              </w:rPr>
              <w:t xml:space="preserve">
- виды и линейную плотность пряжи и нитей, артикулы изделий и структуру переплетений; </w:t>
            </w:r>
          </w:p>
          <w:p>
            <w:pPr>
              <w:spacing w:after="20"/>
              <w:ind w:left="20"/>
              <w:jc w:val="both"/>
            </w:pPr>
            <w:r>
              <w:rPr>
                <w:rFonts w:ascii="Times New Roman"/>
                <w:b w:val="false"/>
                <w:i w:val="false"/>
                <w:color w:val="000000"/>
                <w:sz w:val="20"/>
              </w:rPr>
              <w:t>
- методы определения сортности изделий.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на кетельной машине.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2.9.1-2.9.6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Обслуживание и эксплуатация оборудования.</w:t>
            </w:r>
          </w:p>
          <w:p>
            <w:pPr>
              <w:spacing w:after="20"/>
              <w:ind w:left="20"/>
              <w:jc w:val="both"/>
            </w:pPr>
            <w:r>
              <w:rPr>
                <w:rFonts w:ascii="Times New Roman"/>
                <w:b w:val="false"/>
                <w:i w:val="false"/>
                <w:color w:val="000000"/>
                <w:sz w:val="20"/>
              </w:rPr>
              <w:t>
Кеттлевка чулочно-носочных, перчаточных изделий и верхнего трикотажа на кеттельной машине. Прием и подготовка изделий к кеттлевке. Заправка сшивающего механизма кеттельной машины. Проверка качества закеттлеванных изделий, съем и складирование их в установленном порядке. Обслуживание и чистка кеттельной машины, смазка трущихся поверхностей.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заправка сшивающего механизма кеттельной машины; </w:t>
            </w:r>
          </w:p>
          <w:p>
            <w:pPr>
              <w:spacing w:after="20"/>
              <w:ind w:left="20"/>
              <w:jc w:val="both"/>
            </w:pPr>
            <w:r>
              <w:rPr>
                <w:rFonts w:ascii="Times New Roman"/>
                <w:b w:val="false"/>
                <w:i w:val="false"/>
                <w:color w:val="000000"/>
                <w:sz w:val="20"/>
              </w:rPr>
              <w:t>
- методы определения сортности изделий.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обслуживание и чистка кеттельной машины, смазка трущихся поверхностей.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ПК 2.9.1-2.9.6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xml:space="preserve">
Основные технологические процессы производства в соответствии с получаемой квалификацией.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основные свойства машин по обработке нетканых текстильных материалов, их характериҒстики;</w:t>
            </w:r>
          </w:p>
          <w:p>
            <w:pPr>
              <w:spacing w:after="20"/>
              <w:ind w:left="20"/>
              <w:jc w:val="both"/>
            </w:pPr>
            <w:r>
              <w:rPr>
                <w:rFonts w:ascii="Times New Roman"/>
                <w:b w:val="false"/>
                <w:i w:val="false"/>
                <w:color w:val="000000"/>
                <w:sz w:val="20"/>
              </w:rPr>
              <w:t>
- определять и выполнять технологические процесссы;</w:t>
            </w:r>
          </w:p>
          <w:p>
            <w:pPr>
              <w:spacing w:after="20"/>
              <w:ind w:left="20"/>
              <w:jc w:val="both"/>
            </w:pPr>
            <w:r>
              <w:rPr>
                <w:rFonts w:ascii="Times New Roman"/>
                <w:b w:val="false"/>
                <w:i w:val="false"/>
                <w:color w:val="000000"/>
                <w:sz w:val="20"/>
              </w:rPr>
              <w:t>
- определять комплектацию технологических машин и организацию их работы.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проводить контрольно-измерительные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 БК 8</w:t>
            </w:r>
          </w:p>
          <w:p>
            <w:pPr>
              <w:spacing w:after="20"/>
              <w:ind w:left="20"/>
              <w:jc w:val="both"/>
            </w:pPr>
            <w:r>
              <w:rPr>
                <w:rFonts w:ascii="Times New Roman"/>
                <w:b w:val="false"/>
                <w:i w:val="false"/>
                <w:color w:val="000000"/>
                <w:sz w:val="20"/>
              </w:rPr>
              <w:t>
ПК 2.1.1-2.1.9</w:t>
            </w:r>
          </w:p>
          <w:p>
            <w:pPr>
              <w:spacing w:after="20"/>
              <w:ind w:left="20"/>
              <w:jc w:val="both"/>
            </w:pPr>
            <w:r>
              <w:rPr>
                <w:rFonts w:ascii="Times New Roman"/>
                <w:b w:val="false"/>
                <w:i w:val="false"/>
                <w:color w:val="000000"/>
                <w:sz w:val="20"/>
              </w:rPr>
              <w:t>
ПК 2.2.1-2.2.7</w:t>
            </w:r>
          </w:p>
          <w:p>
            <w:pPr>
              <w:spacing w:after="20"/>
              <w:ind w:left="20"/>
              <w:jc w:val="both"/>
            </w:pPr>
            <w:r>
              <w:rPr>
                <w:rFonts w:ascii="Times New Roman"/>
                <w:b w:val="false"/>
                <w:i w:val="false"/>
                <w:color w:val="000000"/>
                <w:sz w:val="20"/>
              </w:rPr>
              <w:t>
ПК 2.3.1-2.3.8</w:t>
            </w:r>
          </w:p>
          <w:p>
            <w:pPr>
              <w:spacing w:after="20"/>
              <w:ind w:left="20"/>
              <w:jc w:val="both"/>
            </w:pPr>
            <w:r>
              <w:rPr>
                <w:rFonts w:ascii="Times New Roman"/>
                <w:b w:val="false"/>
                <w:i w:val="false"/>
                <w:color w:val="000000"/>
                <w:sz w:val="20"/>
              </w:rPr>
              <w:t>
ПК 2.5.1-2.5.7</w:t>
            </w:r>
          </w:p>
          <w:p>
            <w:pPr>
              <w:spacing w:after="20"/>
              <w:ind w:left="20"/>
              <w:jc w:val="both"/>
            </w:pPr>
            <w:r>
              <w:rPr>
                <w:rFonts w:ascii="Times New Roman"/>
                <w:b w:val="false"/>
                <w:i w:val="false"/>
                <w:color w:val="000000"/>
                <w:sz w:val="20"/>
              </w:rPr>
              <w:t>
ПК 2.6.1-2.6.7</w:t>
            </w:r>
          </w:p>
          <w:p>
            <w:pPr>
              <w:spacing w:after="20"/>
              <w:ind w:left="20"/>
              <w:jc w:val="both"/>
            </w:pPr>
            <w:r>
              <w:rPr>
                <w:rFonts w:ascii="Times New Roman"/>
                <w:b w:val="false"/>
                <w:i w:val="false"/>
                <w:color w:val="000000"/>
                <w:sz w:val="20"/>
              </w:rPr>
              <w:t>
ПК 2.7.1-2.7.6</w:t>
            </w:r>
          </w:p>
          <w:p>
            <w:pPr>
              <w:spacing w:after="20"/>
              <w:ind w:left="20"/>
              <w:jc w:val="both"/>
            </w:pPr>
            <w:r>
              <w:rPr>
                <w:rFonts w:ascii="Times New Roman"/>
                <w:b w:val="false"/>
                <w:i w:val="false"/>
                <w:color w:val="000000"/>
                <w:sz w:val="20"/>
              </w:rPr>
              <w:t>
ПК 2.8.1-2.8.7</w:t>
            </w:r>
          </w:p>
          <w:p>
            <w:pPr>
              <w:spacing w:after="20"/>
              <w:ind w:left="20"/>
              <w:jc w:val="both"/>
            </w:pPr>
            <w:r>
              <w:rPr>
                <w:rFonts w:ascii="Times New Roman"/>
                <w:b w:val="false"/>
                <w:i w:val="false"/>
                <w:color w:val="000000"/>
                <w:sz w:val="20"/>
              </w:rPr>
              <w:t>
ПК 2.9.1-2.9.6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Знакомство с предприятием. Инструктаж по технике безопасности и пожарной безопасности в производстҒве нетканых текстильных материалов. Освоение правил и поҒрядка приема, хранения нетканых текстильных материалов. Определение струкҒтуры волокнистого сырья для производства нетканых текстильных материалов. Работа с приборами для определеҒния свойств волокна. Осуществление техҒнического контроля работы технологических линий, их виды, меры предупреждения неполадок технологических линий. Регулировка выхоҒда продукции. Ведение процесса выработки нетканых полотен и ватинов на чесально-вязальном оборудовании всех видов. Наблюдение за процессом чесания и вязания, равномерным сходом каркасного полотна, пряжи и нитей со сновальных валиков, навоев, бобин, подачей смеси волокна в автоматический питатель. Загрузка бункера самовеса чесальной машины или заправка оборудования холстом. Установка, смена бобин на шпулярнике. Ликвидация обрывов пряжи и прочеса. Заправка чесально-вязального оборудования каркасным полотном. Смена платин и игл, правка игл. Съем, взвешивание и маркировка наработанного полотна. Чистка обслуживаемого оборудования. Овладевание методами устранения возможных пороков в процессе работы на технологических машинах. Работа на автоматиҒзированных линиях полного технологического цикла. Заполнение дневника, обобщеҒние материалов практики и составление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правила техники безопасности, пожарной безопасности и профилакҒтики производственного травматизма в производственных цехах;</w:t>
            </w:r>
          </w:p>
          <w:p>
            <w:pPr>
              <w:spacing w:after="20"/>
              <w:ind w:left="20"/>
              <w:jc w:val="both"/>
            </w:pPr>
            <w:r>
              <w:rPr>
                <w:rFonts w:ascii="Times New Roman"/>
                <w:b w:val="false"/>
                <w:i w:val="false"/>
                <w:color w:val="000000"/>
                <w:sz w:val="20"/>
              </w:rPr>
              <w:t xml:space="preserve">
- производить технологический процесс по квалификации.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выполнять техническое обслуживание и ремонтные работы в составе ремонтҒной бригады;</w:t>
            </w:r>
          </w:p>
          <w:p>
            <w:pPr>
              <w:spacing w:after="20"/>
              <w:ind w:left="20"/>
              <w:jc w:val="both"/>
            </w:pPr>
            <w:r>
              <w:rPr>
                <w:rFonts w:ascii="Times New Roman"/>
                <w:b w:val="false"/>
                <w:i w:val="false"/>
                <w:color w:val="000000"/>
                <w:sz w:val="20"/>
              </w:rPr>
              <w:t>
- работать на автоматиҒзированных линиях полного технологического цикла.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 БК 8</w:t>
            </w:r>
          </w:p>
          <w:p>
            <w:pPr>
              <w:spacing w:after="20"/>
              <w:ind w:left="20"/>
              <w:jc w:val="both"/>
            </w:pPr>
            <w:r>
              <w:rPr>
                <w:rFonts w:ascii="Times New Roman"/>
                <w:b w:val="false"/>
                <w:i w:val="false"/>
                <w:color w:val="000000"/>
                <w:sz w:val="20"/>
              </w:rPr>
              <w:t>
ПК 2.1.1-2.1.9</w:t>
            </w:r>
          </w:p>
          <w:p>
            <w:pPr>
              <w:spacing w:after="20"/>
              <w:ind w:left="20"/>
              <w:jc w:val="both"/>
            </w:pPr>
            <w:r>
              <w:rPr>
                <w:rFonts w:ascii="Times New Roman"/>
                <w:b w:val="false"/>
                <w:i w:val="false"/>
                <w:color w:val="000000"/>
                <w:sz w:val="20"/>
              </w:rPr>
              <w:t>
ПК 2.2.1-2.2.7</w:t>
            </w:r>
          </w:p>
          <w:p>
            <w:pPr>
              <w:spacing w:after="20"/>
              <w:ind w:left="20"/>
              <w:jc w:val="both"/>
            </w:pPr>
            <w:r>
              <w:rPr>
                <w:rFonts w:ascii="Times New Roman"/>
                <w:b w:val="false"/>
                <w:i w:val="false"/>
                <w:color w:val="000000"/>
                <w:sz w:val="20"/>
              </w:rPr>
              <w:t>
ПК 2.3.1-2.3.8</w:t>
            </w:r>
          </w:p>
          <w:p>
            <w:pPr>
              <w:spacing w:after="20"/>
              <w:ind w:left="20"/>
              <w:jc w:val="both"/>
            </w:pPr>
            <w:r>
              <w:rPr>
                <w:rFonts w:ascii="Times New Roman"/>
                <w:b w:val="false"/>
                <w:i w:val="false"/>
                <w:color w:val="000000"/>
                <w:sz w:val="20"/>
              </w:rPr>
              <w:t>
ПК 2.5.1-2.5.7</w:t>
            </w:r>
          </w:p>
          <w:p>
            <w:pPr>
              <w:spacing w:after="20"/>
              <w:ind w:left="20"/>
              <w:jc w:val="both"/>
            </w:pPr>
            <w:r>
              <w:rPr>
                <w:rFonts w:ascii="Times New Roman"/>
                <w:b w:val="false"/>
                <w:i w:val="false"/>
                <w:color w:val="000000"/>
                <w:sz w:val="20"/>
              </w:rPr>
              <w:t>
ПК 2.6.1-2.6.7</w:t>
            </w:r>
          </w:p>
          <w:p>
            <w:pPr>
              <w:spacing w:after="20"/>
              <w:ind w:left="20"/>
              <w:jc w:val="both"/>
            </w:pPr>
            <w:r>
              <w:rPr>
                <w:rFonts w:ascii="Times New Roman"/>
                <w:b w:val="false"/>
                <w:i w:val="false"/>
                <w:color w:val="000000"/>
                <w:sz w:val="20"/>
              </w:rPr>
              <w:t>
ПК 2.7.1-2.7.6</w:t>
            </w:r>
          </w:p>
          <w:p>
            <w:pPr>
              <w:spacing w:after="20"/>
              <w:ind w:left="20"/>
              <w:jc w:val="both"/>
            </w:pPr>
            <w:r>
              <w:rPr>
                <w:rFonts w:ascii="Times New Roman"/>
                <w:b w:val="false"/>
                <w:i w:val="false"/>
                <w:color w:val="000000"/>
                <w:sz w:val="20"/>
              </w:rPr>
              <w:t>
ПК 2.8.1-2.8.7</w:t>
            </w:r>
          </w:p>
          <w:p>
            <w:pPr>
              <w:spacing w:after="20"/>
              <w:ind w:left="20"/>
              <w:jc w:val="both"/>
            </w:pPr>
            <w:r>
              <w:rPr>
                <w:rFonts w:ascii="Times New Roman"/>
                <w:b w:val="false"/>
                <w:i w:val="false"/>
                <w:color w:val="000000"/>
                <w:sz w:val="20"/>
              </w:rPr>
              <w:t>
ПК 2.9.1-2.9.6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Сбор материалов для дипломного проекта. Составление пояснительной записки, отчета. Оформление графических приложений. Выполнение дипломного проекта согласно выданному заданию.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перечень необходимых для дипломного проекта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составлять отчет на заданную тему.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Таблица 1 Базовые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рабочее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техники безопасности, пожарной безопасности и производственной санитарии.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и качественно выполнять действия, предусмотренные технологическим процессом и профессиональными требованиями.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Выбирать наиболее рациональные способы и средства осуществления деятельности, постоянно углублять знания по основам автоматизации и АСУТП производства.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Обновлять свои знания и навыки в течении всей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межличностного и коммуникативного поведения.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Осуществлять поиск информации с помощью информационно-коммуникативных технологий, необходимых для эффективного выполнения профессиональных задач.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умениями и навыками физического самосовершенствования.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121001 2 – Перемотчик нити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Подготавливать полимеры к формованию волокна;</w:t>
            </w:r>
          </w:p>
          <w:p>
            <w:pPr>
              <w:spacing w:after="20"/>
              <w:ind w:left="20"/>
              <w:jc w:val="both"/>
            </w:pPr>
            <w:r>
              <w:rPr>
                <w:rFonts w:ascii="Times New Roman"/>
                <w:b w:val="false"/>
                <w:i w:val="false"/>
                <w:color w:val="000000"/>
                <w:sz w:val="20"/>
              </w:rPr>
              <w:t>
ПК 2.1.2. Готовить прядильные растворы;</w:t>
            </w:r>
          </w:p>
          <w:p>
            <w:pPr>
              <w:spacing w:after="20"/>
              <w:ind w:left="20"/>
              <w:jc w:val="both"/>
            </w:pPr>
            <w:r>
              <w:rPr>
                <w:rFonts w:ascii="Times New Roman"/>
                <w:b w:val="false"/>
                <w:i w:val="false"/>
                <w:color w:val="000000"/>
                <w:sz w:val="20"/>
              </w:rPr>
              <w:t>
ПК 2.1.3. Формовать химические волокна;</w:t>
            </w:r>
          </w:p>
          <w:p>
            <w:pPr>
              <w:spacing w:after="20"/>
              <w:ind w:left="20"/>
              <w:jc w:val="both"/>
            </w:pPr>
            <w:r>
              <w:rPr>
                <w:rFonts w:ascii="Times New Roman"/>
                <w:b w:val="false"/>
                <w:i w:val="false"/>
                <w:color w:val="000000"/>
                <w:sz w:val="20"/>
              </w:rPr>
              <w:t>
ПК 2.1.4. Регулировать натяжения и замасловки нити;</w:t>
            </w:r>
          </w:p>
          <w:p>
            <w:pPr>
              <w:spacing w:after="20"/>
              <w:ind w:left="20"/>
              <w:jc w:val="both"/>
            </w:pPr>
            <w:r>
              <w:rPr>
                <w:rFonts w:ascii="Times New Roman"/>
                <w:b w:val="false"/>
                <w:i w:val="false"/>
                <w:color w:val="000000"/>
                <w:sz w:val="20"/>
              </w:rPr>
              <w:t>
ПК 2.1.5. Производить вытягивание и термофиксацию;</w:t>
            </w:r>
          </w:p>
          <w:p>
            <w:pPr>
              <w:spacing w:after="20"/>
              <w:ind w:left="20"/>
              <w:jc w:val="both"/>
            </w:pPr>
            <w:r>
              <w:rPr>
                <w:rFonts w:ascii="Times New Roman"/>
                <w:b w:val="false"/>
                <w:i w:val="false"/>
                <w:color w:val="000000"/>
                <w:sz w:val="20"/>
              </w:rPr>
              <w:t>
ПК 2.1.6. Выполнять отделку химических волокон;</w:t>
            </w:r>
          </w:p>
          <w:p>
            <w:pPr>
              <w:spacing w:after="20"/>
              <w:ind w:left="20"/>
              <w:jc w:val="both"/>
            </w:pPr>
            <w:r>
              <w:rPr>
                <w:rFonts w:ascii="Times New Roman"/>
                <w:b w:val="false"/>
                <w:i w:val="false"/>
                <w:color w:val="000000"/>
                <w:sz w:val="20"/>
              </w:rPr>
              <w:t>
ПК 2.1.7. Устранять пороки волокон и нитей;</w:t>
            </w:r>
          </w:p>
          <w:p>
            <w:pPr>
              <w:spacing w:after="20"/>
              <w:ind w:left="20"/>
              <w:jc w:val="both"/>
            </w:pPr>
            <w:r>
              <w:rPr>
                <w:rFonts w:ascii="Times New Roman"/>
                <w:b w:val="false"/>
                <w:i w:val="false"/>
                <w:color w:val="000000"/>
                <w:sz w:val="20"/>
              </w:rPr>
              <w:t>
ПК 2.1.8. Выполнять текстурирование нитей;</w:t>
            </w:r>
          </w:p>
          <w:p>
            <w:pPr>
              <w:spacing w:after="20"/>
              <w:ind w:left="20"/>
              <w:jc w:val="both"/>
            </w:pPr>
            <w:r>
              <w:rPr>
                <w:rFonts w:ascii="Times New Roman"/>
                <w:b w:val="false"/>
                <w:i w:val="false"/>
                <w:color w:val="000000"/>
                <w:sz w:val="20"/>
              </w:rPr>
              <w:t xml:space="preserve">
ПК 2.1.9. Организовать техническое обслуживание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121002 2 – Вязальщик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Выполнять работы по техническому обслуживанию согласно инструкций с учетом средств контроля и инструмента;</w:t>
            </w:r>
          </w:p>
          <w:p>
            <w:pPr>
              <w:spacing w:after="20"/>
              <w:ind w:left="20"/>
              <w:jc w:val="both"/>
            </w:pPr>
            <w:r>
              <w:rPr>
                <w:rFonts w:ascii="Times New Roman"/>
                <w:b w:val="false"/>
                <w:i w:val="false"/>
                <w:color w:val="000000"/>
                <w:sz w:val="20"/>
              </w:rPr>
              <w:t xml:space="preserve">
ПК 2.2.2. Подготавливать рабочее место, инструменты, контрольно-измерительные приборы; </w:t>
            </w:r>
          </w:p>
          <w:p>
            <w:pPr>
              <w:spacing w:after="20"/>
              <w:ind w:left="20"/>
              <w:jc w:val="both"/>
            </w:pPr>
            <w:r>
              <w:rPr>
                <w:rFonts w:ascii="Times New Roman"/>
                <w:b w:val="false"/>
                <w:i w:val="false"/>
                <w:color w:val="000000"/>
                <w:sz w:val="20"/>
              </w:rPr>
              <w:t>
ПК 2.2.3. Готовить пряжу и нити к вязанию;</w:t>
            </w:r>
          </w:p>
          <w:p>
            <w:pPr>
              <w:spacing w:after="20"/>
              <w:ind w:left="20"/>
              <w:jc w:val="both"/>
            </w:pPr>
            <w:r>
              <w:rPr>
                <w:rFonts w:ascii="Times New Roman"/>
                <w:b w:val="false"/>
                <w:i w:val="false"/>
                <w:color w:val="000000"/>
                <w:sz w:val="20"/>
              </w:rPr>
              <w:t>
ПК 2.2.4. Определять вид крутки пряжи, пороки пряжи и нитей;</w:t>
            </w:r>
          </w:p>
          <w:p>
            <w:pPr>
              <w:spacing w:after="20"/>
              <w:ind w:left="20"/>
              <w:jc w:val="both"/>
            </w:pPr>
            <w:r>
              <w:rPr>
                <w:rFonts w:ascii="Times New Roman"/>
                <w:b w:val="false"/>
                <w:i w:val="false"/>
                <w:color w:val="000000"/>
                <w:sz w:val="20"/>
              </w:rPr>
              <w:t>
ПК 2.2.5. Проверять и регулировать скорость машин и отдельные функции оборудования;</w:t>
            </w:r>
          </w:p>
          <w:p>
            <w:pPr>
              <w:spacing w:after="20"/>
              <w:ind w:left="20"/>
              <w:jc w:val="both"/>
            </w:pPr>
            <w:r>
              <w:rPr>
                <w:rFonts w:ascii="Times New Roman"/>
                <w:b w:val="false"/>
                <w:i w:val="false"/>
                <w:color w:val="000000"/>
                <w:sz w:val="20"/>
              </w:rPr>
              <w:t>
ПК 2.2.6. Соблюдать нормы расхода основных и вспомогательных материалов;</w:t>
            </w:r>
          </w:p>
          <w:p>
            <w:pPr>
              <w:spacing w:after="20"/>
              <w:ind w:left="20"/>
              <w:jc w:val="both"/>
            </w:pPr>
            <w:r>
              <w:rPr>
                <w:rFonts w:ascii="Times New Roman"/>
                <w:b w:val="false"/>
                <w:i w:val="false"/>
                <w:color w:val="000000"/>
                <w:sz w:val="20"/>
              </w:rPr>
              <w:t>
ПК 2.2.7. Обнаруживать неисправности и неточности в работе машин непосредственным наблюдением и на слух.</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121003 2 –  Вязальщица текстильно-галантерейных изделий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Осуществлять чистку обслуживаемых машин и смазку трущихся поверхностей;</w:t>
            </w:r>
          </w:p>
          <w:p>
            <w:pPr>
              <w:spacing w:after="20"/>
              <w:ind w:left="20"/>
              <w:jc w:val="both"/>
            </w:pPr>
            <w:r>
              <w:rPr>
                <w:rFonts w:ascii="Times New Roman"/>
                <w:b w:val="false"/>
                <w:i w:val="false"/>
                <w:color w:val="000000"/>
                <w:sz w:val="20"/>
              </w:rPr>
              <w:t>
ПК 2.3.2. Осуществлять заправку оборудования в соответствии с требованиями технологического процесса (заправочными картами);</w:t>
            </w:r>
          </w:p>
          <w:p>
            <w:pPr>
              <w:spacing w:after="20"/>
              <w:ind w:left="20"/>
              <w:jc w:val="both"/>
            </w:pPr>
            <w:r>
              <w:rPr>
                <w:rFonts w:ascii="Times New Roman"/>
                <w:b w:val="false"/>
                <w:i w:val="false"/>
                <w:color w:val="000000"/>
                <w:sz w:val="20"/>
              </w:rPr>
              <w:t>
ПК 2.3.3. Выполнять основные операции по обслуживанию вязального оборудования при производстве текстильно-галантерейных изделий;</w:t>
            </w:r>
          </w:p>
          <w:p>
            <w:pPr>
              <w:spacing w:after="20"/>
              <w:ind w:left="20"/>
              <w:jc w:val="both"/>
            </w:pPr>
            <w:r>
              <w:rPr>
                <w:rFonts w:ascii="Times New Roman"/>
                <w:b w:val="false"/>
                <w:i w:val="false"/>
                <w:color w:val="000000"/>
                <w:sz w:val="20"/>
              </w:rPr>
              <w:t>
ПК 2.3.4. Анализировать функциональную структуру вязальных машин и оценивать их техническое состояние согласно техническим условиям на изготовляемые изделия;</w:t>
            </w:r>
          </w:p>
          <w:p>
            <w:pPr>
              <w:spacing w:after="20"/>
              <w:ind w:left="20"/>
              <w:jc w:val="both"/>
            </w:pPr>
            <w:r>
              <w:rPr>
                <w:rFonts w:ascii="Times New Roman"/>
                <w:b w:val="false"/>
                <w:i w:val="false"/>
                <w:color w:val="000000"/>
                <w:sz w:val="20"/>
              </w:rPr>
              <w:t>
ПК 2.3.5. Регулировать основные устройства оборудования для обеспечения их работоспособности и управления, осуществлять пуск и остановку машины;</w:t>
            </w:r>
          </w:p>
          <w:p>
            <w:pPr>
              <w:spacing w:after="20"/>
              <w:ind w:left="20"/>
              <w:jc w:val="both"/>
            </w:pPr>
            <w:r>
              <w:rPr>
                <w:rFonts w:ascii="Times New Roman"/>
                <w:b w:val="false"/>
                <w:i w:val="false"/>
                <w:color w:val="000000"/>
                <w:sz w:val="20"/>
              </w:rPr>
              <w:t>
ПК 2.3.6. Заполнять технологическую документацию (маршрутные листы и прочее);</w:t>
            </w:r>
          </w:p>
          <w:p>
            <w:pPr>
              <w:spacing w:after="20"/>
              <w:ind w:left="20"/>
              <w:jc w:val="both"/>
            </w:pPr>
            <w:r>
              <w:rPr>
                <w:rFonts w:ascii="Times New Roman"/>
                <w:b w:val="false"/>
                <w:i w:val="false"/>
                <w:color w:val="000000"/>
                <w:sz w:val="20"/>
              </w:rPr>
              <w:t>
ПК 2.3.7. Выполнять необходимые измерения, предусмотренные системой качества, используя контрольно-измерительные приборы;</w:t>
            </w:r>
          </w:p>
          <w:p>
            <w:pPr>
              <w:spacing w:after="20"/>
              <w:ind w:left="20"/>
              <w:jc w:val="both"/>
            </w:pPr>
            <w:r>
              <w:rPr>
                <w:rFonts w:ascii="Times New Roman"/>
                <w:b w:val="false"/>
                <w:i w:val="false"/>
                <w:color w:val="000000"/>
                <w:sz w:val="20"/>
              </w:rPr>
              <w:t>
ПК 2.3.8. Контролировать качество выпускаемой продукции в соответствии с требованиями к готовой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121005 2 – Оператор иглопробивного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2.5.1. Осуществлять проверку исправности обслуживаемого оборудования, подготовку к пуску;</w:t>
            </w:r>
          </w:p>
          <w:p>
            <w:pPr>
              <w:spacing w:after="20"/>
              <w:ind w:left="20"/>
              <w:jc w:val="both"/>
            </w:pPr>
            <w:r>
              <w:rPr>
                <w:rFonts w:ascii="Times New Roman"/>
                <w:b w:val="false"/>
                <w:i w:val="false"/>
                <w:color w:val="000000"/>
                <w:sz w:val="20"/>
              </w:rPr>
              <w:t>
ПК 2.5.2. Управлять процессом подготовки сырья для изготовления различных видов нетканых материалов, оценивать качество сырья;</w:t>
            </w:r>
          </w:p>
          <w:p>
            <w:pPr>
              <w:spacing w:after="20"/>
              <w:ind w:left="20"/>
              <w:jc w:val="both"/>
            </w:pPr>
            <w:r>
              <w:rPr>
                <w:rFonts w:ascii="Times New Roman"/>
                <w:b w:val="false"/>
                <w:i w:val="false"/>
                <w:color w:val="000000"/>
                <w:sz w:val="20"/>
              </w:rPr>
              <w:t>
ПК 2.5.3. Контролировать длину и ширину нетканого полотна;</w:t>
            </w:r>
          </w:p>
          <w:p>
            <w:pPr>
              <w:spacing w:after="20"/>
              <w:ind w:left="20"/>
              <w:jc w:val="both"/>
            </w:pPr>
            <w:r>
              <w:rPr>
                <w:rFonts w:ascii="Times New Roman"/>
                <w:b w:val="false"/>
                <w:i w:val="false"/>
                <w:color w:val="000000"/>
                <w:sz w:val="20"/>
              </w:rPr>
              <w:t>
ПК 2.5.4. Регулировать скорость движения и натяжения нетканого полотна;</w:t>
            </w:r>
          </w:p>
          <w:p>
            <w:pPr>
              <w:spacing w:after="20"/>
              <w:ind w:left="20"/>
              <w:jc w:val="both"/>
            </w:pPr>
            <w:r>
              <w:rPr>
                <w:rFonts w:ascii="Times New Roman"/>
                <w:b w:val="false"/>
                <w:i w:val="false"/>
                <w:color w:val="000000"/>
                <w:sz w:val="20"/>
              </w:rPr>
              <w:t>
ПК 2.5.5. Упаковывать и маркировать нетканые материалы;</w:t>
            </w:r>
          </w:p>
          <w:p>
            <w:pPr>
              <w:spacing w:after="20"/>
              <w:ind w:left="20"/>
              <w:jc w:val="both"/>
            </w:pPr>
            <w:r>
              <w:rPr>
                <w:rFonts w:ascii="Times New Roman"/>
                <w:b w:val="false"/>
                <w:i w:val="false"/>
                <w:color w:val="000000"/>
                <w:sz w:val="20"/>
              </w:rPr>
              <w:t>
ПК 2.5.6. Контролировать качество сырья;</w:t>
            </w:r>
          </w:p>
          <w:p>
            <w:pPr>
              <w:spacing w:after="20"/>
              <w:ind w:left="20"/>
              <w:jc w:val="both"/>
            </w:pPr>
            <w:r>
              <w:rPr>
                <w:rFonts w:ascii="Times New Roman"/>
                <w:b w:val="false"/>
                <w:i w:val="false"/>
                <w:color w:val="000000"/>
                <w:sz w:val="20"/>
              </w:rPr>
              <w:t>
ПК 2.5.7. Осуществлять контроль и управление технологическим процессом.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121006 2 – Оператор чесально-вязального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 Осуществлять проверку исправности обслуживаемого оборудования, подготовку к пуску;</w:t>
            </w:r>
          </w:p>
          <w:p>
            <w:pPr>
              <w:spacing w:after="20"/>
              <w:ind w:left="20"/>
              <w:jc w:val="both"/>
            </w:pPr>
            <w:r>
              <w:rPr>
                <w:rFonts w:ascii="Times New Roman"/>
                <w:b w:val="false"/>
                <w:i w:val="false"/>
                <w:color w:val="000000"/>
                <w:sz w:val="20"/>
              </w:rPr>
              <w:t>
ПК 2.6.2. Устанавливать необходимые механизмы и приспособления для проведения технологического процесса;</w:t>
            </w:r>
          </w:p>
          <w:p>
            <w:pPr>
              <w:spacing w:after="20"/>
              <w:ind w:left="20"/>
              <w:jc w:val="both"/>
            </w:pPr>
            <w:r>
              <w:rPr>
                <w:rFonts w:ascii="Times New Roman"/>
                <w:b w:val="false"/>
                <w:i w:val="false"/>
                <w:color w:val="000000"/>
                <w:sz w:val="20"/>
              </w:rPr>
              <w:t>
ПК 2.6.3. Выполнять текущее техническое обслуживание оборудования по изготовлению нетканых материалов, наладку и чистку отдельных узлов и механизмов;</w:t>
            </w:r>
          </w:p>
          <w:p>
            <w:pPr>
              <w:spacing w:after="20"/>
              <w:ind w:left="20"/>
              <w:jc w:val="both"/>
            </w:pPr>
            <w:r>
              <w:rPr>
                <w:rFonts w:ascii="Times New Roman"/>
                <w:b w:val="false"/>
                <w:i w:val="false"/>
                <w:color w:val="000000"/>
                <w:sz w:val="20"/>
              </w:rPr>
              <w:t>
ПК 2.6.4. Выполнять приемку оборудования по изготовлению нетканых материалов из ремонта и чистки;</w:t>
            </w:r>
          </w:p>
          <w:p>
            <w:pPr>
              <w:spacing w:after="20"/>
              <w:ind w:left="20"/>
              <w:jc w:val="both"/>
            </w:pPr>
            <w:r>
              <w:rPr>
                <w:rFonts w:ascii="Times New Roman"/>
                <w:b w:val="false"/>
                <w:i w:val="false"/>
                <w:color w:val="000000"/>
                <w:sz w:val="20"/>
              </w:rPr>
              <w:t>
ПК 2.6.5. Управлять процессом подготовки сырья для изготовления различных видов нетканых материалов, оценивать качество сырья;</w:t>
            </w:r>
          </w:p>
          <w:p>
            <w:pPr>
              <w:spacing w:after="20"/>
              <w:ind w:left="20"/>
              <w:jc w:val="both"/>
            </w:pPr>
            <w:r>
              <w:rPr>
                <w:rFonts w:ascii="Times New Roman"/>
                <w:b w:val="false"/>
                <w:i w:val="false"/>
                <w:color w:val="000000"/>
                <w:sz w:val="20"/>
              </w:rPr>
              <w:t>
ПК 2.6.6. Контролировать длину и ширину нетканого полотна;</w:t>
            </w:r>
          </w:p>
          <w:p>
            <w:pPr>
              <w:spacing w:after="20"/>
              <w:ind w:left="20"/>
              <w:jc w:val="both"/>
            </w:pPr>
            <w:r>
              <w:rPr>
                <w:rFonts w:ascii="Times New Roman"/>
                <w:b w:val="false"/>
                <w:i w:val="false"/>
                <w:color w:val="000000"/>
                <w:sz w:val="20"/>
              </w:rPr>
              <w:t>
ПК 2.6.7. Контролировать качество продукции.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 121007 2 – Оператор раскладочной машины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2.7.1. Вести процесс выработки ленты определенной длины и веса на раскладочной машине;</w:t>
            </w:r>
          </w:p>
          <w:p>
            <w:pPr>
              <w:spacing w:after="20"/>
              <w:ind w:left="20"/>
              <w:jc w:val="both"/>
            </w:pPr>
            <w:r>
              <w:rPr>
                <w:rFonts w:ascii="Times New Roman"/>
                <w:b w:val="false"/>
                <w:i w:val="false"/>
                <w:color w:val="000000"/>
                <w:sz w:val="20"/>
              </w:rPr>
              <w:t>
ПК 2.7.2. Подготавливать сырье к работе;</w:t>
            </w:r>
          </w:p>
          <w:p>
            <w:pPr>
              <w:spacing w:after="20"/>
              <w:ind w:left="20"/>
              <w:jc w:val="both"/>
            </w:pPr>
            <w:r>
              <w:rPr>
                <w:rFonts w:ascii="Times New Roman"/>
                <w:b w:val="false"/>
                <w:i w:val="false"/>
                <w:color w:val="000000"/>
                <w:sz w:val="20"/>
              </w:rPr>
              <w:t>
ПК 2.7.3. Осуществлять развеску прочеса на заданные порции;</w:t>
            </w:r>
          </w:p>
          <w:p>
            <w:pPr>
              <w:spacing w:after="20"/>
              <w:ind w:left="20"/>
              <w:jc w:val="both"/>
            </w:pPr>
            <w:r>
              <w:rPr>
                <w:rFonts w:ascii="Times New Roman"/>
                <w:b w:val="false"/>
                <w:i w:val="false"/>
                <w:color w:val="000000"/>
                <w:sz w:val="20"/>
              </w:rPr>
              <w:t>
ПК 2.7.4. Настилать прочес на питающий рукав раскладочной машины;</w:t>
            </w:r>
          </w:p>
          <w:p>
            <w:pPr>
              <w:spacing w:after="20"/>
              <w:ind w:left="20"/>
              <w:jc w:val="both"/>
            </w:pPr>
            <w:r>
              <w:rPr>
                <w:rFonts w:ascii="Times New Roman"/>
                <w:b w:val="false"/>
                <w:i w:val="false"/>
                <w:color w:val="000000"/>
                <w:sz w:val="20"/>
              </w:rPr>
              <w:t>
ПК 2.7.5. Устранять разрыв ленты и снимать ее с вращающегося барабана;</w:t>
            </w:r>
          </w:p>
          <w:p>
            <w:pPr>
              <w:spacing w:after="20"/>
              <w:ind w:left="20"/>
              <w:jc w:val="both"/>
            </w:pPr>
            <w:r>
              <w:rPr>
                <w:rFonts w:ascii="Times New Roman"/>
                <w:b w:val="false"/>
                <w:i w:val="false"/>
                <w:color w:val="000000"/>
                <w:sz w:val="20"/>
              </w:rPr>
              <w:t>
ПК 2.7.6. Проверять вес ленты при повторном ее пропуске.</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121008 2 – Оператор вязально-прошивного оборудования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2.8.1. Осуществлять проверку исправности обслуживаемого оборудования, подготовку к пуску;</w:t>
            </w:r>
          </w:p>
          <w:p>
            <w:pPr>
              <w:spacing w:after="20"/>
              <w:ind w:left="20"/>
              <w:jc w:val="both"/>
            </w:pPr>
            <w:r>
              <w:rPr>
                <w:rFonts w:ascii="Times New Roman"/>
                <w:b w:val="false"/>
                <w:i w:val="false"/>
                <w:color w:val="000000"/>
                <w:sz w:val="20"/>
              </w:rPr>
              <w:t>
ПК 2.8.2. Управлять процессом подготовки сырья для изготовления различных видов нетканых материалов, оценивать качество сырья;</w:t>
            </w:r>
          </w:p>
          <w:p>
            <w:pPr>
              <w:spacing w:after="20"/>
              <w:ind w:left="20"/>
              <w:jc w:val="both"/>
            </w:pPr>
            <w:r>
              <w:rPr>
                <w:rFonts w:ascii="Times New Roman"/>
                <w:b w:val="false"/>
                <w:i w:val="false"/>
                <w:color w:val="000000"/>
                <w:sz w:val="20"/>
              </w:rPr>
              <w:t>
ПК 2.8.3. Контролировать длину и ширину нетканого полотна;</w:t>
            </w:r>
          </w:p>
          <w:p>
            <w:pPr>
              <w:spacing w:after="20"/>
              <w:ind w:left="20"/>
              <w:jc w:val="both"/>
            </w:pPr>
            <w:r>
              <w:rPr>
                <w:rFonts w:ascii="Times New Roman"/>
                <w:b w:val="false"/>
                <w:i w:val="false"/>
                <w:color w:val="000000"/>
                <w:sz w:val="20"/>
              </w:rPr>
              <w:t>
ПК 2.8.4. Регулировать скорость движения и натяжения нетканого полотна;</w:t>
            </w:r>
          </w:p>
          <w:p>
            <w:pPr>
              <w:spacing w:after="20"/>
              <w:ind w:left="20"/>
              <w:jc w:val="both"/>
            </w:pPr>
            <w:r>
              <w:rPr>
                <w:rFonts w:ascii="Times New Roman"/>
                <w:b w:val="false"/>
                <w:i w:val="false"/>
                <w:color w:val="000000"/>
                <w:sz w:val="20"/>
              </w:rPr>
              <w:t>
ПК 2.8.5. Упаковывать и маркировать нетканые материалы;</w:t>
            </w:r>
          </w:p>
          <w:p>
            <w:pPr>
              <w:spacing w:after="20"/>
              <w:ind w:left="20"/>
              <w:jc w:val="both"/>
            </w:pPr>
            <w:r>
              <w:rPr>
                <w:rFonts w:ascii="Times New Roman"/>
                <w:b w:val="false"/>
                <w:i w:val="false"/>
                <w:color w:val="000000"/>
                <w:sz w:val="20"/>
              </w:rPr>
              <w:t>
ПК 2.8.6. Контролировать качество сырья;</w:t>
            </w:r>
          </w:p>
          <w:p>
            <w:pPr>
              <w:spacing w:after="20"/>
              <w:ind w:left="20"/>
              <w:jc w:val="both"/>
            </w:pPr>
            <w:r>
              <w:rPr>
                <w:rFonts w:ascii="Times New Roman"/>
                <w:b w:val="false"/>
                <w:i w:val="false"/>
                <w:color w:val="000000"/>
                <w:sz w:val="20"/>
              </w:rPr>
              <w:t>
ПК 2.8.7. Осуществлять контроль и управление технологическим процессом.</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 121009 2 – Кеттельщик</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2.9.1. Подготавливать оборудование к работе;</w:t>
            </w:r>
          </w:p>
          <w:p>
            <w:pPr>
              <w:spacing w:after="20"/>
              <w:ind w:left="20"/>
              <w:jc w:val="both"/>
            </w:pPr>
            <w:r>
              <w:rPr>
                <w:rFonts w:ascii="Times New Roman"/>
                <w:b w:val="false"/>
                <w:i w:val="false"/>
                <w:color w:val="000000"/>
                <w:sz w:val="20"/>
              </w:rPr>
              <w:t>
ПК 2.9.2. Устанавливать необходимые механизмы и приспособления для выполнения технологических операций;</w:t>
            </w:r>
          </w:p>
          <w:p>
            <w:pPr>
              <w:spacing w:after="20"/>
              <w:ind w:left="20"/>
              <w:jc w:val="both"/>
            </w:pPr>
            <w:r>
              <w:rPr>
                <w:rFonts w:ascii="Times New Roman"/>
                <w:b w:val="false"/>
                <w:i w:val="false"/>
                <w:color w:val="000000"/>
                <w:sz w:val="20"/>
              </w:rPr>
              <w:t>
ПК 2.9.3. Устранять мелкие разладки оборудования;</w:t>
            </w:r>
          </w:p>
          <w:p>
            <w:pPr>
              <w:spacing w:after="20"/>
              <w:ind w:left="20"/>
              <w:jc w:val="both"/>
            </w:pPr>
            <w:r>
              <w:rPr>
                <w:rFonts w:ascii="Times New Roman"/>
                <w:b w:val="false"/>
                <w:i w:val="false"/>
                <w:color w:val="000000"/>
                <w:sz w:val="20"/>
              </w:rPr>
              <w:t xml:space="preserve">
ПК 2.9.4. Выполнять требования техники безопасности при обслуживании и эксплуатации технологического оборудования; </w:t>
            </w:r>
          </w:p>
          <w:p>
            <w:pPr>
              <w:spacing w:after="20"/>
              <w:ind w:left="20"/>
              <w:jc w:val="both"/>
            </w:pPr>
            <w:r>
              <w:rPr>
                <w:rFonts w:ascii="Times New Roman"/>
                <w:b w:val="false"/>
                <w:i w:val="false"/>
                <w:color w:val="000000"/>
                <w:sz w:val="20"/>
              </w:rPr>
              <w:t>
ПК 2.9.5. Осуществлять наладку, настройку и регулировку деталей и механизмов оборудования;</w:t>
            </w:r>
          </w:p>
          <w:p>
            <w:pPr>
              <w:spacing w:after="20"/>
              <w:ind w:left="20"/>
              <w:jc w:val="both"/>
            </w:pPr>
            <w:r>
              <w:rPr>
                <w:rFonts w:ascii="Times New Roman"/>
                <w:b w:val="false"/>
                <w:i w:val="false"/>
                <w:color w:val="000000"/>
                <w:sz w:val="20"/>
              </w:rPr>
              <w:t>
ПК 2.9.6. Вести документацию по обслуживанию и эксплуатации оборудования.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1217000 – Производство табака</w:t>
      </w:r>
    </w:p>
    <w:p>
      <w:pPr>
        <w:spacing w:after="0"/>
        <w:ind w:left="0"/>
        <w:jc w:val="both"/>
      </w:pPr>
      <w:r>
        <w:rPr>
          <w:rFonts w:ascii="Times New Roman"/>
          <w:b w:val="false"/>
          <w:i w:val="false"/>
          <w:color w:val="000000"/>
          <w:sz w:val="28"/>
        </w:rPr>
        <w:t>
      Квалификация: 121701 2 – Машинист поточно-автоматизированных линий переработки табака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поточно-автоматизированных линий переработки табака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обслуживаемого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обрабатываемого сырья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табака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01, 02, 03, 04.</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1217000 – Производство табака</w:t>
      </w:r>
    </w:p>
    <w:p>
      <w:pPr>
        <w:spacing w:after="0"/>
        <w:ind w:left="0"/>
        <w:jc w:val="both"/>
      </w:pPr>
      <w:r>
        <w:rPr>
          <w:rFonts w:ascii="Times New Roman"/>
          <w:b w:val="false"/>
          <w:i w:val="false"/>
          <w:color w:val="000000"/>
          <w:sz w:val="28"/>
        </w:rPr>
        <w:t>
      Квалификация: 121701 2 – Машинист поточно-автоматизированных линий переработки табака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информатики и автоматизации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поточно-автоматизированных линий переработки табака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обслуживаемого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обрабатываемого сырья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табака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36 - 174*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сдача комплексного экзамена по специальным дисциплинам: СД 01, 02, 03, 04.</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1217000 – Производство табака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121702 3 – Техник-технолог</w:t>
      </w:r>
    </w:p>
    <w:p>
      <w:pPr>
        <w:spacing w:after="0"/>
        <w:ind w:left="0"/>
        <w:jc w:val="both"/>
      </w:pPr>
      <w:r>
        <w:rPr>
          <w:rFonts w:ascii="Times New Roman"/>
          <w:b w:val="false"/>
          <w:i w:val="false"/>
          <w:color w:val="000000"/>
          <w:sz w:val="28"/>
        </w:rPr>
        <w:t>
      121703 3 – Техник-механик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6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табачных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p>
            <w:pPr>
              <w:spacing w:after="20"/>
              <w:ind w:left="20"/>
              <w:jc w:val="both"/>
            </w:pPr>
            <w:r>
              <w:rPr>
                <w:rFonts w:ascii="Times New Roman"/>
                <w:b w:val="false"/>
                <w:i w:val="false"/>
                <w:color w:val="000000"/>
                <w:sz w:val="20"/>
              </w:rPr>
              <w:t>
</w:t>
            </w:r>
            <w:r>
              <w:rPr>
                <w:rFonts w:ascii="Times New Roman"/>
                <w:b/>
                <w:i w:val="false"/>
                <w:color w:val="000000"/>
                <w:sz w:val="20"/>
              </w:rPr>
              <w:t>121702 3 – Техник-технолог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хранения растениеводческой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растениеводческой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оборудование растениеводческой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p>
            <w:pPr>
              <w:spacing w:after="20"/>
              <w:ind w:left="20"/>
              <w:jc w:val="both"/>
            </w:pPr>
            <w:r>
              <w:rPr>
                <w:rFonts w:ascii="Times New Roman"/>
                <w:b w:val="false"/>
                <w:i w:val="false"/>
                <w:color w:val="000000"/>
                <w:sz w:val="20"/>
              </w:rPr>
              <w:t>
</w:t>
            </w:r>
            <w:r>
              <w:rPr>
                <w:rFonts w:ascii="Times New Roman"/>
                <w:b/>
                <w:i w:val="false"/>
                <w:color w:val="000000"/>
                <w:sz w:val="20"/>
              </w:rPr>
              <w:t>121703 3 – Техник-механик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технологического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оборудование табачного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конструирование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контроль и проведение исследований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подготовки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48 - 388*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получению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299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Типовой учебный план </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xml:space="preserve">
      Код и профиль образования: 1200000 – Производство, монтаж, эксплуатация и ремонт (по отраслям). Технология производства пищевых продуктов. </w:t>
      </w:r>
    </w:p>
    <w:p>
      <w:pPr>
        <w:spacing w:after="0"/>
        <w:ind w:left="0"/>
        <w:jc w:val="both"/>
      </w:pPr>
      <w:r>
        <w:rPr>
          <w:rFonts w:ascii="Times New Roman"/>
          <w:b w:val="false"/>
          <w:i w:val="false"/>
          <w:color w:val="000000"/>
          <w:sz w:val="28"/>
        </w:rPr>
        <w:t>
      Специальность: 1217000 – Производство табака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121702 3 – Техник-технолог</w:t>
      </w:r>
    </w:p>
    <w:p>
      <w:pPr>
        <w:spacing w:after="0"/>
        <w:ind w:left="0"/>
        <w:jc w:val="both"/>
      </w:pPr>
      <w:r>
        <w:rPr>
          <w:rFonts w:ascii="Times New Roman"/>
          <w:b w:val="false"/>
          <w:i w:val="false"/>
          <w:color w:val="000000"/>
          <w:sz w:val="28"/>
        </w:rPr>
        <w:t>
      121703 3 – Техник-механик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6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Инженерная графика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механика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и электроника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табачных изделий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p>
            <w:pPr>
              <w:spacing w:after="20"/>
              <w:ind w:left="20"/>
              <w:jc w:val="both"/>
            </w:pPr>
            <w:r>
              <w:rPr>
                <w:rFonts w:ascii="Times New Roman"/>
                <w:b w:val="false"/>
                <w:i w:val="false"/>
                <w:color w:val="000000"/>
                <w:sz w:val="20"/>
              </w:rPr>
              <w:t>
</w:t>
            </w:r>
            <w:r>
              <w:rPr>
                <w:rFonts w:ascii="Times New Roman"/>
                <w:b/>
                <w:i w:val="false"/>
                <w:color w:val="000000"/>
                <w:sz w:val="20"/>
              </w:rPr>
              <w:t>121702 3 – Техник-технолог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хранения растениеводческой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растениеводческой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Сооружения и оборудование растениеводческой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p>
            <w:pPr>
              <w:spacing w:after="20"/>
              <w:ind w:left="20"/>
              <w:jc w:val="both"/>
            </w:pPr>
            <w:r>
              <w:rPr>
                <w:rFonts w:ascii="Times New Roman"/>
                <w:b w:val="false"/>
                <w:i w:val="false"/>
                <w:color w:val="000000"/>
                <w:sz w:val="20"/>
              </w:rPr>
              <w:t>
</w:t>
            </w:r>
            <w:r>
              <w:rPr>
                <w:rFonts w:ascii="Times New Roman"/>
                <w:b/>
                <w:i w:val="false"/>
                <w:color w:val="000000"/>
                <w:sz w:val="20"/>
              </w:rPr>
              <w:t>121703 3 – Техник-механик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технологического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Технологическое оборудование табачного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Проектирование и конструирование оборудования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контроль и проведение исследований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подготовки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48 - 388*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получению рабочей профессии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дипломного проекта.</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"Производство табака"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300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p>
          <w:p>
            <w:pPr>
              <w:spacing w:after="20"/>
              <w:ind w:left="20"/>
              <w:jc w:val="both"/>
            </w:pPr>
            <w:r>
              <w:rPr>
                <w:rFonts w:ascii="Times New Roman"/>
                <w:b w:val="false"/>
                <w:i w:val="false"/>
                <w:color w:val="000000"/>
                <w:sz w:val="20"/>
              </w:rPr>
              <w:t>
Составление рассказов и диалогов по текстам, ориентированным на будущую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лексического и грамматического минимума казахского (русского) языка, необходимого для чтения и перевода (со словарем)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грамотного использовать профессиональную лексику; </w:t>
            </w:r>
          </w:p>
          <w:p>
            <w:pPr>
              <w:spacing w:after="20"/>
              <w:ind w:left="20"/>
              <w:jc w:val="both"/>
            </w:pPr>
            <w:r>
              <w:rPr>
                <w:rFonts w:ascii="Times New Roman"/>
                <w:b w:val="false"/>
                <w:i w:val="false"/>
                <w:color w:val="000000"/>
                <w:sz w:val="20"/>
              </w:rPr>
              <w:t>
- применять знания казахского (русского) языков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xml:space="preserve">
БК 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Профессиональный иностранный язык. </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читать и переводить (со словарем) тексты профессиональной направленности.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БК 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специалистов. 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 здорового образа жизни; </w:t>
            </w:r>
          </w:p>
          <w:p>
            <w:pPr>
              <w:spacing w:after="20"/>
              <w:ind w:left="20"/>
              <w:jc w:val="both"/>
            </w:pPr>
            <w:r>
              <w:rPr>
                <w:rFonts w:ascii="Times New Roman"/>
                <w:b w:val="false"/>
                <w:i w:val="false"/>
                <w:color w:val="000000"/>
                <w:sz w:val="20"/>
              </w:rPr>
              <w:t>
- роли физической культуры в профессиональном и социальном развитии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полученные знания для укрепления здоровья, для достижения жизненных и профессиональных целей;</w:t>
            </w:r>
          </w:p>
          <w:p>
            <w:pPr>
              <w:spacing w:after="20"/>
              <w:ind w:left="20"/>
              <w:jc w:val="both"/>
            </w:pPr>
            <w:r>
              <w:rPr>
                <w:rFonts w:ascii="Times New Roman"/>
                <w:b w:val="false"/>
                <w:i w:val="false"/>
                <w:color w:val="000000"/>
                <w:sz w:val="20"/>
              </w:rPr>
              <w:t>
- добиваться физического совершенствования.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БК 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Правила оформления чертежей. Геометрические построения на чертежах. Развертки геометрических фигур. Основы технологического черчения. Сечения и разрезы. Выполнение чертежей деталей с применением необходимого и достаточного количества видов. Сборочные чертежи. Рабочий эскиз детали. Технический рисунок детали. Деталировка по сборочному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оформления чертежей;</w:t>
            </w:r>
          </w:p>
          <w:p>
            <w:pPr>
              <w:spacing w:after="20"/>
              <w:ind w:left="20"/>
              <w:jc w:val="both"/>
            </w:pPr>
            <w:r>
              <w:rPr>
                <w:rFonts w:ascii="Times New Roman"/>
                <w:b w:val="false"/>
                <w:i w:val="false"/>
                <w:color w:val="000000"/>
                <w:sz w:val="20"/>
              </w:rPr>
              <w:t>
- построения разрезов;</w:t>
            </w:r>
          </w:p>
          <w:p>
            <w:pPr>
              <w:spacing w:after="20"/>
              <w:ind w:left="20"/>
              <w:jc w:val="both"/>
            </w:pPr>
            <w:r>
              <w:rPr>
                <w:rFonts w:ascii="Times New Roman"/>
                <w:b w:val="false"/>
                <w:i w:val="false"/>
                <w:color w:val="000000"/>
                <w:sz w:val="20"/>
              </w:rPr>
              <w:t>
- сборочных чертежей;</w:t>
            </w:r>
          </w:p>
          <w:p>
            <w:pPr>
              <w:spacing w:after="20"/>
              <w:ind w:left="20"/>
              <w:jc w:val="both"/>
            </w:pPr>
            <w:r>
              <w:rPr>
                <w:rFonts w:ascii="Times New Roman"/>
                <w:b w:val="false"/>
                <w:i w:val="false"/>
                <w:color w:val="000000"/>
                <w:sz w:val="20"/>
              </w:rPr>
              <w:t>
- обозначения шероховатости, точности обработки, допусков на обработку.</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читать чертежи; </w:t>
            </w:r>
          </w:p>
          <w:p>
            <w:pPr>
              <w:spacing w:after="20"/>
              <w:ind w:left="20"/>
              <w:jc w:val="both"/>
            </w:pPr>
            <w:r>
              <w:rPr>
                <w:rFonts w:ascii="Times New Roman"/>
                <w:b w:val="false"/>
                <w:i w:val="false"/>
                <w:color w:val="000000"/>
                <w:sz w:val="20"/>
              </w:rPr>
              <w:t xml:space="preserve">
- выполнять эскиз детали; </w:t>
            </w:r>
          </w:p>
          <w:p>
            <w:pPr>
              <w:spacing w:after="20"/>
              <w:ind w:left="20"/>
              <w:jc w:val="both"/>
            </w:pPr>
            <w:r>
              <w:rPr>
                <w:rFonts w:ascii="Times New Roman"/>
                <w:b w:val="false"/>
                <w:i w:val="false"/>
                <w:color w:val="000000"/>
                <w:sz w:val="20"/>
              </w:rPr>
              <w:t>
- детализировать по сборочному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w:t>
            </w:r>
          </w:p>
          <w:p>
            <w:pPr>
              <w:spacing w:after="20"/>
              <w:ind w:left="20"/>
              <w:jc w:val="both"/>
            </w:pPr>
            <w:r>
              <w:rPr>
                <w:rFonts w:ascii="Times New Roman"/>
                <w:b w:val="false"/>
                <w:i w:val="false"/>
                <w:color w:val="000000"/>
                <w:sz w:val="20"/>
              </w:rPr>
              <w:t>
Определение электрической и магнитной цепей. Источники и приемники (потребители) электрической энергии. Основные электрические и магнитные величины. Мост постоянного тока. Понятие о нелинейных цепях постоянного тока. Классификация магнитных цепей. Элементы магнитной цепи. Характеристики элементов магнитной цепи. Классификация электрических цепей переменного тока. Принцип действия и устройство электрических машин.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электротехники;</w:t>
            </w:r>
          </w:p>
          <w:p>
            <w:pPr>
              <w:spacing w:after="20"/>
              <w:ind w:left="20"/>
              <w:jc w:val="both"/>
            </w:pPr>
            <w:r>
              <w:rPr>
                <w:rFonts w:ascii="Times New Roman"/>
                <w:b w:val="false"/>
                <w:i w:val="false"/>
                <w:color w:val="000000"/>
                <w:sz w:val="20"/>
              </w:rPr>
              <w:t>
- устройства и принципов работы электрических машин;</w:t>
            </w:r>
          </w:p>
          <w:p>
            <w:pPr>
              <w:spacing w:after="20"/>
              <w:ind w:left="20"/>
              <w:jc w:val="both"/>
            </w:pPr>
            <w:r>
              <w:rPr>
                <w:rFonts w:ascii="Times New Roman"/>
                <w:b w:val="false"/>
                <w:i w:val="false"/>
                <w:color w:val="000000"/>
                <w:sz w:val="20"/>
              </w:rPr>
              <w:t xml:space="preserve">
- электронных приборов; </w:t>
            </w:r>
          </w:p>
          <w:p>
            <w:pPr>
              <w:spacing w:after="20"/>
              <w:ind w:left="20"/>
              <w:jc w:val="both"/>
            </w:pPr>
            <w:r>
              <w:rPr>
                <w:rFonts w:ascii="Times New Roman"/>
                <w:b w:val="false"/>
                <w:i w:val="false"/>
                <w:color w:val="000000"/>
                <w:sz w:val="20"/>
              </w:rPr>
              <w:t>
- электробезопасности.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включать, выключать и эксплуатировать оборудование, оснащенное электрическими приводами, соблюдать электробезопасность;</w:t>
            </w:r>
          </w:p>
          <w:p>
            <w:pPr>
              <w:spacing w:after="20"/>
              <w:ind w:left="20"/>
              <w:jc w:val="both"/>
            </w:pPr>
            <w:r>
              <w:rPr>
                <w:rFonts w:ascii="Times New Roman"/>
                <w:b w:val="false"/>
                <w:i w:val="false"/>
                <w:color w:val="000000"/>
                <w:sz w:val="20"/>
              </w:rPr>
              <w:t>
- оказывать первую медицинскую помощь при поражении электротоком.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рыночной экономики. </w:t>
            </w:r>
          </w:p>
          <w:p>
            <w:pPr>
              <w:spacing w:after="20"/>
              <w:ind w:left="20"/>
              <w:jc w:val="both"/>
            </w:pPr>
            <w:r>
              <w:rPr>
                <w:rFonts w:ascii="Times New Roman"/>
                <w:b w:val="false"/>
                <w:i w:val="false"/>
                <w:color w:val="000000"/>
                <w:sz w:val="20"/>
              </w:rPr>
              <w:t>
Введение в рыночную экономику. Основные принципы рыночной экономики. Мониторинг, спрос и предложение. Рыночная система, монополия и конкуренция. Развитие предпринимательства и субъекты рыночных отношений. Экономические затраты и результаты деятельности предприятий. Маркетинг и реклама. Цена и ценообразование. Эффективность производства – хозяйственной деятельности. Налоги и налогообложение.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определения продукта, товара; </w:t>
            </w:r>
          </w:p>
          <w:p>
            <w:pPr>
              <w:spacing w:after="20"/>
              <w:ind w:left="20"/>
              <w:jc w:val="both"/>
            </w:pPr>
            <w:r>
              <w:rPr>
                <w:rFonts w:ascii="Times New Roman"/>
                <w:b w:val="false"/>
                <w:i w:val="false"/>
                <w:color w:val="000000"/>
                <w:sz w:val="20"/>
              </w:rPr>
              <w:t>
- определения конкуренции, сущности и функции;</w:t>
            </w:r>
          </w:p>
          <w:p>
            <w:pPr>
              <w:spacing w:after="20"/>
              <w:ind w:left="20"/>
              <w:jc w:val="both"/>
            </w:pPr>
            <w:r>
              <w:rPr>
                <w:rFonts w:ascii="Times New Roman"/>
                <w:b w:val="false"/>
                <w:i w:val="false"/>
                <w:color w:val="000000"/>
                <w:sz w:val="20"/>
              </w:rPr>
              <w:t>
- определения и функции банков;</w:t>
            </w:r>
          </w:p>
          <w:p>
            <w:pPr>
              <w:spacing w:after="20"/>
              <w:ind w:left="20"/>
              <w:jc w:val="both"/>
            </w:pPr>
            <w:r>
              <w:rPr>
                <w:rFonts w:ascii="Times New Roman"/>
                <w:b w:val="false"/>
                <w:i w:val="false"/>
                <w:color w:val="000000"/>
                <w:sz w:val="20"/>
              </w:rPr>
              <w:t>
- основных понятий по затратам субъекта рынка;</w:t>
            </w:r>
          </w:p>
          <w:p>
            <w:pPr>
              <w:spacing w:after="20"/>
              <w:ind w:left="20"/>
              <w:jc w:val="both"/>
            </w:pPr>
            <w:r>
              <w:rPr>
                <w:rFonts w:ascii="Times New Roman"/>
                <w:b w:val="false"/>
                <w:i w:val="false"/>
                <w:color w:val="000000"/>
                <w:sz w:val="20"/>
              </w:rPr>
              <w:t>
- сущности, принципов и определения понятия маркетинг;</w:t>
            </w:r>
          </w:p>
          <w:p>
            <w:pPr>
              <w:spacing w:after="20"/>
              <w:ind w:left="20"/>
              <w:jc w:val="both"/>
            </w:pPr>
            <w:r>
              <w:rPr>
                <w:rFonts w:ascii="Times New Roman"/>
                <w:b w:val="false"/>
                <w:i w:val="false"/>
                <w:color w:val="000000"/>
                <w:sz w:val="20"/>
              </w:rPr>
              <w:t>
- рекламы, видов рекламы;</w:t>
            </w:r>
          </w:p>
          <w:p>
            <w:pPr>
              <w:spacing w:after="20"/>
              <w:ind w:left="20"/>
              <w:jc w:val="both"/>
            </w:pPr>
            <w:r>
              <w:rPr>
                <w:rFonts w:ascii="Times New Roman"/>
                <w:b w:val="false"/>
                <w:i w:val="false"/>
                <w:color w:val="000000"/>
                <w:sz w:val="20"/>
              </w:rPr>
              <w:t>
- определения цены;</w:t>
            </w:r>
          </w:p>
          <w:p>
            <w:pPr>
              <w:spacing w:after="20"/>
              <w:ind w:left="20"/>
              <w:jc w:val="both"/>
            </w:pPr>
            <w:r>
              <w:rPr>
                <w:rFonts w:ascii="Times New Roman"/>
                <w:b w:val="false"/>
                <w:i w:val="false"/>
                <w:color w:val="000000"/>
                <w:sz w:val="20"/>
              </w:rPr>
              <w:t>
- видов налогов.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рассчитать доходы, расходы;</w:t>
            </w:r>
          </w:p>
          <w:p>
            <w:pPr>
              <w:spacing w:after="20"/>
              <w:ind w:left="20"/>
              <w:jc w:val="both"/>
            </w:pPr>
            <w:r>
              <w:rPr>
                <w:rFonts w:ascii="Times New Roman"/>
                <w:b w:val="false"/>
                <w:i w:val="false"/>
                <w:color w:val="000000"/>
                <w:sz w:val="20"/>
              </w:rPr>
              <w:t>
- определять цену себестоимости товара, цену производства, оптовую цену, розничную цену;</w:t>
            </w:r>
          </w:p>
          <w:p>
            <w:pPr>
              <w:spacing w:after="20"/>
              <w:ind w:left="20"/>
              <w:jc w:val="both"/>
            </w:pPr>
            <w:r>
              <w:rPr>
                <w:rFonts w:ascii="Times New Roman"/>
                <w:b w:val="false"/>
                <w:i w:val="false"/>
                <w:color w:val="000000"/>
                <w:sz w:val="20"/>
              </w:rPr>
              <w:t xml:space="preserve">
- составлять бизнес-план; </w:t>
            </w:r>
          </w:p>
          <w:p>
            <w:pPr>
              <w:spacing w:after="20"/>
              <w:ind w:left="20"/>
              <w:jc w:val="both"/>
            </w:pPr>
            <w:r>
              <w:rPr>
                <w:rFonts w:ascii="Times New Roman"/>
                <w:b w:val="false"/>
                <w:i w:val="false"/>
                <w:color w:val="000000"/>
                <w:sz w:val="20"/>
              </w:rPr>
              <w:t>
- объяснять сущность налога.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информатики и автоматизации производства.</w:t>
            </w:r>
          </w:p>
          <w:p>
            <w:pPr>
              <w:spacing w:after="20"/>
              <w:ind w:left="20"/>
              <w:jc w:val="both"/>
            </w:pPr>
            <w:r>
              <w:rPr>
                <w:rFonts w:ascii="Times New Roman"/>
                <w:b w:val="false"/>
                <w:i w:val="false"/>
                <w:color w:val="000000"/>
                <w:sz w:val="20"/>
              </w:rPr>
              <w:t>
Техника безопасности. Информация. Кодирование информации. Системы счисления. Перевод из одной системы в другую. Двоичная арифметика. Логика – как предмет. Формальная, математическая логика. Моделирование. Понятие модели. Типы моделей. Виды ОС WINDOWS. Текстовый процессор WORD. Электронные таблицы EXCEL. Векторный редактор Corel DRAW. Защита от вирусов. Архиватор WinZip. ОС DOS. Программа-оболочка Norton Commander. Игры. Понятие алгоритма. Свойства, способы представления. Типы алгоритмов. Язык программирования. Программа, ее структуризация. Команды и операторы. Условные операторы. Операторы цикла. Типы данных. Программирование линейных программ. Программирование разветвляющихся программ. Программирование цикличных программ. Графические программы. Разработка творческих проектов. Автоматическое регулирование: понятие, определение, регулируемый параметр, объект регулирования, его свойства, схемы. Автоматические регуляторы: классификация, назначение, устройство, принцип действия, функциональные и структурные схемы, органы настройки. Вспомогательные средства автоматических систем управления. Порядок перевода с автоматического управления процесса на ручное и обратно.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правила кодирования информации; </w:t>
            </w:r>
          </w:p>
          <w:p>
            <w:pPr>
              <w:spacing w:after="20"/>
              <w:ind w:left="20"/>
              <w:jc w:val="both"/>
            </w:pPr>
            <w:r>
              <w:rPr>
                <w:rFonts w:ascii="Times New Roman"/>
                <w:b w:val="false"/>
                <w:i w:val="false"/>
                <w:color w:val="000000"/>
                <w:sz w:val="20"/>
              </w:rPr>
              <w:t xml:space="preserve">
- системы счисления; </w:t>
            </w:r>
          </w:p>
          <w:p>
            <w:pPr>
              <w:spacing w:after="20"/>
              <w:ind w:left="20"/>
              <w:jc w:val="both"/>
            </w:pPr>
            <w:r>
              <w:rPr>
                <w:rFonts w:ascii="Times New Roman"/>
                <w:b w:val="false"/>
                <w:i w:val="false"/>
                <w:color w:val="000000"/>
                <w:sz w:val="20"/>
              </w:rPr>
              <w:t xml:space="preserve">
- двоичную арифметику; </w:t>
            </w:r>
          </w:p>
          <w:p>
            <w:pPr>
              <w:spacing w:after="20"/>
              <w:ind w:left="20"/>
              <w:jc w:val="both"/>
            </w:pPr>
            <w:r>
              <w:rPr>
                <w:rFonts w:ascii="Times New Roman"/>
                <w:b w:val="false"/>
                <w:i w:val="false"/>
                <w:color w:val="000000"/>
                <w:sz w:val="20"/>
              </w:rPr>
              <w:t xml:space="preserve">
- логику - как предмет; </w:t>
            </w:r>
          </w:p>
          <w:p>
            <w:pPr>
              <w:spacing w:after="20"/>
              <w:ind w:left="20"/>
              <w:jc w:val="both"/>
            </w:pPr>
            <w:r>
              <w:rPr>
                <w:rFonts w:ascii="Times New Roman"/>
                <w:b w:val="false"/>
                <w:i w:val="false"/>
                <w:color w:val="000000"/>
                <w:sz w:val="20"/>
              </w:rPr>
              <w:t xml:space="preserve">
- формальную, математическую логику; </w:t>
            </w:r>
          </w:p>
          <w:p>
            <w:pPr>
              <w:spacing w:after="20"/>
              <w:ind w:left="20"/>
              <w:jc w:val="both"/>
            </w:pPr>
            <w:r>
              <w:rPr>
                <w:rFonts w:ascii="Times New Roman"/>
                <w:b w:val="false"/>
                <w:i w:val="false"/>
                <w:color w:val="000000"/>
                <w:sz w:val="20"/>
              </w:rPr>
              <w:t xml:space="preserve">
- виды ОС WINDOWS. Архиватор WinZip, ОС DOS; </w:t>
            </w:r>
          </w:p>
          <w:p>
            <w:pPr>
              <w:spacing w:after="20"/>
              <w:ind w:left="20"/>
              <w:jc w:val="both"/>
            </w:pPr>
            <w:r>
              <w:rPr>
                <w:rFonts w:ascii="Times New Roman"/>
                <w:b w:val="false"/>
                <w:i w:val="false"/>
                <w:color w:val="000000"/>
                <w:sz w:val="20"/>
              </w:rPr>
              <w:t>
- программы-оболочки;</w:t>
            </w:r>
          </w:p>
          <w:p>
            <w:pPr>
              <w:spacing w:after="20"/>
              <w:ind w:left="20"/>
              <w:jc w:val="both"/>
            </w:pPr>
            <w:r>
              <w:rPr>
                <w:rFonts w:ascii="Times New Roman"/>
                <w:b w:val="false"/>
                <w:i w:val="false"/>
                <w:color w:val="000000"/>
                <w:sz w:val="20"/>
              </w:rPr>
              <w:t xml:space="preserve">
- понятие алгоритма; </w:t>
            </w:r>
          </w:p>
          <w:p>
            <w:pPr>
              <w:spacing w:after="20"/>
              <w:ind w:left="20"/>
              <w:jc w:val="both"/>
            </w:pPr>
            <w:r>
              <w:rPr>
                <w:rFonts w:ascii="Times New Roman"/>
                <w:b w:val="false"/>
                <w:i w:val="false"/>
                <w:color w:val="000000"/>
                <w:sz w:val="20"/>
              </w:rPr>
              <w:t xml:space="preserve">
- свойства, способы представления; </w:t>
            </w:r>
          </w:p>
          <w:p>
            <w:pPr>
              <w:spacing w:after="20"/>
              <w:ind w:left="20"/>
              <w:jc w:val="both"/>
            </w:pPr>
            <w:r>
              <w:rPr>
                <w:rFonts w:ascii="Times New Roman"/>
                <w:b w:val="false"/>
                <w:i w:val="false"/>
                <w:color w:val="000000"/>
                <w:sz w:val="20"/>
              </w:rPr>
              <w:t xml:space="preserve">
- типы алгоритмов; </w:t>
            </w:r>
          </w:p>
          <w:p>
            <w:pPr>
              <w:spacing w:after="20"/>
              <w:ind w:left="20"/>
              <w:jc w:val="both"/>
            </w:pPr>
            <w:r>
              <w:rPr>
                <w:rFonts w:ascii="Times New Roman"/>
                <w:b w:val="false"/>
                <w:i w:val="false"/>
                <w:color w:val="000000"/>
                <w:sz w:val="20"/>
              </w:rPr>
              <w:t>
- языки программирования;</w:t>
            </w:r>
          </w:p>
          <w:p>
            <w:pPr>
              <w:spacing w:after="20"/>
              <w:ind w:left="20"/>
              <w:jc w:val="both"/>
            </w:pPr>
            <w:r>
              <w:rPr>
                <w:rFonts w:ascii="Times New Roman"/>
                <w:b w:val="false"/>
                <w:i w:val="false"/>
                <w:color w:val="000000"/>
                <w:sz w:val="20"/>
              </w:rPr>
              <w:t xml:space="preserve">
- способы программирования линейных программ; </w:t>
            </w:r>
          </w:p>
          <w:p>
            <w:pPr>
              <w:spacing w:after="20"/>
              <w:ind w:left="20"/>
              <w:jc w:val="both"/>
            </w:pPr>
            <w:r>
              <w:rPr>
                <w:rFonts w:ascii="Times New Roman"/>
                <w:b w:val="false"/>
                <w:i w:val="false"/>
                <w:color w:val="000000"/>
                <w:sz w:val="20"/>
              </w:rPr>
              <w:t>
- программирования разветвляющихся программ;</w:t>
            </w:r>
          </w:p>
          <w:p>
            <w:pPr>
              <w:spacing w:after="20"/>
              <w:ind w:left="20"/>
              <w:jc w:val="both"/>
            </w:pPr>
            <w:r>
              <w:rPr>
                <w:rFonts w:ascii="Times New Roman"/>
                <w:b w:val="false"/>
                <w:i w:val="false"/>
                <w:color w:val="000000"/>
                <w:sz w:val="20"/>
              </w:rPr>
              <w:t>
- графических программ;</w:t>
            </w:r>
          </w:p>
          <w:p>
            <w:pPr>
              <w:spacing w:after="20"/>
              <w:ind w:left="20"/>
              <w:jc w:val="both"/>
            </w:pPr>
            <w:r>
              <w:rPr>
                <w:rFonts w:ascii="Times New Roman"/>
                <w:b w:val="false"/>
                <w:i w:val="false"/>
                <w:color w:val="000000"/>
                <w:sz w:val="20"/>
              </w:rPr>
              <w:t>
- порядка перевода с автоматического управления процесса на ручное и обратно.</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переводить из одной системы в другую;</w:t>
            </w:r>
          </w:p>
          <w:p>
            <w:pPr>
              <w:spacing w:after="20"/>
              <w:ind w:left="20"/>
              <w:jc w:val="both"/>
            </w:pPr>
            <w:r>
              <w:rPr>
                <w:rFonts w:ascii="Times New Roman"/>
                <w:b w:val="false"/>
                <w:i w:val="false"/>
                <w:color w:val="000000"/>
                <w:sz w:val="20"/>
              </w:rPr>
              <w:t xml:space="preserve">
- работать с текстовым процессором WORD, электронной таблицей EXCEL, векторным редактором Corel DRAW; </w:t>
            </w:r>
          </w:p>
          <w:p>
            <w:pPr>
              <w:spacing w:after="20"/>
              <w:ind w:left="20"/>
              <w:jc w:val="both"/>
            </w:pPr>
            <w:r>
              <w:rPr>
                <w:rFonts w:ascii="Times New Roman"/>
                <w:b w:val="false"/>
                <w:i w:val="false"/>
                <w:color w:val="000000"/>
                <w:sz w:val="20"/>
              </w:rPr>
              <w:t>
- ставить защиту от вирусов;</w:t>
            </w:r>
          </w:p>
          <w:p>
            <w:pPr>
              <w:spacing w:after="20"/>
              <w:ind w:left="20"/>
              <w:jc w:val="both"/>
            </w:pPr>
            <w:r>
              <w:rPr>
                <w:rFonts w:ascii="Times New Roman"/>
                <w:b w:val="false"/>
                <w:i w:val="false"/>
                <w:color w:val="000000"/>
                <w:sz w:val="20"/>
              </w:rPr>
              <w:t xml:space="preserve">
- разрабатывать творческие проекты; </w:t>
            </w:r>
          </w:p>
          <w:p>
            <w:pPr>
              <w:spacing w:after="20"/>
              <w:ind w:left="20"/>
              <w:jc w:val="both"/>
            </w:pPr>
            <w:r>
              <w:rPr>
                <w:rFonts w:ascii="Times New Roman"/>
                <w:b w:val="false"/>
                <w:i w:val="false"/>
                <w:color w:val="000000"/>
                <w:sz w:val="20"/>
              </w:rPr>
              <w:t>
- применять автоматическое регулирование;</w:t>
            </w:r>
          </w:p>
          <w:p>
            <w:pPr>
              <w:spacing w:after="20"/>
              <w:ind w:left="20"/>
              <w:jc w:val="both"/>
            </w:pPr>
            <w:r>
              <w:rPr>
                <w:rFonts w:ascii="Times New Roman"/>
                <w:b w:val="false"/>
                <w:i w:val="false"/>
                <w:color w:val="000000"/>
                <w:sz w:val="20"/>
              </w:rPr>
              <w:t>
- использовать вспомогательные средства автоматических систем управления: панели, станции и блоки управления, задатчики- указатели положения, программные устройства;</w:t>
            </w:r>
          </w:p>
          <w:p>
            <w:pPr>
              <w:spacing w:after="20"/>
              <w:ind w:left="20"/>
              <w:jc w:val="both"/>
            </w:pPr>
            <w:r>
              <w:rPr>
                <w:rFonts w:ascii="Times New Roman"/>
                <w:b w:val="false"/>
                <w:i w:val="false"/>
                <w:color w:val="000000"/>
                <w:sz w:val="20"/>
              </w:rPr>
              <w:t>
- соблюдать технику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Основы стандартизации. Термины и определения. Закон РК "О стандартизации".</w:t>
            </w:r>
          </w:p>
          <w:p>
            <w:pPr>
              <w:spacing w:after="20"/>
              <w:ind w:left="20"/>
              <w:jc w:val="both"/>
            </w:pPr>
            <w:r>
              <w:rPr>
                <w:rFonts w:ascii="Times New Roman"/>
                <w:b w:val="false"/>
                <w:i w:val="false"/>
                <w:color w:val="000000"/>
                <w:sz w:val="20"/>
              </w:rPr>
              <w:t>
Основы сертификации. Термины и определения. Закон РК "О сертификации". Качество продукции и декларация о соответствии. Разработка и внедрение системы менеджмента качества. Метрология. Основы метрологии. Государственный метрологический контроль и надзор.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стандартизации;</w:t>
            </w:r>
          </w:p>
          <w:p>
            <w:pPr>
              <w:spacing w:after="20"/>
              <w:ind w:left="20"/>
              <w:jc w:val="both"/>
            </w:pPr>
            <w:r>
              <w:rPr>
                <w:rFonts w:ascii="Times New Roman"/>
                <w:b w:val="false"/>
                <w:i w:val="false"/>
                <w:color w:val="000000"/>
                <w:sz w:val="20"/>
              </w:rPr>
              <w:t>
- истории возникновения и развития стандартизации;</w:t>
            </w:r>
          </w:p>
          <w:p>
            <w:pPr>
              <w:spacing w:after="20"/>
              <w:ind w:left="20"/>
              <w:jc w:val="both"/>
            </w:pPr>
            <w:r>
              <w:rPr>
                <w:rFonts w:ascii="Times New Roman"/>
                <w:b w:val="false"/>
                <w:i w:val="false"/>
                <w:color w:val="000000"/>
                <w:sz w:val="20"/>
              </w:rPr>
              <w:t>
- закона РК "О стандартизации";</w:t>
            </w:r>
          </w:p>
          <w:p>
            <w:pPr>
              <w:spacing w:after="20"/>
              <w:ind w:left="20"/>
              <w:jc w:val="both"/>
            </w:pPr>
            <w:r>
              <w:rPr>
                <w:rFonts w:ascii="Times New Roman"/>
                <w:b w:val="false"/>
                <w:i w:val="false"/>
                <w:color w:val="000000"/>
                <w:sz w:val="20"/>
              </w:rPr>
              <w:t xml:space="preserve">
- основ метрологии; </w:t>
            </w:r>
          </w:p>
          <w:p>
            <w:pPr>
              <w:spacing w:after="20"/>
              <w:ind w:left="20"/>
              <w:jc w:val="both"/>
            </w:pPr>
            <w:r>
              <w:rPr>
                <w:rFonts w:ascii="Times New Roman"/>
                <w:b w:val="false"/>
                <w:i w:val="false"/>
                <w:color w:val="000000"/>
                <w:sz w:val="20"/>
              </w:rPr>
              <w:t xml:space="preserve">
- основ сертификации; </w:t>
            </w:r>
          </w:p>
          <w:p>
            <w:pPr>
              <w:spacing w:after="20"/>
              <w:ind w:left="20"/>
              <w:jc w:val="both"/>
            </w:pPr>
            <w:r>
              <w:rPr>
                <w:rFonts w:ascii="Times New Roman"/>
                <w:b w:val="false"/>
                <w:i w:val="false"/>
                <w:color w:val="000000"/>
                <w:sz w:val="20"/>
              </w:rPr>
              <w:t>
- закона РК "О сертификации";</w:t>
            </w:r>
          </w:p>
          <w:p>
            <w:pPr>
              <w:spacing w:after="20"/>
              <w:ind w:left="20"/>
              <w:jc w:val="both"/>
            </w:pPr>
            <w:r>
              <w:rPr>
                <w:rFonts w:ascii="Times New Roman"/>
                <w:b w:val="false"/>
                <w:i w:val="false"/>
                <w:color w:val="000000"/>
                <w:sz w:val="20"/>
              </w:rPr>
              <w:t>
- средств измерений;</w:t>
            </w:r>
          </w:p>
          <w:p>
            <w:pPr>
              <w:spacing w:after="20"/>
              <w:ind w:left="20"/>
              <w:jc w:val="both"/>
            </w:pPr>
            <w:r>
              <w:rPr>
                <w:rFonts w:ascii="Times New Roman"/>
                <w:b w:val="false"/>
                <w:i w:val="false"/>
                <w:color w:val="000000"/>
                <w:sz w:val="20"/>
              </w:rPr>
              <w:t>
- эталонов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термины и определения;</w:t>
            </w:r>
          </w:p>
          <w:p>
            <w:pPr>
              <w:spacing w:after="20"/>
              <w:ind w:left="20"/>
              <w:jc w:val="both"/>
            </w:pPr>
            <w:r>
              <w:rPr>
                <w:rFonts w:ascii="Times New Roman"/>
                <w:b w:val="false"/>
                <w:i w:val="false"/>
                <w:color w:val="000000"/>
                <w:sz w:val="20"/>
              </w:rPr>
              <w:t>
- определять качество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2.1.5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Методы и средства защиты от опасностей технических систем и технологических процессов, экобиозащитная техника. Правовые, нормативные и организационные основы охраны труда на предприятии. Материальные затраты на охрану труда. Особенности обеспечения безопасных условий труда в сфере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воздействия негативных факторов на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идентифицировать травмирующие и вредные факторы;</w:t>
            </w:r>
          </w:p>
          <w:p>
            <w:pPr>
              <w:spacing w:after="20"/>
              <w:ind w:left="20"/>
              <w:jc w:val="both"/>
            </w:pPr>
            <w:r>
              <w:rPr>
                <w:rFonts w:ascii="Times New Roman"/>
                <w:b w:val="false"/>
                <w:i w:val="false"/>
                <w:color w:val="000000"/>
                <w:sz w:val="20"/>
              </w:rPr>
              <w:t>
- соблюдать меры предосторожности в сфере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гоҒсударственном языке.</w:t>
            </w:r>
          </w:p>
          <w:p>
            <w:pPr>
              <w:spacing w:after="20"/>
              <w:ind w:left="20"/>
              <w:jc w:val="both"/>
            </w:pPr>
            <w:r>
              <w:rPr>
                <w:rFonts w:ascii="Times New Roman"/>
                <w:b w:val="false"/>
                <w:i w:val="false"/>
                <w:color w:val="000000"/>
                <w:sz w:val="20"/>
              </w:rPr>
              <w:t xml:space="preserve">
Документы и их виды. Стандартизованная система делопроизводства. Составление документов. Формуляр документов и их составные части. Текст документа. Составление документа по обҒразцам организационно-административных документов.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Республики Казахстан "О языках"; </w:t>
            </w:r>
          </w:p>
          <w:p>
            <w:pPr>
              <w:spacing w:after="20"/>
              <w:ind w:left="20"/>
              <w:jc w:val="both"/>
            </w:pPr>
            <w:r>
              <w:rPr>
                <w:rFonts w:ascii="Times New Roman"/>
                <w:b w:val="false"/>
                <w:i w:val="false"/>
                <w:color w:val="000000"/>
                <w:sz w:val="20"/>
              </w:rPr>
              <w:t xml:space="preserve">
- видов документов и методов докуҒментации; </w:t>
            </w:r>
          </w:p>
          <w:p>
            <w:pPr>
              <w:spacing w:after="20"/>
              <w:ind w:left="20"/>
              <w:jc w:val="both"/>
            </w:pPr>
            <w:r>
              <w:rPr>
                <w:rFonts w:ascii="Times New Roman"/>
                <w:b w:val="false"/>
                <w:i w:val="false"/>
                <w:color w:val="000000"/>
                <w:sz w:val="20"/>
              </w:rPr>
              <w:t xml:space="preserve">
- совокупности доҒкументов.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систематизировать докуҒментацию, составлять докуҒменты.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поточно-автоматизированных линий переработки табака.</w:t>
            </w:r>
          </w:p>
          <w:p>
            <w:pPr>
              <w:spacing w:after="20"/>
              <w:ind w:left="20"/>
              <w:jc w:val="both"/>
            </w:pPr>
            <w:r>
              <w:rPr>
                <w:rFonts w:ascii="Times New Roman"/>
                <w:b w:val="false"/>
                <w:i w:val="false"/>
                <w:color w:val="000000"/>
                <w:sz w:val="20"/>
              </w:rPr>
              <w:t>
Обеспечение бесперебойной работы увлажнительных и сушильных барабанов, капошир-машин, дозаторов, барабанов обеспылевания, трепальных установок, пневматических установок вибротранспортеров, ленточных смесителей, установки для непрерывного определения влажности табака, станции прессования, автоматических весов, баков по приготовлению соусов и ароматизирующих смесей, механических мешалок, барабанов соусирования и ароматизации, плющильных станков, силосов и питательных станций. Регулирование режимов работы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конструкции, устройства и принципов работы оборудования поточно-автоматизированных линий переработки табака.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подготавливать и проверять обслуживаемое оборудование перед пуском;</w:t>
            </w:r>
          </w:p>
          <w:p>
            <w:pPr>
              <w:spacing w:after="20"/>
              <w:ind w:left="20"/>
              <w:jc w:val="both"/>
            </w:pPr>
            <w:r>
              <w:rPr>
                <w:rFonts w:ascii="Times New Roman"/>
                <w:b w:val="false"/>
                <w:i w:val="false"/>
                <w:color w:val="000000"/>
                <w:sz w:val="20"/>
              </w:rPr>
              <w:t>
- определять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 регулировать режим работы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2.1.10</w:t>
            </w:r>
          </w:p>
          <w:p>
            <w:pPr>
              <w:spacing w:after="20"/>
              <w:ind w:left="20"/>
              <w:jc w:val="both"/>
            </w:pPr>
            <w:r>
              <w:rPr>
                <w:rFonts w:ascii="Times New Roman"/>
                <w:b w:val="false"/>
                <w:i w:val="false"/>
                <w:color w:val="000000"/>
                <w:sz w:val="20"/>
              </w:rPr>
              <w:t>
ПК 2.1.11</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и ремонт обслуживаемого оборудования.</w:t>
            </w:r>
          </w:p>
          <w:p>
            <w:pPr>
              <w:spacing w:after="20"/>
              <w:ind w:left="20"/>
              <w:jc w:val="both"/>
            </w:pPr>
            <w:r>
              <w:rPr>
                <w:rFonts w:ascii="Times New Roman"/>
                <w:b w:val="false"/>
                <w:i w:val="false"/>
                <w:color w:val="000000"/>
                <w:sz w:val="20"/>
              </w:rPr>
              <w:t>
Обслуживание одновременно различных видов установок. Чистка и смазка, регулирование обслуживаемого оборудования. Участие в проведении аварийного и планового ремонтов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эксплуатации и ремонта обслуживаемого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чистку и смазку, регулировать обслуживаемое оборудование;</w:t>
            </w:r>
          </w:p>
          <w:p>
            <w:pPr>
              <w:spacing w:after="20"/>
              <w:ind w:left="20"/>
              <w:jc w:val="both"/>
            </w:pPr>
            <w:r>
              <w:rPr>
                <w:rFonts w:ascii="Times New Roman"/>
                <w:b w:val="false"/>
                <w:i w:val="false"/>
                <w:color w:val="000000"/>
                <w:sz w:val="20"/>
              </w:rPr>
              <w:t>
- обслуживать одновременно различные виды установок.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2.1.10</w:t>
            </w:r>
          </w:p>
          <w:p>
            <w:pPr>
              <w:spacing w:after="20"/>
              <w:ind w:left="20"/>
              <w:jc w:val="both"/>
            </w:pPr>
            <w:r>
              <w:rPr>
                <w:rFonts w:ascii="Times New Roman"/>
                <w:b w:val="false"/>
                <w:i w:val="false"/>
                <w:color w:val="000000"/>
                <w:sz w:val="20"/>
              </w:rPr>
              <w:t>
ПК 2.1.11</w:t>
            </w:r>
          </w:p>
          <w:p>
            <w:pPr>
              <w:spacing w:after="20"/>
              <w:ind w:left="20"/>
              <w:jc w:val="both"/>
            </w:pPr>
            <w:r>
              <w:rPr>
                <w:rFonts w:ascii="Times New Roman"/>
                <w:b w:val="false"/>
                <w:i w:val="false"/>
                <w:color w:val="000000"/>
                <w:sz w:val="20"/>
              </w:rPr>
              <w:t>
ПК 2.1.12</w:t>
            </w:r>
          </w:p>
          <w:p>
            <w:pPr>
              <w:spacing w:after="20"/>
              <w:ind w:left="20"/>
              <w:jc w:val="both"/>
            </w:pPr>
            <w:r>
              <w:rPr>
                <w:rFonts w:ascii="Times New Roman"/>
                <w:b w:val="false"/>
                <w:i w:val="false"/>
                <w:color w:val="000000"/>
                <w:sz w:val="20"/>
              </w:rPr>
              <w:t>
ПК 2.1.13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 качества обрабатываемого сырья.</w:t>
            </w:r>
          </w:p>
          <w:p>
            <w:pPr>
              <w:spacing w:after="20"/>
              <w:ind w:left="20"/>
              <w:jc w:val="both"/>
            </w:pPr>
            <w:r>
              <w:rPr>
                <w:rFonts w:ascii="Times New Roman"/>
                <w:b w:val="false"/>
                <w:i w:val="false"/>
                <w:color w:val="000000"/>
                <w:sz w:val="20"/>
              </w:rPr>
              <w:t>
Контроль основных технологических параметров и качества сырья. Наблюдение за приборами регистрации температуры, влажности, давления. Контроль расхода и равномерного нанесения соусов и ароматизирующих смесей.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качественных характеристик обрабатываемого сырья;</w:t>
            </w:r>
          </w:p>
          <w:p>
            <w:pPr>
              <w:spacing w:after="20"/>
              <w:ind w:left="20"/>
              <w:jc w:val="both"/>
            </w:pPr>
            <w:r>
              <w:rPr>
                <w:rFonts w:ascii="Times New Roman"/>
                <w:b w:val="false"/>
                <w:i w:val="false"/>
                <w:color w:val="000000"/>
                <w:sz w:val="20"/>
              </w:rPr>
              <w:t>
- способов регулирования основных параметров технологического процесса.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контролировать расход и равномерное нанесение соусов и ароматизирующих смесей;</w:t>
            </w:r>
          </w:p>
          <w:p>
            <w:pPr>
              <w:spacing w:after="20"/>
              <w:ind w:left="20"/>
              <w:jc w:val="both"/>
            </w:pPr>
            <w:r>
              <w:rPr>
                <w:rFonts w:ascii="Times New Roman"/>
                <w:b w:val="false"/>
                <w:i w:val="false"/>
                <w:color w:val="000000"/>
                <w:sz w:val="20"/>
              </w:rPr>
              <w:t>
- контролировать основные технологические параметры и качество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xml:space="preserve">
ПК 2.1.9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переработки табака.</w:t>
            </w:r>
          </w:p>
          <w:p>
            <w:pPr>
              <w:spacing w:after="20"/>
              <w:ind w:left="20"/>
              <w:jc w:val="both"/>
            </w:pPr>
            <w:r>
              <w:rPr>
                <w:rFonts w:ascii="Times New Roman"/>
                <w:b w:val="false"/>
                <w:i w:val="false"/>
                <w:color w:val="000000"/>
                <w:sz w:val="20"/>
              </w:rPr>
              <w:t>
Технологический процесс переработки крупнолистного табака на поточно-автоматизированной линии переработки табака. Соблюдение технологического режима для каждого вида и сорта табачного сырья в соответствии с технологией.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параметров технологических режимов переработки табака; </w:t>
            </w:r>
          </w:p>
          <w:p>
            <w:pPr>
              <w:spacing w:after="20"/>
              <w:ind w:left="20"/>
              <w:jc w:val="both"/>
            </w:pPr>
            <w:r>
              <w:rPr>
                <w:rFonts w:ascii="Times New Roman"/>
                <w:b w:val="false"/>
                <w:i w:val="false"/>
                <w:color w:val="000000"/>
                <w:sz w:val="20"/>
              </w:rPr>
              <w:t>
- конструкции, устройства и принципов работы оборудования поточно-автоматизированной линии переработки табака;</w:t>
            </w:r>
          </w:p>
          <w:p>
            <w:pPr>
              <w:spacing w:after="20"/>
              <w:ind w:left="20"/>
              <w:jc w:val="both"/>
            </w:pPr>
            <w:r>
              <w:rPr>
                <w:rFonts w:ascii="Times New Roman"/>
                <w:b w:val="false"/>
                <w:i w:val="false"/>
                <w:color w:val="000000"/>
                <w:sz w:val="20"/>
              </w:rPr>
              <w:t xml:space="preserve">
- технологического режима для каждого вида и сорта табачного сырья в соответствии с технологией.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технологический режим для каждого вида и сорта табачного сырья в соответствии с технологией;</w:t>
            </w:r>
          </w:p>
          <w:p>
            <w:pPr>
              <w:spacing w:after="20"/>
              <w:ind w:left="20"/>
              <w:jc w:val="both"/>
            </w:pPr>
            <w:r>
              <w:rPr>
                <w:rFonts w:ascii="Times New Roman"/>
                <w:b w:val="false"/>
                <w:i w:val="false"/>
                <w:color w:val="000000"/>
                <w:sz w:val="20"/>
              </w:rPr>
              <w:t>
- выполнять технологический процесс переработки крупнолистного табака на поточно-автоматизированной линии переработки табака.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xml:space="preserve">
ПК 2.1.1 – </w:t>
            </w:r>
          </w:p>
          <w:p>
            <w:pPr>
              <w:spacing w:after="20"/>
              <w:ind w:left="20"/>
              <w:jc w:val="both"/>
            </w:pPr>
            <w:r>
              <w:rPr>
                <w:rFonts w:ascii="Times New Roman"/>
                <w:b w:val="false"/>
                <w:i w:val="false"/>
                <w:color w:val="000000"/>
                <w:sz w:val="20"/>
              </w:rPr>
              <w:t>
ПК 2.1.13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p>
            <w:pPr>
              <w:spacing w:after="20"/>
              <w:ind w:left="20"/>
              <w:jc w:val="both"/>
            </w:pPr>
            <w:r>
              <w:rPr>
                <w:rFonts w:ascii="Times New Roman"/>
                <w:b w:val="false"/>
                <w:i w:val="false"/>
                <w:color w:val="000000"/>
                <w:sz w:val="20"/>
              </w:rPr>
              <w:t xml:space="preserve">
Основные технологические процессы производства в соответствии с получаемой квалификацией.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работы при соблюдении норм техники безопасности;</w:t>
            </w:r>
          </w:p>
          <w:p>
            <w:pPr>
              <w:spacing w:after="20"/>
              <w:ind w:left="20"/>
              <w:jc w:val="both"/>
            </w:pPr>
            <w:r>
              <w:rPr>
                <w:rFonts w:ascii="Times New Roman"/>
                <w:b w:val="false"/>
                <w:i w:val="false"/>
                <w:color w:val="000000"/>
                <w:sz w:val="20"/>
              </w:rPr>
              <w:t>
- вести журнал наблюдений.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ведения основных технологических процессов производства в соответствии с получаемой квалификацией;</w:t>
            </w:r>
          </w:p>
          <w:p>
            <w:pPr>
              <w:spacing w:after="20"/>
              <w:ind w:left="20"/>
              <w:jc w:val="both"/>
            </w:pPr>
            <w:r>
              <w:rPr>
                <w:rFonts w:ascii="Times New Roman"/>
                <w:b w:val="false"/>
                <w:i w:val="false"/>
                <w:color w:val="000000"/>
                <w:sz w:val="20"/>
              </w:rPr>
              <w:t xml:space="preserve">
- оформления первичной документации.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xml:space="preserve">
ПК 2.1.1 – </w:t>
            </w:r>
          </w:p>
          <w:p>
            <w:pPr>
              <w:spacing w:after="20"/>
              <w:ind w:left="20"/>
              <w:jc w:val="both"/>
            </w:pPr>
            <w:r>
              <w:rPr>
                <w:rFonts w:ascii="Times New Roman"/>
                <w:b w:val="false"/>
                <w:i w:val="false"/>
                <w:color w:val="000000"/>
                <w:sz w:val="20"/>
              </w:rPr>
              <w:t>
ПК 2.1.13</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Ознакомление обучающихся с производственными процессами непосредственно на предприятиях, закрепление знаний, полученных при изучении специальных дисциплин, и приобретение практических навыков по специальности.</w:t>
            </w:r>
          </w:p>
          <w:p>
            <w:pPr>
              <w:spacing w:after="20"/>
              <w:ind w:left="20"/>
              <w:jc w:val="both"/>
            </w:pPr>
            <w:r>
              <w:rPr>
                <w:rFonts w:ascii="Times New Roman"/>
                <w:b w:val="false"/>
                <w:i w:val="false"/>
                <w:color w:val="000000"/>
                <w:sz w:val="20"/>
              </w:rPr>
              <w:t>
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работу машиниста поточно-автоматизированных линий переработки табака.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обслуживания технологического оборудования; </w:t>
            </w:r>
          </w:p>
          <w:p>
            <w:pPr>
              <w:spacing w:after="20"/>
              <w:ind w:left="20"/>
              <w:jc w:val="both"/>
            </w:pPr>
            <w:r>
              <w:rPr>
                <w:rFonts w:ascii="Times New Roman"/>
                <w:b w:val="false"/>
                <w:i w:val="false"/>
                <w:color w:val="000000"/>
                <w:sz w:val="20"/>
              </w:rPr>
              <w:t>
- соблюдения техники безопасности, пожарной безопасности, производственной санитарии, требований охраны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 БК 9</w:t>
            </w:r>
          </w:p>
          <w:p>
            <w:pPr>
              <w:spacing w:after="20"/>
              <w:ind w:left="20"/>
              <w:jc w:val="both"/>
            </w:pPr>
            <w:r>
              <w:rPr>
                <w:rFonts w:ascii="Times New Roman"/>
                <w:b w:val="false"/>
                <w:i w:val="false"/>
                <w:color w:val="000000"/>
                <w:sz w:val="20"/>
              </w:rPr>
              <w:t xml:space="preserve">
ПК 2.1.1 – </w:t>
            </w:r>
          </w:p>
          <w:p>
            <w:pPr>
              <w:spacing w:after="20"/>
              <w:ind w:left="20"/>
              <w:jc w:val="both"/>
            </w:pPr>
            <w:r>
              <w:rPr>
                <w:rFonts w:ascii="Times New Roman"/>
                <w:b w:val="false"/>
                <w:i w:val="false"/>
                <w:color w:val="000000"/>
                <w:sz w:val="20"/>
              </w:rPr>
              <w:t>
ПК 2.1.13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p>
          <w:p>
            <w:pPr>
              <w:spacing w:after="20"/>
              <w:ind w:left="20"/>
              <w:jc w:val="both"/>
            </w:pPr>
            <w:r>
              <w:rPr>
                <w:rFonts w:ascii="Times New Roman"/>
                <w:b w:val="false"/>
                <w:i w:val="false"/>
                <w:color w:val="000000"/>
                <w:sz w:val="20"/>
              </w:rPr>
              <w:t>
Составление рассказов и диалогов по текстам, ориентированным на будущую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лексического и грамматического минимума казахского (русского) языка, необходимого для чтения и перевода (со словарем)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грамотного использовать профессиональную лексику; </w:t>
            </w:r>
          </w:p>
          <w:p>
            <w:pPr>
              <w:spacing w:after="20"/>
              <w:ind w:left="20"/>
              <w:jc w:val="both"/>
            </w:pPr>
            <w:r>
              <w:rPr>
                <w:rFonts w:ascii="Times New Roman"/>
                <w:b w:val="false"/>
                <w:i w:val="false"/>
                <w:color w:val="000000"/>
                <w:sz w:val="20"/>
              </w:rPr>
              <w:t>
- применять знания казахского (русского) языков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xml:space="preserve">
БК 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Профессиональный иностранный язык. </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лексико-грамматический материал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читать и переводить (со словарем) тексты профессиональной направленности.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БК 8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специалистов. 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Профессиональная 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 здорового образа жизни; </w:t>
            </w:r>
          </w:p>
          <w:p>
            <w:pPr>
              <w:spacing w:after="20"/>
              <w:ind w:left="20"/>
              <w:jc w:val="both"/>
            </w:pPr>
            <w:r>
              <w:rPr>
                <w:rFonts w:ascii="Times New Roman"/>
                <w:b w:val="false"/>
                <w:i w:val="false"/>
                <w:color w:val="000000"/>
                <w:sz w:val="20"/>
              </w:rPr>
              <w:t>
- роли физической культуры в профессиональном и социальном развитии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использовать полученные знания для укрепления здоровья, для достижения жизненных и профессиональных целей;</w:t>
            </w:r>
          </w:p>
          <w:p>
            <w:pPr>
              <w:spacing w:after="20"/>
              <w:ind w:left="20"/>
              <w:jc w:val="both"/>
            </w:pPr>
            <w:r>
              <w:rPr>
                <w:rFonts w:ascii="Times New Roman"/>
                <w:b w:val="false"/>
                <w:i w:val="false"/>
                <w:color w:val="000000"/>
                <w:sz w:val="20"/>
              </w:rPr>
              <w:t>
- добиваться физического совершенствования.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БК 9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 Культура и цивилизация. Становление культуры. Мировые типы культуры. Мир исламской культуры.</w:t>
            </w:r>
          </w:p>
          <w:p>
            <w:pPr>
              <w:spacing w:after="20"/>
              <w:ind w:left="20"/>
              <w:jc w:val="both"/>
            </w:pPr>
            <w:r>
              <w:rPr>
                <w:rFonts w:ascii="Times New Roman"/>
                <w:b w:val="false"/>
                <w:i w:val="false"/>
                <w:color w:val="000000"/>
                <w:sz w:val="20"/>
              </w:rPr>
              <w:t xml:space="preserve">
Христианский тип кульҒтуры. Западноевропейская кульҒтура и ее влияние на разҒвитие современного мира. Особенность и уникальҒность африканской кульҒтуры. Проблема расизма. Возникновение и уникальность кочевой цивилизаҒции. Культура Казахстана в пеҒриод Средневековья. Культурные традиции каҒзахов в период 17-19 веҒков. Культура современного Казахстана.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культурологии; </w:t>
            </w:r>
          </w:p>
          <w:p>
            <w:pPr>
              <w:spacing w:after="20"/>
              <w:ind w:left="20"/>
              <w:jc w:val="both"/>
            </w:pPr>
            <w:r>
              <w:rPr>
                <w:rFonts w:ascii="Times New Roman"/>
                <w:b w:val="false"/>
                <w:i w:val="false"/>
                <w:color w:val="000000"/>
                <w:sz w:val="20"/>
              </w:rPr>
              <w:t xml:space="preserve">
- особенностей мировых кульҒтур и их основных достиҒжений; </w:t>
            </w:r>
          </w:p>
          <w:p>
            <w:pPr>
              <w:spacing w:after="20"/>
              <w:ind w:left="20"/>
              <w:jc w:val="both"/>
            </w:pPr>
            <w:r>
              <w:rPr>
                <w:rFonts w:ascii="Times New Roman"/>
                <w:b w:val="false"/>
                <w:i w:val="false"/>
                <w:color w:val="000000"/>
                <w:sz w:val="20"/>
              </w:rPr>
              <w:t xml:space="preserve">
- понятий: конфуцианство, даосизм, буддизм; </w:t>
            </w:r>
          </w:p>
          <w:p>
            <w:pPr>
              <w:spacing w:after="20"/>
              <w:ind w:left="20"/>
              <w:jc w:val="both"/>
            </w:pPr>
            <w:r>
              <w:rPr>
                <w:rFonts w:ascii="Times New Roman"/>
                <w:b w:val="false"/>
                <w:i w:val="false"/>
                <w:color w:val="000000"/>
                <w:sz w:val="20"/>
              </w:rPr>
              <w:t xml:space="preserve">
- понятий: ислам, курайш, Мухаммед, Коран, Аллах, Мекка; </w:t>
            </w:r>
          </w:p>
          <w:p>
            <w:pPr>
              <w:spacing w:after="20"/>
              <w:ind w:left="20"/>
              <w:jc w:val="both"/>
            </w:pPr>
            <w:r>
              <w:rPr>
                <w:rFonts w:ascii="Times New Roman"/>
                <w:b w:val="false"/>
                <w:i w:val="false"/>
                <w:color w:val="000000"/>
                <w:sz w:val="20"/>
              </w:rPr>
              <w:t xml:space="preserve">
- основных принципов христиҒанского учения и его ценҒностных ориентаций; </w:t>
            </w:r>
          </w:p>
          <w:p>
            <w:pPr>
              <w:spacing w:after="20"/>
              <w:ind w:left="20"/>
              <w:jc w:val="both"/>
            </w:pPr>
            <w:r>
              <w:rPr>
                <w:rFonts w:ascii="Times New Roman"/>
                <w:b w:val="false"/>
                <w:i w:val="false"/>
                <w:color w:val="000000"/>
                <w:sz w:val="20"/>
              </w:rPr>
              <w:t xml:space="preserve">
- культуры Франции: АшельҒская культура, кроманьонцы, галлы, франки, литеҒратура, философия; </w:t>
            </w:r>
          </w:p>
          <w:p>
            <w:pPr>
              <w:spacing w:after="20"/>
              <w:ind w:left="20"/>
              <w:jc w:val="both"/>
            </w:pPr>
            <w:r>
              <w:rPr>
                <w:rFonts w:ascii="Times New Roman"/>
                <w:b w:val="false"/>
                <w:i w:val="false"/>
                <w:color w:val="000000"/>
                <w:sz w:val="20"/>
              </w:rPr>
              <w:t xml:space="preserve">
- образа жизни и системы ценностей кочевников; </w:t>
            </w:r>
          </w:p>
          <w:p>
            <w:pPr>
              <w:spacing w:after="20"/>
              <w:ind w:left="20"/>
              <w:jc w:val="both"/>
            </w:pPr>
            <w:r>
              <w:rPr>
                <w:rFonts w:ascii="Times New Roman"/>
                <w:b w:val="false"/>
                <w:i w:val="false"/>
                <w:color w:val="000000"/>
                <w:sz w:val="20"/>
              </w:rPr>
              <w:t xml:space="preserve">
- культурного фундамента каҒзахского этноса в период средневековья; </w:t>
            </w:r>
          </w:p>
          <w:p>
            <w:pPr>
              <w:spacing w:after="20"/>
              <w:ind w:left="20"/>
              <w:jc w:val="both"/>
            </w:pPr>
            <w:r>
              <w:rPr>
                <w:rFonts w:ascii="Times New Roman"/>
                <w:b w:val="false"/>
                <w:i w:val="false"/>
                <w:color w:val="000000"/>
                <w:sz w:val="20"/>
              </w:rPr>
              <w:t xml:space="preserve">
- влияния тюркской и арабҒской культуры на средневеҒковую культуру КазахҒстана.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раскрывать особенности мироҒвых культур; </w:t>
            </w:r>
          </w:p>
          <w:p>
            <w:pPr>
              <w:spacing w:after="20"/>
              <w:ind w:left="20"/>
              <w:jc w:val="both"/>
            </w:pPr>
            <w:r>
              <w:rPr>
                <w:rFonts w:ascii="Times New Roman"/>
                <w:b w:val="false"/>
                <w:i w:val="false"/>
                <w:color w:val="000000"/>
                <w:sz w:val="20"/>
              </w:rPr>
              <w:t xml:space="preserve">
- свободно пользоваться поняҒтиями культурологи; </w:t>
            </w:r>
          </w:p>
          <w:p>
            <w:pPr>
              <w:spacing w:after="20"/>
              <w:ind w:left="20"/>
              <w:jc w:val="both"/>
            </w:pPr>
            <w:r>
              <w:rPr>
                <w:rFonts w:ascii="Times New Roman"/>
                <w:b w:val="false"/>
                <w:i w:val="false"/>
                <w:color w:val="000000"/>
                <w:sz w:val="20"/>
              </w:rPr>
              <w:t xml:space="preserve">
- показать специфику материҒальной и духовной кульҒтуры кочевников.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философии. </w:t>
            </w:r>
          </w:p>
          <w:p>
            <w:pPr>
              <w:spacing w:after="20"/>
              <w:ind w:left="20"/>
              <w:jc w:val="both"/>
            </w:pPr>
            <w:r>
              <w:rPr>
                <w:rFonts w:ascii="Times New Roman"/>
                <w:b w:val="false"/>
                <w:i w:val="false"/>
                <w:color w:val="000000"/>
                <w:sz w:val="20"/>
              </w:rPr>
              <w:t>
Предмет философии, основные вехи мировой фиҒлософской мысли. Природа человека и смысл его существования. ЧелоҒвек и Бог. Человек и космос. Человек, общество, цивиҒлизация, культура. СвоҒбода и ответственность личности. Человеческое познание и деятельность. Наука и ее роль. Человечество перед лицом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философҒской, научной и религиозҒной картины мира, смысла жизни человека; </w:t>
            </w:r>
          </w:p>
          <w:p>
            <w:pPr>
              <w:spacing w:after="20"/>
              <w:ind w:left="20"/>
              <w:jc w:val="both"/>
            </w:pPr>
            <w:r>
              <w:rPr>
                <w:rFonts w:ascii="Times New Roman"/>
                <w:b w:val="false"/>
                <w:i w:val="false"/>
                <w:color w:val="000000"/>
                <w:sz w:val="20"/>
              </w:rPr>
              <w:t xml:space="preserve">
- роли науки и научного познания, их структуры, формы и метоҒдов, социальных и этичеҒских проблем.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поведение челоҒвека в биологическом и соҒциальном, телесном и дуҒховном началах, сущности его сознания, сознательҒного и бессознательного поведения; </w:t>
            </w:r>
          </w:p>
          <w:p>
            <w:pPr>
              <w:spacing w:after="20"/>
              <w:ind w:left="20"/>
              <w:jc w:val="both"/>
            </w:pPr>
            <w:r>
              <w:rPr>
                <w:rFonts w:ascii="Times New Roman"/>
                <w:b w:val="false"/>
                <w:i w:val="false"/>
                <w:color w:val="000000"/>
                <w:sz w:val="20"/>
              </w:rPr>
              <w:t xml:space="preserve">
- применять нравственные нормы отношений между людьми в обществе.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xml:space="preserve">
Социология как наука. Общество как социокульҒтурная система. Социальные общности. Социальные и этнонациоҒнальные отношения. Социальные процессы. Социальные институты и организации. Личность: ее социальные роли и социальное повеҒдение. </w:t>
            </w:r>
          </w:p>
          <w:p>
            <w:pPr>
              <w:spacing w:after="20"/>
              <w:ind w:left="20"/>
              <w:jc w:val="both"/>
            </w:pPr>
            <w:r>
              <w:rPr>
                <w:rFonts w:ascii="Times New Roman"/>
                <w:b w:val="false"/>
                <w:i w:val="false"/>
                <w:color w:val="000000"/>
                <w:sz w:val="20"/>
              </w:rPr>
              <w:t>
Предмет политологии. Политическая власть и властные отношения. Политическая система. Социально-экономические процессы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социологиҒческого подхода в понимаҒнии закономерностей; </w:t>
            </w:r>
          </w:p>
          <w:p>
            <w:pPr>
              <w:spacing w:after="20"/>
              <w:ind w:left="20"/>
              <w:jc w:val="both"/>
            </w:pPr>
            <w:r>
              <w:rPr>
                <w:rFonts w:ascii="Times New Roman"/>
                <w:b w:val="false"/>
                <w:i w:val="false"/>
                <w:color w:val="000000"/>
                <w:sz w:val="20"/>
              </w:rPr>
              <w:t xml:space="preserve">
- социальҒной структуры, социального расслоения, социального взаимодействия; </w:t>
            </w:r>
          </w:p>
          <w:p>
            <w:pPr>
              <w:spacing w:after="20"/>
              <w:ind w:left="20"/>
              <w:jc w:val="both"/>
            </w:pPr>
            <w:r>
              <w:rPr>
                <w:rFonts w:ascii="Times New Roman"/>
                <w:b w:val="false"/>
                <w:i w:val="false"/>
                <w:color w:val="000000"/>
                <w:sz w:val="20"/>
              </w:rPr>
              <w:t xml:space="preserve">
- особенностей процесса социализации личности, форм регуляции.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факторы социального изменения и развития; </w:t>
            </w:r>
          </w:p>
          <w:p>
            <w:pPr>
              <w:spacing w:after="20"/>
              <w:ind w:left="20"/>
              <w:jc w:val="both"/>
            </w:pPr>
            <w:r>
              <w:rPr>
                <w:rFonts w:ascii="Times New Roman"/>
                <w:b w:val="false"/>
                <w:i w:val="false"/>
                <w:color w:val="000000"/>
                <w:sz w:val="20"/>
              </w:rPr>
              <w:t xml:space="preserve">
- выявлять сущность власти, субъекты политики, полиҒтические отношения и процессы (в Казахстане и в мире в целом); </w:t>
            </w:r>
          </w:p>
          <w:p>
            <w:pPr>
              <w:spacing w:after="20"/>
              <w:ind w:left="20"/>
              <w:jc w:val="both"/>
            </w:pPr>
            <w:r>
              <w:rPr>
                <w:rFonts w:ascii="Times New Roman"/>
                <w:b w:val="false"/>
                <w:i w:val="false"/>
                <w:color w:val="000000"/>
                <w:sz w:val="20"/>
              </w:rPr>
              <w:t xml:space="preserve">
- составлять представление о политических системах и политических режимах.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экономики. </w:t>
            </w:r>
          </w:p>
          <w:p>
            <w:pPr>
              <w:spacing w:after="20"/>
              <w:ind w:left="20"/>
              <w:jc w:val="both"/>
            </w:pPr>
            <w:r>
              <w:rPr>
                <w:rFonts w:ascii="Times New Roman"/>
                <w:b w:val="false"/>
                <w:i w:val="false"/>
                <w:color w:val="000000"/>
                <w:sz w:val="20"/>
              </w:rPr>
              <w:t xml:space="preserve">
Цели, основные понятия, функции, сущность, принҒципы. Формы и виды собственҒности, управление собстҒвенностью. Виды планов, их основные этапы, содержание, страҒтегическое планирование. Методы экономического обоснования планов и разҒработки прогнозов. </w:t>
            </w:r>
          </w:p>
          <w:p>
            <w:pPr>
              <w:spacing w:after="20"/>
              <w:ind w:left="20"/>
              <w:jc w:val="both"/>
            </w:pPr>
            <w:r>
              <w:rPr>
                <w:rFonts w:ascii="Times New Roman"/>
                <w:b w:val="false"/>
                <w:i w:val="false"/>
                <w:color w:val="000000"/>
                <w:sz w:val="20"/>
              </w:rPr>
              <w:t>
бизнес-планирование. Экономический анализ.</w:t>
            </w:r>
          </w:p>
          <w:p>
            <w:pPr>
              <w:spacing w:after="20"/>
              <w:ind w:left="20"/>
              <w:jc w:val="both"/>
            </w:pPr>
            <w:r>
              <w:rPr>
                <w:rFonts w:ascii="Times New Roman"/>
                <w:b w:val="false"/>
                <w:i w:val="false"/>
                <w:color w:val="000000"/>
                <w:sz w:val="20"/>
              </w:rPr>
              <w:t xml:space="preserve">
Анализ со стояния рынка товаров народного поҒтребления и услуг. РыночҒная инфраструктура.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общих положений экономиҒческой теории; </w:t>
            </w:r>
          </w:p>
          <w:p>
            <w:pPr>
              <w:spacing w:after="20"/>
              <w:ind w:left="20"/>
              <w:jc w:val="both"/>
            </w:pPr>
            <w:r>
              <w:rPr>
                <w:rFonts w:ascii="Times New Roman"/>
                <w:b w:val="false"/>
                <w:i w:val="false"/>
                <w:color w:val="000000"/>
                <w:sz w:val="20"/>
              </w:rPr>
              <w:t xml:space="preserve">
- экономической ситуации в стране и за рубежом; </w:t>
            </w:r>
          </w:p>
          <w:p>
            <w:pPr>
              <w:spacing w:after="20"/>
              <w:ind w:left="20"/>
              <w:jc w:val="both"/>
            </w:pPr>
            <w:r>
              <w:rPr>
                <w:rFonts w:ascii="Times New Roman"/>
                <w:b w:val="false"/>
                <w:i w:val="false"/>
                <w:color w:val="000000"/>
                <w:sz w:val="20"/>
              </w:rPr>
              <w:t xml:space="preserve">
- основ макро- и микроэкоҒномики, налоговой, деҒнежно-кредитной, социальҒной и инвестиционной поҒлитики.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находить и использовать экономическую информаҒцию, необходимую для ориентации в своей проҒфессиональной деятельноҒсти.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Республика Казахстан - ядро правовой системы. Всеобщая декларация прав человека, личность, право, правовое государство. Юридическая ответственҒность и ее виды. Основные отрасли права. Судебная система Республики КаҒзахстан. Правоохранительные орҒганы.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прав и свобод человека и гражданина, механизмы их реализации.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правовые и нравстҒвенно-этические нормы в сфере профессиональной деятельности; </w:t>
            </w:r>
          </w:p>
          <w:p>
            <w:pPr>
              <w:spacing w:after="20"/>
              <w:ind w:left="20"/>
              <w:jc w:val="both"/>
            </w:pPr>
            <w:r>
              <w:rPr>
                <w:rFonts w:ascii="Times New Roman"/>
                <w:b w:val="false"/>
                <w:i w:val="false"/>
                <w:color w:val="000000"/>
                <w:sz w:val="20"/>
              </w:rPr>
              <w:t xml:space="preserve">
- использовать нормаҒтивно-правовые документы, регламентирующие профессиональную деяҒтельность специалиста.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гоҒсударственном языке.</w:t>
            </w:r>
          </w:p>
          <w:p>
            <w:pPr>
              <w:spacing w:after="20"/>
              <w:ind w:left="20"/>
              <w:jc w:val="both"/>
            </w:pPr>
            <w:r>
              <w:rPr>
                <w:rFonts w:ascii="Times New Roman"/>
                <w:b w:val="false"/>
                <w:i w:val="false"/>
                <w:color w:val="000000"/>
                <w:sz w:val="20"/>
              </w:rPr>
              <w:t xml:space="preserve">
Документы и их виды. Методы ведения делопроҒизводства. Система докуҒментации. Система оргаҒнизационно-распорядиҒтельной документации. Стандартизованная система делопроизводства. Составление документов. Формуляр документов и их составные части. </w:t>
            </w:r>
          </w:p>
          <w:p>
            <w:pPr>
              <w:spacing w:after="20"/>
              <w:ind w:left="20"/>
              <w:jc w:val="both"/>
            </w:pPr>
            <w:r>
              <w:rPr>
                <w:rFonts w:ascii="Times New Roman"/>
                <w:b w:val="false"/>
                <w:i w:val="false"/>
                <w:color w:val="000000"/>
                <w:sz w:val="20"/>
              </w:rPr>
              <w:t>
Текст документа. СоставҒление документа по обҒразцам организационно-административных докуҒментов. Совокупность доҒкументов. Организация и технология делопроизводҒства. Организация докуҒментооборота. ОрганизаҒция регистрации докуҒмента и справочная инҒформация. Организация делопроизҒводства по заявлению граждан. Формирование и хранение документов деҒлопроизводства. ОрганиҒзация оформления дел и их порядок. Номенклатура дел. Экспертиза ценности документа в делопроизҒводстве. Перечень докуҒментов по срокам хранеҒния. Подготовка сдачи дел в ведомственный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Республики Казахстан "О языках"; </w:t>
            </w:r>
          </w:p>
          <w:p>
            <w:pPr>
              <w:spacing w:after="20"/>
              <w:ind w:left="20"/>
              <w:jc w:val="both"/>
            </w:pPr>
            <w:r>
              <w:rPr>
                <w:rFonts w:ascii="Times New Roman"/>
                <w:b w:val="false"/>
                <w:i w:val="false"/>
                <w:color w:val="000000"/>
                <w:sz w:val="20"/>
              </w:rPr>
              <w:t xml:space="preserve">
- видов документов и методов докуҒментации; </w:t>
            </w:r>
          </w:p>
          <w:p>
            <w:pPr>
              <w:spacing w:after="20"/>
              <w:ind w:left="20"/>
              <w:jc w:val="both"/>
            </w:pPr>
            <w:r>
              <w:rPr>
                <w:rFonts w:ascii="Times New Roman"/>
                <w:b w:val="false"/>
                <w:i w:val="false"/>
                <w:color w:val="000000"/>
                <w:sz w:val="20"/>
              </w:rPr>
              <w:t xml:space="preserve">
- совокупности доҒкументов; </w:t>
            </w:r>
          </w:p>
          <w:p>
            <w:pPr>
              <w:spacing w:after="20"/>
              <w:ind w:left="20"/>
              <w:jc w:val="both"/>
            </w:pPr>
            <w:r>
              <w:rPr>
                <w:rFonts w:ascii="Times New Roman"/>
                <w:b w:val="false"/>
                <w:i w:val="false"/>
                <w:color w:val="000000"/>
                <w:sz w:val="20"/>
              </w:rPr>
              <w:t xml:space="preserve">
- организации и технологии ведения делоҒпроизводства; </w:t>
            </w:r>
          </w:p>
          <w:p>
            <w:pPr>
              <w:spacing w:after="20"/>
              <w:ind w:left="20"/>
              <w:jc w:val="both"/>
            </w:pPr>
            <w:r>
              <w:rPr>
                <w:rFonts w:ascii="Times New Roman"/>
                <w:b w:val="false"/>
                <w:i w:val="false"/>
                <w:color w:val="000000"/>
                <w:sz w:val="20"/>
              </w:rPr>
              <w:t xml:space="preserve">
- организации документооборота; </w:t>
            </w:r>
          </w:p>
          <w:p>
            <w:pPr>
              <w:spacing w:after="20"/>
              <w:ind w:left="20"/>
              <w:jc w:val="both"/>
            </w:pPr>
            <w:r>
              <w:rPr>
                <w:rFonts w:ascii="Times New Roman"/>
                <w:b w:val="false"/>
                <w:i w:val="false"/>
                <w:color w:val="000000"/>
                <w:sz w:val="20"/>
              </w:rPr>
              <w:t xml:space="preserve">
- номенкҒлатуры дел; </w:t>
            </w:r>
          </w:p>
          <w:p>
            <w:pPr>
              <w:spacing w:after="20"/>
              <w:ind w:left="20"/>
              <w:jc w:val="both"/>
            </w:pPr>
            <w:r>
              <w:rPr>
                <w:rFonts w:ascii="Times New Roman"/>
                <w:b w:val="false"/>
                <w:i w:val="false"/>
                <w:color w:val="000000"/>
                <w:sz w:val="20"/>
              </w:rPr>
              <w:t xml:space="preserve">
- перечня докуҒментов по срокам хранения.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систематизировать докуҒментацию, составлять докуҒменты; </w:t>
            </w:r>
          </w:p>
          <w:p>
            <w:pPr>
              <w:spacing w:after="20"/>
              <w:ind w:left="20"/>
              <w:jc w:val="both"/>
            </w:pPr>
            <w:r>
              <w:rPr>
                <w:rFonts w:ascii="Times New Roman"/>
                <w:b w:val="false"/>
                <w:i w:val="false"/>
                <w:color w:val="000000"/>
                <w:sz w:val="20"/>
              </w:rPr>
              <w:t xml:space="preserve">
- формировать архив и хранить документы делоҒпроизводства; </w:t>
            </w:r>
          </w:p>
          <w:p>
            <w:pPr>
              <w:spacing w:after="20"/>
              <w:ind w:left="20"/>
              <w:jc w:val="both"/>
            </w:pPr>
            <w:r>
              <w:rPr>
                <w:rFonts w:ascii="Times New Roman"/>
                <w:b w:val="false"/>
                <w:i w:val="false"/>
                <w:color w:val="000000"/>
                <w:sz w:val="20"/>
              </w:rPr>
              <w:t xml:space="preserve">
- готовить и сдавать дела в ведомственҒный архив.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Инженерная графика.</w:t>
            </w:r>
          </w:p>
          <w:p>
            <w:pPr>
              <w:spacing w:after="20"/>
              <w:ind w:left="20"/>
              <w:jc w:val="both"/>
            </w:pPr>
            <w:r>
              <w:rPr>
                <w:rFonts w:ascii="Times New Roman"/>
                <w:b w:val="false"/>
                <w:i w:val="false"/>
                <w:color w:val="000000"/>
                <w:sz w:val="20"/>
              </w:rPr>
              <w:t>
Геометрическое черчение. Правила оформления чертежей. Геометрические построения и правила вычерчивания контуров технических деталей. Проекционное черчение. Техническое рисование. Правила разработки и оформления конструкторской документации. Машиностроительное черчение. Категории изображений на чертеже. Средства инженерной графики. Методы и приемы выполнения чертежей и схем изделий по специальности. Элементы художественного конструирования. Основные понятия о технических средствах отображения графической информации. Понятие о компьютерной графической системе.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правил оформления чертежей; </w:t>
            </w:r>
          </w:p>
          <w:p>
            <w:pPr>
              <w:spacing w:after="20"/>
              <w:ind w:left="20"/>
              <w:jc w:val="both"/>
            </w:pPr>
            <w:r>
              <w:rPr>
                <w:rFonts w:ascii="Times New Roman"/>
                <w:b w:val="false"/>
                <w:i w:val="false"/>
                <w:color w:val="000000"/>
                <w:sz w:val="20"/>
              </w:rPr>
              <w:t xml:space="preserve">
- геометрических построений и правил вычерчивания контуров технических деталей; </w:t>
            </w:r>
          </w:p>
          <w:p>
            <w:pPr>
              <w:spacing w:after="20"/>
              <w:ind w:left="20"/>
              <w:jc w:val="both"/>
            </w:pPr>
            <w:r>
              <w:rPr>
                <w:rFonts w:ascii="Times New Roman"/>
                <w:b w:val="false"/>
                <w:i w:val="false"/>
                <w:color w:val="000000"/>
                <w:sz w:val="20"/>
              </w:rPr>
              <w:t xml:space="preserve">
- технического рисования; </w:t>
            </w:r>
          </w:p>
          <w:p>
            <w:pPr>
              <w:spacing w:after="20"/>
              <w:ind w:left="20"/>
              <w:jc w:val="both"/>
            </w:pPr>
            <w:r>
              <w:rPr>
                <w:rFonts w:ascii="Times New Roman"/>
                <w:b w:val="false"/>
                <w:i w:val="false"/>
                <w:color w:val="000000"/>
                <w:sz w:val="20"/>
              </w:rPr>
              <w:t xml:space="preserve">
- основных понятий о технических средствах отображения графической информации; </w:t>
            </w:r>
          </w:p>
          <w:p>
            <w:pPr>
              <w:spacing w:after="20"/>
              <w:ind w:left="20"/>
              <w:jc w:val="both"/>
            </w:pPr>
            <w:r>
              <w:rPr>
                <w:rFonts w:ascii="Times New Roman"/>
                <w:b w:val="false"/>
                <w:i w:val="false"/>
                <w:color w:val="000000"/>
                <w:sz w:val="20"/>
              </w:rPr>
              <w:t xml:space="preserve">
- понятий о компьютерной графической системе.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выполнять проекционное черчение; </w:t>
            </w:r>
          </w:p>
          <w:p>
            <w:pPr>
              <w:spacing w:after="20"/>
              <w:ind w:left="20"/>
              <w:jc w:val="both"/>
            </w:pPr>
            <w:r>
              <w:rPr>
                <w:rFonts w:ascii="Times New Roman"/>
                <w:b w:val="false"/>
                <w:i w:val="false"/>
                <w:color w:val="000000"/>
                <w:sz w:val="20"/>
              </w:rPr>
              <w:t xml:space="preserve">
- применять методы решения графических задач; </w:t>
            </w:r>
          </w:p>
          <w:p>
            <w:pPr>
              <w:spacing w:after="20"/>
              <w:ind w:left="20"/>
              <w:jc w:val="both"/>
            </w:pPr>
            <w:r>
              <w:rPr>
                <w:rFonts w:ascii="Times New Roman"/>
                <w:b w:val="false"/>
                <w:i w:val="false"/>
                <w:color w:val="000000"/>
                <w:sz w:val="20"/>
              </w:rPr>
              <w:t xml:space="preserve">
- использовать методы - и приемы выполнения чертежей и схем изделий по специальности; </w:t>
            </w:r>
          </w:p>
          <w:p>
            <w:pPr>
              <w:spacing w:after="20"/>
              <w:ind w:left="20"/>
              <w:jc w:val="both"/>
            </w:pPr>
            <w:r>
              <w:rPr>
                <w:rFonts w:ascii="Times New Roman"/>
                <w:b w:val="false"/>
                <w:i w:val="false"/>
                <w:color w:val="000000"/>
                <w:sz w:val="20"/>
              </w:rPr>
              <w:t xml:space="preserve">
- выполнять элементы художественного конструирования.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Техническая механика.</w:t>
            </w:r>
          </w:p>
          <w:p>
            <w:pPr>
              <w:spacing w:after="20"/>
              <w:ind w:left="20"/>
              <w:jc w:val="both"/>
            </w:pPr>
            <w:r>
              <w:rPr>
                <w:rFonts w:ascii="Times New Roman"/>
                <w:b w:val="false"/>
                <w:i w:val="false"/>
                <w:color w:val="000000"/>
                <w:sz w:val="20"/>
              </w:rPr>
              <w:t>
Теоретическая механика: статика – основные понятия и аксиомы. Реакции связей. Плоская и пространственная системы сил, условия их равновесия. Пара сил и ее свойства. Центр тяжести плоских фигур. Геометрические характеристики сечений. Напряжения и деформации. Простые деформации – растяжение и сжатие, сдвиг, смятие. Кручение. Поперечный изгиб. Теория прочности. Сложные сопротивления. Устойчивость стержней, динамическое действие нагрузок. Статика сооружений – основные положения. Классификация сооружений и их расчетных схем. Многопролетные статически определимые шарнирные балки – анализ структуры, построение эпюр поперечных сил и изгибающих моментов, равномоментные балки. Статически определимые плоские фермы и рамы, трехшарнирные арки. Статически неопределимые системы и основы их расчета методом сил.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законов и методов механики деформируемого твердого тела; </w:t>
            </w:r>
          </w:p>
          <w:p>
            <w:pPr>
              <w:spacing w:after="20"/>
              <w:ind w:left="20"/>
              <w:jc w:val="both"/>
            </w:pPr>
            <w:r>
              <w:rPr>
                <w:rFonts w:ascii="Times New Roman"/>
                <w:b w:val="false"/>
                <w:i w:val="false"/>
                <w:color w:val="000000"/>
                <w:sz w:val="20"/>
              </w:rPr>
              <w:t xml:space="preserve">
- основных положений конструкторской, технологической и другой нормативной документации; </w:t>
            </w:r>
          </w:p>
          <w:p>
            <w:pPr>
              <w:spacing w:after="20"/>
              <w:ind w:left="20"/>
              <w:jc w:val="both"/>
            </w:pPr>
            <w:r>
              <w:rPr>
                <w:rFonts w:ascii="Times New Roman"/>
                <w:b w:val="false"/>
                <w:i w:val="false"/>
                <w:color w:val="000000"/>
                <w:sz w:val="20"/>
              </w:rPr>
              <w:t xml:space="preserve">
- основных понятий кинематики и динамики; </w:t>
            </w:r>
          </w:p>
          <w:p>
            <w:pPr>
              <w:spacing w:after="20"/>
              <w:ind w:left="20"/>
              <w:jc w:val="both"/>
            </w:pPr>
            <w:r>
              <w:rPr>
                <w:rFonts w:ascii="Times New Roman"/>
                <w:b w:val="false"/>
                <w:i w:val="false"/>
                <w:color w:val="000000"/>
                <w:sz w:val="20"/>
              </w:rPr>
              <w:t xml:space="preserve">
- расчетов на прочность и жесткость; </w:t>
            </w:r>
          </w:p>
          <w:p>
            <w:pPr>
              <w:spacing w:after="20"/>
              <w:ind w:left="20"/>
              <w:jc w:val="both"/>
            </w:pPr>
            <w:r>
              <w:rPr>
                <w:rFonts w:ascii="Times New Roman"/>
                <w:b w:val="false"/>
                <w:i w:val="false"/>
                <w:color w:val="000000"/>
                <w:sz w:val="20"/>
              </w:rPr>
              <w:t xml:space="preserve">
- сопротивления материалов – внешних и внутренних сил.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оформлять проектно-конструкторскую, технологическую и другую техническую документацию в соответствии с действующей нормативной базой; </w:t>
            </w:r>
          </w:p>
          <w:p>
            <w:pPr>
              <w:spacing w:after="20"/>
              <w:ind w:left="20"/>
              <w:jc w:val="both"/>
            </w:pPr>
            <w:r>
              <w:rPr>
                <w:rFonts w:ascii="Times New Roman"/>
                <w:b w:val="false"/>
                <w:i w:val="false"/>
                <w:color w:val="000000"/>
                <w:sz w:val="20"/>
              </w:rPr>
              <w:t xml:space="preserve">
- читать чертежи; </w:t>
            </w:r>
          </w:p>
          <w:p>
            <w:pPr>
              <w:spacing w:after="20"/>
              <w:ind w:left="20"/>
              <w:jc w:val="both"/>
            </w:pPr>
            <w:r>
              <w:rPr>
                <w:rFonts w:ascii="Times New Roman"/>
                <w:b w:val="false"/>
                <w:i w:val="false"/>
                <w:color w:val="000000"/>
                <w:sz w:val="20"/>
              </w:rPr>
              <w:t xml:space="preserve">
- понимать геометрические неизменяемые и изменяемые системы; </w:t>
            </w:r>
          </w:p>
          <w:p>
            <w:pPr>
              <w:spacing w:after="20"/>
              <w:ind w:left="20"/>
              <w:jc w:val="both"/>
            </w:pPr>
            <w:r>
              <w:rPr>
                <w:rFonts w:ascii="Times New Roman"/>
                <w:b w:val="false"/>
                <w:i w:val="false"/>
                <w:color w:val="000000"/>
                <w:sz w:val="20"/>
              </w:rPr>
              <w:t xml:space="preserve">
- понимать системы статические определимые и неопределимые; </w:t>
            </w:r>
          </w:p>
          <w:p>
            <w:pPr>
              <w:spacing w:after="20"/>
              <w:ind w:left="20"/>
              <w:jc w:val="both"/>
            </w:pPr>
            <w:r>
              <w:rPr>
                <w:rFonts w:ascii="Times New Roman"/>
                <w:b w:val="false"/>
                <w:i w:val="false"/>
                <w:color w:val="000000"/>
                <w:sz w:val="20"/>
              </w:rPr>
              <w:t xml:space="preserve">
- выявлять механические характеристики материалов.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3.2.11</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3.3.2</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3.3.8</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и электроника.</w:t>
            </w:r>
          </w:p>
          <w:p>
            <w:pPr>
              <w:spacing w:after="20"/>
              <w:ind w:left="20"/>
              <w:jc w:val="both"/>
            </w:pPr>
            <w:r>
              <w:rPr>
                <w:rFonts w:ascii="Times New Roman"/>
                <w:b w:val="false"/>
                <w:i w:val="false"/>
                <w:color w:val="000000"/>
                <w:sz w:val="20"/>
              </w:rPr>
              <w:t>
Электрические цепи постоянного однофазного и трехфазного синусоидального токов. Электрические машины постоянного и переменного токов. Силовые трансформаторы, специальные виды трансформаторов. Основы электроники. Общие сведения о производстве, передаче и распределении электрической энергии. Электровакуумные и газоразрядные приборы, электронные выпрямители, стабилизаторы, усилители и генераторы.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электрических цепей постоянного однофазного и трехфазного синусоидального токов; </w:t>
            </w:r>
          </w:p>
          <w:p>
            <w:pPr>
              <w:spacing w:after="20"/>
              <w:ind w:left="20"/>
              <w:jc w:val="both"/>
            </w:pPr>
            <w:r>
              <w:rPr>
                <w:rFonts w:ascii="Times New Roman"/>
                <w:b w:val="false"/>
                <w:i w:val="false"/>
                <w:color w:val="000000"/>
                <w:sz w:val="20"/>
              </w:rPr>
              <w:t xml:space="preserve">
- электрических машин постоянного и переменного токов; </w:t>
            </w:r>
          </w:p>
          <w:p>
            <w:pPr>
              <w:spacing w:after="20"/>
              <w:ind w:left="20"/>
              <w:jc w:val="both"/>
            </w:pPr>
            <w:r>
              <w:rPr>
                <w:rFonts w:ascii="Times New Roman"/>
                <w:b w:val="false"/>
                <w:i w:val="false"/>
                <w:color w:val="000000"/>
                <w:sz w:val="20"/>
              </w:rPr>
              <w:t xml:space="preserve">
- основ электроники; </w:t>
            </w:r>
          </w:p>
          <w:p>
            <w:pPr>
              <w:spacing w:after="20"/>
              <w:ind w:left="20"/>
              <w:jc w:val="both"/>
            </w:pPr>
            <w:r>
              <w:rPr>
                <w:rFonts w:ascii="Times New Roman"/>
                <w:b w:val="false"/>
                <w:i w:val="false"/>
                <w:color w:val="000000"/>
                <w:sz w:val="20"/>
              </w:rPr>
              <w:t xml:space="preserve">
- общих сведений о производстве, передаче и распределении электрической энергии.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характеризовать силовые трансформаторы, специальные виды трансформаторов; </w:t>
            </w:r>
          </w:p>
          <w:p>
            <w:pPr>
              <w:spacing w:after="20"/>
              <w:ind w:left="20"/>
              <w:jc w:val="both"/>
            </w:pPr>
            <w:r>
              <w:rPr>
                <w:rFonts w:ascii="Times New Roman"/>
                <w:b w:val="false"/>
                <w:i w:val="false"/>
                <w:color w:val="000000"/>
                <w:sz w:val="20"/>
              </w:rPr>
              <w:t xml:space="preserve">
- применять электровакуумные и газоразрядные приборы, электронные выпрямители, стабилизаторы, усилители и генераторы.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Основы стандартизации. Термины и определения. Закон РК "О стандартизации".</w:t>
            </w:r>
          </w:p>
          <w:p>
            <w:pPr>
              <w:spacing w:after="20"/>
              <w:ind w:left="20"/>
              <w:jc w:val="both"/>
            </w:pPr>
            <w:r>
              <w:rPr>
                <w:rFonts w:ascii="Times New Roman"/>
                <w:b w:val="false"/>
                <w:i w:val="false"/>
                <w:color w:val="000000"/>
                <w:sz w:val="20"/>
              </w:rPr>
              <w:t>
Основы сертификации. Термины и определения. Закон РК "О сертификации". Качество продукции и декларация о соответствии. Разработка и внедрение системы менеджмента качества. Метрология. Основы метрологии. Государственный метрологический контроль и надзор.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стандартизации; </w:t>
            </w:r>
          </w:p>
          <w:p>
            <w:pPr>
              <w:spacing w:after="20"/>
              <w:ind w:left="20"/>
              <w:jc w:val="both"/>
            </w:pPr>
            <w:r>
              <w:rPr>
                <w:rFonts w:ascii="Times New Roman"/>
                <w:b w:val="false"/>
                <w:i w:val="false"/>
                <w:color w:val="000000"/>
                <w:sz w:val="20"/>
              </w:rPr>
              <w:t xml:space="preserve">
- истории возникновения и развития стандартизации; </w:t>
            </w:r>
          </w:p>
          <w:p>
            <w:pPr>
              <w:spacing w:after="20"/>
              <w:ind w:left="20"/>
              <w:jc w:val="both"/>
            </w:pPr>
            <w:r>
              <w:rPr>
                <w:rFonts w:ascii="Times New Roman"/>
                <w:b w:val="false"/>
                <w:i w:val="false"/>
                <w:color w:val="000000"/>
                <w:sz w:val="20"/>
              </w:rPr>
              <w:t xml:space="preserve">
- закона РК "О стандартизации"; </w:t>
            </w:r>
          </w:p>
          <w:p>
            <w:pPr>
              <w:spacing w:after="20"/>
              <w:ind w:left="20"/>
              <w:jc w:val="both"/>
            </w:pPr>
            <w:r>
              <w:rPr>
                <w:rFonts w:ascii="Times New Roman"/>
                <w:b w:val="false"/>
                <w:i w:val="false"/>
                <w:color w:val="000000"/>
                <w:sz w:val="20"/>
              </w:rPr>
              <w:t xml:space="preserve">
- основ метрологии; </w:t>
            </w:r>
          </w:p>
          <w:p>
            <w:pPr>
              <w:spacing w:after="20"/>
              <w:ind w:left="20"/>
              <w:jc w:val="both"/>
            </w:pPr>
            <w:r>
              <w:rPr>
                <w:rFonts w:ascii="Times New Roman"/>
                <w:b w:val="false"/>
                <w:i w:val="false"/>
                <w:color w:val="000000"/>
                <w:sz w:val="20"/>
              </w:rPr>
              <w:t xml:space="preserve">
- основ сертификации; </w:t>
            </w:r>
          </w:p>
          <w:p>
            <w:pPr>
              <w:spacing w:after="20"/>
              <w:ind w:left="20"/>
              <w:jc w:val="both"/>
            </w:pPr>
            <w:r>
              <w:rPr>
                <w:rFonts w:ascii="Times New Roman"/>
                <w:b w:val="false"/>
                <w:i w:val="false"/>
                <w:color w:val="000000"/>
                <w:sz w:val="20"/>
              </w:rPr>
              <w:t xml:space="preserve">
- закона РК "О сертификации"; </w:t>
            </w:r>
          </w:p>
          <w:p>
            <w:pPr>
              <w:spacing w:after="20"/>
              <w:ind w:left="20"/>
              <w:jc w:val="both"/>
            </w:pPr>
            <w:r>
              <w:rPr>
                <w:rFonts w:ascii="Times New Roman"/>
                <w:b w:val="false"/>
                <w:i w:val="false"/>
                <w:color w:val="000000"/>
                <w:sz w:val="20"/>
              </w:rPr>
              <w:t xml:space="preserve">
- средств измерений; </w:t>
            </w:r>
          </w:p>
          <w:p>
            <w:pPr>
              <w:spacing w:after="20"/>
              <w:ind w:left="20"/>
              <w:jc w:val="both"/>
            </w:pPr>
            <w:r>
              <w:rPr>
                <w:rFonts w:ascii="Times New Roman"/>
                <w:b w:val="false"/>
                <w:i w:val="false"/>
                <w:color w:val="000000"/>
                <w:sz w:val="20"/>
              </w:rPr>
              <w:t xml:space="preserve">
- эталонов величин.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применять термины и определения; </w:t>
            </w:r>
          </w:p>
          <w:p>
            <w:pPr>
              <w:spacing w:after="20"/>
              <w:ind w:left="20"/>
              <w:jc w:val="both"/>
            </w:pPr>
            <w:r>
              <w:rPr>
                <w:rFonts w:ascii="Times New Roman"/>
                <w:b w:val="false"/>
                <w:i w:val="false"/>
                <w:color w:val="000000"/>
                <w:sz w:val="20"/>
              </w:rPr>
              <w:t xml:space="preserve">
- определять качество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3.3.9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Органическая химия.</w:t>
            </w:r>
          </w:p>
          <w:p>
            <w:pPr>
              <w:spacing w:after="20"/>
              <w:ind w:left="20"/>
              <w:jc w:val="both"/>
            </w:pPr>
            <w:r>
              <w:rPr>
                <w:rFonts w:ascii="Times New Roman"/>
                <w:b w:val="false"/>
                <w:i w:val="false"/>
                <w:color w:val="000000"/>
                <w:sz w:val="20"/>
              </w:rPr>
              <w:t>
Теория химического строения органических веществ. Углеводороды. Соединения с однородными функциями. Карбоновые кислоты. Простые и сложные эфиры. Оксикислоты. Аминокислоты. Белки. Липиды.</w:t>
            </w:r>
          </w:p>
          <w:p>
            <w:pPr>
              <w:spacing w:after="20"/>
              <w:ind w:left="20"/>
              <w:jc w:val="both"/>
            </w:pPr>
            <w:r>
              <w:rPr>
                <w:rFonts w:ascii="Times New Roman"/>
                <w:b w:val="false"/>
                <w:i w:val="false"/>
                <w:color w:val="000000"/>
                <w:sz w:val="20"/>
              </w:rPr>
              <w:t>
Углеводы. Витамины. Ферменты. Ароматообразующие вещества. Пищевые и вкусовые добавки.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теории химического строения органических веществ; </w:t>
            </w:r>
          </w:p>
          <w:p>
            <w:pPr>
              <w:spacing w:after="20"/>
              <w:ind w:left="20"/>
              <w:jc w:val="both"/>
            </w:pPr>
            <w:r>
              <w:rPr>
                <w:rFonts w:ascii="Times New Roman"/>
                <w:b w:val="false"/>
                <w:i w:val="false"/>
                <w:color w:val="000000"/>
                <w:sz w:val="20"/>
              </w:rPr>
              <w:t xml:space="preserve">
- состава, строения, классификации белков, липидов, углеводов; </w:t>
            </w:r>
          </w:p>
          <w:p>
            <w:pPr>
              <w:spacing w:after="20"/>
              <w:ind w:left="20"/>
              <w:jc w:val="both"/>
            </w:pPr>
            <w:r>
              <w:rPr>
                <w:rFonts w:ascii="Times New Roman"/>
                <w:b w:val="false"/>
                <w:i w:val="false"/>
                <w:color w:val="000000"/>
                <w:sz w:val="20"/>
              </w:rPr>
              <w:t xml:space="preserve">
- пищевых и вкусовых добавок.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номенклатуру углеводов; </w:t>
            </w:r>
          </w:p>
          <w:p>
            <w:pPr>
              <w:spacing w:after="20"/>
              <w:ind w:left="20"/>
              <w:jc w:val="both"/>
            </w:pPr>
            <w:r>
              <w:rPr>
                <w:rFonts w:ascii="Times New Roman"/>
                <w:b w:val="false"/>
                <w:i w:val="false"/>
                <w:color w:val="000000"/>
                <w:sz w:val="20"/>
              </w:rPr>
              <w:t xml:space="preserve">
- соединять однородные функции: спирты, - фенолы, альдегиды и кетоны; карбоновые кислоты; простые и сложные эфиры; оксикислоты.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Аналитическая химия.</w:t>
            </w:r>
          </w:p>
          <w:p>
            <w:pPr>
              <w:spacing w:after="20"/>
              <w:ind w:left="20"/>
              <w:jc w:val="both"/>
            </w:pPr>
            <w:r>
              <w:rPr>
                <w:rFonts w:ascii="Times New Roman"/>
                <w:b w:val="false"/>
                <w:i w:val="false"/>
                <w:color w:val="000000"/>
                <w:sz w:val="20"/>
              </w:rPr>
              <w:t>
Основы качественного анализа: аналитические группы катионов (первая, вторая, третья, четвертая, пятая). Анионы, анализ соли, растворимой в воде. Основы микрохимии. Основы количественного анализа и его основные методы: гравиметрический, титрометрический, нейтрализации, комплексонометрического титрования, окислительно-восстановительного титрования. Основы физико-химических методов анализа (колориметрия, фотоколориметрия, хроматография).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теоретических основ аналитической химии, физико-химического анализа; </w:t>
            </w:r>
          </w:p>
          <w:p>
            <w:pPr>
              <w:spacing w:after="20"/>
              <w:ind w:left="20"/>
              <w:jc w:val="both"/>
            </w:pPr>
            <w:r>
              <w:rPr>
                <w:rFonts w:ascii="Times New Roman"/>
                <w:b w:val="false"/>
                <w:i w:val="false"/>
                <w:color w:val="000000"/>
                <w:sz w:val="20"/>
              </w:rPr>
              <w:t xml:space="preserve">
- техники проведения лабораторных работ; </w:t>
            </w:r>
          </w:p>
          <w:p>
            <w:pPr>
              <w:spacing w:after="20"/>
              <w:ind w:left="20"/>
              <w:jc w:val="both"/>
            </w:pPr>
            <w:r>
              <w:rPr>
                <w:rFonts w:ascii="Times New Roman"/>
                <w:b w:val="false"/>
                <w:i w:val="false"/>
                <w:color w:val="000000"/>
                <w:sz w:val="20"/>
              </w:rPr>
              <w:t xml:space="preserve">
- основных понятий и законов экологии.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проводить химические исследования проб согласно программе; </w:t>
            </w:r>
          </w:p>
          <w:p>
            <w:pPr>
              <w:spacing w:after="20"/>
              <w:ind w:left="20"/>
              <w:jc w:val="both"/>
            </w:pPr>
            <w:r>
              <w:rPr>
                <w:rFonts w:ascii="Times New Roman"/>
                <w:b w:val="false"/>
                <w:i w:val="false"/>
                <w:color w:val="000000"/>
                <w:sz w:val="20"/>
              </w:rPr>
              <w:t xml:space="preserve">
- выявлять диагностические признаки для определения минералов и горных пород.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и коллоидная химия.</w:t>
            </w:r>
          </w:p>
          <w:p>
            <w:pPr>
              <w:spacing w:after="20"/>
              <w:ind w:left="20"/>
              <w:jc w:val="both"/>
            </w:pPr>
            <w:r>
              <w:rPr>
                <w:rFonts w:ascii="Times New Roman"/>
                <w:b w:val="false"/>
                <w:i w:val="false"/>
                <w:color w:val="000000"/>
                <w:sz w:val="20"/>
              </w:rPr>
              <w:t>
Основы химической термодинамики. Приложение законов термодинамики к химическим процессам. Обратимые и необратимые химические реакции. Самопроизвольные процессы. Фазовые переходы: правила фаз. Типы растворов. Диффузия и осмос. Электрокинетические явления. Процесс коагуляции. Общая характеристика микрогетерогенных систем.</w:t>
            </w:r>
          </w:p>
          <w:p>
            <w:pPr>
              <w:spacing w:after="20"/>
              <w:ind w:left="20"/>
              <w:jc w:val="both"/>
            </w:pPr>
            <w:r>
              <w:rPr>
                <w:rFonts w:ascii="Times New Roman"/>
                <w:b w:val="false"/>
                <w:i w:val="false"/>
                <w:color w:val="000000"/>
                <w:sz w:val="20"/>
              </w:rPr>
              <w:t>
свободно- и связнодисперсные системы. Гелеобразование и пептизация. Тиксотропия. Синерезис. Вязкость структурированных систем. Высокомолекулярные соединения (ВМС), растворы ВМС и их особенности.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химической термодинамики; </w:t>
            </w:r>
          </w:p>
          <w:p>
            <w:pPr>
              <w:spacing w:after="20"/>
              <w:ind w:left="20"/>
              <w:jc w:val="both"/>
            </w:pPr>
            <w:r>
              <w:rPr>
                <w:rFonts w:ascii="Times New Roman"/>
                <w:b w:val="false"/>
                <w:i w:val="false"/>
                <w:color w:val="000000"/>
                <w:sz w:val="20"/>
              </w:rPr>
              <w:t xml:space="preserve">
- приложений законов термодинамики к химическим процессам; </w:t>
            </w:r>
          </w:p>
          <w:p>
            <w:pPr>
              <w:spacing w:after="20"/>
              <w:ind w:left="20"/>
              <w:jc w:val="both"/>
            </w:pPr>
            <w:r>
              <w:rPr>
                <w:rFonts w:ascii="Times New Roman"/>
                <w:b w:val="false"/>
                <w:i w:val="false"/>
                <w:color w:val="000000"/>
                <w:sz w:val="20"/>
              </w:rPr>
              <w:t xml:space="preserve">
- теории растворов Д.И.Менделеева; </w:t>
            </w:r>
          </w:p>
          <w:p>
            <w:pPr>
              <w:spacing w:after="20"/>
              <w:ind w:left="20"/>
              <w:jc w:val="both"/>
            </w:pPr>
            <w:r>
              <w:rPr>
                <w:rFonts w:ascii="Times New Roman"/>
                <w:b w:val="false"/>
                <w:i w:val="false"/>
                <w:color w:val="000000"/>
                <w:sz w:val="20"/>
              </w:rPr>
              <w:t xml:space="preserve">
- свойств растворов неэлектролитов; </w:t>
            </w:r>
          </w:p>
          <w:p>
            <w:pPr>
              <w:spacing w:after="20"/>
              <w:ind w:left="20"/>
              <w:jc w:val="both"/>
            </w:pPr>
            <w:r>
              <w:rPr>
                <w:rFonts w:ascii="Times New Roman"/>
                <w:b w:val="false"/>
                <w:i w:val="false"/>
                <w:color w:val="000000"/>
                <w:sz w:val="20"/>
              </w:rPr>
              <w:t xml:space="preserve">
- диффузии и осмоса; </w:t>
            </w:r>
          </w:p>
          <w:p>
            <w:pPr>
              <w:spacing w:after="20"/>
              <w:ind w:left="20"/>
              <w:jc w:val="both"/>
            </w:pPr>
            <w:r>
              <w:rPr>
                <w:rFonts w:ascii="Times New Roman"/>
                <w:b w:val="false"/>
                <w:i w:val="false"/>
                <w:color w:val="000000"/>
                <w:sz w:val="20"/>
              </w:rPr>
              <w:t xml:space="preserve">
- процесса коагуляции; </w:t>
            </w:r>
          </w:p>
          <w:p>
            <w:pPr>
              <w:spacing w:after="20"/>
              <w:ind w:left="20"/>
              <w:jc w:val="both"/>
            </w:pPr>
            <w:r>
              <w:rPr>
                <w:rFonts w:ascii="Times New Roman"/>
                <w:b w:val="false"/>
                <w:i w:val="false"/>
                <w:color w:val="000000"/>
                <w:sz w:val="20"/>
              </w:rPr>
              <w:t xml:space="preserve">
- высокомолекулярных соединений (ВМС), растворов ВМС и их особенностей.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обратимые и необратимые химические реакции; </w:t>
            </w:r>
          </w:p>
          <w:p>
            <w:pPr>
              <w:spacing w:after="20"/>
              <w:ind w:left="20"/>
              <w:jc w:val="both"/>
            </w:pPr>
            <w:r>
              <w:rPr>
                <w:rFonts w:ascii="Times New Roman"/>
                <w:b w:val="false"/>
                <w:i w:val="false"/>
                <w:color w:val="000000"/>
                <w:sz w:val="20"/>
              </w:rPr>
              <w:t xml:space="preserve">
- определить самопроизвольные процессы; </w:t>
            </w:r>
          </w:p>
          <w:p>
            <w:pPr>
              <w:spacing w:after="20"/>
              <w:ind w:left="20"/>
              <w:jc w:val="both"/>
            </w:pPr>
            <w:r>
              <w:rPr>
                <w:rFonts w:ascii="Times New Roman"/>
                <w:b w:val="false"/>
                <w:i w:val="false"/>
                <w:color w:val="000000"/>
                <w:sz w:val="20"/>
              </w:rPr>
              <w:t xml:space="preserve">
- выявлять фазовые переходы; </w:t>
            </w:r>
          </w:p>
          <w:p>
            <w:pPr>
              <w:spacing w:after="20"/>
              <w:ind w:left="20"/>
              <w:jc w:val="both"/>
            </w:pPr>
            <w:r>
              <w:rPr>
                <w:rFonts w:ascii="Times New Roman"/>
                <w:b w:val="false"/>
                <w:i w:val="false"/>
                <w:color w:val="000000"/>
                <w:sz w:val="20"/>
              </w:rPr>
              <w:t xml:space="preserve">
- определять электрокинетические явления; </w:t>
            </w:r>
          </w:p>
          <w:p>
            <w:pPr>
              <w:spacing w:after="20"/>
              <w:ind w:left="20"/>
              <w:jc w:val="both"/>
            </w:pPr>
            <w:r>
              <w:rPr>
                <w:rFonts w:ascii="Times New Roman"/>
                <w:b w:val="false"/>
                <w:i w:val="false"/>
                <w:color w:val="000000"/>
                <w:sz w:val="20"/>
              </w:rPr>
              <w:t xml:space="preserve">
- характеризовать микрогетерогенные системы.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3.2.8</w:t>
            </w:r>
          </w:p>
          <w:p>
            <w:pPr>
              <w:spacing w:after="20"/>
              <w:ind w:left="20"/>
              <w:jc w:val="both"/>
            </w:pPr>
            <w:r>
              <w:rPr>
                <w:rFonts w:ascii="Times New Roman"/>
                <w:b w:val="false"/>
                <w:i w:val="false"/>
                <w:color w:val="000000"/>
                <w:sz w:val="20"/>
              </w:rPr>
              <w:t>
ПК 3.2.10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w:t>
            </w:r>
          </w:p>
          <w:p>
            <w:pPr>
              <w:spacing w:after="20"/>
              <w:ind w:left="20"/>
              <w:jc w:val="both"/>
            </w:pPr>
            <w:r>
              <w:rPr>
                <w:rFonts w:ascii="Times New Roman"/>
                <w:b w:val="false"/>
                <w:i w:val="false"/>
                <w:color w:val="000000"/>
                <w:sz w:val="20"/>
              </w:rPr>
              <w:t xml:space="preserve">
Общая микробиология. Роль микроорганизмов в круговороте веществ в природе. Факторы, определяющие активность микроорганизмов. Биохимические процессы. Патогенные микроорганизмы и их токсины. Санитарно-показательная микрофлора окружающей среды. Санитарно-гигиенический контроль производства пищевых продуктов. </w:t>
            </w:r>
          </w:p>
          <w:p>
            <w:pPr>
              <w:spacing w:after="20"/>
              <w:ind w:left="20"/>
              <w:jc w:val="both"/>
            </w:pPr>
            <w:r>
              <w:rPr>
                <w:rFonts w:ascii="Times New Roman"/>
                <w:b w:val="false"/>
                <w:i w:val="false"/>
                <w:color w:val="000000"/>
                <w:sz w:val="20"/>
              </w:rPr>
              <w:t>
Специальная микробиология: микрофлора сырья, полуфабрикатов, готовых изделий и микробиологические процессы производства консервов и пищеконцентратов. Схемы микробиологического контроля, основные показатели санитарно-гигиенической оценки производства консервов и пищеконцентратов.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классификации, морфологии и физиологии микроорганизмов; </w:t>
            </w:r>
          </w:p>
          <w:p>
            <w:pPr>
              <w:spacing w:after="20"/>
              <w:ind w:left="20"/>
              <w:jc w:val="both"/>
            </w:pPr>
            <w:r>
              <w:rPr>
                <w:rFonts w:ascii="Times New Roman"/>
                <w:b w:val="false"/>
                <w:i w:val="false"/>
                <w:color w:val="000000"/>
                <w:sz w:val="20"/>
              </w:rPr>
              <w:t xml:space="preserve">
- факторов, определяющих активность микроорганизмов; </w:t>
            </w:r>
          </w:p>
          <w:p>
            <w:pPr>
              <w:spacing w:after="20"/>
              <w:ind w:left="20"/>
              <w:jc w:val="both"/>
            </w:pPr>
            <w:r>
              <w:rPr>
                <w:rFonts w:ascii="Times New Roman"/>
                <w:b w:val="false"/>
                <w:i w:val="false"/>
                <w:color w:val="000000"/>
                <w:sz w:val="20"/>
              </w:rPr>
              <w:t xml:space="preserve">
- микрофлоры сырья, полуфабрикатов, готовых изделий и микробиологических процессов производства консервов и пищеконцентратов.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характеризовать патогенные микроорганизмы и их токсины; </w:t>
            </w:r>
          </w:p>
          <w:p>
            <w:pPr>
              <w:spacing w:after="20"/>
              <w:ind w:left="20"/>
              <w:jc w:val="both"/>
            </w:pPr>
            <w:r>
              <w:rPr>
                <w:rFonts w:ascii="Times New Roman"/>
                <w:b w:val="false"/>
                <w:i w:val="false"/>
                <w:color w:val="000000"/>
                <w:sz w:val="20"/>
              </w:rPr>
              <w:t xml:space="preserve">
- определять санитарно-показательную микрофлору окружающей среды; </w:t>
            </w:r>
          </w:p>
          <w:p>
            <w:pPr>
              <w:spacing w:after="20"/>
              <w:ind w:left="20"/>
              <w:jc w:val="both"/>
            </w:pPr>
            <w:r>
              <w:rPr>
                <w:rFonts w:ascii="Times New Roman"/>
                <w:b w:val="false"/>
                <w:i w:val="false"/>
                <w:color w:val="000000"/>
                <w:sz w:val="20"/>
              </w:rPr>
              <w:t xml:space="preserve">
- составлять схемы микробиологического контроля, основные показатели санитарно-гигиенической оценки производства консервов и пищеконцентратов.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3.2.11</w:t>
            </w:r>
          </w:p>
          <w:p>
            <w:pPr>
              <w:spacing w:after="20"/>
              <w:ind w:left="20"/>
              <w:jc w:val="both"/>
            </w:pPr>
            <w:r>
              <w:rPr>
                <w:rFonts w:ascii="Times New Roman"/>
                <w:b w:val="false"/>
                <w:i w:val="false"/>
                <w:color w:val="000000"/>
                <w:sz w:val="20"/>
              </w:rPr>
              <w:t>
ПК 3.2.12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w:t>
            </w:r>
          </w:p>
          <w:p>
            <w:pPr>
              <w:spacing w:after="20"/>
              <w:ind w:left="20"/>
              <w:jc w:val="both"/>
            </w:pPr>
            <w:r>
              <w:rPr>
                <w:rFonts w:ascii="Times New Roman"/>
                <w:b w:val="false"/>
                <w:i w:val="false"/>
                <w:color w:val="000000"/>
                <w:sz w:val="20"/>
              </w:rPr>
              <w:t>
Основные законы науки о процессах и аппаратах. Основные положения и теории подобия. Механические процессы: измельчение, сортирование, обработка материалов давлением. Гидромеханические процессы. Законы гидростатики. Тепловые процессы, основные законы теплопередачи. Конденсаторы и конденсация. Массообменные процессы, основы теории массопередачи. Абсорбция и адсорбция. Мембранные процессы: микрофильтрация, ультрафильтрация, обратный осмос. Мембранные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методов исследования процессов и аппаратов; </w:t>
            </w:r>
          </w:p>
          <w:p>
            <w:pPr>
              <w:spacing w:after="20"/>
              <w:ind w:left="20"/>
              <w:jc w:val="both"/>
            </w:pPr>
            <w:r>
              <w:rPr>
                <w:rFonts w:ascii="Times New Roman"/>
                <w:b w:val="false"/>
                <w:i w:val="false"/>
                <w:color w:val="000000"/>
                <w:sz w:val="20"/>
              </w:rPr>
              <w:t xml:space="preserve">
- основных законов гидродинамики.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проводить анализ технологических процессов на базе использования банка данных тенденций развития этих процессов; </w:t>
            </w:r>
          </w:p>
          <w:p>
            <w:pPr>
              <w:spacing w:after="20"/>
              <w:ind w:left="20"/>
              <w:jc w:val="both"/>
            </w:pPr>
            <w:r>
              <w:rPr>
                <w:rFonts w:ascii="Times New Roman"/>
                <w:b w:val="false"/>
                <w:i w:val="false"/>
                <w:color w:val="000000"/>
                <w:sz w:val="20"/>
              </w:rPr>
              <w:t xml:space="preserve">
- регулировать гидромеханические процессы; </w:t>
            </w:r>
          </w:p>
          <w:p>
            <w:pPr>
              <w:spacing w:after="20"/>
              <w:ind w:left="20"/>
              <w:jc w:val="both"/>
            </w:pPr>
            <w:r>
              <w:rPr>
                <w:rFonts w:ascii="Times New Roman"/>
                <w:b w:val="false"/>
                <w:i w:val="false"/>
                <w:color w:val="000000"/>
                <w:sz w:val="20"/>
              </w:rPr>
              <w:t xml:space="preserve">
- регулировать процессы и аппараты табачного производства; </w:t>
            </w:r>
          </w:p>
          <w:p>
            <w:pPr>
              <w:spacing w:after="20"/>
              <w:ind w:left="20"/>
              <w:jc w:val="both"/>
            </w:pPr>
            <w:r>
              <w:rPr>
                <w:rFonts w:ascii="Times New Roman"/>
                <w:b w:val="false"/>
                <w:i w:val="false"/>
                <w:color w:val="000000"/>
                <w:sz w:val="20"/>
              </w:rPr>
              <w:t xml:space="preserve">
- совершенствовать и оптимизировать действующие технологические процессы на базе системного подхода к анализу качества сырья, технологического процесса и требований к конечной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табачных изделий.</w:t>
            </w:r>
          </w:p>
          <w:p>
            <w:pPr>
              <w:spacing w:after="20"/>
              <w:ind w:left="20"/>
              <w:jc w:val="both"/>
            </w:pPr>
            <w:r>
              <w:rPr>
                <w:rFonts w:ascii="Times New Roman"/>
                <w:b w:val="false"/>
                <w:i w:val="false"/>
                <w:color w:val="000000"/>
                <w:sz w:val="20"/>
              </w:rPr>
              <w:t>
Обработка семян и посадочного материала сельскохозяйственных культур. Выращивание посадочного материала сельскохозяйственных культур. Технология табака и табачных изделий. Цели и нормы увлажнения. Расщипка табака и удаление примесей. Получение объемного табака. Приготовление папиросных гильз и папирос, сигаретных фильтров и сигарет. Производство трубочных и курительных табаков. Упаковка готовой продукции. Особенности производства скручивания, термическая обработка и сушка. Фасовка и упаковка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методов вегетативного размножения растений, приемов размножения табака; </w:t>
            </w:r>
          </w:p>
          <w:p>
            <w:pPr>
              <w:spacing w:after="20"/>
              <w:ind w:left="20"/>
              <w:jc w:val="both"/>
            </w:pPr>
            <w:r>
              <w:rPr>
                <w:rFonts w:ascii="Times New Roman"/>
                <w:b w:val="false"/>
                <w:i w:val="false"/>
                <w:color w:val="000000"/>
                <w:sz w:val="20"/>
              </w:rPr>
              <w:t xml:space="preserve">
- основных факторов регуляции роста и развития посевного материала сельскохозяйственных культур; </w:t>
            </w:r>
          </w:p>
          <w:p>
            <w:pPr>
              <w:spacing w:after="20"/>
              <w:ind w:left="20"/>
              <w:jc w:val="both"/>
            </w:pPr>
            <w:r>
              <w:rPr>
                <w:rFonts w:ascii="Times New Roman"/>
                <w:b w:val="false"/>
                <w:i w:val="false"/>
                <w:color w:val="000000"/>
                <w:sz w:val="20"/>
              </w:rPr>
              <w:t xml:space="preserve">
- норм высева семян и посадочного материала различных сельскохозяйственных культур.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отбирать семена и посадочный материал по качеству; </w:t>
            </w:r>
          </w:p>
          <w:p>
            <w:pPr>
              <w:spacing w:after="20"/>
              <w:ind w:left="20"/>
              <w:jc w:val="both"/>
            </w:pPr>
            <w:r>
              <w:rPr>
                <w:rFonts w:ascii="Times New Roman"/>
                <w:b w:val="false"/>
                <w:i w:val="false"/>
                <w:color w:val="000000"/>
                <w:sz w:val="20"/>
              </w:rPr>
              <w:t xml:space="preserve">
- готовить к посеву и посадке различные виды семян и посадочного материала (черенки, саженцы, рассаду и др.); </w:t>
            </w:r>
          </w:p>
          <w:p>
            <w:pPr>
              <w:spacing w:after="20"/>
              <w:ind w:left="20"/>
              <w:jc w:val="both"/>
            </w:pPr>
            <w:r>
              <w:rPr>
                <w:rFonts w:ascii="Times New Roman"/>
                <w:b w:val="false"/>
                <w:i w:val="false"/>
                <w:color w:val="000000"/>
                <w:sz w:val="20"/>
              </w:rPr>
              <w:t xml:space="preserve">
- готовить папиросные гильзы и папиросы, сигаретные фильтры и сигареты; </w:t>
            </w:r>
          </w:p>
          <w:p>
            <w:pPr>
              <w:spacing w:after="20"/>
              <w:ind w:left="20"/>
              <w:jc w:val="both"/>
            </w:pPr>
            <w:r>
              <w:rPr>
                <w:rFonts w:ascii="Times New Roman"/>
                <w:b w:val="false"/>
                <w:i w:val="false"/>
                <w:color w:val="000000"/>
                <w:sz w:val="20"/>
              </w:rPr>
              <w:t xml:space="preserve">
- регулировать производство трубочных и курительных табаков; </w:t>
            </w:r>
          </w:p>
          <w:p>
            <w:pPr>
              <w:spacing w:after="20"/>
              <w:ind w:left="20"/>
              <w:jc w:val="both"/>
            </w:pPr>
            <w:r>
              <w:rPr>
                <w:rFonts w:ascii="Times New Roman"/>
                <w:b w:val="false"/>
                <w:i w:val="false"/>
                <w:color w:val="000000"/>
                <w:sz w:val="20"/>
              </w:rPr>
              <w:t xml:space="preserve">
- фасовать и упаковывать готовую продукцию; </w:t>
            </w:r>
          </w:p>
          <w:p>
            <w:pPr>
              <w:spacing w:after="20"/>
              <w:ind w:left="20"/>
              <w:jc w:val="both"/>
            </w:pPr>
            <w:r>
              <w:rPr>
                <w:rFonts w:ascii="Times New Roman"/>
                <w:b w:val="false"/>
                <w:i w:val="false"/>
                <w:color w:val="000000"/>
                <w:sz w:val="20"/>
              </w:rPr>
              <w:t xml:space="preserve">
- разрабатывать мероприятия по предупреждению возникновения дефектов и брака выпускаемой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3.2.8</w:t>
            </w:r>
          </w:p>
          <w:p>
            <w:pPr>
              <w:spacing w:after="20"/>
              <w:ind w:left="20"/>
              <w:jc w:val="both"/>
            </w:pPr>
            <w:r>
              <w:rPr>
                <w:rFonts w:ascii="Times New Roman"/>
                <w:b w:val="false"/>
                <w:i w:val="false"/>
                <w:color w:val="000000"/>
                <w:sz w:val="20"/>
              </w:rPr>
              <w:t>
ПК 3.3.1</w:t>
            </w:r>
          </w:p>
          <w:p>
            <w:pPr>
              <w:spacing w:after="20"/>
              <w:ind w:left="20"/>
              <w:jc w:val="both"/>
            </w:pPr>
            <w:r>
              <w:rPr>
                <w:rFonts w:ascii="Times New Roman"/>
                <w:b w:val="false"/>
                <w:i w:val="false"/>
                <w:color w:val="000000"/>
                <w:sz w:val="20"/>
              </w:rPr>
              <w:t>
ПК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Базовые системные программные продукты и пакеты прикладных программ. Общий состав и структура персональных электронно-вычислительных машин (ЭВМ) и вычислительных систем. Основные методы и приемы обеспечения информационной безопасности. Основные положения и принципы автоматизированной обработки и передачи информации. Технологии сбора, размещения, хранения, накопления, преобразования и передачи данных в профессионально ориентированных информационных системах. Обработка и анализ информации с применением программных средств и вычислительной техники.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методов и средств сбора, обработки, хранения, передачи и накопления информации; </w:t>
            </w:r>
          </w:p>
          <w:p>
            <w:pPr>
              <w:spacing w:after="20"/>
              <w:ind w:left="20"/>
              <w:jc w:val="both"/>
            </w:pPr>
            <w:r>
              <w:rPr>
                <w:rFonts w:ascii="Times New Roman"/>
                <w:b w:val="false"/>
                <w:i w:val="false"/>
                <w:color w:val="000000"/>
                <w:sz w:val="20"/>
              </w:rPr>
              <w:t xml:space="preserve">
- основных принципов, методов и свойств информационных и телекоммуникационных технологий в профессиональной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выполнять расчеты с использованием прикладных компьютерных программ; </w:t>
            </w:r>
          </w:p>
          <w:p>
            <w:pPr>
              <w:spacing w:after="20"/>
              <w:ind w:left="20"/>
              <w:jc w:val="both"/>
            </w:pPr>
            <w:r>
              <w:rPr>
                <w:rFonts w:ascii="Times New Roman"/>
                <w:b w:val="false"/>
                <w:i w:val="false"/>
                <w:color w:val="000000"/>
                <w:sz w:val="20"/>
              </w:rPr>
              <w:t xml:space="preserve">
- использовать сеть Интернет и ее возможности для организации оперативного обмена информацией; </w:t>
            </w:r>
          </w:p>
          <w:p>
            <w:pPr>
              <w:spacing w:after="20"/>
              <w:ind w:left="20"/>
              <w:jc w:val="both"/>
            </w:pPr>
            <w:r>
              <w:rPr>
                <w:rFonts w:ascii="Times New Roman"/>
                <w:b w:val="false"/>
                <w:i w:val="false"/>
                <w:color w:val="000000"/>
                <w:sz w:val="20"/>
              </w:rPr>
              <w:t xml:space="preserve">
- применять графические редакторы для создания и редактирования изображений; </w:t>
            </w:r>
          </w:p>
          <w:p>
            <w:pPr>
              <w:spacing w:after="20"/>
              <w:ind w:left="20"/>
              <w:jc w:val="both"/>
            </w:pPr>
            <w:r>
              <w:rPr>
                <w:rFonts w:ascii="Times New Roman"/>
                <w:b w:val="false"/>
                <w:i w:val="false"/>
                <w:color w:val="000000"/>
                <w:sz w:val="20"/>
              </w:rPr>
              <w:t xml:space="preserve">
- применять компьютерные программы для поиска информации, составления и оформления документов и презентаций; </w:t>
            </w:r>
          </w:p>
          <w:p>
            <w:pPr>
              <w:spacing w:after="20"/>
              <w:ind w:left="20"/>
              <w:jc w:val="both"/>
            </w:pPr>
            <w:r>
              <w:rPr>
                <w:rFonts w:ascii="Times New Roman"/>
                <w:b w:val="false"/>
                <w:i w:val="false"/>
                <w:color w:val="000000"/>
                <w:sz w:val="20"/>
              </w:rPr>
              <w:t xml:space="preserve">
- получать информацию в локальных и глобальных компьютерных сетях.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3.2.8</w:t>
            </w:r>
          </w:p>
          <w:p>
            <w:pPr>
              <w:spacing w:after="20"/>
              <w:ind w:left="20"/>
              <w:jc w:val="both"/>
            </w:pPr>
            <w:r>
              <w:rPr>
                <w:rFonts w:ascii="Times New Roman"/>
                <w:b w:val="false"/>
                <w:i w:val="false"/>
                <w:color w:val="000000"/>
                <w:sz w:val="20"/>
              </w:rPr>
              <w:t>
ПК 3.3.3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Отрасль и рыночная экономика. Особенности и перспективы развития отрасли. Материально-технические, трудовые и финансовые ресурсы отрасли. Типы производства, их характеристика. Основные производственные и технологические процессы. Инфраструктура организации. Капитал и имущество организации. Основные и оборотные средства. Трудовые ресурсы. Организация, нормирование и оплата труда. Маркетинговая деятельность организации. Производственная программа и производственная мощность. Издержки производства и себестоимость продукции, услуг. Ценообразование. Оценка эффективности деятельности организации. Качество и конкурентоспособность продукции. Патентоведение, изобретательство. Инновационная и инвестиционная политика. Внешнеэкономическая деятельность организации. Бизнес-план. Методики расчета основных технико-экономических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особенностей и перспективы развития отрасли; </w:t>
            </w:r>
          </w:p>
          <w:p>
            <w:pPr>
              <w:spacing w:after="20"/>
              <w:ind w:left="20"/>
              <w:jc w:val="both"/>
            </w:pPr>
            <w:r>
              <w:rPr>
                <w:rFonts w:ascii="Times New Roman"/>
                <w:b w:val="false"/>
                <w:i w:val="false"/>
                <w:color w:val="000000"/>
                <w:sz w:val="20"/>
              </w:rPr>
              <w:t xml:space="preserve">
- материально-технических, трудовых и финансовых ресурсов отрасли; </w:t>
            </w:r>
          </w:p>
          <w:p>
            <w:pPr>
              <w:spacing w:after="20"/>
              <w:ind w:left="20"/>
              <w:jc w:val="both"/>
            </w:pPr>
            <w:r>
              <w:rPr>
                <w:rFonts w:ascii="Times New Roman"/>
                <w:b w:val="false"/>
                <w:i w:val="false"/>
                <w:color w:val="000000"/>
                <w:sz w:val="20"/>
              </w:rPr>
              <w:t xml:space="preserve">
- отраслевого рынка труда; </w:t>
            </w:r>
          </w:p>
          <w:p>
            <w:pPr>
              <w:spacing w:after="20"/>
              <w:ind w:left="20"/>
              <w:jc w:val="both"/>
            </w:pPr>
            <w:r>
              <w:rPr>
                <w:rFonts w:ascii="Times New Roman"/>
                <w:b w:val="false"/>
                <w:i w:val="false"/>
                <w:color w:val="000000"/>
                <w:sz w:val="20"/>
              </w:rPr>
              <w:t xml:space="preserve">
- экономических показателей развития отрасли; </w:t>
            </w:r>
          </w:p>
          <w:p>
            <w:pPr>
              <w:spacing w:after="20"/>
              <w:ind w:left="20"/>
              <w:jc w:val="both"/>
            </w:pPr>
            <w:r>
              <w:rPr>
                <w:rFonts w:ascii="Times New Roman"/>
                <w:b w:val="false"/>
                <w:i w:val="false"/>
                <w:color w:val="000000"/>
                <w:sz w:val="20"/>
              </w:rPr>
              <w:t xml:space="preserve">
- организации (предприятия) как хозяйствующего субъекта: форм организаций (предприятий), их производственной и организационной структуры; </w:t>
            </w:r>
          </w:p>
          <w:p>
            <w:pPr>
              <w:spacing w:after="20"/>
              <w:ind w:left="20"/>
              <w:jc w:val="both"/>
            </w:pPr>
            <w:r>
              <w:rPr>
                <w:rFonts w:ascii="Times New Roman"/>
                <w:b w:val="false"/>
                <w:i w:val="false"/>
                <w:color w:val="000000"/>
                <w:sz w:val="20"/>
              </w:rPr>
              <w:t xml:space="preserve">
- типов производства, их характеристики; </w:t>
            </w:r>
          </w:p>
          <w:p>
            <w:pPr>
              <w:spacing w:after="20"/>
              <w:ind w:left="20"/>
              <w:jc w:val="both"/>
            </w:pPr>
            <w:r>
              <w:rPr>
                <w:rFonts w:ascii="Times New Roman"/>
                <w:b w:val="false"/>
                <w:i w:val="false"/>
                <w:color w:val="000000"/>
                <w:sz w:val="20"/>
              </w:rPr>
              <w:t xml:space="preserve">
- основных производственных и технологических процессов; </w:t>
            </w:r>
          </w:p>
          <w:p>
            <w:pPr>
              <w:spacing w:after="20"/>
              <w:ind w:left="20"/>
              <w:jc w:val="both"/>
            </w:pPr>
            <w:r>
              <w:rPr>
                <w:rFonts w:ascii="Times New Roman"/>
                <w:b w:val="false"/>
                <w:i w:val="false"/>
                <w:color w:val="000000"/>
                <w:sz w:val="20"/>
              </w:rPr>
              <w:t xml:space="preserve">
- инфраструктуры организации.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оценивать эффективность деятельности организации; </w:t>
            </w:r>
          </w:p>
          <w:p>
            <w:pPr>
              <w:spacing w:after="20"/>
              <w:ind w:left="20"/>
              <w:jc w:val="both"/>
            </w:pPr>
            <w:r>
              <w:rPr>
                <w:rFonts w:ascii="Times New Roman"/>
                <w:b w:val="false"/>
                <w:i w:val="false"/>
                <w:color w:val="000000"/>
                <w:sz w:val="20"/>
              </w:rPr>
              <w:t xml:space="preserve">
- определять качество и конкурентоспособность продукции; </w:t>
            </w:r>
          </w:p>
          <w:p>
            <w:pPr>
              <w:spacing w:after="20"/>
              <w:ind w:left="20"/>
              <w:jc w:val="both"/>
            </w:pPr>
            <w:r>
              <w:rPr>
                <w:rFonts w:ascii="Times New Roman"/>
                <w:b w:val="false"/>
                <w:i w:val="false"/>
                <w:color w:val="000000"/>
                <w:sz w:val="20"/>
              </w:rPr>
              <w:t xml:space="preserve">
- вести внешнеэкономическую деятельность организации; </w:t>
            </w:r>
          </w:p>
          <w:p>
            <w:pPr>
              <w:spacing w:after="20"/>
              <w:ind w:left="20"/>
              <w:jc w:val="both"/>
            </w:pPr>
            <w:r>
              <w:rPr>
                <w:rFonts w:ascii="Times New Roman"/>
                <w:b w:val="false"/>
                <w:i w:val="false"/>
                <w:color w:val="000000"/>
                <w:sz w:val="20"/>
              </w:rPr>
              <w:t xml:space="preserve">
- составлять бизнес-план; </w:t>
            </w:r>
          </w:p>
          <w:p>
            <w:pPr>
              <w:spacing w:after="20"/>
              <w:ind w:left="20"/>
              <w:jc w:val="both"/>
            </w:pPr>
            <w:r>
              <w:rPr>
                <w:rFonts w:ascii="Times New Roman"/>
                <w:b w:val="false"/>
                <w:i w:val="false"/>
                <w:color w:val="000000"/>
                <w:sz w:val="20"/>
              </w:rPr>
              <w:t xml:space="preserve">
- рассчитывать основные технико-экономические показатели.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3.3.4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Цели и задачи управления организациями различных организационно-правовых форм собственности и принадлежности. Функции менеджмента. Внутренняя и внешняя среда организации. Основы теории принятия управленческих решений. Стратегический менеджмент. Система мотивации труда. Управление рисками. Управление конфликтами. Психология менеджмента. Этика делового общения. Информационные технологии в сфере управления производством. Особенности менеджмента в области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целей и задач управления организациями различных организационно-правовых форм собственности и принадлежности; </w:t>
            </w:r>
          </w:p>
          <w:p>
            <w:pPr>
              <w:spacing w:after="20"/>
              <w:ind w:left="20"/>
              <w:jc w:val="both"/>
            </w:pPr>
            <w:r>
              <w:rPr>
                <w:rFonts w:ascii="Times New Roman"/>
                <w:b w:val="false"/>
                <w:i w:val="false"/>
                <w:color w:val="000000"/>
                <w:sz w:val="20"/>
              </w:rPr>
              <w:t xml:space="preserve">
- основ теории принятия управленческих решений; </w:t>
            </w:r>
          </w:p>
          <w:p>
            <w:pPr>
              <w:spacing w:after="20"/>
              <w:ind w:left="20"/>
              <w:jc w:val="both"/>
            </w:pPr>
            <w:r>
              <w:rPr>
                <w:rFonts w:ascii="Times New Roman"/>
                <w:b w:val="false"/>
                <w:i w:val="false"/>
                <w:color w:val="000000"/>
                <w:sz w:val="20"/>
              </w:rPr>
              <w:t xml:space="preserve">
- особенностей менеджмента в области профессиональной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разрабатывать стратегию менеджмента; </w:t>
            </w:r>
          </w:p>
          <w:p>
            <w:pPr>
              <w:spacing w:after="20"/>
              <w:ind w:left="20"/>
              <w:jc w:val="both"/>
            </w:pPr>
            <w:r>
              <w:rPr>
                <w:rFonts w:ascii="Times New Roman"/>
                <w:b w:val="false"/>
                <w:i w:val="false"/>
                <w:color w:val="000000"/>
                <w:sz w:val="20"/>
              </w:rPr>
              <w:t xml:space="preserve">
- выполнять функции менеджмента; </w:t>
            </w:r>
          </w:p>
          <w:p>
            <w:pPr>
              <w:spacing w:after="20"/>
              <w:ind w:left="20"/>
              <w:jc w:val="both"/>
            </w:pPr>
            <w:r>
              <w:rPr>
                <w:rFonts w:ascii="Times New Roman"/>
                <w:b w:val="false"/>
                <w:i w:val="false"/>
                <w:color w:val="000000"/>
                <w:sz w:val="20"/>
              </w:rPr>
              <w:t xml:space="preserve">
- использовать информационные технологии в сфере управления производством.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Законодательные и нормативно-правовые основы охраны труда. Надзор и контроль за соблюдением законодательства о труде и охране труда. Опасные и вредные факторы, средства защиты и предупреждения об опасности. Управление охраной труда, структура управления, организация работы службы охраны труда и деятельности совместных комитетов (комиссий) по охране труда, документация по безопасности труда, обучение безопасности труда. Техника безопасности при использовании транспортных средств, машин, механизмов, приспособлений, оснастки и инструментов. Аспекты безопасности в чрезвычайных ситуациях.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законодательных и нормативно-правовых основ охраны труда; </w:t>
            </w:r>
          </w:p>
          <w:p>
            <w:pPr>
              <w:spacing w:after="20"/>
              <w:ind w:left="20"/>
              <w:jc w:val="both"/>
            </w:pPr>
            <w:r>
              <w:rPr>
                <w:rFonts w:ascii="Times New Roman"/>
                <w:b w:val="false"/>
                <w:i w:val="false"/>
                <w:color w:val="000000"/>
                <w:sz w:val="20"/>
              </w:rPr>
              <w:t xml:space="preserve">
- надзора и контроля за соблюдением законодательства о труде и охране труда; </w:t>
            </w:r>
          </w:p>
          <w:p>
            <w:pPr>
              <w:spacing w:after="20"/>
              <w:ind w:left="20"/>
              <w:jc w:val="both"/>
            </w:pPr>
            <w:r>
              <w:rPr>
                <w:rFonts w:ascii="Times New Roman"/>
                <w:b w:val="false"/>
                <w:i w:val="false"/>
                <w:color w:val="000000"/>
                <w:sz w:val="20"/>
              </w:rPr>
              <w:t xml:space="preserve">
- опасных и вредных факторов, средств защиты и предупреждения об опасности; </w:t>
            </w:r>
          </w:p>
          <w:p>
            <w:pPr>
              <w:spacing w:after="20"/>
              <w:ind w:left="20"/>
              <w:jc w:val="both"/>
            </w:pPr>
            <w:r>
              <w:rPr>
                <w:rFonts w:ascii="Times New Roman"/>
                <w:b w:val="false"/>
                <w:i w:val="false"/>
                <w:color w:val="000000"/>
                <w:sz w:val="20"/>
              </w:rPr>
              <w:t xml:space="preserve">
- видов ответственности за нарушение требований безопасности; </w:t>
            </w:r>
          </w:p>
          <w:p>
            <w:pPr>
              <w:spacing w:after="20"/>
              <w:ind w:left="20"/>
              <w:jc w:val="both"/>
            </w:pPr>
            <w:r>
              <w:rPr>
                <w:rFonts w:ascii="Times New Roman"/>
                <w:b w:val="false"/>
                <w:i w:val="false"/>
                <w:color w:val="000000"/>
                <w:sz w:val="20"/>
              </w:rPr>
              <w:t xml:space="preserve">
- аспектов безопасности в чрезвычайных ситуациях.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соблюдать технику безопасности при использовании транспортных средств, машин, механизмов, приспособлений, оснастки и инструментов; </w:t>
            </w:r>
          </w:p>
          <w:p>
            <w:pPr>
              <w:spacing w:after="20"/>
              <w:ind w:left="20"/>
              <w:jc w:val="both"/>
            </w:pPr>
            <w:r>
              <w:rPr>
                <w:rFonts w:ascii="Times New Roman"/>
                <w:b w:val="false"/>
                <w:i w:val="false"/>
                <w:color w:val="000000"/>
                <w:sz w:val="20"/>
              </w:rPr>
              <w:t xml:space="preserve">
- анализировать и прогнозировать опасности при проведении аварийно-спасательных работ.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3.3.9</w:t>
            </w:r>
          </w:p>
          <w:p>
            <w:pPr>
              <w:spacing w:after="20"/>
              <w:ind w:left="20"/>
              <w:jc w:val="both"/>
            </w:pPr>
            <w:r>
              <w:rPr>
                <w:rFonts w:ascii="Times New Roman"/>
                <w:b w:val="false"/>
                <w:i w:val="false"/>
                <w:color w:val="000000"/>
                <w:sz w:val="20"/>
              </w:rPr>
              <w:t>
ПК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121702 3 – Техник-технолог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Товароведение.</w:t>
            </w:r>
          </w:p>
          <w:p>
            <w:pPr>
              <w:spacing w:after="20"/>
              <w:ind w:left="20"/>
              <w:jc w:val="both"/>
            </w:pPr>
            <w:r>
              <w:rPr>
                <w:rFonts w:ascii="Times New Roman"/>
                <w:b w:val="false"/>
                <w:i w:val="false"/>
                <w:color w:val="000000"/>
                <w:sz w:val="20"/>
              </w:rPr>
              <w:t>
Виды табачных изделий: курительный и трубочный, папиросы, сигареты, сигары, махорка - курительная и нюхательная. Курение и другие способы употребления табачных изделий (жевание спрессованных листьев, нюхание табачной пыли). Сырье для выработки табачных изделий: желтый листовой табак и махорка. Скелетные, ароматичные и сигарные табаки. Крепость табака. Условия хранения сигарет, папирос и трубочного табака со дня изготовления.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технологии принятия управленческих решений; </w:t>
            </w:r>
          </w:p>
          <w:p>
            <w:pPr>
              <w:spacing w:after="20"/>
              <w:ind w:left="20"/>
              <w:jc w:val="both"/>
            </w:pPr>
            <w:r>
              <w:rPr>
                <w:rFonts w:ascii="Times New Roman"/>
                <w:b w:val="false"/>
                <w:i w:val="false"/>
                <w:color w:val="000000"/>
                <w:sz w:val="20"/>
              </w:rPr>
              <w:t xml:space="preserve">
- модели изучения спроса и управления снабженческо-сбытовой деятельностью.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качество табака; </w:t>
            </w:r>
          </w:p>
          <w:p>
            <w:pPr>
              <w:spacing w:after="20"/>
              <w:ind w:left="20"/>
              <w:jc w:val="both"/>
            </w:pPr>
            <w:r>
              <w:rPr>
                <w:rFonts w:ascii="Times New Roman"/>
                <w:b w:val="false"/>
                <w:i w:val="false"/>
                <w:color w:val="000000"/>
                <w:sz w:val="20"/>
              </w:rPr>
              <w:t xml:space="preserve">
- определять сорт табака; </w:t>
            </w:r>
          </w:p>
          <w:p>
            <w:pPr>
              <w:spacing w:after="20"/>
              <w:ind w:left="20"/>
              <w:jc w:val="both"/>
            </w:pPr>
            <w:r>
              <w:rPr>
                <w:rFonts w:ascii="Times New Roman"/>
                <w:b w:val="false"/>
                <w:i w:val="false"/>
                <w:color w:val="000000"/>
                <w:sz w:val="20"/>
              </w:rPr>
              <w:t xml:space="preserve">
- разрабатывать особенности продукции растениеводства как объекта товароведения; </w:t>
            </w:r>
          </w:p>
          <w:p>
            <w:pPr>
              <w:spacing w:after="20"/>
              <w:ind w:left="20"/>
              <w:jc w:val="both"/>
            </w:pPr>
            <w:r>
              <w:rPr>
                <w:rFonts w:ascii="Times New Roman"/>
                <w:b w:val="false"/>
                <w:i w:val="false"/>
                <w:color w:val="000000"/>
                <w:sz w:val="20"/>
              </w:rPr>
              <w:t xml:space="preserve">
- определять срок хранения табачных изделий.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хранения растениеводческой продукции.</w:t>
            </w:r>
          </w:p>
          <w:p>
            <w:pPr>
              <w:spacing w:after="20"/>
              <w:ind w:left="20"/>
              <w:jc w:val="both"/>
            </w:pPr>
            <w:r>
              <w:rPr>
                <w:rFonts w:ascii="Times New Roman"/>
                <w:b w:val="false"/>
                <w:i w:val="false"/>
                <w:color w:val="000000"/>
                <w:sz w:val="20"/>
              </w:rPr>
              <w:t>
Хранение, очистка и сушка сырья. Биохимические и технологические основы хранения. Послеуборочное созревание. Основы теории сушки: виды, способы, технологический режим. Производство основных пищевкусовых продуктов в табачной отрасли. Влияние качества сырья и материалов на изготовление пищевкусовых продуктов, их внешний вид, вкусовые и ароматические достоинства. Стандартизация как средство повышения качества сырья и материалов. Характеристика товарных сортов, нормативы показателей качества сырья и изделий. Требования к материалам, используемым при изготовлении и упаковки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принципов хранения, очистки и сушки сырья; </w:t>
            </w:r>
          </w:p>
          <w:p>
            <w:pPr>
              <w:spacing w:after="20"/>
              <w:ind w:left="20"/>
              <w:jc w:val="both"/>
            </w:pPr>
            <w:r>
              <w:rPr>
                <w:rFonts w:ascii="Times New Roman"/>
                <w:b w:val="false"/>
                <w:i w:val="false"/>
                <w:color w:val="000000"/>
                <w:sz w:val="20"/>
              </w:rPr>
              <w:t xml:space="preserve">
- биохимических и технологических основ хранения.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регулировать производство пищевкусовых продуктов в табачной отрасли; </w:t>
            </w:r>
          </w:p>
          <w:p>
            <w:pPr>
              <w:spacing w:after="20"/>
              <w:ind w:left="20"/>
              <w:jc w:val="both"/>
            </w:pPr>
            <w:r>
              <w:rPr>
                <w:rFonts w:ascii="Times New Roman"/>
                <w:b w:val="false"/>
                <w:i w:val="false"/>
                <w:color w:val="000000"/>
                <w:sz w:val="20"/>
              </w:rPr>
              <w:t xml:space="preserve">
- определять влияние качества сырья и материалов на изготовление пищевкусовых продуктов, их внешний вид, вкусовые и ароматические достоинства; </w:t>
            </w:r>
          </w:p>
          <w:p>
            <w:pPr>
              <w:spacing w:after="20"/>
              <w:ind w:left="20"/>
              <w:jc w:val="both"/>
            </w:pPr>
            <w:r>
              <w:rPr>
                <w:rFonts w:ascii="Times New Roman"/>
                <w:b w:val="false"/>
                <w:i w:val="false"/>
                <w:color w:val="000000"/>
                <w:sz w:val="20"/>
              </w:rPr>
              <w:t xml:space="preserve">
- соблюдать технологию хранения растениеводческой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переработки растениеводческой продукции.</w:t>
            </w:r>
          </w:p>
          <w:p>
            <w:pPr>
              <w:spacing w:after="20"/>
              <w:ind w:left="20"/>
              <w:jc w:val="both"/>
            </w:pPr>
            <w:r>
              <w:rPr>
                <w:rFonts w:ascii="Times New Roman"/>
                <w:b w:val="false"/>
                <w:i w:val="false"/>
                <w:color w:val="000000"/>
                <w:sz w:val="20"/>
              </w:rPr>
              <w:t>
Приемы первичной переработки различных видов продукции растениеводства, подготовка к первичной переработке различных видов продукции растениеводства. Основы технологии переработки субтропического пищевкусового сырья. Стандартизация как средство повышения качества сырья и материалов. Характеристика товарных сортов, нормативы показателей качества сырья и изделий. Требования к материалам, используемым при изготовлении и упаковки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требования действующих стандартов к продукции растениеводства; </w:t>
            </w:r>
          </w:p>
          <w:p>
            <w:pPr>
              <w:spacing w:after="20"/>
              <w:ind w:left="20"/>
              <w:jc w:val="both"/>
            </w:pPr>
            <w:r>
              <w:rPr>
                <w:rFonts w:ascii="Times New Roman"/>
                <w:b w:val="false"/>
                <w:i w:val="false"/>
                <w:color w:val="000000"/>
                <w:sz w:val="20"/>
              </w:rPr>
              <w:t xml:space="preserve">
- приемы первичной обработки различных видов продукции растениеводства; </w:t>
            </w:r>
          </w:p>
          <w:p>
            <w:pPr>
              <w:spacing w:after="20"/>
              <w:ind w:left="20"/>
              <w:jc w:val="both"/>
            </w:pPr>
            <w:r>
              <w:rPr>
                <w:rFonts w:ascii="Times New Roman"/>
                <w:b w:val="false"/>
                <w:i w:val="false"/>
                <w:color w:val="000000"/>
                <w:sz w:val="20"/>
              </w:rPr>
              <w:t xml:space="preserve">
- способы транспортировки и хранения различных видов продукции растениеводства.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осуществлять приемы первичной обработки и первичной переработки продукции (сушка, сортировка, калибровка, ферментация и др.) с соблюдением правил безопасности.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Сооружения и оборудование растениеводческой продукции.</w:t>
            </w:r>
          </w:p>
          <w:p>
            <w:pPr>
              <w:spacing w:after="20"/>
              <w:ind w:left="20"/>
              <w:jc w:val="both"/>
            </w:pPr>
            <w:r>
              <w:rPr>
                <w:rFonts w:ascii="Times New Roman"/>
                <w:b w:val="false"/>
                <w:i w:val="false"/>
                <w:color w:val="000000"/>
                <w:sz w:val="20"/>
              </w:rPr>
              <w:t>
Сооружения и оборудование для хранения зерна и зернопродуктов, плодов и овощей. Технологическое оборудование для переработки растениеводческой продукции: разделением и измельчением, соединением, формованием. Сушка сырья и полуфабрикатов. Основы автоматизации технологических процессов. Технологическое оборудование для цехов и предприятий малой и средней мощности по переработке растениеводческой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 автоматизации технологических процессов; </w:t>
            </w:r>
          </w:p>
          <w:p>
            <w:pPr>
              <w:spacing w:after="20"/>
              <w:ind w:left="20"/>
              <w:jc w:val="both"/>
            </w:pPr>
            <w:r>
              <w:rPr>
                <w:rFonts w:ascii="Times New Roman"/>
                <w:b w:val="false"/>
                <w:i w:val="false"/>
                <w:color w:val="000000"/>
                <w:sz w:val="20"/>
              </w:rPr>
              <w:t xml:space="preserve">
- технологического оборудования для цехов и предприятий малой и средней мощности.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производить сушку сырья и полуфабрикатов; </w:t>
            </w:r>
          </w:p>
          <w:p>
            <w:pPr>
              <w:spacing w:after="20"/>
              <w:ind w:left="20"/>
              <w:jc w:val="both"/>
            </w:pPr>
            <w:r>
              <w:rPr>
                <w:rFonts w:ascii="Times New Roman"/>
                <w:b w:val="false"/>
                <w:i w:val="false"/>
                <w:color w:val="000000"/>
                <w:sz w:val="20"/>
              </w:rPr>
              <w:t xml:space="preserve">
- использовать экстракционные аппараты; </w:t>
            </w:r>
          </w:p>
          <w:p>
            <w:pPr>
              <w:spacing w:after="20"/>
              <w:ind w:left="20"/>
              <w:jc w:val="both"/>
            </w:pPr>
            <w:r>
              <w:rPr>
                <w:rFonts w:ascii="Times New Roman"/>
                <w:b w:val="false"/>
                <w:i w:val="false"/>
                <w:color w:val="000000"/>
                <w:sz w:val="20"/>
              </w:rPr>
              <w:t xml:space="preserve">
- выполнять расфасовку и упаковывать, производить утилизацию отходов; </w:t>
            </w:r>
          </w:p>
          <w:p>
            <w:pPr>
              <w:spacing w:after="20"/>
              <w:ind w:left="20"/>
              <w:jc w:val="both"/>
            </w:pPr>
            <w:r>
              <w:rPr>
                <w:rFonts w:ascii="Times New Roman"/>
                <w:b w:val="false"/>
                <w:i w:val="false"/>
                <w:color w:val="000000"/>
                <w:sz w:val="20"/>
              </w:rPr>
              <w:t xml:space="preserve">
- применять автоматизацию технологических процессов.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3.2.9</w:t>
            </w:r>
          </w:p>
          <w:p>
            <w:pPr>
              <w:spacing w:after="20"/>
              <w:ind w:left="20"/>
              <w:jc w:val="both"/>
            </w:pPr>
            <w:r>
              <w:rPr>
                <w:rFonts w:ascii="Times New Roman"/>
                <w:b w:val="false"/>
                <w:i w:val="false"/>
                <w:color w:val="000000"/>
                <w:sz w:val="20"/>
              </w:rPr>
              <w:t>
ПК 3.2.10</w:t>
            </w:r>
          </w:p>
          <w:p>
            <w:pPr>
              <w:spacing w:after="20"/>
              <w:ind w:left="20"/>
              <w:jc w:val="both"/>
            </w:pPr>
            <w:r>
              <w:rPr>
                <w:rFonts w:ascii="Times New Roman"/>
                <w:b w:val="false"/>
                <w:i w:val="false"/>
                <w:color w:val="000000"/>
                <w:sz w:val="20"/>
              </w:rPr>
              <w:t>
ПК 3.2.11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Технохимический контроль.</w:t>
            </w:r>
          </w:p>
          <w:p>
            <w:pPr>
              <w:spacing w:after="20"/>
              <w:ind w:left="20"/>
              <w:jc w:val="both"/>
            </w:pPr>
            <w:r>
              <w:rPr>
                <w:rFonts w:ascii="Times New Roman"/>
                <w:b w:val="false"/>
                <w:i w:val="false"/>
                <w:color w:val="000000"/>
                <w:sz w:val="20"/>
              </w:rPr>
              <w:t>
Общие сведения о технохимическом контроле растениеводческой продукции на перерабатывающих предприятиях. Организация и структура производственных лабораторий технохимического контроля, требования к ним. Виды и общие методы технохимического и санитарно-микробиологического контроля производства и переработки растениеводческой продукции. Классификация видов и методов лабораторного анализа сырья, полуфабрикатов и готовой продукции. Определение состава сырья и готовых продуктов. Технохимический и санитарно-микробиологический контроль основных пищевых производств.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структуры производственных лабораторий технохимического контроля; </w:t>
            </w:r>
          </w:p>
          <w:p>
            <w:pPr>
              <w:spacing w:after="20"/>
              <w:ind w:left="20"/>
              <w:jc w:val="both"/>
            </w:pPr>
            <w:r>
              <w:rPr>
                <w:rFonts w:ascii="Times New Roman"/>
                <w:b w:val="false"/>
                <w:i w:val="false"/>
                <w:color w:val="000000"/>
                <w:sz w:val="20"/>
              </w:rPr>
              <w:t xml:space="preserve">
- методов технохимического и санитарно-микробиологического контроля производства и переработки растениеводческой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проводить лабораторный анализ сырья, полуфабрикатов и готовой продукции; </w:t>
            </w:r>
          </w:p>
          <w:p>
            <w:pPr>
              <w:spacing w:after="20"/>
              <w:ind w:left="20"/>
              <w:jc w:val="both"/>
            </w:pPr>
            <w:r>
              <w:rPr>
                <w:rFonts w:ascii="Times New Roman"/>
                <w:b w:val="false"/>
                <w:i w:val="false"/>
                <w:color w:val="000000"/>
                <w:sz w:val="20"/>
              </w:rPr>
              <w:t xml:space="preserve">
- определять состав сырья и готовых продуктов; </w:t>
            </w:r>
          </w:p>
          <w:p>
            <w:pPr>
              <w:spacing w:after="20"/>
              <w:ind w:left="20"/>
              <w:jc w:val="both"/>
            </w:pPr>
            <w:r>
              <w:rPr>
                <w:rFonts w:ascii="Times New Roman"/>
                <w:b w:val="false"/>
                <w:i w:val="false"/>
                <w:color w:val="000000"/>
                <w:sz w:val="20"/>
              </w:rPr>
              <w:t xml:space="preserve">
- осуществлять технический контроль, разрабатывать технологическую документацию по соблюдению технологической дисциплины в условиях действующего производства.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3.2.8</w:t>
            </w:r>
          </w:p>
          <w:p>
            <w:pPr>
              <w:spacing w:after="20"/>
              <w:ind w:left="20"/>
              <w:jc w:val="both"/>
            </w:pPr>
            <w:r>
              <w:rPr>
                <w:rFonts w:ascii="Times New Roman"/>
                <w:b w:val="false"/>
                <w:i w:val="false"/>
                <w:color w:val="000000"/>
                <w:sz w:val="20"/>
              </w:rPr>
              <w:t>
ПК 3.2.12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121703 3 – Техник-механик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Монтаж и эксплуатация технологического оборудования.</w:t>
            </w:r>
          </w:p>
          <w:p>
            <w:pPr>
              <w:spacing w:after="20"/>
              <w:ind w:left="20"/>
              <w:jc w:val="both"/>
            </w:pPr>
            <w:r>
              <w:rPr>
                <w:rFonts w:ascii="Times New Roman"/>
                <w:b w:val="false"/>
                <w:i w:val="false"/>
                <w:color w:val="000000"/>
                <w:sz w:val="20"/>
              </w:rPr>
              <w:t>
Нормативные, методические и другие материалы по организации ремонта оборудования, зданий, сооружений. Профиль, специализацию и особенности организационно-технологической структуры предприятия, перспективы его развития. Основы технологии производства продукции предприятия. Организацию ремонтной службы на предприятии. Порядок и методы планирования работы оборудования и производства ремонтных работ. Единую систему планово-предупредительного ремонта и рациональной эксплуатации технологического оборудования. Производственные мощности, технические характеристики, конструктивные особенности, назначение и режимы работы оборудования предприятия, правила его эксплуатации. Методы монтажа и ремонта оборудования, организацию и технологию ремонтных работ. Порядок составления ведомостей дефектов, паспортов, альбомов чертежей запасных частей, инструкций по эксплуатации оборудования и другой технической документации. Правила приема и сдачи оборудования после ремонта. Требования рациональной организации труда при эксплуатации, ремонте и модернизации оборудования и ремонтной оснастки. Правила и нормы охраны труда.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организации ремонтной службы на предприятии; </w:t>
            </w:r>
          </w:p>
          <w:p>
            <w:pPr>
              <w:spacing w:after="20"/>
              <w:ind w:left="20"/>
              <w:jc w:val="both"/>
            </w:pPr>
            <w:r>
              <w:rPr>
                <w:rFonts w:ascii="Times New Roman"/>
                <w:b w:val="false"/>
                <w:i w:val="false"/>
                <w:color w:val="000000"/>
                <w:sz w:val="20"/>
              </w:rPr>
              <w:t xml:space="preserve">
- перспектив технического развития предприятия (организации); </w:t>
            </w:r>
          </w:p>
          <w:p>
            <w:pPr>
              <w:spacing w:after="20"/>
              <w:ind w:left="20"/>
              <w:jc w:val="both"/>
            </w:pPr>
            <w:r>
              <w:rPr>
                <w:rFonts w:ascii="Times New Roman"/>
                <w:b w:val="false"/>
                <w:i w:val="false"/>
                <w:color w:val="000000"/>
                <w:sz w:val="20"/>
              </w:rPr>
              <w:t xml:space="preserve">
- технических характеристик, конструктивных особенностей, назначения, режимов работы и правил эксплуатации оборудования предприятия; </w:t>
            </w:r>
          </w:p>
          <w:p>
            <w:pPr>
              <w:spacing w:after="20"/>
              <w:ind w:left="20"/>
              <w:jc w:val="both"/>
            </w:pPr>
            <w:r>
              <w:rPr>
                <w:rFonts w:ascii="Times New Roman"/>
                <w:b w:val="false"/>
                <w:i w:val="false"/>
                <w:color w:val="000000"/>
                <w:sz w:val="20"/>
              </w:rPr>
              <w:t xml:space="preserve">
- основ технологии производства продукции предприятия; </w:t>
            </w:r>
          </w:p>
          <w:p>
            <w:pPr>
              <w:spacing w:after="20"/>
              <w:ind w:left="20"/>
              <w:jc w:val="both"/>
            </w:pPr>
            <w:r>
              <w:rPr>
                <w:rFonts w:ascii="Times New Roman"/>
                <w:b w:val="false"/>
                <w:i w:val="false"/>
                <w:color w:val="000000"/>
                <w:sz w:val="20"/>
              </w:rPr>
              <w:t xml:space="preserve">
- порядка составления паспортов на оборудование, инструкций по эксплуатации, ведомостей дефектов, спецификаций и другой технической документации; </w:t>
            </w:r>
          </w:p>
          <w:p>
            <w:pPr>
              <w:spacing w:after="20"/>
              <w:ind w:left="20"/>
              <w:jc w:val="both"/>
            </w:pPr>
            <w:r>
              <w:rPr>
                <w:rFonts w:ascii="Times New Roman"/>
                <w:b w:val="false"/>
                <w:i w:val="false"/>
                <w:color w:val="000000"/>
                <w:sz w:val="20"/>
              </w:rPr>
              <w:t xml:space="preserve">
- правил сдачи оборудования в ремонт и приема после ремонта; </w:t>
            </w:r>
          </w:p>
          <w:p>
            <w:pPr>
              <w:spacing w:after="20"/>
              <w:ind w:left="20"/>
              <w:jc w:val="both"/>
            </w:pPr>
            <w:r>
              <w:rPr>
                <w:rFonts w:ascii="Times New Roman"/>
                <w:b w:val="false"/>
                <w:i w:val="false"/>
                <w:color w:val="000000"/>
                <w:sz w:val="20"/>
              </w:rPr>
              <w:t xml:space="preserve">
- правил и норм безопасных приемов работы.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осуществлять технологический процесс монтажа, технического обслуживания и ремонта оборудования; </w:t>
            </w:r>
          </w:p>
          <w:p>
            <w:pPr>
              <w:spacing w:after="20"/>
              <w:ind w:left="20"/>
              <w:jc w:val="both"/>
            </w:pPr>
            <w:r>
              <w:rPr>
                <w:rFonts w:ascii="Times New Roman"/>
                <w:b w:val="false"/>
                <w:i w:val="false"/>
                <w:color w:val="000000"/>
                <w:sz w:val="20"/>
              </w:rPr>
              <w:t xml:space="preserve">
- осуществлять технический контроль соответствия качества эксплуатируемого оборудования; </w:t>
            </w:r>
          </w:p>
          <w:p>
            <w:pPr>
              <w:spacing w:after="20"/>
              <w:ind w:left="20"/>
              <w:jc w:val="both"/>
            </w:pPr>
            <w:r>
              <w:rPr>
                <w:rFonts w:ascii="Times New Roman"/>
                <w:b w:val="false"/>
                <w:i w:val="false"/>
                <w:color w:val="000000"/>
                <w:sz w:val="20"/>
              </w:rPr>
              <w:t xml:space="preserve">
- самостоятельно формулировать задачи монтажа и технической эксплуатации оборудования и определять способы их решения в рамках профессиональной компетенции.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3.3.1 – </w:t>
            </w:r>
          </w:p>
          <w:p>
            <w:pPr>
              <w:spacing w:after="20"/>
              <w:ind w:left="20"/>
              <w:jc w:val="both"/>
            </w:pPr>
            <w:r>
              <w:rPr>
                <w:rFonts w:ascii="Times New Roman"/>
                <w:b w:val="false"/>
                <w:i w:val="false"/>
                <w:color w:val="000000"/>
                <w:sz w:val="20"/>
              </w:rPr>
              <w:t>
ПК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Технологическое оборудование табачного производства.</w:t>
            </w:r>
          </w:p>
          <w:p>
            <w:pPr>
              <w:spacing w:after="20"/>
              <w:ind w:left="20"/>
              <w:jc w:val="both"/>
            </w:pPr>
            <w:r>
              <w:rPr>
                <w:rFonts w:ascii="Times New Roman"/>
                <w:b w:val="false"/>
                <w:i w:val="false"/>
                <w:color w:val="000000"/>
                <w:sz w:val="20"/>
              </w:rPr>
              <w:t>
Основы современной технологии отрасли. Классификация оборудования. Оборудование для различных отделений производственных предприятий. Проблемы и тенденции технического совершенствования оборудования. Основные требования к оборудованию и общие вопросы эксплуатации. Основные группы 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оборудования для различных отделений производственных предприятий; </w:t>
            </w:r>
          </w:p>
          <w:p>
            <w:pPr>
              <w:spacing w:after="20"/>
              <w:ind w:left="20"/>
              <w:jc w:val="both"/>
            </w:pPr>
            <w:r>
              <w:rPr>
                <w:rFonts w:ascii="Times New Roman"/>
                <w:b w:val="false"/>
                <w:i w:val="false"/>
                <w:color w:val="000000"/>
                <w:sz w:val="20"/>
              </w:rPr>
              <w:t xml:space="preserve">
- основных требований к эксплуатации оборудования табачного производства.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правильно эксплуатировать технологическое оборудование табачного производства.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xml:space="preserve">
ПК 3.3.1 – </w:t>
            </w:r>
          </w:p>
          <w:p>
            <w:pPr>
              <w:spacing w:after="20"/>
              <w:ind w:left="20"/>
              <w:jc w:val="both"/>
            </w:pPr>
            <w:r>
              <w:rPr>
                <w:rFonts w:ascii="Times New Roman"/>
                <w:b w:val="false"/>
                <w:i w:val="false"/>
                <w:color w:val="000000"/>
                <w:sz w:val="20"/>
              </w:rPr>
              <w:t>
ПК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Проектирование и конструирование оборудования.</w:t>
            </w:r>
          </w:p>
          <w:p>
            <w:pPr>
              <w:spacing w:after="20"/>
              <w:ind w:left="20"/>
              <w:jc w:val="both"/>
            </w:pPr>
            <w:r>
              <w:rPr>
                <w:rFonts w:ascii="Times New Roman"/>
                <w:b w:val="false"/>
                <w:i w:val="false"/>
                <w:color w:val="000000"/>
                <w:sz w:val="20"/>
              </w:rPr>
              <w:t>
Технико-экономическое обоснование проектирования предприятий. Основы проектирования и САПР промышленных предприятий по типу выпускаемой продукции. Расчет и проектирование деталей и узлов в соответствии с техническим заданием и использованием стандартных средств автоматизированного проектирования.</w:t>
            </w:r>
          </w:p>
          <w:p>
            <w:pPr>
              <w:spacing w:after="20"/>
              <w:ind w:left="20"/>
              <w:jc w:val="both"/>
            </w:pPr>
            <w:r>
              <w:rPr>
                <w:rFonts w:ascii="Times New Roman"/>
                <w:b w:val="false"/>
                <w:i w:val="false"/>
                <w:color w:val="000000"/>
                <w:sz w:val="20"/>
              </w:rPr>
              <w:t>
производственная мощность, реконструкция предприятий. Изучение основ теории: строительная часть, санитарно-техническая часть, технико-экономическая часть, охрана и защита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современное состояние отрасли и перспективы ее развития.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выполнять сбор и анализ информационных исходных данных для проектирования; </w:t>
            </w:r>
          </w:p>
          <w:p>
            <w:pPr>
              <w:spacing w:after="20"/>
              <w:ind w:left="20"/>
              <w:jc w:val="both"/>
            </w:pPr>
            <w:r>
              <w:rPr>
                <w:rFonts w:ascii="Times New Roman"/>
                <w:b w:val="false"/>
                <w:i w:val="false"/>
                <w:color w:val="000000"/>
                <w:sz w:val="20"/>
              </w:rPr>
              <w:t xml:space="preserve">
- проводить предварительное технико-экономическое обоснование проектных расчетов; </w:t>
            </w:r>
          </w:p>
          <w:p>
            <w:pPr>
              <w:spacing w:after="20"/>
              <w:ind w:left="20"/>
              <w:jc w:val="both"/>
            </w:pPr>
            <w:r>
              <w:rPr>
                <w:rFonts w:ascii="Times New Roman"/>
                <w:b w:val="false"/>
                <w:i w:val="false"/>
                <w:color w:val="000000"/>
                <w:sz w:val="20"/>
              </w:rPr>
              <w:t xml:space="preserve">
- разрабатывать технологические процессы, характеризующиеся отсутствием вредных веществ, выбрасываемых в окружающую среду, улучшением системы очистки воздуха и воды от вредных примесей, использованием средств автоматического контроля за состоянием окружающей среды.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3.3.8</w:t>
            </w:r>
          </w:p>
          <w:p>
            <w:pPr>
              <w:spacing w:after="20"/>
              <w:ind w:left="20"/>
              <w:jc w:val="both"/>
            </w:pPr>
            <w:r>
              <w:rPr>
                <w:rFonts w:ascii="Times New Roman"/>
                <w:b w:val="false"/>
                <w:i w:val="false"/>
                <w:color w:val="000000"/>
                <w:sz w:val="20"/>
              </w:rPr>
              <w:t>
ПК 3.3.9</w:t>
            </w:r>
          </w:p>
          <w:p>
            <w:pPr>
              <w:spacing w:after="20"/>
              <w:ind w:left="20"/>
              <w:jc w:val="both"/>
            </w:pPr>
            <w:r>
              <w:rPr>
                <w:rFonts w:ascii="Times New Roman"/>
                <w:b w:val="false"/>
                <w:i w:val="false"/>
                <w:color w:val="000000"/>
                <w:sz w:val="20"/>
              </w:rPr>
              <w:t>
ПК 3.3.10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Производство, контроль и проведение исследований.</w:t>
            </w:r>
          </w:p>
          <w:p>
            <w:pPr>
              <w:spacing w:after="20"/>
              <w:ind w:left="20"/>
              <w:jc w:val="both"/>
            </w:pPr>
            <w:r>
              <w:rPr>
                <w:rFonts w:ascii="Times New Roman"/>
                <w:b w:val="false"/>
                <w:i w:val="false"/>
                <w:color w:val="000000"/>
                <w:sz w:val="20"/>
              </w:rPr>
              <w:t>
Общая схема анализа основных нутриентов пищевых продуктов. Современные методы определения компонентов пищевого сырья и пищевых продуктов: определение жиров и влаги на основе ЯМР (ядерно-магнитного резонанса) - спектроскопии, определение группового состава липидов методом ТСХ с использованием денситометрии, определение жирнокислого состава методом ГЖХ (гидрожидкостной хроматографии), определение витаминов с использованием спектрофотометрии и флуоресцентного анализа, методы определения состава сырья,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методов выделения из объектов основных классов веществ и их группового разделения.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продукты на расщепления белка методом гельфильтрации; </w:t>
            </w:r>
          </w:p>
          <w:p>
            <w:pPr>
              <w:spacing w:after="20"/>
              <w:ind w:left="20"/>
              <w:jc w:val="both"/>
            </w:pPr>
            <w:r>
              <w:rPr>
                <w:rFonts w:ascii="Times New Roman"/>
                <w:b w:val="false"/>
                <w:i w:val="false"/>
                <w:color w:val="000000"/>
                <w:sz w:val="20"/>
              </w:rPr>
              <w:t xml:space="preserve">
- определять некоторые ионы, макро- и микроэлементы с использованием ионометрии и эмиссионного спектрального анализа; </w:t>
            </w:r>
          </w:p>
          <w:p>
            <w:pPr>
              <w:spacing w:after="20"/>
              <w:ind w:left="20"/>
              <w:jc w:val="both"/>
            </w:pPr>
            <w:r>
              <w:rPr>
                <w:rFonts w:ascii="Times New Roman"/>
                <w:b w:val="false"/>
                <w:i w:val="false"/>
                <w:color w:val="000000"/>
                <w:sz w:val="20"/>
              </w:rPr>
              <w:t xml:space="preserve">
- определять токсичные элементы методом поляграфии переменного тока; </w:t>
            </w:r>
          </w:p>
          <w:p>
            <w:pPr>
              <w:spacing w:after="20"/>
              <w:ind w:left="20"/>
              <w:jc w:val="both"/>
            </w:pPr>
            <w:r>
              <w:rPr>
                <w:rFonts w:ascii="Times New Roman"/>
                <w:b w:val="false"/>
                <w:i w:val="false"/>
                <w:color w:val="000000"/>
                <w:sz w:val="20"/>
              </w:rPr>
              <w:t xml:space="preserve">
- проводить оценку качества сырья, полуфабрикатов и продуктов питания в различных отраслях пищевой промышленности.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подготовки производства.</w:t>
            </w:r>
          </w:p>
          <w:p>
            <w:pPr>
              <w:spacing w:after="20"/>
              <w:ind w:left="20"/>
              <w:jc w:val="both"/>
            </w:pPr>
            <w:r>
              <w:rPr>
                <w:rFonts w:ascii="Times New Roman"/>
                <w:b w:val="false"/>
                <w:i w:val="false"/>
                <w:color w:val="000000"/>
                <w:sz w:val="20"/>
              </w:rPr>
              <w:t>
Основы земледелия: условия жизни сельскохозяйственных культур и способы их регулирования. Почва и ее плодородие. Сорняки, вредители и болезни сельскохозяйственных культур, меры борьбы с ними. Севообороты. Обработка почвы.</w:t>
            </w:r>
          </w:p>
          <w:p>
            <w:pPr>
              <w:spacing w:after="20"/>
              <w:ind w:left="20"/>
              <w:jc w:val="both"/>
            </w:pPr>
            <w:r>
              <w:rPr>
                <w:rFonts w:ascii="Times New Roman"/>
                <w:b w:val="false"/>
                <w:i w:val="false"/>
                <w:color w:val="000000"/>
                <w:sz w:val="20"/>
              </w:rPr>
              <w:t>
Удобрения и их применение. Полевые культуры и технология их возделывания. Прядильные культуры. Масличные и эфирномасличные культуры. Технология выращивания табачных культур. Уборка урожая табачных культур. Классификация и биологические особенности растений.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семеноводства; </w:t>
            </w:r>
          </w:p>
          <w:p>
            <w:pPr>
              <w:spacing w:after="20"/>
              <w:ind w:left="20"/>
              <w:jc w:val="both"/>
            </w:pPr>
            <w:r>
              <w:rPr>
                <w:rFonts w:ascii="Times New Roman"/>
                <w:b w:val="false"/>
                <w:i w:val="false"/>
                <w:color w:val="000000"/>
                <w:sz w:val="20"/>
              </w:rPr>
              <w:t xml:space="preserve">
- системы земледелия.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регулировать севообороты; </w:t>
            </w:r>
          </w:p>
          <w:p>
            <w:pPr>
              <w:spacing w:after="20"/>
              <w:ind w:left="20"/>
              <w:jc w:val="both"/>
            </w:pPr>
            <w:r>
              <w:rPr>
                <w:rFonts w:ascii="Times New Roman"/>
                <w:b w:val="false"/>
                <w:i w:val="false"/>
                <w:color w:val="000000"/>
                <w:sz w:val="20"/>
              </w:rPr>
              <w:t xml:space="preserve">
- производить обработку почвы; </w:t>
            </w:r>
          </w:p>
          <w:p>
            <w:pPr>
              <w:spacing w:after="20"/>
              <w:ind w:left="20"/>
              <w:jc w:val="both"/>
            </w:pPr>
            <w:r>
              <w:rPr>
                <w:rFonts w:ascii="Times New Roman"/>
                <w:b w:val="false"/>
                <w:i w:val="false"/>
                <w:color w:val="000000"/>
                <w:sz w:val="20"/>
              </w:rPr>
              <w:t xml:space="preserve">
- применять способы удобрения; </w:t>
            </w:r>
          </w:p>
          <w:p>
            <w:pPr>
              <w:spacing w:after="20"/>
              <w:ind w:left="20"/>
              <w:jc w:val="both"/>
            </w:pPr>
            <w:r>
              <w:rPr>
                <w:rFonts w:ascii="Times New Roman"/>
                <w:b w:val="false"/>
                <w:i w:val="false"/>
                <w:color w:val="000000"/>
                <w:sz w:val="20"/>
              </w:rPr>
              <w:t xml:space="preserve">
- применять технология выращивания посадочного материала; </w:t>
            </w:r>
          </w:p>
          <w:p>
            <w:pPr>
              <w:spacing w:after="20"/>
              <w:ind w:left="20"/>
              <w:jc w:val="both"/>
            </w:pPr>
            <w:r>
              <w:rPr>
                <w:rFonts w:ascii="Times New Roman"/>
                <w:b w:val="false"/>
                <w:i w:val="false"/>
                <w:color w:val="000000"/>
                <w:sz w:val="20"/>
              </w:rPr>
              <w:t xml:space="preserve">
- выращивать табачные культуры.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получению рабочей профессии.</w:t>
            </w:r>
          </w:p>
          <w:p>
            <w:pPr>
              <w:spacing w:after="20"/>
              <w:ind w:left="20"/>
              <w:jc w:val="both"/>
            </w:pPr>
            <w:r>
              <w:rPr>
                <w:rFonts w:ascii="Times New Roman"/>
                <w:b w:val="false"/>
                <w:i w:val="false"/>
                <w:color w:val="000000"/>
                <w:sz w:val="20"/>
              </w:rPr>
              <w:t xml:space="preserve">
Основные технологические процессы производства в соответствии с получаемой квалификацией.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выполнять работу машиниста поточно-автоматизированных линий переработки табака.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обслуживания технологического оборудования; </w:t>
            </w:r>
          </w:p>
          <w:p>
            <w:pPr>
              <w:spacing w:after="20"/>
              <w:ind w:left="20"/>
              <w:jc w:val="both"/>
            </w:pPr>
            <w:r>
              <w:rPr>
                <w:rFonts w:ascii="Times New Roman"/>
                <w:b w:val="false"/>
                <w:i w:val="false"/>
                <w:color w:val="000000"/>
                <w:sz w:val="20"/>
              </w:rPr>
              <w:t>
- соблюдения требований техники безопасности, пожарной безопасности, производственной санитарии, охраны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3.3.1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Ознакомление обучающихся с производственными процессами непосредственно на предприятиях, закрепление знаний, полученных при изучении специальных дисциплин, и приобретение практических навыков по специальности.</w:t>
            </w:r>
          </w:p>
          <w:p>
            <w:pPr>
              <w:spacing w:after="20"/>
              <w:ind w:left="20"/>
              <w:jc w:val="both"/>
            </w:pPr>
            <w:r>
              <w:rPr>
                <w:rFonts w:ascii="Times New Roman"/>
                <w:b w:val="false"/>
                <w:i w:val="false"/>
                <w:color w:val="000000"/>
                <w:sz w:val="20"/>
              </w:rPr>
              <w:t>
Во время производственной технологической практики обучающиеся выполняют соответствующие работы, предусмотренные программой, соблюдают правила внутреннего трудового распорядка, установленного в хозяйстве (предприятии, организации), ведут дневники, выполняют задания.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организовать производственные процессы; </w:t>
            </w:r>
          </w:p>
          <w:p>
            <w:pPr>
              <w:spacing w:after="20"/>
              <w:ind w:left="20"/>
              <w:jc w:val="both"/>
            </w:pPr>
            <w:r>
              <w:rPr>
                <w:rFonts w:ascii="Times New Roman"/>
                <w:b w:val="false"/>
                <w:i w:val="false"/>
                <w:color w:val="000000"/>
                <w:sz w:val="20"/>
              </w:rPr>
              <w:t xml:space="preserve">
- рассчитывать потребности в сырье и вспомогательных материалах.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обслуживания технологического оборудования; </w:t>
            </w:r>
          </w:p>
          <w:p>
            <w:pPr>
              <w:spacing w:after="20"/>
              <w:ind w:left="20"/>
              <w:jc w:val="both"/>
            </w:pPr>
            <w:r>
              <w:rPr>
                <w:rFonts w:ascii="Times New Roman"/>
                <w:b w:val="false"/>
                <w:i w:val="false"/>
                <w:color w:val="000000"/>
                <w:sz w:val="20"/>
              </w:rPr>
              <w:t xml:space="preserve">
- проведения анализов химического состава сырья, готовой продукции; </w:t>
            </w:r>
          </w:p>
          <w:p>
            <w:pPr>
              <w:spacing w:after="20"/>
              <w:ind w:left="20"/>
              <w:jc w:val="both"/>
            </w:pPr>
            <w:r>
              <w:rPr>
                <w:rFonts w:ascii="Times New Roman"/>
                <w:b w:val="false"/>
                <w:i w:val="false"/>
                <w:color w:val="000000"/>
                <w:sz w:val="20"/>
              </w:rPr>
              <w:t xml:space="preserve">
- ведения основных технологических процессов производства в соответствии с получаемой квалификацией.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1-9</w:t>
            </w:r>
          </w:p>
          <w:p>
            <w:pPr>
              <w:spacing w:after="20"/>
              <w:ind w:left="20"/>
              <w:jc w:val="both"/>
            </w:pPr>
            <w:r>
              <w:rPr>
                <w:rFonts w:ascii="Times New Roman"/>
                <w:b w:val="false"/>
                <w:i w:val="false"/>
                <w:color w:val="000000"/>
                <w:sz w:val="20"/>
              </w:rPr>
              <w:t xml:space="preserve">
ПК 3.2.1. – </w:t>
            </w:r>
          </w:p>
          <w:p>
            <w:pPr>
              <w:spacing w:after="20"/>
              <w:ind w:left="20"/>
              <w:jc w:val="both"/>
            </w:pPr>
            <w:r>
              <w:rPr>
                <w:rFonts w:ascii="Times New Roman"/>
                <w:b w:val="false"/>
                <w:i w:val="false"/>
                <w:color w:val="000000"/>
                <w:sz w:val="20"/>
              </w:rPr>
              <w:t>
ПК 3.2.12</w:t>
            </w:r>
          </w:p>
          <w:p>
            <w:pPr>
              <w:spacing w:after="20"/>
              <w:ind w:left="20"/>
              <w:jc w:val="both"/>
            </w:pPr>
            <w:r>
              <w:rPr>
                <w:rFonts w:ascii="Times New Roman"/>
                <w:b w:val="false"/>
                <w:i w:val="false"/>
                <w:color w:val="000000"/>
                <w:sz w:val="20"/>
              </w:rPr>
              <w:t xml:space="preserve">
ПК 3.3.1 – </w:t>
            </w:r>
          </w:p>
          <w:p>
            <w:pPr>
              <w:spacing w:after="20"/>
              <w:ind w:left="20"/>
              <w:jc w:val="both"/>
            </w:pPr>
            <w:r>
              <w:rPr>
                <w:rFonts w:ascii="Times New Roman"/>
                <w:b w:val="false"/>
                <w:i w:val="false"/>
                <w:color w:val="000000"/>
                <w:sz w:val="20"/>
              </w:rPr>
              <w:t>
ПК 3.3.12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Функционирование производства. Комплекс мер по повышению эффективности и производительности труда. Механизация и автоматизация производственных процессов.</w:t>
            </w:r>
          </w:p>
          <w:p>
            <w:pPr>
              <w:spacing w:after="20"/>
              <w:ind w:left="20"/>
              <w:jc w:val="both"/>
            </w:pPr>
            <w:r>
              <w:rPr>
                <w:rFonts w:ascii="Times New Roman"/>
                <w:b w:val="false"/>
                <w:i w:val="false"/>
                <w:color w:val="000000"/>
                <w:sz w:val="20"/>
              </w:rPr>
              <w:t>
Мероприятия по охране труда и технике безопасности. Экологически безопасная технология производства. Внедрение новых технологии в производство. Сбор необходимых материалов и документации для выполнения дипломного проекта.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следовать требованиям технологических инструкций; </w:t>
            </w:r>
          </w:p>
          <w:p>
            <w:pPr>
              <w:spacing w:after="20"/>
              <w:ind w:left="20"/>
              <w:jc w:val="both"/>
            </w:pPr>
            <w:r>
              <w:rPr>
                <w:rFonts w:ascii="Times New Roman"/>
                <w:b w:val="false"/>
                <w:i w:val="false"/>
                <w:color w:val="000000"/>
                <w:sz w:val="20"/>
              </w:rPr>
              <w:t xml:space="preserve">
- составлять технико-экономическое обоснование проекта.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выполнения требований техники безопасности на рабочем месте; </w:t>
            </w:r>
          </w:p>
          <w:p>
            <w:pPr>
              <w:spacing w:after="20"/>
              <w:ind w:left="20"/>
              <w:jc w:val="both"/>
            </w:pPr>
            <w:r>
              <w:rPr>
                <w:rFonts w:ascii="Times New Roman"/>
                <w:b w:val="false"/>
                <w:i w:val="false"/>
                <w:color w:val="000000"/>
                <w:sz w:val="20"/>
              </w:rPr>
              <w:t xml:space="preserve">
- оформления проектной документации в соответствии с установленными стандартами.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1-9</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3.2.11</w:t>
            </w:r>
          </w:p>
          <w:p>
            <w:pPr>
              <w:spacing w:after="20"/>
              <w:ind w:left="20"/>
              <w:jc w:val="both"/>
            </w:pPr>
            <w:r>
              <w:rPr>
                <w:rFonts w:ascii="Times New Roman"/>
                <w:b w:val="false"/>
                <w:i w:val="false"/>
                <w:color w:val="000000"/>
                <w:sz w:val="20"/>
              </w:rPr>
              <w:t>
ПК 3.3.3</w:t>
            </w:r>
          </w:p>
          <w:p>
            <w:pPr>
              <w:spacing w:after="20"/>
              <w:ind w:left="20"/>
              <w:jc w:val="both"/>
            </w:pPr>
            <w:r>
              <w:rPr>
                <w:rFonts w:ascii="Times New Roman"/>
                <w:b w:val="false"/>
                <w:i w:val="false"/>
                <w:color w:val="000000"/>
                <w:sz w:val="20"/>
              </w:rPr>
              <w:t>
ПК 3.3.5</w:t>
            </w:r>
          </w:p>
          <w:p>
            <w:pPr>
              <w:spacing w:after="20"/>
              <w:ind w:left="20"/>
              <w:jc w:val="both"/>
            </w:pPr>
            <w:r>
              <w:rPr>
                <w:rFonts w:ascii="Times New Roman"/>
                <w:b w:val="false"/>
                <w:i w:val="false"/>
                <w:color w:val="000000"/>
                <w:sz w:val="20"/>
              </w:rPr>
              <w:t>
ПК 3.3.6</w:t>
            </w:r>
          </w:p>
          <w:p>
            <w:pPr>
              <w:spacing w:after="20"/>
              <w:ind w:left="20"/>
              <w:jc w:val="both"/>
            </w:pPr>
            <w:r>
              <w:rPr>
                <w:rFonts w:ascii="Times New Roman"/>
                <w:b w:val="false"/>
                <w:i w:val="false"/>
                <w:color w:val="000000"/>
                <w:sz w:val="20"/>
              </w:rPr>
              <w:t>
ПК 3.3.10</w:t>
            </w:r>
          </w:p>
          <w:p>
            <w:pPr>
              <w:spacing w:after="20"/>
              <w:ind w:left="20"/>
              <w:jc w:val="both"/>
            </w:pPr>
            <w:r>
              <w:rPr>
                <w:rFonts w:ascii="Times New Roman"/>
                <w:b w:val="false"/>
                <w:i w:val="false"/>
                <w:color w:val="000000"/>
                <w:sz w:val="20"/>
              </w:rPr>
              <w:t>
ПК 3.3.11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технику безопасности, правила и нормы охраны труда, производственной санитарии, противопожарной и экологической безопасности.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требования законодательства Республики Казахстан и отраслевых нормативно-правовых актов.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Планировать собственные трудовые действия.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 и качественно выполнять профессиональные обязанности.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межличностного и коммуникативного поведения.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Анализировать социально-значимые проблемы и процессы в профессиональной и социальной деятельности, защищать и использовать права, свободы и обязанности граждан.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Использовать информационно-коммуникационные технологии и осуществлять поиск информации для эффективного выполнения профессиональных задач.</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Работать с технической документацией.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Обладать навыками самоорганизации и саморазвития.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наименование квалификации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121701 2 – Машинист поточно-автоматизированных линий переработки табака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Выполнять технологический процесс переработки крупнолистного табака на поточно-автоматизированной линии переработки табака;</w:t>
            </w:r>
          </w:p>
          <w:p>
            <w:pPr>
              <w:spacing w:after="20"/>
              <w:ind w:left="20"/>
              <w:jc w:val="both"/>
            </w:pPr>
            <w:r>
              <w:rPr>
                <w:rFonts w:ascii="Times New Roman"/>
                <w:b w:val="false"/>
                <w:i w:val="false"/>
                <w:color w:val="000000"/>
                <w:sz w:val="20"/>
              </w:rPr>
              <w:t>
ПК 2.1.2. Обслуживать одновременно различные виды установок;</w:t>
            </w:r>
          </w:p>
          <w:p>
            <w:pPr>
              <w:spacing w:after="20"/>
              <w:ind w:left="20"/>
              <w:jc w:val="both"/>
            </w:pPr>
            <w:r>
              <w:rPr>
                <w:rFonts w:ascii="Times New Roman"/>
                <w:b w:val="false"/>
                <w:i w:val="false"/>
                <w:color w:val="000000"/>
                <w:sz w:val="20"/>
              </w:rPr>
              <w:t>
ПК 2.1.3. Обеспечивать бесперебойную работу оборудования;</w:t>
            </w:r>
          </w:p>
          <w:p>
            <w:pPr>
              <w:spacing w:after="20"/>
              <w:ind w:left="20"/>
              <w:jc w:val="both"/>
            </w:pPr>
            <w:r>
              <w:rPr>
                <w:rFonts w:ascii="Times New Roman"/>
                <w:b w:val="false"/>
                <w:i w:val="false"/>
                <w:color w:val="000000"/>
                <w:sz w:val="20"/>
              </w:rPr>
              <w:t>
ПК 2.1.4. Соблюдать технологический режим для каждого вида и сорта табачного сырья в соответствии с технологией;</w:t>
            </w:r>
          </w:p>
          <w:p>
            <w:pPr>
              <w:spacing w:after="20"/>
              <w:ind w:left="20"/>
              <w:jc w:val="both"/>
            </w:pPr>
            <w:r>
              <w:rPr>
                <w:rFonts w:ascii="Times New Roman"/>
                <w:b w:val="false"/>
                <w:i w:val="false"/>
                <w:color w:val="000000"/>
                <w:sz w:val="20"/>
              </w:rPr>
              <w:t>
ПК 2.1.5. Контролировать основные технологические параметры и качество сырья;</w:t>
            </w:r>
          </w:p>
          <w:p>
            <w:pPr>
              <w:spacing w:after="20"/>
              <w:ind w:left="20"/>
              <w:jc w:val="both"/>
            </w:pPr>
            <w:r>
              <w:rPr>
                <w:rFonts w:ascii="Times New Roman"/>
                <w:b w:val="false"/>
                <w:i w:val="false"/>
                <w:color w:val="000000"/>
                <w:sz w:val="20"/>
              </w:rPr>
              <w:t>
ПК 2.1.6. Соблюдать правила эксплуатации и ремонта обслуживаемого оборудования;</w:t>
            </w:r>
          </w:p>
          <w:p>
            <w:pPr>
              <w:spacing w:after="20"/>
              <w:ind w:left="20"/>
              <w:jc w:val="both"/>
            </w:pPr>
            <w:r>
              <w:rPr>
                <w:rFonts w:ascii="Times New Roman"/>
                <w:b w:val="false"/>
                <w:i w:val="false"/>
                <w:color w:val="000000"/>
                <w:sz w:val="20"/>
              </w:rPr>
              <w:t>
ПК 2.1.7. Наблюдать за приборами регистрации температуры, влажности, давления;</w:t>
            </w:r>
          </w:p>
          <w:p>
            <w:pPr>
              <w:spacing w:after="20"/>
              <w:ind w:left="20"/>
              <w:jc w:val="both"/>
            </w:pPr>
            <w:r>
              <w:rPr>
                <w:rFonts w:ascii="Times New Roman"/>
                <w:b w:val="false"/>
                <w:i w:val="false"/>
                <w:color w:val="000000"/>
                <w:sz w:val="20"/>
              </w:rPr>
              <w:t>
ПК 2.1.8. Регулировать режим работы установок;</w:t>
            </w:r>
          </w:p>
          <w:p>
            <w:pPr>
              <w:spacing w:after="20"/>
              <w:ind w:left="20"/>
              <w:jc w:val="both"/>
            </w:pPr>
            <w:r>
              <w:rPr>
                <w:rFonts w:ascii="Times New Roman"/>
                <w:b w:val="false"/>
                <w:i w:val="false"/>
                <w:color w:val="000000"/>
                <w:sz w:val="20"/>
              </w:rPr>
              <w:t>
ПК 2.1.9. Контролировать расход и равномерное нанесение соусов и ароматизирующих смесей;</w:t>
            </w:r>
          </w:p>
          <w:p>
            <w:pPr>
              <w:spacing w:after="20"/>
              <w:ind w:left="20"/>
              <w:jc w:val="both"/>
            </w:pPr>
            <w:r>
              <w:rPr>
                <w:rFonts w:ascii="Times New Roman"/>
                <w:b w:val="false"/>
                <w:i w:val="false"/>
                <w:color w:val="000000"/>
                <w:sz w:val="20"/>
              </w:rPr>
              <w:t>
ПК 2.1.10. Подготавливать и проверять обслуживаемое оборудование перед пуском;</w:t>
            </w:r>
          </w:p>
          <w:p>
            <w:pPr>
              <w:spacing w:after="20"/>
              <w:ind w:left="20"/>
              <w:jc w:val="both"/>
            </w:pPr>
            <w:r>
              <w:rPr>
                <w:rFonts w:ascii="Times New Roman"/>
                <w:b w:val="false"/>
                <w:i w:val="false"/>
                <w:color w:val="000000"/>
                <w:sz w:val="20"/>
              </w:rPr>
              <w:t>
ПК 2.1.11. Определять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ПК 2.1.12. Производить чистку и смазку, регулировать обслуживаемое оборудование;</w:t>
            </w:r>
          </w:p>
          <w:p>
            <w:pPr>
              <w:spacing w:after="20"/>
              <w:ind w:left="20"/>
              <w:jc w:val="both"/>
            </w:pPr>
            <w:r>
              <w:rPr>
                <w:rFonts w:ascii="Times New Roman"/>
                <w:b w:val="false"/>
                <w:i w:val="false"/>
                <w:color w:val="000000"/>
                <w:sz w:val="20"/>
              </w:rPr>
              <w:t>
ПК 2.1.13. Участвовать в проведении аварийного и планового ремонтов оборудования.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121702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 Анализировать и контролировать качество сырья, материалов, готовой продукции;</w:t>
            </w:r>
          </w:p>
          <w:p>
            <w:pPr>
              <w:spacing w:after="20"/>
              <w:ind w:left="20"/>
              <w:jc w:val="both"/>
            </w:pPr>
            <w:r>
              <w:rPr>
                <w:rFonts w:ascii="Times New Roman"/>
                <w:b w:val="false"/>
                <w:i w:val="false"/>
                <w:color w:val="000000"/>
                <w:sz w:val="20"/>
              </w:rPr>
              <w:t>
ПК 3.2.2. Проводить необходимые технологические расчеты и оформлять техническую документацию;</w:t>
            </w:r>
          </w:p>
          <w:p>
            <w:pPr>
              <w:spacing w:after="20"/>
              <w:ind w:left="20"/>
              <w:jc w:val="both"/>
            </w:pPr>
            <w:r>
              <w:rPr>
                <w:rFonts w:ascii="Times New Roman"/>
                <w:b w:val="false"/>
                <w:i w:val="false"/>
                <w:color w:val="000000"/>
                <w:sz w:val="20"/>
              </w:rPr>
              <w:t>
ПК 3.2.3. Выявлять причины брака продукции, разрабатывать меры по его предупреждению и ликвидации;</w:t>
            </w:r>
          </w:p>
          <w:p>
            <w:pPr>
              <w:spacing w:after="20"/>
              <w:ind w:left="20"/>
              <w:jc w:val="both"/>
            </w:pPr>
            <w:r>
              <w:rPr>
                <w:rFonts w:ascii="Times New Roman"/>
                <w:b w:val="false"/>
                <w:i w:val="false"/>
                <w:color w:val="000000"/>
                <w:sz w:val="20"/>
              </w:rPr>
              <w:t>
ПК 3.2.4. Осуществлять контроль за соблюдением правил техники безопасности;</w:t>
            </w:r>
          </w:p>
          <w:p>
            <w:pPr>
              <w:spacing w:after="20"/>
              <w:ind w:left="20"/>
              <w:jc w:val="both"/>
            </w:pPr>
            <w:r>
              <w:rPr>
                <w:rFonts w:ascii="Times New Roman"/>
                <w:b w:val="false"/>
                <w:i w:val="false"/>
                <w:color w:val="000000"/>
                <w:sz w:val="20"/>
              </w:rPr>
              <w:t>
ПК 3.2.5. Оформлять изменения в технической документации в связи с корректировкой технологических процессов и режимов производства;</w:t>
            </w:r>
          </w:p>
          <w:p>
            <w:pPr>
              <w:spacing w:after="20"/>
              <w:ind w:left="20"/>
              <w:jc w:val="both"/>
            </w:pPr>
            <w:r>
              <w:rPr>
                <w:rFonts w:ascii="Times New Roman"/>
                <w:b w:val="false"/>
                <w:i w:val="false"/>
                <w:color w:val="000000"/>
                <w:sz w:val="20"/>
              </w:rPr>
              <w:t>
ПК 3.2.6. Рассчитывать подетальные и пооперационные материальные нормативы, нормы расхода сырья, материалов, инструмента, топлива и энергии, экономическую эффективность проектируемых технологических процессов;</w:t>
            </w:r>
          </w:p>
          <w:p>
            <w:pPr>
              <w:spacing w:after="20"/>
              <w:ind w:left="20"/>
              <w:jc w:val="both"/>
            </w:pPr>
            <w:r>
              <w:rPr>
                <w:rFonts w:ascii="Times New Roman"/>
                <w:b w:val="false"/>
                <w:i w:val="false"/>
                <w:color w:val="000000"/>
                <w:sz w:val="20"/>
              </w:rPr>
              <w:t>
ПК 3.2.7. Контролировать соблюдение технологической дисциплины на производстве и правил эксплуатации оборудования;</w:t>
            </w:r>
          </w:p>
          <w:p>
            <w:pPr>
              <w:spacing w:after="20"/>
              <w:ind w:left="20"/>
              <w:jc w:val="both"/>
            </w:pPr>
            <w:r>
              <w:rPr>
                <w:rFonts w:ascii="Times New Roman"/>
                <w:b w:val="false"/>
                <w:i w:val="false"/>
                <w:color w:val="000000"/>
                <w:sz w:val="20"/>
              </w:rPr>
              <w:t>
ПК 3.2.8. Проводить экспериментальные работы по проверке и освоению проектируемых технологических процессов и режимов производства;</w:t>
            </w:r>
          </w:p>
          <w:p>
            <w:pPr>
              <w:spacing w:after="20"/>
              <w:ind w:left="20"/>
              <w:jc w:val="both"/>
            </w:pPr>
            <w:r>
              <w:rPr>
                <w:rFonts w:ascii="Times New Roman"/>
                <w:b w:val="false"/>
                <w:i w:val="false"/>
                <w:color w:val="000000"/>
                <w:sz w:val="20"/>
              </w:rPr>
              <w:t>
ПК 3.2.9. Участвовать в испытаниях технологического оборудования;</w:t>
            </w:r>
          </w:p>
          <w:p>
            <w:pPr>
              <w:spacing w:after="20"/>
              <w:ind w:left="20"/>
              <w:jc w:val="both"/>
            </w:pPr>
            <w:r>
              <w:rPr>
                <w:rFonts w:ascii="Times New Roman"/>
                <w:b w:val="false"/>
                <w:i w:val="false"/>
                <w:color w:val="000000"/>
                <w:sz w:val="20"/>
              </w:rPr>
              <w:t>
ПК 3.2.10. Устанавливать пооперационный маршрут прохождения изделий в процессе их изготовления;</w:t>
            </w:r>
          </w:p>
          <w:p>
            <w:pPr>
              <w:spacing w:after="20"/>
              <w:ind w:left="20"/>
              <w:jc w:val="both"/>
            </w:pPr>
            <w:r>
              <w:rPr>
                <w:rFonts w:ascii="Times New Roman"/>
                <w:b w:val="false"/>
                <w:i w:val="false"/>
                <w:color w:val="000000"/>
                <w:sz w:val="20"/>
              </w:rPr>
              <w:t>
ПК 3.2.11. Составлять карты технологического процесса, ведомости оснастки и другую технологическую документацию;</w:t>
            </w:r>
          </w:p>
          <w:p>
            <w:pPr>
              <w:spacing w:after="20"/>
              <w:ind w:left="20"/>
              <w:jc w:val="both"/>
            </w:pPr>
            <w:r>
              <w:rPr>
                <w:rFonts w:ascii="Times New Roman"/>
                <w:b w:val="false"/>
                <w:i w:val="false"/>
                <w:color w:val="000000"/>
                <w:sz w:val="20"/>
              </w:rPr>
              <w:t>
ПК 3.2.12. Участвовать в проведении патентных исследований.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121703 3 – Техник-механик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3.3.1. Обеспечивать безаварийную и надежную работу всех видов оборудования, их правильную эксплуатацию, своевременный качественный ремонт и модернизацию;</w:t>
            </w:r>
          </w:p>
          <w:p>
            <w:pPr>
              <w:spacing w:after="20"/>
              <w:ind w:left="20"/>
              <w:jc w:val="both"/>
            </w:pPr>
            <w:r>
              <w:rPr>
                <w:rFonts w:ascii="Times New Roman"/>
                <w:b w:val="false"/>
                <w:i w:val="false"/>
                <w:color w:val="000000"/>
                <w:sz w:val="20"/>
              </w:rPr>
              <w:t>
ПК 3.3.2. Осуществлять технический надзор за состоянием и ремонтом защитных устройств на механическом оборудовании зданий и сооружений цеха;</w:t>
            </w:r>
          </w:p>
          <w:p>
            <w:pPr>
              <w:spacing w:after="20"/>
              <w:ind w:left="20"/>
              <w:jc w:val="both"/>
            </w:pPr>
            <w:r>
              <w:rPr>
                <w:rFonts w:ascii="Times New Roman"/>
                <w:b w:val="false"/>
                <w:i w:val="false"/>
                <w:color w:val="000000"/>
                <w:sz w:val="20"/>
              </w:rPr>
              <w:t>
ПК 3.3.3. Участвовать в приеме и установке нового оборудования, проведении работ по аттестации и рационализации рабочих мест, модернизации и замене малоэффективного оборудования высокопроизводительным, во внедрении средств механизации тяжелых физических и трудоемких работ;</w:t>
            </w:r>
          </w:p>
          <w:p>
            <w:pPr>
              <w:spacing w:after="20"/>
              <w:ind w:left="20"/>
              <w:jc w:val="both"/>
            </w:pPr>
            <w:r>
              <w:rPr>
                <w:rFonts w:ascii="Times New Roman"/>
                <w:b w:val="false"/>
                <w:i w:val="false"/>
                <w:color w:val="000000"/>
                <w:sz w:val="20"/>
              </w:rPr>
              <w:t>
ПК 3.3.4. Вести учет всех видов оборудования, а также отработавшего амортизационный срок и морально устаревшего, подготовку документов на их списание;</w:t>
            </w:r>
          </w:p>
          <w:p>
            <w:pPr>
              <w:spacing w:after="20"/>
              <w:ind w:left="20"/>
              <w:jc w:val="both"/>
            </w:pPr>
            <w:r>
              <w:rPr>
                <w:rFonts w:ascii="Times New Roman"/>
                <w:b w:val="false"/>
                <w:i w:val="false"/>
                <w:color w:val="000000"/>
                <w:sz w:val="20"/>
              </w:rPr>
              <w:t>
ПК 3.3.5. Осуществлять анализ причин и продолжительность простоев, связанных с техническим состоянием оборудования;</w:t>
            </w:r>
          </w:p>
          <w:p>
            <w:pPr>
              <w:spacing w:after="20"/>
              <w:ind w:left="20"/>
              <w:jc w:val="both"/>
            </w:pPr>
            <w:r>
              <w:rPr>
                <w:rFonts w:ascii="Times New Roman"/>
                <w:b w:val="false"/>
                <w:i w:val="false"/>
                <w:color w:val="000000"/>
                <w:sz w:val="20"/>
              </w:rPr>
              <w:t>
ПК 3.3.6. Разрабатывать и внедрять прогрессивные методы ремонта и восстановления узлов и деталей механизмов;</w:t>
            </w:r>
          </w:p>
          <w:p>
            <w:pPr>
              <w:spacing w:after="20"/>
              <w:ind w:left="20"/>
              <w:jc w:val="both"/>
            </w:pPr>
            <w:r>
              <w:rPr>
                <w:rFonts w:ascii="Times New Roman"/>
                <w:b w:val="false"/>
                <w:i w:val="false"/>
                <w:color w:val="000000"/>
                <w:sz w:val="20"/>
              </w:rPr>
              <w:t>
ПК 3.3.7. Осуществлять техническое руководство смазочно-эмульсионным хозяйством, внедрять прогрессивные нормы расхода смазочных и обтирочных материалов, организовать регенерацию отобранных масел;</w:t>
            </w:r>
          </w:p>
          <w:p>
            <w:pPr>
              <w:spacing w:after="20"/>
              <w:ind w:left="20"/>
              <w:jc w:val="both"/>
            </w:pPr>
            <w:r>
              <w:rPr>
                <w:rFonts w:ascii="Times New Roman"/>
                <w:b w:val="false"/>
                <w:i w:val="false"/>
                <w:color w:val="000000"/>
                <w:sz w:val="20"/>
              </w:rPr>
              <w:t>
ПК 3.3.8. Изучать условия работы оборудования, отдельных деталей и узлов с целью выявления причин их преждевременного износа;</w:t>
            </w:r>
          </w:p>
          <w:p>
            <w:pPr>
              <w:spacing w:after="20"/>
              <w:ind w:left="20"/>
              <w:jc w:val="both"/>
            </w:pPr>
            <w:r>
              <w:rPr>
                <w:rFonts w:ascii="Times New Roman"/>
                <w:b w:val="false"/>
                <w:i w:val="false"/>
                <w:color w:val="000000"/>
                <w:sz w:val="20"/>
              </w:rPr>
              <w:t>
ПК 3.3.9. Участвовать в проверке оборудования цеха на техническую точность;</w:t>
            </w:r>
          </w:p>
          <w:p>
            <w:pPr>
              <w:spacing w:after="20"/>
              <w:ind w:left="20"/>
              <w:jc w:val="both"/>
            </w:pPr>
            <w:r>
              <w:rPr>
                <w:rFonts w:ascii="Times New Roman"/>
                <w:b w:val="false"/>
                <w:i w:val="false"/>
                <w:color w:val="000000"/>
                <w:sz w:val="20"/>
              </w:rPr>
              <w:t>
ПК 3.3.10. Рассматривать рационализаторские предложения и изобретения, касающиеся ремонта и модернизации оборудования, давать заключения по ним, обеспечивать внедрение принятых рационализаций;</w:t>
            </w:r>
          </w:p>
          <w:p>
            <w:pPr>
              <w:spacing w:after="20"/>
              <w:ind w:left="20"/>
              <w:jc w:val="both"/>
            </w:pPr>
            <w:r>
              <w:rPr>
                <w:rFonts w:ascii="Times New Roman"/>
                <w:b w:val="false"/>
                <w:i w:val="false"/>
                <w:color w:val="000000"/>
                <w:sz w:val="20"/>
              </w:rPr>
              <w:t>
ПК 3.3.11. Выполнять работы по ремонту и модернизации оборудования, контролировать их качество, а также правильность расходования материальных ресурсов;</w:t>
            </w:r>
          </w:p>
          <w:p>
            <w:pPr>
              <w:spacing w:after="20"/>
              <w:ind w:left="20"/>
              <w:jc w:val="both"/>
            </w:pPr>
            <w:r>
              <w:rPr>
                <w:rFonts w:ascii="Times New Roman"/>
                <w:b w:val="false"/>
                <w:i w:val="false"/>
                <w:color w:val="000000"/>
                <w:sz w:val="20"/>
              </w:rPr>
              <w:t>
ПК 3.3.12. Руководить работниками цеха, осуществляющими ремонт оборудования.</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1220000 – Сахарное производство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122001 2 – Аппаратчик варки утфеля</w:t>
      </w:r>
    </w:p>
    <w:p>
      <w:pPr>
        <w:spacing w:after="0"/>
        <w:ind w:left="0"/>
        <w:jc w:val="both"/>
      </w:pPr>
      <w:r>
        <w:rPr>
          <w:rFonts w:ascii="Times New Roman"/>
          <w:b w:val="false"/>
          <w:i w:val="false"/>
          <w:color w:val="000000"/>
          <w:sz w:val="28"/>
        </w:rPr>
        <w:t>
      122002 2 – Аппаратчик дефекосатурации диффузионного сока</w:t>
      </w:r>
    </w:p>
    <w:p>
      <w:pPr>
        <w:spacing w:after="0"/>
        <w:ind w:left="0"/>
        <w:jc w:val="both"/>
      </w:pPr>
      <w:r>
        <w:rPr>
          <w:rFonts w:ascii="Times New Roman"/>
          <w:b w:val="false"/>
          <w:i w:val="false"/>
          <w:color w:val="000000"/>
          <w:sz w:val="28"/>
        </w:rPr>
        <w:t>
      122003 2 – Оператор пульта управления в сахарном производстве</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контрольная работа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Общепрофессиональные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Спецтехнология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72-173*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уровня профессиональной подготовленности </w:t>
            </w:r>
          </w:p>
          <w:p>
            <w:pPr>
              <w:spacing w:after="20"/>
              <w:ind w:left="20"/>
              <w:jc w:val="both"/>
            </w:pPr>
            <w:r>
              <w:rPr>
                <w:rFonts w:ascii="Times New Roman"/>
                <w:b w:val="false"/>
                <w:i w:val="false"/>
                <w:color w:val="000000"/>
                <w:sz w:val="20"/>
              </w:rPr>
              <w:t>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защита дипломной работы.</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1220000 – Сахарное производство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122001 2 – Аппаратчик варки утфеля</w:t>
      </w:r>
    </w:p>
    <w:p>
      <w:pPr>
        <w:spacing w:after="0"/>
        <w:ind w:left="0"/>
        <w:jc w:val="both"/>
      </w:pPr>
      <w:r>
        <w:rPr>
          <w:rFonts w:ascii="Times New Roman"/>
          <w:b w:val="false"/>
          <w:i w:val="false"/>
          <w:color w:val="000000"/>
          <w:sz w:val="28"/>
        </w:rPr>
        <w:t>
      122002 2 – Аппаратчик дефекосатурации диффузионного сока</w:t>
      </w:r>
    </w:p>
    <w:p>
      <w:pPr>
        <w:spacing w:after="0"/>
        <w:ind w:left="0"/>
        <w:jc w:val="both"/>
      </w:pPr>
      <w:r>
        <w:rPr>
          <w:rFonts w:ascii="Times New Roman"/>
          <w:b w:val="false"/>
          <w:i w:val="false"/>
          <w:color w:val="000000"/>
          <w:sz w:val="28"/>
        </w:rPr>
        <w:t>
      122003 2 – Оператор пульта управления в сахарном производстве</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Спецтехнология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защита дипломной работы.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1220000 – Сахарное производство</w:t>
      </w:r>
    </w:p>
    <w:p>
      <w:pPr>
        <w:spacing w:after="0"/>
        <w:ind w:left="0"/>
        <w:jc w:val="both"/>
      </w:pPr>
      <w:r>
        <w:rPr>
          <w:rFonts w:ascii="Times New Roman"/>
          <w:b w:val="false"/>
          <w:i w:val="false"/>
          <w:color w:val="000000"/>
          <w:sz w:val="28"/>
        </w:rPr>
        <w:t>
      Квалификация: 122004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6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и маркетинга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сырья и пищевых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получения свекловичного сахара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рафинированного сахара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крахмала и сахаристых веществ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Ознакомительная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комплексный экзамен по специальным дисциплинам СД (01,02, 03, 05)</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1220000 – Сахарное производство</w:t>
      </w:r>
    </w:p>
    <w:p>
      <w:pPr>
        <w:spacing w:after="0"/>
        <w:ind w:left="0"/>
        <w:jc w:val="both"/>
      </w:pPr>
      <w:r>
        <w:rPr>
          <w:rFonts w:ascii="Times New Roman"/>
          <w:b w:val="false"/>
          <w:i w:val="false"/>
          <w:color w:val="000000"/>
          <w:sz w:val="28"/>
        </w:rPr>
        <w:t>
      Квалификация: 122004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6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контрольная работа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сертификации и метрологии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менеджмента и маркетинга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пищевых производств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сырья и пищевых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получения свекловичного сахара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рафинированного сахара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крахмала и сахаристых веществ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Ознакомительная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комплексный экзамен по специальным дисциплинам СД (01, 02, 03, 05)</w:t>
      </w:r>
    </w:p>
    <w:p>
      <w:pPr>
        <w:spacing w:after="0"/>
        <w:ind w:left="0"/>
        <w:jc w:val="both"/>
      </w:pPr>
      <w:r>
        <w:rPr>
          <w:rFonts w:ascii="Times New Roman"/>
          <w:b w:val="false"/>
          <w:i w:val="false"/>
          <w:color w:val="000000"/>
          <w:sz w:val="28"/>
        </w:rPr>
        <w:t>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"Сахарное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305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w:t>
            </w:r>
          </w:p>
          <w:p>
            <w:pPr>
              <w:spacing w:after="20"/>
              <w:ind w:left="20"/>
              <w:jc w:val="both"/>
            </w:pPr>
            <w:r>
              <w:rPr>
                <w:rFonts w:ascii="Times New Roman"/>
                <w:b w:val="false"/>
                <w:i w:val="false"/>
                <w:color w:val="000000"/>
                <w:sz w:val="20"/>
              </w:rPr>
              <w:t>
</w:t>
            </w:r>
            <w:r>
              <w:rPr>
                <w:rFonts w:ascii="Times New Roman"/>
                <w:b/>
                <w:i w:val="false"/>
                <w:color w:val="000000"/>
                <w:sz w:val="20"/>
              </w:rPr>
              <w:t>(дисциплин)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Грамматика казахского (русского)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понятие и основные виды норм речи;</w:t>
            </w:r>
          </w:p>
          <w:p>
            <w:pPr>
              <w:spacing w:after="20"/>
              <w:ind w:left="20"/>
              <w:jc w:val="both"/>
            </w:pPr>
            <w:r>
              <w:rPr>
                <w:rFonts w:ascii="Times New Roman"/>
                <w:b w:val="false"/>
                <w:i w:val="false"/>
                <w:color w:val="000000"/>
                <w:sz w:val="20"/>
              </w:rPr>
              <w:t>
специфика казахского (русского) речевого этикета</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языках";</w:t>
            </w:r>
          </w:p>
          <w:p>
            <w:pPr>
              <w:spacing w:after="20"/>
              <w:ind w:left="20"/>
              <w:jc w:val="both"/>
            </w:pPr>
            <w:r>
              <w:rPr>
                <w:rFonts w:ascii="Times New Roman"/>
                <w:b w:val="false"/>
                <w:i w:val="false"/>
                <w:color w:val="000000"/>
                <w:sz w:val="20"/>
              </w:rPr>
              <w:t>
- о языке и профессиональном общении в казахстанской, российской и мировой практике;</w:t>
            </w:r>
          </w:p>
          <w:p>
            <w:pPr>
              <w:spacing w:after="20"/>
              <w:ind w:left="20"/>
              <w:jc w:val="both"/>
            </w:pPr>
            <w:r>
              <w:rPr>
                <w:rFonts w:ascii="Times New Roman"/>
                <w:b w:val="false"/>
                <w:i w:val="false"/>
                <w:color w:val="000000"/>
                <w:sz w:val="20"/>
              </w:rPr>
              <w:t>
- грамматического строя языка (орфографии, лексики, морфологии, синтаксиса, пунктуации, стилистики);</w:t>
            </w:r>
          </w:p>
          <w:p>
            <w:pPr>
              <w:spacing w:after="20"/>
              <w:ind w:left="20"/>
              <w:jc w:val="both"/>
            </w:pPr>
            <w:r>
              <w:rPr>
                <w:rFonts w:ascii="Times New Roman"/>
                <w:b w:val="false"/>
                <w:i w:val="false"/>
                <w:color w:val="000000"/>
                <w:sz w:val="20"/>
              </w:rPr>
              <w:t>
- видов, функций и средств общения;</w:t>
            </w:r>
          </w:p>
          <w:p>
            <w:pPr>
              <w:spacing w:after="20"/>
              <w:ind w:left="20"/>
              <w:jc w:val="both"/>
            </w:pPr>
            <w:r>
              <w:rPr>
                <w:rFonts w:ascii="Times New Roman"/>
                <w:b w:val="false"/>
                <w:i w:val="false"/>
                <w:color w:val="000000"/>
                <w:sz w:val="20"/>
              </w:rPr>
              <w:t>
- основных правил и принципов делового общения;</w:t>
            </w:r>
          </w:p>
          <w:p>
            <w:pPr>
              <w:spacing w:after="20"/>
              <w:ind w:left="20"/>
              <w:jc w:val="both"/>
            </w:pPr>
            <w:r>
              <w:rPr>
                <w:rFonts w:ascii="Times New Roman"/>
                <w:b w:val="false"/>
                <w:i w:val="false"/>
                <w:color w:val="000000"/>
                <w:sz w:val="20"/>
              </w:rPr>
              <w:t>
- казахского (русского) речевого этикета</w:t>
            </w:r>
          </w:p>
          <w:p>
            <w:pPr>
              <w:spacing w:after="20"/>
              <w:ind w:left="20"/>
              <w:jc w:val="both"/>
            </w:pPr>
            <w:r>
              <w:rPr>
                <w:rFonts w:ascii="Times New Roman"/>
                <w:b w:val="false"/>
                <w:i w:val="false"/>
                <w:color w:val="000000"/>
                <w:sz w:val="20"/>
              </w:rPr>
              <w:t>
- норм культуры речи;</w:t>
            </w:r>
          </w:p>
          <w:p>
            <w:pPr>
              <w:spacing w:after="20"/>
              <w:ind w:left="20"/>
              <w:jc w:val="both"/>
            </w:pPr>
            <w:r>
              <w:rPr>
                <w:rFonts w:ascii="Times New Roman"/>
                <w:b w:val="false"/>
                <w:i w:val="false"/>
                <w:color w:val="000000"/>
                <w:sz w:val="20"/>
              </w:rPr>
              <w:t>
- орфографической, пунктуационной и стилистической грамотности;</w:t>
            </w:r>
          </w:p>
          <w:p>
            <w:pPr>
              <w:spacing w:after="20"/>
              <w:ind w:left="20"/>
              <w:jc w:val="both"/>
            </w:pPr>
            <w:r>
              <w:rPr>
                <w:rFonts w:ascii="Times New Roman"/>
                <w:b w:val="false"/>
                <w:i w:val="false"/>
                <w:color w:val="000000"/>
                <w:sz w:val="20"/>
              </w:rPr>
              <w:t>
- профессиональной общенаучной и общетехнической лексики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деловые бумаги: заявление, доверенность, расписку, служебные записки, автобиографию, резюме;</w:t>
            </w:r>
          </w:p>
          <w:p>
            <w:pPr>
              <w:spacing w:after="20"/>
              <w:ind w:left="20"/>
              <w:jc w:val="both"/>
            </w:pPr>
            <w:r>
              <w:rPr>
                <w:rFonts w:ascii="Times New Roman"/>
                <w:b w:val="false"/>
                <w:i w:val="false"/>
                <w:color w:val="000000"/>
                <w:sz w:val="20"/>
              </w:rPr>
              <w:t>
- готовить презентации, публичные выступления, отчеты;</w:t>
            </w:r>
          </w:p>
          <w:p>
            <w:pPr>
              <w:spacing w:after="20"/>
              <w:ind w:left="20"/>
              <w:jc w:val="both"/>
            </w:pPr>
            <w:r>
              <w:rPr>
                <w:rFonts w:ascii="Times New Roman"/>
                <w:b w:val="false"/>
                <w:i w:val="false"/>
                <w:color w:val="000000"/>
                <w:sz w:val="20"/>
              </w:rPr>
              <w:t>
- проводить переговоры, деловую и научную беседы, дискуссию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Грамматика английского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языках";</w:t>
            </w:r>
          </w:p>
          <w:p>
            <w:pPr>
              <w:spacing w:after="20"/>
              <w:ind w:left="20"/>
              <w:jc w:val="both"/>
            </w:pPr>
            <w:r>
              <w:rPr>
                <w:rFonts w:ascii="Times New Roman"/>
                <w:b w:val="false"/>
                <w:i w:val="false"/>
                <w:color w:val="000000"/>
                <w:sz w:val="20"/>
              </w:rPr>
              <w:t>
- о языке и профессиональном общении в казахстанской, российской и мировой практике;</w:t>
            </w:r>
          </w:p>
          <w:p>
            <w:pPr>
              <w:spacing w:after="20"/>
              <w:ind w:left="20"/>
              <w:jc w:val="both"/>
            </w:pPr>
            <w:r>
              <w:rPr>
                <w:rFonts w:ascii="Times New Roman"/>
                <w:b w:val="false"/>
                <w:i w:val="false"/>
                <w:color w:val="000000"/>
                <w:sz w:val="20"/>
              </w:rPr>
              <w:t>
- грамматического строя языка (морфологии, синтаксиса, орфографии, орфоэпии, пунктуации, стилистики);</w:t>
            </w:r>
          </w:p>
          <w:p>
            <w:pPr>
              <w:spacing w:after="20"/>
              <w:ind w:left="20"/>
              <w:jc w:val="both"/>
            </w:pPr>
            <w:r>
              <w:rPr>
                <w:rFonts w:ascii="Times New Roman"/>
                <w:b w:val="false"/>
                <w:i w:val="false"/>
                <w:color w:val="000000"/>
                <w:sz w:val="20"/>
              </w:rPr>
              <w:t>
- профессиональной лексики, терминов;</w:t>
            </w:r>
          </w:p>
          <w:p>
            <w:pPr>
              <w:spacing w:after="20"/>
              <w:ind w:left="20"/>
              <w:jc w:val="both"/>
            </w:pPr>
            <w:r>
              <w:rPr>
                <w:rFonts w:ascii="Times New Roman"/>
                <w:b w:val="false"/>
                <w:i w:val="false"/>
                <w:color w:val="000000"/>
                <w:sz w:val="20"/>
              </w:rPr>
              <w:t xml:space="preserve">
- правописания сложносокращенных слов, аббревиатур; </w:t>
            </w:r>
          </w:p>
          <w:p>
            <w:pPr>
              <w:spacing w:after="20"/>
              <w:ind w:left="20"/>
              <w:jc w:val="both"/>
            </w:pPr>
            <w:r>
              <w:rPr>
                <w:rFonts w:ascii="Times New Roman"/>
                <w:b w:val="false"/>
                <w:i w:val="false"/>
                <w:color w:val="000000"/>
                <w:sz w:val="20"/>
              </w:rPr>
              <w:t>
- стилистических особенностей языка (стилей речи)</w:t>
            </w:r>
          </w:p>
          <w:p>
            <w:pPr>
              <w:spacing w:after="20"/>
              <w:ind w:left="20"/>
              <w:jc w:val="both"/>
            </w:pPr>
            <w:r>
              <w:rPr>
                <w:rFonts w:ascii="Times New Roman"/>
                <w:b w:val="false"/>
                <w:i w:val="false"/>
                <w:color w:val="000000"/>
                <w:sz w:val="20"/>
              </w:rPr>
              <w:t>
- норм культуры речи;</w:t>
            </w:r>
          </w:p>
          <w:p>
            <w:pPr>
              <w:spacing w:after="20"/>
              <w:ind w:left="20"/>
              <w:jc w:val="both"/>
            </w:pPr>
            <w:r>
              <w:rPr>
                <w:rFonts w:ascii="Times New Roman"/>
                <w:b w:val="false"/>
                <w:i w:val="false"/>
                <w:color w:val="000000"/>
                <w:sz w:val="20"/>
              </w:rPr>
              <w:t>
- орфографической, пунктуационной и стилистической грамотности;</w:t>
            </w:r>
          </w:p>
          <w:p>
            <w:pPr>
              <w:spacing w:after="20"/>
              <w:ind w:left="20"/>
              <w:jc w:val="both"/>
            </w:pPr>
            <w:r>
              <w:rPr>
                <w:rFonts w:ascii="Times New Roman"/>
                <w:b w:val="false"/>
                <w:i w:val="false"/>
                <w:color w:val="000000"/>
                <w:sz w:val="20"/>
              </w:rPr>
              <w:t>
- профессиональной общенаучной и общетехнической лексики;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деловые бумаги: заявление, доверенность, расписку, служебные записки, автобиографию, резюме;</w:t>
            </w:r>
          </w:p>
          <w:p>
            <w:pPr>
              <w:spacing w:after="20"/>
              <w:ind w:left="20"/>
              <w:jc w:val="both"/>
            </w:pPr>
            <w:r>
              <w:rPr>
                <w:rFonts w:ascii="Times New Roman"/>
                <w:b w:val="false"/>
                <w:i w:val="false"/>
                <w:color w:val="000000"/>
                <w:sz w:val="20"/>
              </w:rPr>
              <w:t>
- готовить презентации, публичные выступления, отчеты;</w:t>
            </w:r>
          </w:p>
          <w:p>
            <w:pPr>
              <w:spacing w:after="20"/>
              <w:ind w:left="20"/>
              <w:jc w:val="both"/>
            </w:pPr>
            <w:r>
              <w:rPr>
                <w:rFonts w:ascii="Times New Roman"/>
                <w:b w:val="false"/>
                <w:i w:val="false"/>
                <w:color w:val="000000"/>
                <w:sz w:val="20"/>
              </w:rPr>
              <w:t>
- проводить переговоры, деловую и научную беседы, дискуссию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Физическая культура как часть общей культуры современного общества;</w:t>
            </w:r>
          </w:p>
          <w:p>
            <w:pPr>
              <w:spacing w:after="20"/>
              <w:ind w:left="20"/>
              <w:jc w:val="both"/>
            </w:pPr>
            <w:r>
              <w:rPr>
                <w:rFonts w:ascii="Times New Roman"/>
                <w:b w:val="false"/>
                <w:i w:val="false"/>
                <w:color w:val="000000"/>
                <w:sz w:val="20"/>
              </w:rPr>
              <w:t>
основные требования к организации здорового образа жизни;</w:t>
            </w:r>
          </w:p>
          <w:p>
            <w:pPr>
              <w:spacing w:after="20"/>
              <w:ind w:left="20"/>
              <w:jc w:val="both"/>
            </w:pPr>
            <w:r>
              <w:rPr>
                <w:rFonts w:ascii="Times New Roman"/>
                <w:b w:val="false"/>
                <w:i w:val="false"/>
                <w:color w:val="000000"/>
                <w:sz w:val="20"/>
              </w:rPr>
              <w:t>
основные физические качества и двигательные навыки, способствующие укреплению здоровья и обеспечивающие достаточный уровень готовности к будущей профессии;</w:t>
            </w:r>
          </w:p>
          <w:p>
            <w:pPr>
              <w:spacing w:after="20"/>
              <w:ind w:left="20"/>
              <w:jc w:val="both"/>
            </w:pPr>
            <w:r>
              <w:rPr>
                <w:rFonts w:ascii="Times New Roman"/>
                <w:b w:val="false"/>
                <w:i w:val="false"/>
                <w:color w:val="000000"/>
                <w:sz w:val="20"/>
              </w:rPr>
              <w:t>
повышение устойчивости организма человека к различным условиям внешней среды;</w:t>
            </w:r>
          </w:p>
          <w:p>
            <w:pPr>
              <w:spacing w:after="20"/>
              <w:ind w:left="20"/>
              <w:jc w:val="both"/>
            </w:pPr>
            <w:r>
              <w:rPr>
                <w:rFonts w:ascii="Times New Roman"/>
                <w:b w:val="false"/>
                <w:i w:val="false"/>
                <w:color w:val="000000"/>
                <w:sz w:val="20"/>
              </w:rPr>
              <w:t>
культура гигиены, предупреждение травматизма, виды оказания первой медицинской помощи;</w:t>
            </w:r>
          </w:p>
          <w:p>
            <w:pPr>
              <w:spacing w:after="20"/>
              <w:ind w:left="20"/>
              <w:jc w:val="both"/>
            </w:pPr>
            <w:r>
              <w:rPr>
                <w:rFonts w:ascii="Times New Roman"/>
                <w:b w:val="false"/>
                <w:i w:val="false"/>
                <w:color w:val="000000"/>
                <w:sz w:val="20"/>
              </w:rPr>
              <w:t>
режимы двигательной активности;</w:t>
            </w:r>
          </w:p>
          <w:p>
            <w:pPr>
              <w:spacing w:after="20"/>
              <w:ind w:left="20"/>
              <w:jc w:val="both"/>
            </w:pPr>
            <w:r>
              <w:rPr>
                <w:rFonts w:ascii="Times New Roman"/>
                <w:b w:val="false"/>
                <w:i w:val="false"/>
                <w:color w:val="000000"/>
                <w:sz w:val="20"/>
              </w:rPr>
              <w:t xml:space="preserve">
легкая атлетика; </w:t>
            </w:r>
          </w:p>
          <w:p>
            <w:pPr>
              <w:spacing w:after="20"/>
              <w:ind w:left="20"/>
              <w:jc w:val="both"/>
            </w:pPr>
            <w:r>
              <w:rPr>
                <w:rFonts w:ascii="Times New Roman"/>
                <w:b w:val="false"/>
                <w:i w:val="false"/>
                <w:color w:val="000000"/>
                <w:sz w:val="20"/>
              </w:rPr>
              <w:t>
гимнастика;</w:t>
            </w:r>
          </w:p>
          <w:p>
            <w:pPr>
              <w:spacing w:after="20"/>
              <w:ind w:left="20"/>
              <w:jc w:val="both"/>
            </w:pPr>
            <w:r>
              <w:rPr>
                <w:rFonts w:ascii="Times New Roman"/>
                <w:b w:val="false"/>
                <w:i w:val="false"/>
                <w:color w:val="000000"/>
                <w:sz w:val="20"/>
              </w:rPr>
              <w:t>
лыжная подготовка;</w:t>
            </w:r>
          </w:p>
          <w:p>
            <w:pPr>
              <w:spacing w:after="20"/>
              <w:ind w:left="20"/>
              <w:jc w:val="both"/>
            </w:pPr>
            <w:r>
              <w:rPr>
                <w:rFonts w:ascii="Times New Roman"/>
                <w:b w:val="false"/>
                <w:i w:val="false"/>
                <w:color w:val="000000"/>
                <w:sz w:val="20"/>
              </w:rPr>
              <w:t>
плавание;</w:t>
            </w:r>
          </w:p>
          <w:p>
            <w:pPr>
              <w:spacing w:after="20"/>
              <w:ind w:left="20"/>
              <w:jc w:val="both"/>
            </w:pPr>
            <w:r>
              <w:rPr>
                <w:rFonts w:ascii="Times New Roman"/>
                <w:b w:val="false"/>
                <w:i w:val="false"/>
                <w:color w:val="000000"/>
                <w:sz w:val="20"/>
              </w:rPr>
              <w:t xml:space="preserve">
туризм; </w:t>
            </w:r>
          </w:p>
          <w:p>
            <w:pPr>
              <w:spacing w:after="20"/>
              <w:ind w:left="20"/>
              <w:jc w:val="both"/>
            </w:pPr>
            <w:r>
              <w:rPr>
                <w:rFonts w:ascii="Times New Roman"/>
                <w:b w:val="false"/>
                <w:i w:val="false"/>
                <w:color w:val="000000"/>
                <w:sz w:val="20"/>
              </w:rPr>
              <w:t>
спортивные и подвижные игры;</w:t>
            </w:r>
          </w:p>
          <w:p>
            <w:pPr>
              <w:spacing w:after="20"/>
              <w:ind w:left="20"/>
              <w:jc w:val="both"/>
            </w:pPr>
            <w:r>
              <w:rPr>
                <w:rFonts w:ascii="Times New Roman"/>
                <w:b w:val="false"/>
                <w:i w:val="false"/>
                <w:color w:val="000000"/>
                <w:sz w:val="20"/>
              </w:rPr>
              <w:t>
казахские национальные подвижные виды спорта и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физической культуре и спорте";</w:t>
            </w:r>
          </w:p>
          <w:p>
            <w:pPr>
              <w:spacing w:after="20"/>
              <w:ind w:left="20"/>
              <w:jc w:val="both"/>
            </w:pPr>
            <w:r>
              <w:rPr>
                <w:rFonts w:ascii="Times New Roman"/>
                <w:b w:val="false"/>
                <w:i w:val="false"/>
                <w:color w:val="000000"/>
                <w:sz w:val="20"/>
              </w:rPr>
              <w:t>
- роли физической культуры и спорта в укреплении здоровья;</w:t>
            </w:r>
          </w:p>
          <w:p>
            <w:pPr>
              <w:spacing w:after="20"/>
              <w:ind w:left="20"/>
              <w:jc w:val="both"/>
            </w:pPr>
            <w:r>
              <w:rPr>
                <w:rFonts w:ascii="Times New Roman"/>
                <w:b w:val="false"/>
                <w:i w:val="false"/>
                <w:color w:val="000000"/>
                <w:sz w:val="20"/>
              </w:rPr>
              <w:t>
- способов двигательной деятельности;</w:t>
            </w:r>
          </w:p>
          <w:p>
            <w:pPr>
              <w:spacing w:after="20"/>
              <w:ind w:left="20"/>
              <w:jc w:val="both"/>
            </w:pPr>
            <w:r>
              <w:rPr>
                <w:rFonts w:ascii="Times New Roman"/>
                <w:b w:val="false"/>
                <w:i w:val="false"/>
                <w:color w:val="000000"/>
                <w:sz w:val="20"/>
              </w:rPr>
              <w:t>
- правил физической нагрузки и способов ее регулирования (дозирования);</w:t>
            </w:r>
          </w:p>
          <w:p>
            <w:pPr>
              <w:spacing w:after="20"/>
              <w:ind w:left="20"/>
              <w:jc w:val="both"/>
            </w:pPr>
            <w:r>
              <w:rPr>
                <w:rFonts w:ascii="Times New Roman"/>
                <w:b w:val="false"/>
                <w:i w:val="false"/>
                <w:color w:val="000000"/>
                <w:sz w:val="20"/>
              </w:rPr>
              <w:t>
- причин возникновения травм во время занятий физическими упражнениями, способов профилактики травматизма;</w:t>
            </w:r>
          </w:p>
          <w:p>
            <w:pPr>
              <w:spacing w:after="20"/>
              <w:ind w:left="20"/>
              <w:jc w:val="both"/>
            </w:pPr>
            <w:r>
              <w:rPr>
                <w:rFonts w:ascii="Times New Roman"/>
                <w:b w:val="false"/>
                <w:i w:val="false"/>
                <w:color w:val="000000"/>
                <w:sz w:val="20"/>
              </w:rPr>
              <w:t>
- правил ведения здорового образа жизни;</w:t>
            </w:r>
          </w:p>
          <w:p>
            <w:pPr>
              <w:spacing w:after="20"/>
              <w:ind w:left="20"/>
              <w:jc w:val="both"/>
            </w:pPr>
            <w:r>
              <w:rPr>
                <w:rFonts w:ascii="Times New Roman"/>
                <w:b w:val="false"/>
                <w:i w:val="false"/>
                <w:color w:val="000000"/>
                <w:sz w:val="20"/>
              </w:rPr>
              <w:t>
- техники выполнения легко-атлетических упражнений;</w:t>
            </w:r>
          </w:p>
          <w:p>
            <w:pPr>
              <w:spacing w:after="20"/>
              <w:ind w:left="20"/>
              <w:jc w:val="both"/>
            </w:pPr>
            <w:r>
              <w:rPr>
                <w:rFonts w:ascii="Times New Roman"/>
                <w:b w:val="false"/>
                <w:i w:val="false"/>
                <w:color w:val="000000"/>
                <w:sz w:val="20"/>
              </w:rPr>
              <w:t>
- техники элементов лыжных ходов;</w:t>
            </w:r>
          </w:p>
          <w:p>
            <w:pPr>
              <w:spacing w:after="20"/>
              <w:ind w:left="20"/>
              <w:jc w:val="both"/>
            </w:pPr>
            <w:r>
              <w:rPr>
                <w:rFonts w:ascii="Times New Roman"/>
                <w:b w:val="false"/>
                <w:i w:val="false"/>
                <w:color w:val="000000"/>
                <w:sz w:val="20"/>
              </w:rPr>
              <w:t>
- видов и техники плавания;</w:t>
            </w:r>
          </w:p>
          <w:p>
            <w:pPr>
              <w:spacing w:after="20"/>
              <w:ind w:left="20"/>
              <w:jc w:val="both"/>
            </w:pPr>
            <w:r>
              <w:rPr>
                <w:rFonts w:ascii="Times New Roman"/>
                <w:b w:val="false"/>
                <w:i w:val="false"/>
                <w:color w:val="000000"/>
                <w:sz w:val="20"/>
              </w:rPr>
              <w:t>
- правил туристических навыков и видов снаряжения;</w:t>
            </w:r>
          </w:p>
          <w:p>
            <w:pPr>
              <w:spacing w:after="20"/>
              <w:ind w:left="20"/>
              <w:jc w:val="both"/>
            </w:pPr>
            <w:r>
              <w:rPr>
                <w:rFonts w:ascii="Times New Roman"/>
                <w:b w:val="false"/>
                <w:i w:val="false"/>
                <w:color w:val="000000"/>
                <w:sz w:val="20"/>
              </w:rPr>
              <w:t>
- видов и правил казахских национальных спортивных игр;</w:t>
            </w:r>
          </w:p>
          <w:p>
            <w:pPr>
              <w:spacing w:after="20"/>
              <w:ind w:left="20"/>
              <w:jc w:val="both"/>
            </w:pPr>
            <w:r>
              <w:rPr>
                <w:rFonts w:ascii="Times New Roman"/>
                <w:b w:val="false"/>
                <w:i w:val="false"/>
                <w:color w:val="000000"/>
                <w:sz w:val="20"/>
              </w:rPr>
              <w:t>
- требований спортивной гигиены;</w:t>
            </w:r>
          </w:p>
          <w:p>
            <w:pPr>
              <w:spacing w:after="20"/>
              <w:ind w:left="20"/>
              <w:jc w:val="both"/>
            </w:pPr>
            <w:r>
              <w:rPr>
                <w:rFonts w:ascii="Times New Roman"/>
                <w:b w:val="false"/>
                <w:i w:val="false"/>
                <w:color w:val="000000"/>
                <w:sz w:val="20"/>
              </w:rPr>
              <w:t>
- нормативов Президентского теста;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техникой выполнения легкоатлетических упражнений;</w:t>
            </w:r>
          </w:p>
          <w:p>
            <w:pPr>
              <w:spacing w:after="20"/>
              <w:ind w:left="20"/>
              <w:jc w:val="both"/>
            </w:pPr>
            <w:r>
              <w:rPr>
                <w:rFonts w:ascii="Times New Roman"/>
                <w:b w:val="false"/>
                <w:i w:val="false"/>
                <w:color w:val="000000"/>
                <w:sz w:val="20"/>
              </w:rPr>
              <w:t>
- владеть техникой бега на короткие, средние и длинные дистанции;</w:t>
            </w:r>
          </w:p>
          <w:p>
            <w:pPr>
              <w:spacing w:after="20"/>
              <w:ind w:left="20"/>
              <w:jc w:val="both"/>
            </w:pPr>
            <w:r>
              <w:rPr>
                <w:rFonts w:ascii="Times New Roman"/>
                <w:b w:val="false"/>
                <w:i w:val="false"/>
                <w:color w:val="000000"/>
                <w:sz w:val="20"/>
              </w:rPr>
              <w:t>
- владеть техникой метания диска, гранаты;</w:t>
            </w:r>
          </w:p>
          <w:p>
            <w:pPr>
              <w:spacing w:after="20"/>
              <w:ind w:left="20"/>
              <w:jc w:val="both"/>
            </w:pPr>
            <w:r>
              <w:rPr>
                <w:rFonts w:ascii="Times New Roman"/>
                <w:b w:val="false"/>
                <w:i w:val="false"/>
                <w:color w:val="000000"/>
                <w:sz w:val="20"/>
              </w:rPr>
              <w:t>
- владеть техникой выполнения прыжков в длину, с места и с разбега;</w:t>
            </w:r>
          </w:p>
          <w:p>
            <w:pPr>
              <w:spacing w:after="20"/>
              <w:ind w:left="20"/>
              <w:jc w:val="both"/>
            </w:pPr>
            <w:r>
              <w:rPr>
                <w:rFonts w:ascii="Times New Roman"/>
                <w:b w:val="false"/>
                <w:i w:val="false"/>
                <w:color w:val="000000"/>
                <w:sz w:val="20"/>
              </w:rPr>
              <w:t>
- владеть способами ведения и броска мяча;</w:t>
            </w:r>
          </w:p>
          <w:p>
            <w:pPr>
              <w:spacing w:after="20"/>
              <w:ind w:left="20"/>
              <w:jc w:val="both"/>
            </w:pPr>
            <w:r>
              <w:rPr>
                <w:rFonts w:ascii="Times New Roman"/>
                <w:b w:val="false"/>
                <w:i w:val="false"/>
                <w:color w:val="000000"/>
                <w:sz w:val="20"/>
              </w:rPr>
              <w:t>
- владеть приемами подачи и приема мяча;</w:t>
            </w:r>
          </w:p>
          <w:p>
            <w:pPr>
              <w:spacing w:after="20"/>
              <w:ind w:left="20"/>
              <w:jc w:val="both"/>
            </w:pPr>
            <w:r>
              <w:rPr>
                <w:rFonts w:ascii="Times New Roman"/>
                <w:b w:val="false"/>
                <w:i w:val="false"/>
                <w:color w:val="000000"/>
                <w:sz w:val="20"/>
              </w:rPr>
              <w:t>
- владеть техникой передвижения на лыжах различными способами;</w:t>
            </w:r>
          </w:p>
          <w:p>
            <w:pPr>
              <w:spacing w:after="20"/>
              <w:ind w:left="20"/>
              <w:jc w:val="both"/>
            </w:pPr>
            <w:r>
              <w:rPr>
                <w:rFonts w:ascii="Times New Roman"/>
                <w:b w:val="false"/>
                <w:i w:val="false"/>
                <w:color w:val="000000"/>
                <w:sz w:val="20"/>
              </w:rPr>
              <w:t>
- владеть техникой плавания;</w:t>
            </w:r>
          </w:p>
          <w:p>
            <w:pPr>
              <w:spacing w:after="20"/>
              <w:ind w:left="20"/>
              <w:jc w:val="both"/>
            </w:pPr>
            <w:r>
              <w:rPr>
                <w:rFonts w:ascii="Times New Roman"/>
                <w:b w:val="false"/>
                <w:i w:val="false"/>
                <w:color w:val="000000"/>
                <w:sz w:val="20"/>
              </w:rPr>
              <w:t>
- выполнять требования спортивной гигиены;</w:t>
            </w:r>
          </w:p>
          <w:p>
            <w:pPr>
              <w:spacing w:after="20"/>
              <w:ind w:left="20"/>
              <w:jc w:val="both"/>
            </w:pPr>
            <w:r>
              <w:rPr>
                <w:rFonts w:ascii="Times New Roman"/>
                <w:b w:val="false"/>
                <w:i w:val="false"/>
                <w:color w:val="000000"/>
                <w:sz w:val="20"/>
              </w:rPr>
              <w:t>
- демонстрировать туристские навыки и умения;</w:t>
            </w:r>
          </w:p>
          <w:p>
            <w:pPr>
              <w:spacing w:after="20"/>
              <w:ind w:left="20"/>
              <w:jc w:val="both"/>
            </w:pPr>
            <w:r>
              <w:rPr>
                <w:rFonts w:ascii="Times New Roman"/>
                <w:b w:val="false"/>
                <w:i w:val="false"/>
                <w:color w:val="000000"/>
                <w:sz w:val="20"/>
              </w:rPr>
              <w:t xml:space="preserve">
- оказывать доврачебную помощь при ссадинах, царапинах, легких ушибах и потертостях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Правила оформления чертежей;</w:t>
            </w:r>
          </w:p>
          <w:p>
            <w:pPr>
              <w:spacing w:after="20"/>
              <w:ind w:left="20"/>
              <w:jc w:val="both"/>
            </w:pPr>
            <w:r>
              <w:rPr>
                <w:rFonts w:ascii="Times New Roman"/>
                <w:b w:val="false"/>
                <w:i w:val="false"/>
                <w:color w:val="000000"/>
                <w:sz w:val="20"/>
              </w:rPr>
              <w:t>
геометрические построения на чертежах;</w:t>
            </w:r>
          </w:p>
          <w:p>
            <w:pPr>
              <w:spacing w:after="20"/>
              <w:ind w:left="20"/>
              <w:jc w:val="both"/>
            </w:pPr>
            <w:r>
              <w:rPr>
                <w:rFonts w:ascii="Times New Roman"/>
                <w:b w:val="false"/>
                <w:i w:val="false"/>
                <w:color w:val="000000"/>
                <w:sz w:val="20"/>
              </w:rPr>
              <w:t>
проекционные изображения на чертежах;</w:t>
            </w:r>
          </w:p>
          <w:p>
            <w:pPr>
              <w:spacing w:after="20"/>
              <w:ind w:left="20"/>
              <w:jc w:val="both"/>
            </w:pPr>
            <w:r>
              <w:rPr>
                <w:rFonts w:ascii="Times New Roman"/>
                <w:b w:val="false"/>
                <w:i w:val="false"/>
                <w:color w:val="000000"/>
                <w:sz w:val="20"/>
              </w:rPr>
              <w:t>
прямоугольное проецирование на одну плоскость и на три плоскости, изометрические и диаметрические проекции простейших фигур;</w:t>
            </w:r>
          </w:p>
          <w:p>
            <w:pPr>
              <w:spacing w:after="20"/>
              <w:ind w:left="20"/>
              <w:jc w:val="both"/>
            </w:pPr>
            <w:r>
              <w:rPr>
                <w:rFonts w:ascii="Times New Roman"/>
                <w:b w:val="false"/>
                <w:i w:val="false"/>
                <w:color w:val="000000"/>
                <w:sz w:val="20"/>
              </w:rPr>
              <w:t>
чертеж и изометрическая проекция детали;</w:t>
            </w:r>
          </w:p>
          <w:p>
            <w:pPr>
              <w:spacing w:after="20"/>
              <w:ind w:left="20"/>
              <w:jc w:val="both"/>
            </w:pPr>
            <w:r>
              <w:rPr>
                <w:rFonts w:ascii="Times New Roman"/>
                <w:b w:val="false"/>
                <w:i w:val="false"/>
                <w:color w:val="000000"/>
                <w:sz w:val="20"/>
              </w:rPr>
              <w:t>
развертки геометрических фигур;</w:t>
            </w:r>
          </w:p>
          <w:p>
            <w:pPr>
              <w:spacing w:after="20"/>
              <w:ind w:left="20"/>
              <w:jc w:val="both"/>
            </w:pPr>
            <w:r>
              <w:rPr>
                <w:rFonts w:ascii="Times New Roman"/>
                <w:b w:val="false"/>
                <w:i w:val="false"/>
                <w:color w:val="000000"/>
                <w:sz w:val="20"/>
              </w:rPr>
              <w:t>
основы технологического черчения;</w:t>
            </w:r>
          </w:p>
          <w:p>
            <w:pPr>
              <w:spacing w:after="20"/>
              <w:ind w:left="20"/>
              <w:jc w:val="both"/>
            </w:pPr>
            <w:r>
              <w:rPr>
                <w:rFonts w:ascii="Times New Roman"/>
                <w:b w:val="false"/>
                <w:i w:val="false"/>
                <w:color w:val="000000"/>
                <w:sz w:val="20"/>
              </w:rPr>
              <w:t>
расположения изображений на чертежах;</w:t>
            </w:r>
          </w:p>
          <w:p>
            <w:pPr>
              <w:spacing w:after="20"/>
              <w:ind w:left="20"/>
              <w:jc w:val="both"/>
            </w:pPr>
            <w:r>
              <w:rPr>
                <w:rFonts w:ascii="Times New Roman"/>
                <w:b w:val="false"/>
                <w:i w:val="false"/>
                <w:color w:val="000000"/>
                <w:sz w:val="20"/>
              </w:rPr>
              <w:t>
сечения и разрезы;</w:t>
            </w:r>
          </w:p>
          <w:p>
            <w:pPr>
              <w:spacing w:after="20"/>
              <w:ind w:left="20"/>
              <w:jc w:val="both"/>
            </w:pPr>
            <w:r>
              <w:rPr>
                <w:rFonts w:ascii="Times New Roman"/>
                <w:b w:val="false"/>
                <w:i w:val="false"/>
                <w:color w:val="000000"/>
                <w:sz w:val="20"/>
              </w:rPr>
              <w:t>
выполнение чертежей деталей с применением необходимого количества видов сечений и разрезов в прямоугольных и аксонометрических осях;</w:t>
            </w:r>
          </w:p>
          <w:p>
            <w:pPr>
              <w:spacing w:after="20"/>
              <w:ind w:left="20"/>
              <w:jc w:val="both"/>
            </w:pPr>
            <w:r>
              <w:rPr>
                <w:rFonts w:ascii="Times New Roman"/>
                <w:b w:val="false"/>
                <w:i w:val="false"/>
                <w:color w:val="000000"/>
                <w:sz w:val="20"/>
              </w:rPr>
              <w:t>
машиностроительное черчение;</w:t>
            </w:r>
          </w:p>
          <w:p>
            <w:pPr>
              <w:spacing w:after="20"/>
              <w:ind w:left="20"/>
              <w:jc w:val="both"/>
            </w:pPr>
            <w:r>
              <w:rPr>
                <w:rFonts w:ascii="Times New Roman"/>
                <w:b w:val="false"/>
                <w:i w:val="false"/>
                <w:color w:val="000000"/>
                <w:sz w:val="20"/>
              </w:rPr>
              <w:t>
разъемные соединения;</w:t>
            </w:r>
          </w:p>
          <w:p>
            <w:pPr>
              <w:spacing w:after="20"/>
              <w:ind w:left="20"/>
              <w:jc w:val="both"/>
            </w:pPr>
            <w:r>
              <w:rPr>
                <w:rFonts w:ascii="Times New Roman"/>
                <w:b w:val="false"/>
                <w:i w:val="false"/>
                <w:color w:val="000000"/>
                <w:sz w:val="20"/>
              </w:rPr>
              <w:t>
сборочный чертеж, рабочий чертеж, эскизы деталей, технический рисунок детали, деталирование по сборочному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правил построения чертежей и схем;</w:t>
            </w:r>
          </w:p>
          <w:p>
            <w:pPr>
              <w:spacing w:after="20"/>
              <w:ind w:left="20"/>
              <w:jc w:val="both"/>
            </w:pPr>
            <w:r>
              <w:rPr>
                <w:rFonts w:ascii="Times New Roman"/>
                <w:b w:val="false"/>
                <w:i w:val="false"/>
                <w:color w:val="000000"/>
                <w:sz w:val="20"/>
              </w:rPr>
              <w:t xml:space="preserve">
- основ начертательной геометрии и проекционного черчения; </w:t>
            </w:r>
          </w:p>
          <w:p>
            <w:pPr>
              <w:spacing w:after="20"/>
              <w:ind w:left="20"/>
              <w:jc w:val="both"/>
            </w:pPr>
            <w:r>
              <w:rPr>
                <w:rFonts w:ascii="Times New Roman"/>
                <w:b w:val="false"/>
                <w:i w:val="false"/>
                <w:color w:val="000000"/>
                <w:sz w:val="20"/>
              </w:rPr>
              <w:t xml:space="preserve">
- основных положений конструкторской, технологической и другой нормативной документации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читать и оформлять чертежи по профилю специальности;</w:t>
            </w:r>
          </w:p>
          <w:p>
            <w:pPr>
              <w:spacing w:after="20"/>
              <w:ind w:left="20"/>
              <w:jc w:val="both"/>
            </w:pPr>
            <w:r>
              <w:rPr>
                <w:rFonts w:ascii="Times New Roman"/>
                <w:b w:val="false"/>
                <w:i w:val="false"/>
                <w:color w:val="000000"/>
                <w:sz w:val="20"/>
              </w:rPr>
              <w:t>
- пользоваться справочниками;</w:t>
            </w:r>
          </w:p>
          <w:p>
            <w:pPr>
              <w:spacing w:after="20"/>
              <w:ind w:left="20"/>
              <w:jc w:val="both"/>
            </w:pPr>
            <w:r>
              <w:rPr>
                <w:rFonts w:ascii="Times New Roman"/>
                <w:b w:val="false"/>
                <w:i w:val="false"/>
                <w:color w:val="000000"/>
                <w:sz w:val="20"/>
              </w:rPr>
              <w:t xml:space="preserve">
- выражать техническую мысль с помощью эскиза, чертежа, технического рисунка; </w:t>
            </w:r>
          </w:p>
          <w:p>
            <w:pPr>
              <w:spacing w:after="20"/>
              <w:ind w:left="20"/>
              <w:jc w:val="both"/>
            </w:pPr>
            <w:r>
              <w:rPr>
                <w:rFonts w:ascii="Times New Roman"/>
                <w:b w:val="false"/>
                <w:i w:val="false"/>
                <w:color w:val="000000"/>
                <w:sz w:val="20"/>
              </w:rPr>
              <w:t>
- пользоваться нормативно-технической документацией при оформлении чертежей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Экономика и ее роль в обществе; предмет, функции и метод экономической теории;</w:t>
            </w:r>
          </w:p>
          <w:p>
            <w:pPr>
              <w:spacing w:after="20"/>
              <w:ind w:left="20"/>
              <w:jc w:val="both"/>
            </w:pPr>
            <w:r>
              <w:rPr>
                <w:rFonts w:ascii="Times New Roman"/>
                <w:b w:val="false"/>
                <w:i w:val="false"/>
                <w:color w:val="000000"/>
                <w:sz w:val="20"/>
              </w:rPr>
              <w:t>
современное состояние экономики Казахстана;</w:t>
            </w:r>
          </w:p>
          <w:p>
            <w:pPr>
              <w:spacing w:after="20"/>
              <w:ind w:left="20"/>
              <w:jc w:val="both"/>
            </w:pPr>
            <w:r>
              <w:rPr>
                <w:rFonts w:ascii="Times New Roman"/>
                <w:b w:val="false"/>
                <w:i w:val="false"/>
                <w:color w:val="000000"/>
                <w:sz w:val="20"/>
              </w:rPr>
              <w:t>
отношения собственности, их сущность и роль в общественном производстве;</w:t>
            </w:r>
          </w:p>
          <w:p>
            <w:pPr>
              <w:spacing w:after="20"/>
              <w:ind w:left="20"/>
              <w:jc w:val="both"/>
            </w:pPr>
            <w:r>
              <w:rPr>
                <w:rFonts w:ascii="Times New Roman"/>
                <w:b w:val="false"/>
                <w:i w:val="false"/>
                <w:color w:val="000000"/>
                <w:sz w:val="20"/>
              </w:rPr>
              <w:t>
основы общественного производства, сущность и основные формы организации производства;</w:t>
            </w:r>
          </w:p>
          <w:p>
            <w:pPr>
              <w:spacing w:after="20"/>
              <w:ind w:left="20"/>
              <w:jc w:val="both"/>
            </w:pPr>
            <w:r>
              <w:rPr>
                <w:rFonts w:ascii="Times New Roman"/>
                <w:b w:val="false"/>
                <w:i w:val="false"/>
                <w:color w:val="000000"/>
                <w:sz w:val="20"/>
              </w:rPr>
              <w:t>
товарное производство, его характеристика, товар и его свойства;</w:t>
            </w:r>
          </w:p>
          <w:p>
            <w:pPr>
              <w:spacing w:after="20"/>
              <w:ind w:left="20"/>
              <w:jc w:val="both"/>
            </w:pPr>
            <w:r>
              <w:rPr>
                <w:rFonts w:ascii="Times New Roman"/>
                <w:b w:val="false"/>
                <w:i w:val="false"/>
                <w:color w:val="000000"/>
                <w:sz w:val="20"/>
              </w:rPr>
              <w:t>
основные типы экономических систем и их сущность;</w:t>
            </w:r>
          </w:p>
          <w:p>
            <w:pPr>
              <w:spacing w:after="20"/>
              <w:ind w:left="20"/>
              <w:jc w:val="both"/>
            </w:pPr>
            <w:r>
              <w:rPr>
                <w:rFonts w:ascii="Times New Roman"/>
                <w:b w:val="false"/>
                <w:i w:val="false"/>
                <w:color w:val="000000"/>
                <w:sz w:val="20"/>
              </w:rPr>
              <w:t>
возникновение и сущность денег, их свойства и закон денежного обращения;</w:t>
            </w:r>
          </w:p>
          <w:p>
            <w:pPr>
              <w:spacing w:after="20"/>
              <w:ind w:left="20"/>
              <w:jc w:val="both"/>
            </w:pPr>
            <w:r>
              <w:rPr>
                <w:rFonts w:ascii="Times New Roman"/>
                <w:b w:val="false"/>
                <w:i w:val="false"/>
                <w:color w:val="000000"/>
                <w:sz w:val="20"/>
              </w:rPr>
              <w:t>
рыночная экономика и ее особенности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задач и вопросов экономики;</w:t>
            </w:r>
          </w:p>
          <w:p>
            <w:pPr>
              <w:spacing w:after="20"/>
              <w:ind w:left="20"/>
              <w:jc w:val="both"/>
            </w:pPr>
            <w:r>
              <w:rPr>
                <w:rFonts w:ascii="Times New Roman"/>
                <w:b w:val="false"/>
                <w:i w:val="false"/>
                <w:color w:val="000000"/>
                <w:sz w:val="20"/>
              </w:rPr>
              <w:t>
- структуры современной экономики Казахстана;</w:t>
            </w:r>
          </w:p>
          <w:p>
            <w:pPr>
              <w:spacing w:after="20"/>
              <w:ind w:left="20"/>
              <w:jc w:val="both"/>
            </w:pPr>
            <w:r>
              <w:rPr>
                <w:rFonts w:ascii="Times New Roman"/>
                <w:b w:val="false"/>
                <w:i w:val="false"/>
                <w:color w:val="000000"/>
                <w:sz w:val="20"/>
              </w:rPr>
              <w:t>
- основных типов, форм и видов отношений собственности;</w:t>
            </w:r>
          </w:p>
          <w:p>
            <w:pPr>
              <w:spacing w:after="20"/>
              <w:ind w:left="20"/>
              <w:jc w:val="both"/>
            </w:pPr>
            <w:r>
              <w:rPr>
                <w:rFonts w:ascii="Times New Roman"/>
                <w:b w:val="false"/>
                <w:i w:val="false"/>
                <w:color w:val="000000"/>
                <w:sz w:val="20"/>
              </w:rPr>
              <w:t>
- системы реформирования отношений собственности в Республике Казахстан;</w:t>
            </w:r>
          </w:p>
          <w:p>
            <w:pPr>
              <w:spacing w:after="20"/>
              <w:ind w:left="20"/>
              <w:jc w:val="both"/>
            </w:pPr>
            <w:r>
              <w:rPr>
                <w:rFonts w:ascii="Times New Roman"/>
                <w:b w:val="false"/>
                <w:i w:val="false"/>
                <w:color w:val="000000"/>
                <w:sz w:val="20"/>
              </w:rPr>
              <w:t>
- структуры общественного производства, простого и расширенного воспроизводства;</w:t>
            </w:r>
          </w:p>
          <w:p>
            <w:pPr>
              <w:spacing w:after="20"/>
              <w:ind w:left="20"/>
              <w:jc w:val="both"/>
            </w:pPr>
            <w:r>
              <w:rPr>
                <w:rFonts w:ascii="Times New Roman"/>
                <w:b w:val="false"/>
                <w:i w:val="false"/>
                <w:color w:val="000000"/>
                <w:sz w:val="20"/>
              </w:rPr>
              <w:t>
- натурального и товарного производств, их характеристик;</w:t>
            </w:r>
          </w:p>
          <w:p>
            <w:pPr>
              <w:spacing w:after="20"/>
              <w:ind w:left="20"/>
              <w:jc w:val="both"/>
            </w:pPr>
            <w:r>
              <w:rPr>
                <w:rFonts w:ascii="Times New Roman"/>
                <w:b w:val="false"/>
                <w:i w:val="false"/>
                <w:color w:val="000000"/>
                <w:sz w:val="20"/>
              </w:rPr>
              <w:t>
- закона стоимости и его функций;</w:t>
            </w:r>
          </w:p>
          <w:p>
            <w:pPr>
              <w:spacing w:after="20"/>
              <w:ind w:left="20"/>
              <w:jc w:val="both"/>
            </w:pPr>
            <w:r>
              <w:rPr>
                <w:rFonts w:ascii="Times New Roman"/>
                <w:b w:val="false"/>
                <w:i w:val="false"/>
                <w:color w:val="000000"/>
                <w:sz w:val="20"/>
              </w:rPr>
              <w:t>
- особенностей традиционной, рыночной, командной и смешанной экономики, их характеристик;</w:t>
            </w:r>
          </w:p>
          <w:p>
            <w:pPr>
              <w:spacing w:after="20"/>
              <w:ind w:left="20"/>
              <w:jc w:val="both"/>
            </w:pPr>
            <w:r>
              <w:rPr>
                <w:rFonts w:ascii="Times New Roman"/>
                <w:b w:val="false"/>
                <w:i w:val="false"/>
                <w:color w:val="000000"/>
                <w:sz w:val="20"/>
              </w:rPr>
              <w:t>
- происхождения денег, форм стоимости, видов и функций денег;</w:t>
            </w:r>
          </w:p>
          <w:p>
            <w:pPr>
              <w:spacing w:after="20"/>
              <w:ind w:left="20"/>
              <w:jc w:val="both"/>
            </w:pPr>
            <w:r>
              <w:rPr>
                <w:rFonts w:ascii="Times New Roman"/>
                <w:b w:val="false"/>
                <w:i w:val="false"/>
                <w:color w:val="000000"/>
                <w:sz w:val="20"/>
              </w:rPr>
              <w:t xml:space="preserve">
- сущности рынка, его функций, структуры и видов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анализировать экономические процессы </w:t>
            </w:r>
          </w:p>
          <w:p>
            <w:pPr>
              <w:spacing w:after="20"/>
              <w:ind w:left="20"/>
              <w:jc w:val="both"/>
            </w:pPr>
            <w:r>
              <w:rPr>
                <w:rFonts w:ascii="Times New Roman"/>
                <w:b w:val="false"/>
                <w:i w:val="false"/>
                <w:color w:val="000000"/>
                <w:sz w:val="20"/>
              </w:rPr>
              <w:t>
в РК;</w:t>
            </w:r>
          </w:p>
          <w:p>
            <w:pPr>
              <w:spacing w:after="20"/>
              <w:ind w:left="20"/>
              <w:jc w:val="both"/>
            </w:pPr>
            <w:r>
              <w:rPr>
                <w:rFonts w:ascii="Times New Roman"/>
                <w:b w:val="false"/>
                <w:i w:val="false"/>
                <w:color w:val="000000"/>
                <w:sz w:val="20"/>
              </w:rPr>
              <w:t>
- характеризовать типы собственности;</w:t>
            </w:r>
          </w:p>
          <w:p>
            <w:pPr>
              <w:spacing w:after="20"/>
              <w:ind w:left="20"/>
              <w:jc w:val="both"/>
            </w:pPr>
            <w:r>
              <w:rPr>
                <w:rFonts w:ascii="Times New Roman"/>
                <w:b w:val="false"/>
                <w:i w:val="false"/>
                <w:color w:val="000000"/>
                <w:sz w:val="20"/>
              </w:rPr>
              <w:t>
- анализировать преобразования отношений собственности, проводимые в РК;</w:t>
            </w:r>
          </w:p>
          <w:p>
            <w:pPr>
              <w:spacing w:after="20"/>
              <w:ind w:left="20"/>
              <w:jc w:val="both"/>
            </w:pPr>
            <w:r>
              <w:rPr>
                <w:rFonts w:ascii="Times New Roman"/>
                <w:b w:val="false"/>
                <w:i w:val="false"/>
                <w:color w:val="000000"/>
                <w:sz w:val="20"/>
              </w:rPr>
              <w:t>
- определять характерные черты товарного производства;</w:t>
            </w:r>
          </w:p>
          <w:p>
            <w:pPr>
              <w:spacing w:after="20"/>
              <w:ind w:left="20"/>
              <w:jc w:val="both"/>
            </w:pPr>
            <w:r>
              <w:rPr>
                <w:rFonts w:ascii="Times New Roman"/>
                <w:b w:val="false"/>
                <w:i w:val="false"/>
                <w:color w:val="000000"/>
                <w:sz w:val="20"/>
              </w:rPr>
              <w:t>
- анализировать особенности структуры современного общественного производства;</w:t>
            </w:r>
          </w:p>
          <w:p>
            <w:pPr>
              <w:spacing w:after="20"/>
              <w:ind w:left="20"/>
              <w:jc w:val="both"/>
            </w:pPr>
            <w:r>
              <w:rPr>
                <w:rFonts w:ascii="Times New Roman"/>
                <w:b w:val="false"/>
                <w:i w:val="false"/>
                <w:color w:val="000000"/>
                <w:sz w:val="20"/>
              </w:rPr>
              <w:t>
- характеризовать различные типы экономических систем;</w:t>
            </w:r>
          </w:p>
          <w:p>
            <w:pPr>
              <w:spacing w:after="20"/>
              <w:ind w:left="20"/>
              <w:jc w:val="both"/>
            </w:pPr>
            <w:r>
              <w:rPr>
                <w:rFonts w:ascii="Times New Roman"/>
                <w:b w:val="false"/>
                <w:i w:val="false"/>
                <w:color w:val="000000"/>
                <w:sz w:val="20"/>
              </w:rPr>
              <w:t>
- анализировать преимущества и недостатки различных видов денег;</w:t>
            </w:r>
          </w:p>
          <w:p>
            <w:pPr>
              <w:spacing w:after="20"/>
              <w:ind w:left="20"/>
              <w:jc w:val="both"/>
            </w:pPr>
            <w:r>
              <w:rPr>
                <w:rFonts w:ascii="Times New Roman"/>
                <w:b w:val="false"/>
                <w:i w:val="false"/>
                <w:color w:val="000000"/>
                <w:sz w:val="20"/>
              </w:rPr>
              <w:t>
- анализировать сущность проводимых государством экономических методов регулирования рынка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Охрана труда </w:t>
            </w:r>
          </w:p>
          <w:p>
            <w:pPr>
              <w:spacing w:after="20"/>
              <w:ind w:left="20"/>
              <w:jc w:val="both"/>
            </w:pPr>
            <w:r>
              <w:rPr>
                <w:rFonts w:ascii="Times New Roman"/>
                <w:b w:val="false"/>
                <w:i w:val="false"/>
                <w:color w:val="000000"/>
                <w:sz w:val="20"/>
              </w:rPr>
              <w:t xml:space="preserve">
Общегосударственные нормы и правила по охране труда; </w:t>
            </w:r>
          </w:p>
          <w:p>
            <w:pPr>
              <w:spacing w:after="20"/>
              <w:ind w:left="20"/>
              <w:jc w:val="both"/>
            </w:pPr>
            <w:r>
              <w:rPr>
                <w:rFonts w:ascii="Times New Roman"/>
                <w:b w:val="false"/>
                <w:i w:val="false"/>
                <w:color w:val="000000"/>
                <w:sz w:val="20"/>
              </w:rPr>
              <w:t>
стандартизация в области охраны труда;</w:t>
            </w:r>
          </w:p>
          <w:p>
            <w:pPr>
              <w:spacing w:after="20"/>
              <w:ind w:left="20"/>
              <w:jc w:val="both"/>
            </w:pPr>
            <w:r>
              <w:rPr>
                <w:rFonts w:ascii="Times New Roman"/>
                <w:b w:val="false"/>
                <w:i w:val="false"/>
                <w:color w:val="000000"/>
                <w:sz w:val="20"/>
              </w:rPr>
              <w:t xml:space="preserve">
техника безопасности при работе с основным технологическим оборудованием; электробезопасность; </w:t>
            </w:r>
          </w:p>
          <w:p>
            <w:pPr>
              <w:spacing w:after="20"/>
              <w:ind w:left="20"/>
              <w:jc w:val="both"/>
            </w:pPr>
            <w:r>
              <w:rPr>
                <w:rFonts w:ascii="Times New Roman"/>
                <w:b w:val="false"/>
                <w:i w:val="false"/>
                <w:color w:val="000000"/>
                <w:sz w:val="20"/>
              </w:rPr>
              <w:t>
производственная санитария;</w:t>
            </w:r>
          </w:p>
          <w:p>
            <w:pPr>
              <w:spacing w:after="20"/>
              <w:ind w:left="20"/>
              <w:jc w:val="both"/>
            </w:pPr>
            <w:r>
              <w:rPr>
                <w:rFonts w:ascii="Times New Roman"/>
                <w:b w:val="false"/>
                <w:i w:val="false"/>
                <w:color w:val="000000"/>
                <w:sz w:val="20"/>
              </w:rPr>
              <w:t xml:space="preserve">
противопожарная безопасность; </w:t>
            </w:r>
          </w:p>
          <w:p>
            <w:pPr>
              <w:spacing w:after="20"/>
              <w:ind w:left="20"/>
              <w:jc w:val="both"/>
            </w:pPr>
            <w:r>
              <w:rPr>
                <w:rFonts w:ascii="Times New Roman"/>
                <w:b w:val="false"/>
                <w:i w:val="false"/>
                <w:color w:val="000000"/>
                <w:sz w:val="20"/>
              </w:rPr>
              <w:t xml:space="preserve">
расследование и учет несчастных случаев на производстве; </w:t>
            </w:r>
          </w:p>
          <w:p>
            <w:pPr>
              <w:spacing w:after="20"/>
              <w:ind w:left="20"/>
              <w:jc w:val="both"/>
            </w:pPr>
            <w:r>
              <w:rPr>
                <w:rFonts w:ascii="Times New Roman"/>
                <w:b w:val="false"/>
                <w:i w:val="false"/>
                <w:color w:val="000000"/>
                <w:sz w:val="20"/>
              </w:rPr>
              <w:t xml:space="preserve">
планирование и финансирование мероприятий по охране труда; </w:t>
            </w:r>
          </w:p>
          <w:p>
            <w:pPr>
              <w:spacing w:after="20"/>
              <w:ind w:left="20"/>
              <w:jc w:val="both"/>
            </w:pPr>
            <w:r>
              <w:rPr>
                <w:rFonts w:ascii="Times New Roman"/>
                <w:b w:val="false"/>
                <w:i w:val="false"/>
                <w:color w:val="000000"/>
                <w:sz w:val="20"/>
              </w:rPr>
              <w:t>
охрана труда на предприятиях пищевой отрасли;</w:t>
            </w:r>
          </w:p>
          <w:p>
            <w:pPr>
              <w:spacing w:after="20"/>
              <w:ind w:left="20"/>
              <w:jc w:val="both"/>
            </w:pPr>
            <w:r>
              <w:rPr>
                <w:rFonts w:ascii="Times New Roman"/>
                <w:b w:val="false"/>
                <w:i w:val="false"/>
                <w:color w:val="000000"/>
                <w:sz w:val="20"/>
              </w:rPr>
              <w:t>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нормативно-технических документов по технике безопасности;</w:t>
            </w:r>
          </w:p>
          <w:p>
            <w:pPr>
              <w:spacing w:after="20"/>
              <w:ind w:left="20"/>
              <w:jc w:val="both"/>
            </w:pPr>
            <w:r>
              <w:rPr>
                <w:rFonts w:ascii="Times New Roman"/>
                <w:b w:val="false"/>
                <w:i w:val="false"/>
                <w:color w:val="000000"/>
                <w:sz w:val="20"/>
              </w:rPr>
              <w:t>
- системы стандартов безопасности труда;</w:t>
            </w:r>
          </w:p>
          <w:p>
            <w:pPr>
              <w:spacing w:after="20"/>
              <w:ind w:left="20"/>
              <w:jc w:val="both"/>
            </w:pPr>
            <w:r>
              <w:rPr>
                <w:rFonts w:ascii="Times New Roman"/>
                <w:b w:val="false"/>
                <w:i w:val="false"/>
                <w:color w:val="000000"/>
                <w:sz w:val="20"/>
              </w:rPr>
              <w:t>
- требований техники безопасности к производственным помещениям и рабочим местам;</w:t>
            </w:r>
          </w:p>
          <w:p>
            <w:pPr>
              <w:spacing w:after="20"/>
              <w:ind w:left="20"/>
              <w:jc w:val="both"/>
            </w:pPr>
            <w:r>
              <w:rPr>
                <w:rFonts w:ascii="Times New Roman"/>
                <w:b w:val="false"/>
                <w:i w:val="false"/>
                <w:color w:val="000000"/>
                <w:sz w:val="20"/>
              </w:rPr>
              <w:t>
- устройства и работы технических средств пожаротушения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средствами защиты и средствами контроля за состоянием окружающей среды;</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p>
            <w:pPr>
              <w:spacing w:after="20"/>
              <w:ind w:left="20"/>
              <w:jc w:val="both"/>
            </w:pPr>
            <w:r>
              <w:rPr>
                <w:rFonts w:ascii="Times New Roman"/>
                <w:b w:val="false"/>
                <w:i w:val="false"/>
                <w:color w:val="000000"/>
                <w:sz w:val="20"/>
              </w:rPr>
              <w:t>
- обеспечивать безопасное ведение работы и осуществлять контроль за соблюдением правил охраны труда, промышленной санитарии и пожарной безопасности;</w:t>
            </w:r>
          </w:p>
          <w:p>
            <w:pPr>
              <w:spacing w:after="20"/>
              <w:ind w:left="20"/>
              <w:jc w:val="both"/>
            </w:pPr>
            <w:r>
              <w:rPr>
                <w:rFonts w:ascii="Times New Roman"/>
                <w:b w:val="false"/>
                <w:i w:val="false"/>
                <w:color w:val="000000"/>
                <w:sz w:val="20"/>
              </w:rPr>
              <w:t>
- соблюдать меры по обеспечению охраны окружающей среды;</w:t>
            </w:r>
          </w:p>
          <w:p>
            <w:pPr>
              <w:spacing w:after="20"/>
              <w:ind w:left="20"/>
              <w:jc w:val="both"/>
            </w:pPr>
            <w:r>
              <w:rPr>
                <w:rFonts w:ascii="Times New Roman"/>
                <w:b w:val="false"/>
                <w:i w:val="false"/>
                <w:color w:val="000000"/>
                <w:sz w:val="20"/>
              </w:rPr>
              <w:t xml:space="preserve">
- соблюдать правила выполняемой работы и санитарных требований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пищевых производств</w:t>
            </w:r>
          </w:p>
          <w:p>
            <w:pPr>
              <w:spacing w:after="20"/>
              <w:ind w:left="20"/>
              <w:jc w:val="both"/>
            </w:pPr>
            <w:r>
              <w:rPr>
                <w:rFonts w:ascii="Times New Roman"/>
                <w:b w:val="false"/>
                <w:i w:val="false"/>
                <w:color w:val="000000"/>
                <w:sz w:val="20"/>
              </w:rPr>
              <w:t>
Методы анализа вещества; качественный анализ;</w:t>
            </w:r>
          </w:p>
          <w:p>
            <w:pPr>
              <w:spacing w:after="20"/>
              <w:ind w:left="20"/>
              <w:jc w:val="both"/>
            </w:pPr>
            <w:r>
              <w:rPr>
                <w:rFonts w:ascii="Times New Roman"/>
                <w:b w:val="false"/>
                <w:i w:val="false"/>
                <w:color w:val="000000"/>
                <w:sz w:val="20"/>
              </w:rPr>
              <w:t xml:space="preserve">
оценка достоверности аналитических данных; </w:t>
            </w:r>
          </w:p>
          <w:p>
            <w:pPr>
              <w:spacing w:after="20"/>
              <w:ind w:left="20"/>
              <w:jc w:val="both"/>
            </w:pPr>
            <w:r>
              <w:rPr>
                <w:rFonts w:ascii="Times New Roman"/>
                <w:b w:val="false"/>
                <w:i w:val="false"/>
                <w:color w:val="000000"/>
                <w:sz w:val="20"/>
              </w:rPr>
              <w:t>
методы количественного анализа;</w:t>
            </w:r>
          </w:p>
          <w:p>
            <w:pPr>
              <w:spacing w:after="20"/>
              <w:ind w:left="20"/>
              <w:jc w:val="both"/>
            </w:pPr>
            <w:r>
              <w:rPr>
                <w:rFonts w:ascii="Times New Roman"/>
                <w:b w:val="false"/>
                <w:i w:val="false"/>
                <w:color w:val="000000"/>
                <w:sz w:val="20"/>
              </w:rPr>
              <w:t>
основы и сущность метода окислительно-восстановительного титрования;</w:t>
            </w:r>
          </w:p>
          <w:p>
            <w:pPr>
              <w:spacing w:after="20"/>
              <w:ind w:left="20"/>
              <w:jc w:val="both"/>
            </w:pPr>
            <w:r>
              <w:rPr>
                <w:rFonts w:ascii="Times New Roman"/>
                <w:b w:val="false"/>
                <w:i w:val="false"/>
                <w:color w:val="000000"/>
                <w:sz w:val="20"/>
              </w:rPr>
              <w:t>
сущность физико-химических методов анализа и их преимущества;</w:t>
            </w:r>
          </w:p>
          <w:p>
            <w:pPr>
              <w:spacing w:after="20"/>
              <w:ind w:left="20"/>
              <w:jc w:val="both"/>
            </w:pPr>
            <w:r>
              <w:rPr>
                <w:rFonts w:ascii="Times New Roman"/>
                <w:b w:val="false"/>
                <w:i w:val="false"/>
                <w:color w:val="000000"/>
                <w:sz w:val="20"/>
              </w:rPr>
              <w:t>
основы и сущность фотометрического, хроматографического, рефрактометрического, поляриметрического и потенциометрического анализов;</w:t>
            </w:r>
          </w:p>
          <w:p>
            <w:pPr>
              <w:spacing w:after="20"/>
              <w:ind w:left="20"/>
              <w:jc w:val="both"/>
            </w:pPr>
            <w:r>
              <w:rPr>
                <w:rFonts w:ascii="Times New Roman"/>
                <w:b w:val="false"/>
                <w:i w:val="false"/>
                <w:color w:val="000000"/>
                <w:sz w:val="20"/>
              </w:rPr>
              <w:t>
основы химической термодинамики;</w:t>
            </w:r>
          </w:p>
          <w:p>
            <w:pPr>
              <w:spacing w:after="20"/>
              <w:ind w:left="20"/>
              <w:jc w:val="both"/>
            </w:pPr>
            <w:r>
              <w:rPr>
                <w:rFonts w:ascii="Times New Roman"/>
                <w:b w:val="false"/>
                <w:i w:val="false"/>
                <w:color w:val="000000"/>
                <w:sz w:val="20"/>
              </w:rPr>
              <w:t>
фазовые переходы;</w:t>
            </w:r>
          </w:p>
          <w:p>
            <w:pPr>
              <w:spacing w:after="20"/>
              <w:ind w:left="20"/>
              <w:jc w:val="both"/>
            </w:pPr>
            <w:r>
              <w:rPr>
                <w:rFonts w:ascii="Times New Roman"/>
                <w:b w:val="false"/>
                <w:i w:val="false"/>
                <w:color w:val="000000"/>
                <w:sz w:val="20"/>
              </w:rPr>
              <w:t>
фотохимические реакции;</w:t>
            </w:r>
          </w:p>
          <w:p>
            <w:pPr>
              <w:spacing w:after="20"/>
              <w:ind w:left="20"/>
              <w:jc w:val="both"/>
            </w:pPr>
            <w:r>
              <w:rPr>
                <w:rFonts w:ascii="Times New Roman"/>
                <w:b w:val="false"/>
                <w:i w:val="false"/>
                <w:color w:val="000000"/>
                <w:sz w:val="20"/>
              </w:rPr>
              <w:t>
сорбация, ее виды;</w:t>
            </w:r>
          </w:p>
          <w:p>
            <w:pPr>
              <w:spacing w:after="20"/>
              <w:ind w:left="20"/>
              <w:jc w:val="both"/>
            </w:pPr>
            <w:r>
              <w:rPr>
                <w:rFonts w:ascii="Times New Roman"/>
                <w:b w:val="false"/>
                <w:i w:val="false"/>
                <w:color w:val="000000"/>
                <w:sz w:val="20"/>
              </w:rPr>
              <w:t>
адсорбация, ее типы;</w:t>
            </w:r>
          </w:p>
          <w:p>
            <w:pPr>
              <w:spacing w:after="20"/>
              <w:ind w:left="20"/>
              <w:jc w:val="both"/>
            </w:pPr>
            <w:r>
              <w:rPr>
                <w:rFonts w:ascii="Times New Roman"/>
                <w:b w:val="false"/>
                <w:i w:val="false"/>
                <w:color w:val="000000"/>
                <w:sz w:val="20"/>
              </w:rPr>
              <w:t xml:space="preserve">
поверхностно-активные вещества; </w:t>
            </w:r>
          </w:p>
          <w:p>
            <w:pPr>
              <w:spacing w:after="20"/>
              <w:ind w:left="20"/>
              <w:jc w:val="both"/>
            </w:pPr>
            <w:r>
              <w:rPr>
                <w:rFonts w:ascii="Times New Roman"/>
                <w:b w:val="false"/>
                <w:i w:val="false"/>
                <w:color w:val="000000"/>
                <w:sz w:val="20"/>
              </w:rPr>
              <w:t>
дисперсные системы, классификация;</w:t>
            </w:r>
          </w:p>
          <w:p>
            <w:pPr>
              <w:spacing w:after="20"/>
              <w:ind w:left="20"/>
              <w:jc w:val="both"/>
            </w:pPr>
            <w:r>
              <w:rPr>
                <w:rFonts w:ascii="Times New Roman"/>
                <w:b w:val="false"/>
                <w:i w:val="false"/>
                <w:color w:val="000000"/>
                <w:sz w:val="20"/>
              </w:rPr>
              <w:t>
молекулярно-кинетические свойства коллоидных систем;</w:t>
            </w:r>
          </w:p>
          <w:p>
            <w:pPr>
              <w:spacing w:after="20"/>
              <w:ind w:left="20"/>
              <w:jc w:val="both"/>
            </w:pPr>
            <w:r>
              <w:rPr>
                <w:rFonts w:ascii="Times New Roman"/>
                <w:b w:val="false"/>
                <w:i w:val="false"/>
                <w:color w:val="000000"/>
                <w:sz w:val="20"/>
              </w:rPr>
              <w:t>
электрокинетические явления;</w:t>
            </w:r>
          </w:p>
          <w:p>
            <w:pPr>
              <w:spacing w:after="20"/>
              <w:ind w:left="20"/>
              <w:jc w:val="both"/>
            </w:pPr>
            <w:r>
              <w:rPr>
                <w:rFonts w:ascii="Times New Roman"/>
                <w:b w:val="false"/>
                <w:i w:val="false"/>
                <w:color w:val="000000"/>
                <w:sz w:val="20"/>
              </w:rPr>
              <w:t>
гелеобразование и пептизация;</w:t>
            </w:r>
          </w:p>
          <w:p>
            <w:pPr>
              <w:spacing w:after="20"/>
              <w:ind w:left="20"/>
              <w:jc w:val="both"/>
            </w:pPr>
            <w:r>
              <w:rPr>
                <w:rFonts w:ascii="Times New Roman"/>
                <w:b w:val="false"/>
                <w:i w:val="false"/>
                <w:color w:val="000000"/>
                <w:sz w:val="20"/>
              </w:rPr>
              <w:t>
вязкость структурных систем;</w:t>
            </w:r>
          </w:p>
          <w:p>
            <w:pPr>
              <w:spacing w:after="20"/>
              <w:ind w:left="20"/>
              <w:jc w:val="both"/>
            </w:pPr>
            <w:r>
              <w:rPr>
                <w:rFonts w:ascii="Times New Roman"/>
                <w:b w:val="false"/>
                <w:i w:val="false"/>
                <w:color w:val="000000"/>
                <w:sz w:val="20"/>
              </w:rPr>
              <w:t>
дубильные вещества, красители, воск;</w:t>
            </w:r>
          </w:p>
          <w:p>
            <w:pPr>
              <w:spacing w:after="20"/>
              <w:ind w:left="20"/>
              <w:jc w:val="both"/>
            </w:pPr>
            <w:r>
              <w:rPr>
                <w:rFonts w:ascii="Times New Roman"/>
                <w:b w:val="false"/>
                <w:i w:val="false"/>
                <w:color w:val="000000"/>
                <w:sz w:val="20"/>
              </w:rPr>
              <w:t>
ферменты, как катализирующие вещества (белки)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методов классического количественного анализа, методы физико-химического анализа;</w:t>
            </w:r>
          </w:p>
          <w:p>
            <w:pPr>
              <w:spacing w:after="20"/>
              <w:ind w:left="20"/>
              <w:jc w:val="both"/>
            </w:pPr>
            <w:r>
              <w:rPr>
                <w:rFonts w:ascii="Times New Roman"/>
                <w:b w:val="false"/>
                <w:i w:val="false"/>
                <w:color w:val="000000"/>
                <w:sz w:val="20"/>
              </w:rPr>
              <w:t>
- физико-химического состояния и строения веществ, входящих в состав сырья и готовой продукции;</w:t>
            </w:r>
          </w:p>
          <w:p>
            <w:pPr>
              <w:spacing w:after="20"/>
              <w:ind w:left="20"/>
              <w:jc w:val="both"/>
            </w:pPr>
            <w:r>
              <w:rPr>
                <w:rFonts w:ascii="Times New Roman"/>
                <w:b w:val="false"/>
                <w:i w:val="false"/>
                <w:color w:val="000000"/>
                <w:sz w:val="20"/>
              </w:rPr>
              <w:t>
- химического состава и свойств основных компонентов пищевого сырья: белков, липидов, углеводов, ферментов, пищевых добавок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аналитические исследования при контроле сырья, материалов и готовой продукции;</w:t>
            </w:r>
          </w:p>
          <w:p>
            <w:pPr>
              <w:spacing w:after="20"/>
              <w:ind w:left="20"/>
              <w:jc w:val="both"/>
            </w:pPr>
            <w:r>
              <w:rPr>
                <w:rFonts w:ascii="Times New Roman"/>
                <w:b w:val="false"/>
                <w:i w:val="false"/>
                <w:color w:val="000000"/>
                <w:sz w:val="20"/>
              </w:rPr>
              <w:t>
- выполнять основные операции классического количественного анализа, пользоваться приборами для проведения физико-химического анализа;</w:t>
            </w:r>
          </w:p>
          <w:p>
            <w:pPr>
              <w:spacing w:after="20"/>
              <w:ind w:left="20"/>
              <w:jc w:val="both"/>
            </w:pPr>
            <w:r>
              <w:rPr>
                <w:rFonts w:ascii="Times New Roman"/>
                <w:b w:val="false"/>
                <w:i w:val="false"/>
                <w:color w:val="000000"/>
                <w:sz w:val="20"/>
              </w:rPr>
              <w:t>
- использовать свойства органических, дисперсных и коллоидных систем для оптимизации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Основы практического применения персонального компьютера: устройство ПК, операционная система, ведение архива программ и данных, защита информации;</w:t>
            </w:r>
          </w:p>
          <w:p>
            <w:pPr>
              <w:spacing w:after="20"/>
              <w:ind w:left="20"/>
              <w:jc w:val="both"/>
            </w:pPr>
            <w:r>
              <w:rPr>
                <w:rFonts w:ascii="Times New Roman"/>
                <w:b w:val="false"/>
                <w:i w:val="false"/>
                <w:color w:val="000000"/>
                <w:sz w:val="20"/>
              </w:rPr>
              <w:t>
интегрированный пакет Microsoft Office: назначение, особенности исҒпользования;</w:t>
            </w:r>
          </w:p>
          <w:p>
            <w:pPr>
              <w:spacing w:after="20"/>
              <w:ind w:left="20"/>
              <w:jc w:val="both"/>
            </w:pPr>
            <w:r>
              <w:rPr>
                <w:rFonts w:ascii="Times New Roman"/>
                <w:b w:val="false"/>
                <w:i w:val="false"/>
                <w:color w:val="000000"/>
                <w:sz w:val="20"/>
              </w:rPr>
              <w:t>
основные возможности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информационных технологий; </w:t>
            </w:r>
          </w:p>
          <w:p>
            <w:pPr>
              <w:spacing w:after="20"/>
              <w:ind w:left="20"/>
              <w:jc w:val="both"/>
            </w:pPr>
            <w:r>
              <w:rPr>
                <w:rFonts w:ascii="Times New Roman"/>
                <w:b w:val="false"/>
                <w:i w:val="false"/>
                <w:color w:val="000000"/>
                <w:sz w:val="20"/>
              </w:rPr>
              <w:t>
- видов информационных и коммуникационных технологий;</w:t>
            </w:r>
          </w:p>
          <w:p>
            <w:pPr>
              <w:spacing w:after="20"/>
              <w:ind w:left="20"/>
              <w:jc w:val="both"/>
            </w:pPr>
            <w:r>
              <w:rPr>
                <w:rFonts w:ascii="Times New Roman"/>
                <w:b w:val="false"/>
                <w:i w:val="false"/>
                <w:color w:val="000000"/>
                <w:sz w:val="20"/>
              </w:rPr>
              <w:t>
- устройства персонального компьютера;</w:t>
            </w:r>
          </w:p>
          <w:p>
            <w:pPr>
              <w:spacing w:after="20"/>
              <w:ind w:left="20"/>
              <w:jc w:val="both"/>
            </w:pPr>
            <w:r>
              <w:rPr>
                <w:rFonts w:ascii="Times New Roman"/>
                <w:b w:val="false"/>
                <w:i w:val="false"/>
                <w:color w:val="000000"/>
                <w:sz w:val="20"/>
              </w:rPr>
              <w:t xml:space="preserve">
- операционной системы Windows; </w:t>
            </w:r>
          </w:p>
          <w:p>
            <w:pPr>
              <w:spacing w:after="20"/>
              <w:ind w:left="20"/>
              <w:jc w:val="both"/>
            </w:pPr>
            <w:r>
              <w:rPr>
                <w:rFonts w:ascii="Times New Roman"/>
                <w:b w:val="false"/>
                <w:i w:val="false"/>
                <w:color w:val="000000"/>
                <w:sz w:val="20"/>
              </w:rPr>
              <w:t>
- способов ведения архива программ и данных;</w:t>
            </w:r>
          </w:p>
          <w:p>
            <w:pPr>
              <w:spacing w:after="20"/>
              <w:ind w:left="20"/>
              <w:jc w:val="both"/>
            </w:pPr>
            <w:r>
              <w:rPr>
                <w:rFonts w:ascii="Times New Roman"/>
                <w:b w:val="false"/>
                <w:i w:val="false"/>
                <w:color w:val="000000"/>
                <w:sz w:val="20"/>
              </w:rPr>
              <w:t>
- методов и приемов антивирусной защиты информации;</w:t>
            </w:r>
          </w:p>
          <w:p>
            <w:pPr>
              <w:spacing w:after="20"/>
              <w:ind w:left="20"/>
              <w:jc w:val="both"/>
            </w:pPr>
            <w:r>
              <w:rPr>
                <w:rFonts w:ascii="Times New Roman"/>
                <w:b w:val="false"/>
                <w:i w:val="false"/>
                <w:color w:val="000000"/>
                <w:sz w:val="20"/>
              </w:rPr>
              <w:t>
- технологии обработки текстовых документов;</w:t>
            </w:r>
          </w:p>
          <w:p>
            <w:pPr>
              <w:spacing w:after="20"/>
              <w:ind w:left="20"/>
              <w:jc w:val="both"/>
            </w:pPr>
            <w:r>
              <w:rPr>
                <w:rFonts w:ascii="Times New Roman"/>
                <w:b w:val="false"/>
                <w:i w:val="false"/>
                <w:color w:val="000000"/>
                <w:sz w:val="20"/>
              </w:rPr>
              <w:t>
- методов обработки числовых данных;</w:t>
            </w:r>
          </w:p>
          <w:p>
            <w:pPr>
              <w:spacing w:after="20"/>
              <w:ind w:left="20"/>
              <w:jc w:val="both"/>
            </w:pPr>
            <w:r>
              <w:rPr>
                <w:rFonts w:ascii="Times New Roman"/>
                <w:b w:val="false"/>
                <w:i w:val="false"/>
                <w:color w:val="000000"/>
                <w:sz w:val="20"/>
              </w:rPr>
              <w:t>
- способов хранения и поиска данных в СУБД MS Access;</w:t>
            </w:r>
          </w:p>
          <w:p>
            <w:pPr>
              <w:spacing w:after="20"/>
              <w:ind w:left="20"/>
              <w:jc w:val="both"/>
            </w:pPr>
            <w:r>
              <w:rPr>
                <w:rFonts w:ascii="Times New Roman"/>
                <w:b w:val="false"/>
                <w:i w:val="false"/>
                <w:color w:val="000000"/>
                <w:sz w:val="20"/>
              </w:rPr>
              <w:t>
- методов создания презентации в MS Power Point;</w:t>
            </w:r>
          </w:p>
          <w:p>
            <w:pPr>
              <w:spacing w:after="20"/>
              <w:ind w:left="20"/>
              <w:jc w:val="both"/>
            </w:pPr>
            <w:r>
              <w:rPr>
                <w:rFonts w:ascii="Times New Roman"/>
                <w:b w:val="false"/>
                <w:i w:val="false"/>
                <w:color w:val="000000"/>
                <w:sz w:val="20"/>
              </w:rPr>
              <w:t>
- основных возможностей компьютерной графики Auto Cad</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работать с архивными программами;</w:t>
            </w:r>
          </w:p>
          <w:p>
            <w:pPr>
              <w:spacing w:after="20"/>
              <w:ind w:left="20"/>
              <w:jc w:val="both"/>
            </w:pPr>
            <w:r>
              <w:rPr>
                <w:rFonts w:ascii="Times New Roman"/>
                <w:b w:val="false"/>
                <w:i w:val="false"/>
                <w:color w:val="000000"/>
                <w:sz w:val="20"/>
              </w:rPr>
              <w:t>
- работать с антивирусными программами;</w:t>
            </w:r>
          </w:p>
          <w:p>
            <w:pPr>
              <w:spacing w:after="20"/>
              <w:ind w:left="20"/>
              <w:jc w:val="both"/>
            </w:pPr>
            <w:r>
              <w:rPr>
                <w:rFonts w:ascii="Times New Roman"/>
                <w:b w:val="false"/>
                <w:i w:val="false"/>
                <w:color w:val="000000"/>
                <w:sz w:val="20"/>
              </w:rPr>
              <w:t>
- работать с таблицами и графическими объектами в MS Word;</w:t>
            </w:r>
          </w:p>
          <w:p>
            <w:pPr>
              <w:spacing w:after="20"/>
              <w:ind w:left="20"/>
              <w:jc w:val="both"/>
            </w:pPr>
            <w:r>
              <w:rPr>
                <w:rFonts w:ascii="Times New Roman"/>
                <w:b w:val="false"/>
                <w:i w:val="false"/>
                <w:color w:val="000000"/>
                <w:sz w:val="20"/>
              </w:rPr>
              <w:t>
- создавать и редактировать данные в электронной таблице MS Excel;</w:t>
            </w:r>
          </w:p>
          <w:p>
            <w:pPr>
              <w:spacing w:after="20"/>
              <w:ind w:left="20"/>
              <w:jc w:val="both"/>
            </w:pPr>
            <w:r>
              <w:rPr>
                <w:rFonts w:ascii="Times New Roman"/>
                <w:b w:val="false"/>
                <w:i w:val="false"/>
                <w:color w:val="000000"/>
                <w:sz w:val="20"/>
              </w:rPr>
              <w:t>
- применять основные операции MS Excel для расчета стоимости сырья и основных материалов;</w:t>
            </w:r>
          </w:p>
          <w:p>
            <w:pPr>
              <w:spacing w:after="20"/>
              <w:ind w:left="20"/>
              <w:jc w:val="both"/>
            </w:pPr>
            <w:r>
              <w:rPr>
                <w:rFonts w:ascii="Times New Roman"/>
                <w:b w:val="false"/>
                <w:i w:val="false"/>
                <w:color w:val="000000"/>
                <w:sz w:val="20"/>
              </w:rPr>
              <w:t xml:space="preserve">
- разрабатывать базу в среде СУБД MS Access; </w:t>
            </w:r>
          </w:p>
          <w:p>
            <w:pPr>
              <w:spacing w:after="20"/>
              <w:ind w:left="20"/>
              <w:jc w:val="both"/>
            </w:pPr>
            <w:r>
              <w:rPr>
                <w:rFonts w:ascii="Times New Roman"/>
                <w:b w:val="false"/>
                <w:i w:val="false"/>
                <w:color w:val="000000"/>
                <w:sz w:val="20"/>
              </w:rPr>
              <w:t>
- разрабатывать презентации в MS Power Point и управлять их воспроизведением;</w:t>
            </w:r>
          </w:p>
          <w:p>
            <w:pPr>
              <w:spacing w:after="20"/>
              <w:ind w:left="20"/>
              <w:jc w:val="both"/>
            </w:pPr>
            <w:r>
              <w:rPr>
                <w:rFonts w:ascii="Times New Roman"/>
                <w:b w:val="false"/>
                <w:i w:val="false"/>
                <w:color w:val="000000"/>
                <w:sz w:val="20"/>
              </w:rPr>
              <w:t>
- создавать объекты в графическом редакторе Auto Cad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w:t>
            </w:r>
          </w:p>
          <w:p>
            <w:pPr>
              <w:spacing w:after="20"/>
              <w:ind w:left="20"/>
              <w:jc w:val="both"/>
            </w:pPr>
            <w:r>
              <w:rPr>
                <w:rFonts w:ascii="Times New Roman"/>
                <w:b w:val="false"/>
                <w:i w:val="false"/>
                <w:color w:val="000000"/>
                <w:sz w:val="20"/>
              </w:rPr>
              <w:t>
Классификация, морфология и физиология микроорганизмов;</w:t>
            </w:r>
          </w:p>
          <w:p>
            <w:pPr>
              <w:spacing w:after="20"/>
              <w:ind w:left="20"/>
              <w:jc w:val="both"/>
            </w:pPr>
            <w:r>
              <w:rPr>
                <w:rFonts w:ascii="Times New Roman"/>
                <w:b w:val="false"/>
                <w:i w:val="false"/>
                <w:color w:val="000000"/>
                <w:sz w:val="20"/>
              </w:rPr>
              <w:t>
формы, строение микроорганизмов, химический и биохимический состав клетки;</w:t>
            </w:r>
          </w:p>
          <w:p>
            <w:pPr>
              <w:spacing w:after="20"/>
              <w:ind w:left="20"/>
              <w:jc w:val="both"/>
            </w:pPr>
            <w:r>
              <w:rPr>
                <w:rFonts w:ascii="Times New Roman"/>
                <w:b w:val="false"/>
                <w:i w:val="false"/>
                <w:color w:val="000000"/>
                <w:sz w:val="20"/>
              </w:rPr>
              <w:t>
влияние факторов внешней среды на жизнедеятельность микроорганизмов;</w:t>
            </w:r>
          </w:p>
          <w:p>
            <w:pPr>
              <w:spacing w:after="20"/>
              <w:ind w:left="20"/>
              <w:jc w:val="both"/>
            </w:pPr>
            <w:r>
              <w:rPr>
                <w:rFonts w:ascii="Times New Roman"/>
                <w:b w:val="false"/>
                <w:i w:val="false"/>
                <w:color w:val="000000"/>
                <w:sz w:val="20"/>
              </w:rPr>
              <w:t>
методы культивирования микроорганизмов, взаимоотношения микроорганизмов;</w:t>
            </w:r>
          </w:p>
          <w:p>
            <w:pPr>
              <w:spacing w:after="20"/>
              <w:ind w:left="20"/>
              <w:jc w:val="both"/>
            </w:pPr>
            <w:r>
              <w:rPr>
                <w:rFonts w:ascii="Times New Roman"/>
                <w:b w:val="false"/>
                <w:i w:val="false"/>
                <w:color w:val="000000"/>
                <w:sz w:val="20"/>
              </w:rPr>
              <w:t>
санитарно-гигиенический контроль производства пищевых продуктов;</w:t>
            </w:r>
          </w:p>
          <w:p>
            <w:pPr>
              <w:spacing w:after="20"/>
              <w:ind w:left="20"/>
              <w:jc w:val="both"/>
            </w:pPr>
            <w:r>
              <w:rPr>
                <w:rFonts w:ascii="Times New Roman"/>
                <w:b w:val="false"/>
                <w:i w:val="false"/>
                <w:color w:val="000000"/>
                <w:sz w:val="20"/>
              </w:rPr>
              <w:t xml:space="preserve">
схемы микробиологического контроля, основные показатели санитарно-гигиенической оценки сахарного производства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микробиологических понятий;</w:t>
            </w:r>
          </w:p>
          <w:p>
            <w:pPr>
              <w:spacing w:after="20"/>
              <w:ind w:left="20"/>
              <w:jc w:val="both"/>
            </w:pPr>
            <w:r>
              <w:rPr>
                <w:rFonts w:ascii="Times New Roman"/>
                <w:b w:val="false"/>
                <w:i w:val="false"/>
                <w:color w:val="000000"/>
                <w:sz w:val="20"/>
              </w:rPr>
              <w:t>
- важнейших биохимических процессов микроорганизмов;</w:t>
            </w:r>
          </w:p>
          <w:p>
            <w:pPr>
              <w:spacing w:after="20"/>
              <w:ind w:left="20"/>
              <w:jc w:val="both"/>
            </w:pPr>
            <w:r>
              <w:rPr>
                <w:rFonts w:ascii="Times New Roman"/>
                <w:b w:val="false"/>
                <w:i w:val="false"/>
                <w:color w:val="000000"/>
                <w:sz w:val="20"/>
              </w:rPr>
              <w:t>
- возможных источников микробиологического загрязнения на производстве</w:t>
            </w:r>
          </w:p>
          <w:p>
            <w:pPr>
              <w:spacing w:after="20"/>
              <w:ind w:left="20"/>
              <w:jc w:val="both"/>
            </w:pPr>
            <w:r>
              <w:rPr>
                <w:rFonts w:ascii="Times New Roman"/>
                <w:b w:val="false"/>
                <w:i w:val="false"/>
                <w:color w:val="000000"/>
                <w:sz w:val="20"/>
              </w:rPr>
              <w:t xml:space="preserve">
-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выполнять простейшие микробиологические исследования и давать оценку полученных результатов;</w:t>
            </w:r>
          </w:p>
          <w:p>
            <w:pPr>
              <w:spacing w:after="20"/>
              <w:ind w:left="20"/>
              <w:jc w:val="both"/>
            </w:pPr>
            <w:r>
              <w:rPr>
                <w:rFonts w:ascii="Times New Roman"/>
                <w:b w:val="false"/>
                <w:i w:val="false"/>
                <w:color w:val="000000"/>
                <w:sz w:val="20"/>
              </w:rPr>
              <w:t>
- различать формы бактерий, дрожжей и плесневых грибов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Закон РК "О техническом регулировании"; </w:t>
            </w:r>
          </w:p>
          <w:p>
            <w:pPr>
              <w:spacing w:after="20"/>
              <w:ind w:left="20"/>
              <w:jc w:val="both"/>
            </w:pPr>
            <w:r>
              <w:rPr>
                <w:rFonts w:ascii="Times New Roman"/>
                <w:b w:val="false"/>
                <w:i w:val="false"/>
                <w:color w:val="000000"/>
                <w:sz w:val="20"/>
              </w:rPr>
              <w:t xml:space="preserve">
принципы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средства измерений; </w:t>
            </w:r>
          </w:p>
          <w:p>
            <w:pPr>
              <w:spacing w:after="20"/>
              <w:ind w:left="20"/>
              <w:jc w:val="both"/>
            </w:pPr>
            <w:r>
              <w:rPr>
                <w:rFonts w:ascii="Times New Roman"/>
                <w:b w:val="false"/>
                <w:i w:val="false"/>
                <w:color w:val="000000"/>
                <w:sz w:val="20"/>
              </w:rPr>
              <w:t xml:space="preserve">
эталоны величин; </w:t>
            </w:r>
          </w:p>
          <w:p>
            <w:pPr>
              <w:spacing w:after="20"/>
              <w:ind w:left="20"/>
              <w:jc w:val="both"/>
            </w:pPr>
            <w:r>
              <w:rPr>
                <w:rFonts w:ascii="Times New Roman"/>
                <w:b w:val="false"/>
                <w:i w:val="false"/>
                <w:color w:val="000000"/>
                <w:sz w:val="20"/>
              </w:rPr>
              <w:t xml:space="preserve">
основы сертификации, термины и определения; </w:t>
            </w:r>
          </w:p>
          <w:p>
            <w:pPr>
              <w:spacing w:after="20"/>
              <w:ind w:left="20"/>
              <w:jc w:val="both"/>
            </w:pPr>
            <w:r>
              <w:rPr>
                <w:rFonts w:ascii="Times New Roman"/>
                <w:b w:val="false"/>
                <w:i w:val="false"/>
                <w:color w:val="000000"/>
                <w:sz w:val="20"/>
              </w:rPr>
              <w:t xml:space="preserve">
сертификация услуг на предприятиях пищевой промышленности; </w:t>
            </w:r>
          </w:p>
          <w:p>
            <w:pPr>
              <w:spacing w:after="20"/>
              <w:ind w:left="20"/>
              <w:jc w:val="both"/>
            </w:pPr>
            <w:r>
              <w:rPr>
                <w:rFonts w:ascii="Times New Roman"/>
                <w:b w:val="false"/>
                <w:i w:val="false"/>
                <w:color w:val="000000"/>
                <w:sz w:val="20"/>
              </w:rPr>
              <w:t xml:space="preserve">
качество продукции и декларация о соответствии; </w:t>
            </w:r>
          </w:p>
          <w:p>
            <w:pPr>
              <w:spacing w:after="20"/>
              <w:ind w:left="20"/>
              <w:jc w:val="both"/>
            </w:pPr>
            <w:r>
              <w:rPr>
                <w:rFonts w:ascii="Times New Roman"/>
                <w:b w:val="false"/>
                <w:i w:val="false"/>
                <w:color w:val="000000"/>
                <w:sz w:val="20"/>
              </w:rPr>
              <w:t>
разработка и внедрение системы менеджмента качества;</w:t>
            </w:r>
          </w:p>
          <w:p>
            <w:pPr>
              <w:spacing w:after="20"/>
              <w:ind w:left="20"/>
              <w:jc w:val="both"/>
            </w:pPr>
            <w:r>
              <w:rPr>
                <w:rFonts w:ascii="Times New Roman"/>
                <w:b w:val="false"/>
                <w:i w:val="false"/>
                <w:color w:val="000000"/>
                <w:sz w:val="20"/>
              </w:rPr>
              <w:t>
основы метрологии;</w:t>
            </w:r>
          </w:p>
          <w:p>
            <w:pPr>
              <w:spacing w:after="20"/>
              <w:ind w:left="20"/>
              <w:jc w:val="both"/>
            </w:pPr>
            <w:r>
              <w:rPr>
                <w:rFonts w:ascii="Times New Roman"/>
                <w:b w:val="false"/>
                <w:i w:val="false"/>
                <w:color w:val="000000"/>
                <w:sz w:val="20"/>
              </w:rPr>
              <w:t>
госуҒдарственный метрологический контроль и надзор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стандартизации;</w:t>
            </w:r>
          </w:p>
          <w:p>
            <w:pPr>
              <w:spacing w:after="20"/>
              <w:ind w:left="20"/>
              <w:jc w:val="both"/>
            </w:pPr>
            <w:r>
              <w:rPr>
                <w:rFonts w:ascii="Times New Roman"/>
                <w:b w:val="false"/>
                <w:i w:val="false"/>
                <w:color w:val="000000"/>
                <w:sz w:val="20"/>
              </w:rPr>
              <w:t xml:space="preserve">
- принципов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 основных понятий метрологии; </w:t>
            </w:r>
          </w:p>
          <w:p>
            <w:pPr>
              <w:spacing w:after="20"/>
              <w:ind w:left="20"/>
              <w:jc w:val="both"/>
            </w:pPr>
            <w:r>
              <w:rPr>
                <w:rFonts w:ascii="Times New Roman"/>
                <w:b w:val="false"/>
                <w:i w:val="false"/>
                <w:color w:val="000000"/>
                <w:sz w:val="20"/>
              </w:rPr>
              <w:t>
- стандартов на готовые изделия;</w:t>
            </w:r>
          </w:p>
          <w:p>
            <w:pPr>
              <w:spacing w:after="20"/>
              <w:ind w:left="20"/>
              <w:jc w:val="both"/>
            </w:pPr>
            <w:r>
              <w:rPr>
                <w:rFonts w:ascii="Times New Roman"/>
                <w:b w:val="false"/>
                <w:i w:val="false"/>
                <w:color w:val="000000"/>
                <w:sz w:val="20"/>
              </w:rPr>
              <w:t xml:space="preserve">
- основных понятий сертификации; </w:t>
            </w:r>
          </w:p>
          <w:p>
            <w:pPr>
              <w:spacing w:after="20"/>
              <w:ind w:left="20"/>
              <w:jc w:val="both"/>
            </w:pPr>
            <w:r>
              <w:rPr>
                <w:rFonts w:ascii="Times New Roman"/>
                <w:b w:val="false"/>
                <w:i w:val="false"/>
                <w:color w:val="000000"/>
                <w:sz w:val="20"/>
              </w:rPr>
              <w:t xml:space="preserve">
- средств измерений; </w:t>
            </w:r>
          </w:p>
          <w:p>
            <w:pPr>
              <w:spacing w:after="20"/>
              <w:ind w:left="20"/>
              <w:jc w:val="both"/>
            </w:pPr>
            <w:r>
              <w:rPr>
                <w:rFonts w:ascii="Times New Roman"/>
                <w:b w:val="false"/>
                <w:i w:val="false"/>
                <w:color w:val="000000"/>
                <w:sz w:val="20"/>
              </w:rPr>
              <w:t>
- эталонов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применять основные положения стандартизации и сертификации в профессиональной деятельности; </w:t>
            </w:r>
          </w:p>
          <w:p>
            <w:pPr>
              <w:spacing w:after="20"/>
              <w:ind w:left="20"/>
              <w:jc w:val="both"/>
            </w:pPr>
            <w:r>
              <w:rPr>
                <w:rFonts w:ascii="Times New Roman"/>
                <w:b w:val="false"/>
                <w:i w:val="false"/>
                <w:color w:val="000000"/>
                <w:sz w:val="20"/>
              </w:rPr>
              <w:t xml:space="preserve">
- определять качество продукции и заполнять декларации о соответствии; </w:t>
            </w:r>
          </w:p>
          <w:p>
            <w:pPr>
              <w:spacing w:after="20"/>
              <w:ind w:left="20"/>
              <w:jc w:val="both"/>
            </w:pPr>
            <w:r>
              <w:rPr>
                <w:rFonts w:ascii="Times New Roman"/>
                <w:b w:val="false"/>
                <w:i w:val="false"/>
                <w:color w:val="000000"/>
                <w:sz w:val="20"/>
              </w:rPr>
              <w:t>
- применять основные положения метрологии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1,7,8</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2.2.7;</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Сырье и материалы </w:t>
            </w:r>
          </w:p>
          <w:p>
            <w:pPr>
              <w:spacing w:after="20"/>
              <w:ind w:left="20"/>
              <w:jc w:val="both"/>
            </w:pPr>
            <w:r>
              <w:rPr>
                <w:rFonts w:ascii="Times New Roman"/>
                <w:b w:val="false"/>
                <w:i w:val="false"/>
                <w:color w:val="000000"/>
                <w:sz w:val="20"/>
              </w:rPr>
              <w:t>
Свойства сырья, материалов и полуфабрикатов, требования к их качеству;</w:t>
            </w:r>
          </w:p>
          <w:p>
            <w:pPr>
              <w:spacing w:after="20"/>
              <w:ind w:left="20"/>
              <w:jc w:val="both"/>
            </w:pPr>
            <w:r>
              <w:rPr>
                <w:rFonts w:ascii="Times New Roman"/>
                <w:b w:val="false"/>
                <w:i w:val="false"/>
                <w:color w:val="000000"/>
                <w:sz w:val="20"/>
              </w:rPr>
              <w:t>
химический состав;</w:t>
            </w:r>
          </w:p>
          <w:p>
            <w:pPr>
              <w:spacing w:after="20"/>
              <w:ind w:left="20"/>
              <w:jc w:val="both"/>
            </w:pPr>
            <w:r>
              <w:rPr>
                <w:rFonts w:ascii="Times New Roman"/>
                <w:b w:val="false"/>
                <w:i w:val="false"/>
                <w:color w:val="000000"/>
                <w:sz w:val="20"/>
              </w:rPr>
              <w:t>
сахар и заменители сахара;</w:t>
            </w:r>
          </w:p>
          <w:p>
            <w:pPr>
              <w:spacing w:after="20"/>
              <w:ind w:left="20"/>
              <w:jc w:val="both"/>
            </w:pPr>
            <w:r>
              <w:rPr>
                <w:rFonts w:ascii="Times New Roman"/>
                <w:b w:val="false"/>
                <w:i w:val="false"/>
                <w:color w:val="000000"/>
                <w:sz w:val="20"/>
              </w:rPr>
              <w:t>
пищевые добавки;</w:t>
            </w:r>
          </w:p>
          <w:p>
            <w:pPr>
              <w:spacing w:after="20"/>
              <w:ind w:left="20"/>
              <w:jc w:val="both"/>
            </w:pPr>
            <w:r>
              <w:rPr>
                <w:rFonts w:ascii="Times New Roman"/>
                <w:b w:val="false"/>
                <w:i w:val="false"/>
                <w:color w:val="000000"/>
                <w:sz w:val="20"/>
              </w:rPr>
              <w:t>
свекла;</w:t>
            </w:r>
          </w:p>
          <w:p>
            <w:pPr>
              <w:spacing w:after="20"/>
              <w:ind w:left="20"/>
              <w:jc w:val="both"/>
            </w:pPr>
            <w:r>
              <w:rPr>
                <w:rFonts w:ascii="Times New Roman"/>
                <w:b w:val="false"/>
                <w:i w:val="false"/>
                <w:color w:val="000000"/>
                <w:sz w:val="20"/>
              </w:rPr>
              <w:t>
состав диффузионного сока;</w:t>
            </w:r>
          </w:p>
          <w:p>
            <w:pPr>
              <w:spacing w:after="20"/>
              <w:ind w:left="20"/>
              <w:jc w:val="both"/>
            </w:pPr>
            <w:r>
              <w:rPr>
                <w:rFonts w:ascii="Times New Roman"/>
                <w:b w:val="false"/>
                <w:i w:val="false"/>
                <w:color w:val="000000"/>
                <w:sz w:val="20"/>
              </w:rPr>
              <w:t>
процессы подготовки воды для диффузионного сока;</w:t>
            </w:r>
          </w:p>
          <w:p>
            <w:pPr>
              <w:spacing w:after="20"/>
              <w:ind w:left="20"/>
              <w:jc w:val="both"/>
            </w:pPr>
            <w:r>
              <w:rPr>
                <w:rFonts w:ascii="Times New Roman"/>
                <w:b w:val="false"/>
                <w:i w:val="false"/>
                <w:color w:val="000000"/>
                <w:sz w:val="20"/>
              </w:rPr>
              <w:t>
уваривание сока;</w:t>
            </w:r>
          </w:p>
          <w:p>
            <w:pPr>
              <w:spacing w:after="20"/>
              <w:ind w:left="20"/>
              <w:jc w:val="both"/>
            </w:pPr>
            <w:r>
              <w:rPr>
                <w:rFonts w:ascii="Times New Roman"/>
                <w:b w:val="false"/>
                <w:i w:val="false"/>
                <w:color w:val="000000"/>
                <w:sz w:val="20"/>
              </w:rPr>
              <w:t>
состав утфеля;</w:t>
            </w:r>
          </w:p>
          <w:p>
            <w:pPr>
              <w:spacing w:after="20"/>
              <w:ind w:left="20"/>
              <w:jc w:val="both"/>
            </w:pPr>
            <w:r>
              <w:rPr>
                <w:rFonts w:ascii="Times New Roman"/>
                <w:b w:val="false"/>
                <w:i w:val="false"/>
                <w:color w:val="000000"/>
                <w:sz w:val="20"/>
              </w:rPr>
              <w:t>
тара и вспомогательные материалы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и свойств сырья и полуфабрикатов;</w:t>
            </w:r>
          </w:p>
          <w:p>
            <w:pPr>
              <w:spacing w:after="20"/>
              <w:ind w:left="20"/>
              <w:jc w:val="both"/>
            </w:pPr>
            <w:r>
              <w:rPr>
                <w:rFonts w:ascii="Times New Roman"/>
                <w:b w:val="false"/>
                <w:i w:val="false"/>
                <w:color w:val="000000"/>
                <w:sz w:val="20"/>
              </w:rPr>
              <w:t>
- требований, предъявляемых к качеству сырья и полуфабрикатов;</w:t>
            </w:r>
          </w:p>
          <w:p>
            <w:pPr>
              <w:spacing w:after="20"/>
              <w:ind w:left="20"/>
              <w:jc w:val="both"/>
            </w:pPr>
            <w:r>
              <w:rPr>
                <w:rFonts w:ascii="Times New Roman"/>
                <w:b w:val="false"/>
                <w:i w:val="false"/>
                <w:color w:val="000000"/>
                <w:sz w:val="20"/>
              </w:rPr>
              <w:t>
- условий хранения и правил подготовки сырья к производству;</w:t>
            </w:r>
          </w:p>
          <w:p>
            <w:pPr>
              <w:spacing w:after="20"/>
              <w:ind w:left="20"/>
              <w:jc w:val="both"/>
            </w:pPr>
            <w:r>
              <w:rPr>
                <w:rFonts w:ascii="Times New Roman"/>
                <w:b w:val="false"/>
                <w:i w:val="false"/>
                <w:color w:val="000000"/>
                <w:sz w:val="20"/>
              </w:rPr>
              <w:t>
- норм расхода сырья в соответствии с установленной рецептурой;</w:t>
            </w:r>
          </w:p>
          <w:p>
            <w:pPr>
              <w:spacing w:after="20"/>
              <w:ind w:left="20"/>
              <w:jc w:val="both"/>
            </w:pPr>
            <w:r>
              <w:rPr>
                <w:rFonts w:ascii="Times New Roman"/>
                <w:b w:val="false"/>
                <w:i w:val="false"/>
                <w:color w:val="000000"/>
                <w:sz w:val="20"/>
              </w:rPr>
              <w:t>
- правила эксплуатации контрольно-измерительных приборов, дозировочной аппаратуры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осуществлять органолептический и визуальный контроль качества поступающего сырья; </w:t>
            </w:r>
          </w:p>
          <w:p>
            <w:pPr>
              <w:spacing w:after="20"/>
              <w:ind w:left="20"/>
              <w:jc w:val="both"/>
            </w:pPr>
            <w:r>
              <w:rPr>
                <w:rFonts w:ascii="Times New Roman"/>
                <w:b w:val="false"/>
                <w:i w:val="false"/>
                <w:color w:val="000000"/>
                <w:sz w:val="20"/>
              </w:rPr>
              <w:t xml:space="preserve">
- подготавливать сырье, смешивать его с различными компонентами; </w:t>
            </w:r>
          </w:p>
          <w:p>
            <w:pPr>
              <w:spacing w:after="20"/>
              <w:ind w:left="20"/>
              <w:jc w:val="both"/>
            </w:pPr>
            <w:r>
              <w:rPr>
                <w:rFonts w:ascii="Times New Roman"/>
                <w:b w:val="false"/>
                <w:i w:val="false"/>
                <w:color w:val="000000"/>
                <w:sz w:val="20"/>
              </w:rPr>
              <w:t xml:space="preserve">
- готовить сырье и полуфабрикаты; </w:t>
            </w:r>
          </w:p>
          <w:p>
            <w:pPr>
              <w:spacing w:after="20"/>
              <w:ind w:left="20"/>
              <w:jc w:val="both"/>
            </w:pPr>
            <w:r>
              <w:rPr>
                <w:rFonts w:ascii="Times New Roman"/>
                <w:b w:val="false"/>
                <w:i w:val="false"/>
                <w:color w:val="000000"/>
                <w:sz w:val="20"/>
              </w:rPr>
              <w:t>
- принимать сырье, загружать все виды сырья в соответствии с рецептурой;</w:t>
            </w:r>
          </w:p>
          <w:p>
            <w:pPr>
              <w:spacing w:after="20"/>
              <w:ind w:left="20"/>
              <w:jc w:val="both"/>
            </w:pPr>
            <w:r>
              <w:rPr>
                <w:rFonts w:ascii="Times New Roman"/>
                <w:b w:val="false"/>
                <w:i w:val="false"/>
                <w:color w:val="000000"/>
                <w:sz w:val="20"/>
              </w:rPr>
              <w:t>
- наблюдать за правильным дозированием и загрузкой различных видов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5,7,8</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2.3.5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"Аппаратчик варки утфеля"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Сахарная свекла как сырье для производства сахара;</w:t>
            </w:r>
          </w:p>
          <w:p>
            <w:pPr>
              <w:spacing w:after="20"/>
              <w:ind w:left="20"/>
              <w:jc w:val="both"/>
            </w:pPr>
            <w:r>
              <w:rPr>
                <w:rFonts w:ascii="Times New Roman"/>
                <w:b w:val="false"/>
                <w:i w:val="false"/>
                <w:color w:val="000000"/>
                <w:sz w:val="20"/>
              </w:rPr>
              <w:t>
химический состав сахарной свеклы;</w:t>
            </w:r>
          </w:p>
          <w:p>
            <w:pPr>
              <w:spacing w:after="20"/>
              <w:ind w:left="20"/>
              <w:jc w:val="both"/>
            </w:pPr>
            <w:r>
              <w:rPr>
                <w:rFonts w:ascii="Times New Roman"/>
                <w:b w:val="false"/>
                <w:i w:val="false"/>
                <w:color w:val="000000"/>
                <w:sz w:val="20"/>
              </w:rPr>
              <w:t>
способы получения диффузионного сока;</w:t>
            </w:r>
          </w:p>
          <w:p>
            <w:pPr>
              <w:spacing w:after="20"/>
              <w:ind w:left="20"/>
              <w:jc w:val="both"/>
            </w:pPr>
            <w:r>
              <w:rPr>
                <w:rFonts w:ascii="Times New Roman"/>
                <w:b w:val="false"/>
                <w:i w:val="false"/>
                <w:color w:val="000000"/>
                <w:sz w:val="20"/>
              </w:rPr>
              <w:t>
методы выпаривания сока;</w:t>
            </w:r>
          </w:p>
          <w:p>
            <w:pPr>
              <w:spacing w:after="20"/>
              <w:ind w:left="20"/>
              <w:jc w:val="both"/>
            </w:pPr>
            <w:r>
              <w:rPr>
                <w:rFonts w:ascii="Times New Roman"/>
                <w:b w:val="false"/>
                <w:i w:val="false"/>
                <w:color w:val="000000"/>
                <w:sz w:val="20"/>
              </w:rPr>
              <w:t>
основные процессы, происходящие при выпаривании сока;</w:t>
            </w:r>
          </w:p>
          <w:p>
            <w:pPr>
              <w:spacing w:after="20"/>
              <w:ind w:left="20"/>
              <w:jc w:val="both"/>
            </w:pPr>
            <w:r>
              <w:rPr>
                <w:rFonts w:ascii="Times New Roman"/>
                <w:b w:val="false"/>
                <w:i w:val="false"/>
                <w:color w:val="000000"/>
                <w:sz w:val="20"/>
              </w:rPr>
              <w:t>
расход пара на выпарку сока с учетом использования тепла конденсатов и соковых паров варочной станции;</w:t>
            </w:r>
          </w:p>
          <w:p>
            <w:pPr>
              <w:spacing w:after="20"/>
              <w:ind w:left="20"/>
              <w:jc w:val="both"/>
            </w:pPr>
            <w:r>
              <w:rPr>
                <w:rFonts w:ascii="Times New Roman"/>
                <w:b w:val="false"/>
                <w:i w:val="false"/>
                <w:color w:val="000000"/>
                <w:sz w:val="20"/>
              </w:rPr>
              <w:t>
методы приближенного расчета для выпарки сока с самоиспарением конденсатов;</w:t>
            </w:r>
          </w:p>
          <w:p>
            <w:pPr>
              <w:spacing w:after="20"/>
              <w:ind w:left="20"/>
              <w:jc w:val="both"/>
            </w:pPr>
            <w:r>
              <w:rPr>
                <w:rFonts w:ascii="Times New Roman"/>
                <w:b w:val="false"/>
                <w:i w:val="false"/>
                <w:color w:val="000000"/>
                <w:sz w:val="20"/>
              </w:rPr>
              <w:t>
производство сахара-сырца и белого сахара с использованием конденсатов выпарных станций;</w:t>
            </w:r>
          </w:p>
          <w:p>
            <w:pPr>
              <w:spacing w:after="20"/>
              <w:ind w:left="20"/>
              <w:jc w:val="both"/>
            </w:pPr>
            <w:r>
              <w:rPr>
                <w:rFonts w:ascii="Times New Roman"/>
                <w:b w:val="false"/>
                <w:i w:val="false"/>
                <w:color w:val="000000"/>
                <w:sz w:val="20"/>
              </w:rPr>
              <w:t>
теплопередача в выпарных аппаратах и соковых решоферах;</w:t>
            </w:r>
          </w:p>
          <w:p>
            <w:pPr>
              <w:spacing w:after="20"/>
              <w:ind w:left="20"/>
              <w:jc w:val="both"/>
            </w:pPr>
            <w:r>
              <w:rPr>
                <w:rFonts w:ascii="Times New Roman"/>
                <w:b w:val="false"/>
                <w:i w:val="false"/>
                <w:color w:val="000000"/>
                <w:sz w:val="20"/>
              </w:rPr>
              <w:t>
компрессия сокового пара;</w:t>
            </w:r>
          </w:p>
          <w:p>
            <w:pPr>
              <w:spacing w:after="20"/>
              <w:ind w:left="20"/>
              <w:jc w:val="both"/>
            </w:pPr>
            <w:r>
              <w:rPr>
                <w:rFonts w:ascii="Times New Roman"/>
                <w:b w:val="false"/>
                <w:i w:val="false"/>
                <w:color w:val="000000"/>
                <w:sz w:val="20"/>
              </w:rPr>
              <w:t>
нормативы и предельные величины расхода пара и тепла;</w:t>
            </w:r>
          </w:p>
          <w:p>
            <w:pPr>
              <w:spacing w:after="20"/>
              <w:ind w:left="20"/>
              <w:jc w:val="both"/>
            </w:pPr>
            <w:r>
              <w:rPr>
                <w:rFonts w:ascii="Times New Roman"/>
                <w:b w:val="false"/>
                <w:i w:val="false"/>
                <w:color w:val="000000"/>
                <w:sz w:val="20"/>
              </w:rPr>
              <w:t>
физические и химические свойства сырья и готовой продукции;</w:t>
            </w:r>
          </w:p>
          <w:p>
            <w:pPr>
              <w:spacing w:after="20"/>
              <w:ind w:left="20"/>
              <w:jc w:val="both"/>
            </w:pPr>
            <w:r>
              <w:rPr>
                <w:rFonts w:ascii="Times New Roman"/>
                <w:b w:val="false"/>
                <w:i w:val="false"/>
                <w:color w:val="000000"/>
                <w:sz w:val="20"/>
              </w:rPr>
              <w:t xml:space="preserve">
технология кристаллизации сахара и патокообразования; </w:t>
            </w:r>
          </w:p>
          <w:p>
            <w:pPr>
              <w:spacing w:after="20"/>
              <w:ind w:left="20"/>
              <w:jc w:val="both"/>
            </w:pPr>
            <w:r>
              <w:rPr>
                <w:rFonts w:ascii="Times New Roman"/>
                <w:b w:val="false"/>
                <w:i w:val="false"/>
                <w:color w:val="000000"/>
                <w:sz w:val="20"/>
              </w:rPr>
              <w:t>
технология варки утфелей;</w:t>
            </w:r>
          </w:p>
          <w:p>
            <w:pPr>
              <w:spacing w:after="20"/>
              <w:ind w:left="20"/>
              <w:jc w:val="both"/>
            </w:pPr>
            <w:r>
              <w:rPr>
                <w:rFonts w:ascii="Times New Roman"/>
                <w:b w:val="false"/>
                <w:i w:val="false"/>
                <w:color w:val="000000"/>
                <w:sz w:val="20"/>
              </w:rPr>
              <w:t>
регулирование подачи патоки и пара в аппараты;</w:t>
            </w:r>
          </w:p>
          <w:p>
            <w:pPr>
              <w:spacing w:after="20"/>
              <w:ind w:left="20"/>
              <w:jc w:val="both"/>
            </w:pPr>
            <w:r>
              <w:rPr>
                <w:rFonts w:ascii="Times New Roman"/>
                <w:b w:val="false"/>
                <w:i w:val="false"/>
                <w:color w:val="000000"/>
                <w:sz w:val="20"/>
              </w:rPr>
              <w:t>
ведение процесса заводки и наращивания кристаллов;</w:t>
            </w:r>
          </w:p>
          <w:p>
            <w:pPr>
              <w:spacing w:after="20"/>
              <w:ind w:left="20"/>
              <w:jc w:val="both"/>
            </w:pPr>
            <w:r>
              <w:rPr>
                <w:rFonts w:ascii="Times New Roman"/>
                <w:b w:val="false"/>
                <w:i w:val="false"/>
                <w:color w:val="000000"/>
                <w:sz w:val="20"/>
              </w:rPr>
              <w:t>
сгущение кристаллической массы перед спуском;</w:t>
            </w:r>
          </w:p>
          <w:p>
            <w:pPr>
              <w:spacing w:after="20"/>
              <w:ind w:left="20"/>
              <w:jc w:val="both"/>
            </w:pPr>
            <w:r>
              <w:rPr>
                <w:rFonts w:ascii="Times New Roman"/>
                <w:b w:val="false"/>
                <w:i w:val="false"/>
                <w:color w:val="000000"/>
                <w:sz w:val="20"/>
              </w:rPr>
              <w:t>
определение готовности утфеля;</w:t>
            </w:r>
          </w:p>
          <w:p>
            <w:pPr>
              <w:spacing w:after="20"/>
              <w:ind w:left="20"/>
              <w:jc w:val="both"/>
            </w:pPr>
            <w:r>
              <w:rPr>
                <w:rFonts w:ascii="Times New Roman"/>
                <w:b w:val="false"/>
                <w:i w:val="false"/>
                <w:color w:val="000000"/>
                <w:sz w:val="20"/>
              </w:rPr>
              <w:t>
спуск утфеля из аппарата в утфелемешалки;</w:t>
            </w:r>
          </w:p>
          <w:p>
            <w:pPr>
              <w:spacing w:after="20"/>
              <w:ind w:left="20"/>
              <w:jc w:val="both"/>
            </w:pPr>
            <w:r>
              <w:rPr>
                <w:rFonts w:ascii="Times New Roman"/>
                <w:b w:val="false"/>
                <w:i w:val="false"/>
                <w:color w:val="000000"/>
                <w:sz w:val="20"/>
              </w:rPr>
              <w:t>
контроль процесса уваривания утфеля в аппарате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ботанической характеристики сахарной свеклы;</w:t>
            </w:r>
          </w:p>
          <w:p>
            <w:pPr>
              <w:spacing w:after="20"/>
              <w:ind w:left="20"/>
              <w:jc w:val="both"/>
            </w:pPr>
            <w:r>
              <w:rPr>
                <w:rFonts w:ascii="Times New Roman"/>
                <w:b w:val="false"/>
                <w:i w:val="false"/>
                <w:color w:val="000000"/>
                <w:sz w:val="20"/>
              </w:rPr>
              <w:t>
- способов получения диффузионного сока;</w:t>
            </w:r>
          </w:p>
          <w:p>
            <w:pPr>
              <w:spacing w:after="20"/>
              <w:ind w:left="20"/>
              <w:jc w:val="both"/>
            </w:pPr>
            <w:r>
              <w:rPr>
                <w:rFonts w:ascii="Times New Roman"/>
                <w:b w:val="false"/>
                <w:i w:val="false"/>
                <w:color w:val="000000"/>
                <w:sz w:val="20"/>
              </w:rPr>
              <w:t>
- характеристики процесса выпаривания;</w:t>
            </w:r>
          </w:p>
          <w:p>
            <w:pPr>
              <w:spacing w:after="20"/>
              <w:ind w:left="20"/>
              <w:jc w:val="both"/>
            </w:pPr>
            <w:r>
              <w:rPr>
                <w:rFonts w:ascii="Times New Roman"/>
                <w:b w:val="false"/>
                <w:i w:val="false"/>
                <w:color w:val="000000"/>
                <w:sz w:val="20"/>
              </w:rPr>
              <w:t>
- процесса нагревания сока;</w:t>
            </w:r>
          </w:p>
          <w:p>
            <w:pPr>
              <w:spacing w:after="20"/>
              <w:ind w:left="20"/>
              <w:jc w:val="both"/>
            </w:pPr>
            <w:r>
              <w:rPr>
                <w:rFonts w:ascii="Times New Roman"/>
                <w:b w:val="false"/>
                <w:i w:val="false"/>
                <w:color w:val="000000"/>
                <w:sz w:val="20"/>
              </w:rPr>
              <w:t>
- химических процессов, протекающих при выпаривании сока;</w:t>
            </w:r>
          </w:p>
          <w:p>
            <w:pPr>
              <w:spacing w:after="20"/>
              <w:ind w:left="20"/>
              <w:jc w:val="both"/>
            </w:pPr>
            <w:r>
              <w:rPr>
                <w:rFonts w:ascii="Times New Roman"/>
                <w:b w:val="false"/>
                <w:i w:val="false"/>
                <w:color w:val="000000"/>
                <w:sz w:val="20"/>
              </w:rPr>
              <w:t>
- физических и химических свойств сахарных растворов;</w:t>
            </w:r>
          </w:p>
          <w:p>
            <w:pPr>
              <w:spacing w:after="20"/>
              <w:ind w:left="20"/>
              <w:jc w:val="both"/>
            </w:pPr>
            <w:r>
              <w:rPr>
                <w:rFonts w:ascii="Times New Roman"/>
                <w:b w:val="false"/>
                <w:i w:val="false"/>
                <w:color w:val="000000"/>
                <w:sz w:val="20"/>
              </w:rPr>
              <w:t>
- теории кристаллизации сахара;</w:t>
            </w:r>
          </w:p>
          <w:p>
            <w:pPr>
              <w:spacing w:after="20"/>
              <w:ind w:left="20"/>
              <w:jc w:val="both"/>
            </w:pPr>
            <w:r>
              <w:rPr>
                <w:rFonts w:ascii="Times New Roman"/>
                <w:b w:val="false"/>
                <w:i w:val="false"/>
                <w:color w:val="000000"/>
                <w:sz w:val="20"/>
              </w:rPr>
              <w:t>
- факторов, влияющих на скорость кристаллизации;</w:t>
            </w:r>
          </w:p>
          <w:p>
            <w:pPr>
              <w:spacing w:after="20"/>
              <w:ind w:left="20"/>
              <w:jc w:val="both"/>
            </w:pPr>
            <w:r>
              <w:rPr>
                <w:rFonts w:ascii="Times New Roman"/>
                <w:b w:val="false"/>
                <w:i w:val="false"/>
                <w:color w:val="000000"/>
                <w:sz w:val="20"/>
              </w:rPr>
              <w:t>
- технологии уваривания утфелей;</w:t>
            </w:r>
          </w:p>
          <w:p>
            <w:pPr>
              <w:spacing w:after="20"/>
              <w:ind w:left="20"/>
              <w:jc w:val="both"/>
            </w:pPr>
            <w:r>
              <w:rPr>
                <w:rFonts w:ascii="Times New Roman"/>
                <w:b w:val="false"/>
                <w:i w:val="false"/>
                <w:color w:val="000000"/>
                <w:sz w:val="20"/>
              </w:rPr>
              <w:t>
- методов переработки оттҰков;</w:t>
            </w:r>
          </w:p>
          <w:p>
            <w:pPr>
              <w:spacing w:after="20"/>
              <w:ind w:left="20"/>
              <w:jc w:val="both"/>
            </w:pPr>
            <w:r>
              <w:rPr>
                <w:rFonts w:ascii="Times New Roman"/>
                <w:b w:val="false"/>
                <w:i w:val="false"/>
                <w:color w:val="000000"/>
                <w:sz w:val="20"/>
              </w:rPr>
              <w:t>
- технологии приготовления рафинадных сиропов;</w:t>
            </w:r>
          </w:p>
          <w:p>
            <w:pPr>
              <w:spacing w:after="20"/>
              <w:ind w:left="20"/>
              <w:jc w:val="both"/>
            </w:pPr>
            <w:r>
              <w:rPr>
                <w:rFonts w:ascii="Times New Roman"/>
                <w:b w:val="false"/>
                <w:i w:val="false"/>
                <w:color w:val="000000"/>
                <w:sz w:val="20"/>
              </w:rPr>
              <w:t>
- технологии фильтрации сиропов рафинадного производства;</w:t>
            </w:r>
          </w:p>
          <w:p>
            <w:pPr>
              <w:spacing w:after="20"/>
              <w:ind w:left="20"/>
              <w:jc w:val="both"/>
            </w:pPr>
            <w:r>
              <w:rPr>
                <w:rFonts w:ascii="Times New Roman"/>
                <w:b w:val="false"/>
                <w:i w:val="false"/>
                <w:color w:val="000000"/>
                <w:sz w:val="20"/>
              </w:rPr>
              <w:t>
- методов очистки сиропов рафинадного производства;</w:t>
            </w:r>
          </w:p>
          <w:p>
            <w:pPr>
              <w:spacing w:after="20"/>
              <w:ind w:left="20"/>
              <w:jc w:val="both"/>
            </w:pPr>
            <w:r>
              <w:rPr>
                <w:rFonts w:ascii="Times New Roman"/>
                <w:b w:val="false"/>
                <w:i w:val="false"/>
                <w:color w:val="000000"/>
                <w:sz w:val="20"/>
              </w:rPr>
              <w:t>
- методов получения кристаллического сахара;</w:t>
            </w:r>
          </w:p>
          <w:p>
            <w:pPr>
              <w:spacing w:after="20"/>
              <w:ind w:left="20"/>
              <w:jc w:val="both"/>
            </w:pPr>
            <w:r>
              <w:rPr>
                <w:rFonts w:ascii="Times New Roman"/>
                <w:b w:val="false"/>
                <w:i w:val="false"/>
                <w:color w:val="000000"/>
                <w:sz w:val="20"/>
              </w:rPr>
              <w:t>
- способов варки рафинадных утфелей;</w:t>
            </w:r>
          </w:p>
          <w:p>
            <w:pPr>
              <w:spacing w:after="20"/>
              <w:ind w:left="20"/>
              <w:jc w:val="both"/>
            </w:pPr>
            <w:r>
              <w:rPr>
                <w:rFonts w:ascii="Times New Roman"/>
                <w:b w:val="false"/>
                <w:i w:val="false"/>
                <w:color w:val="000000"/>
                <w:sz w:val="20"/>
              </w:rPr>
              <w:t>
- методов переработки утфелей;</w:t>
            </w:r>
          </w:p>
          <w:p>
            <w:pPr>
              <w:spacing w:after="20"/>
              <w:ind w:left="20"/>
              <w:jc w:val="both"/>
            </w:pPr>
            <w:r>
              <w:rPr>
                <w:rFonts w:ascii="Times New Roman"/>
                <w:b w:val="false"/>
                <w:i w:val="false"/>
                <w:color w:val="000000"/>
                <w:sz w:val="20"/>
              </w:rPr>
              <w:t>
- технологических схем производства сахара-рафинада с двумя и тремя рафинадными утфелями;</w:t>
            </w:r>
          </w:p>
          <w:p>
            <w:pPr>
              <w:spacing w:after="20"/>
              <w:ind w:left="20"/>
              <w:jc w:val="both"/>
            </w:pPr>
            <w:r>
              <w:rPr>
                <w:rFonts w:ascii="Times New Roman"/>
                <w:b w:val="false"/>
                <w:i w:val="false"/>
                <w:color w:val="000000"/>
                <w:sz w:val="20"/>
              </w:rPr>
              <w:t>
- процессов дополнительной кристаллизации утфелей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отбирать пробы для проведения анализов;</w:t>
            </w:r>
          </w:p>
          <w:p>
            <w:pPr>
              <w:spacing w:after="20"/>
              <w:ind w:left="20"/>
              <w:jc w:val="both"/>
            </w:pPr>
            <w:r>
              <w:rPr>
                <w:rFonts w:ascii="Times New Roman"/>
                <w:b w:val="false"/>
                <w:i w:val="false"/>
                <w:color w:val="000000"/>
                <w:sz w:val="20"/>
              </w:rPr>
              <w:t>
- контролировать нагрев сиропа и оттеков перед подачей в аппараты;</w:t>
            </w:r>
          </w:p>
          <w:p>
            <w:pPr>
              <w:spacing w:after="20"/>
              <w:ind w:left="20"/>
              <w:jc w:val="both"/>
            </w:pPr>
            <w:r>
              <w:rPr>
                <w:rFonts w:ascii="Times New Roman"/>
                <w:b w:val="false"/>
                <w:i w:val="false"/>
                <w:color w:val="000000"/>
                <w:sz w:val="20"/>
              </w:rPr>
              <w:t>
- вести наблюдения за показаниями контрольно-измерительных приборов;</w:t>
            </w:r>
          </w:p>
          <w:p>
            <w:pPr>
              <w:spacing w:after="20"/>
              <w:ind w:left="20"/>
              <w:jc w:val="both"/>
            </w:pPr>
            <w:r>
              <w:rPr>
                <w:rFonts w:ascii="Times New Roman"/>
                <w:b w:val="false"/>
                <w:i w:val="false"/>
                <w:color w:val="000000"/>
                <w:sz w:val="20"/>
              </w:rPr>
              <w:t>
- вести процесс уваривания утфелей второй и третьей кристаллизации в вакуум-аппаратах различной емкости при трехкристаллизационной схеме;</w:t>
            </w:r>
          </w:p>
          <w:p>
            <w:pPr>
              <w:spacing w:after="20"/>
              <w:ind w:left="20"/>
              <w:jc w:val="both"/>
            </w:pPr>
            <w:r>
              <w:rPr>
                <w:rFonts w:ascii="Times New Roman"/>
                <w:b w:val="false"/>
                <w:i w:val="false"/>
                <w:color w:val="000000"/>
                <w:sz w:val="20"/>
              </w:rPr>
              <w:t>
- регулировать подачу оттеков и пара в аппарат;</w:t>
            </w:r>
          </w:p>
          <w:p>
            <w:pPr>
              <w:spacing w:after="20"/>
              <w:ind w:left="20"/>
              <w:jc w:val="both"/>
            </w:pPr>
            <w:r>
              <w:rPr>
                <w:rFonts w:ascii="Times New Roman"/>
                <w:b w:val="false"/>
                <w:i w:val="false"/>
                <w:color w:val="000000"/>
                <w:sz w:val="20"/>
              </w:rPr>
              <w:t>
- регулировать температуру в аппаратах;</w:t>
            </w:r>
          </w:p>
          <w:p>
            <w:pPr>
              <w:spacing w:after="20"/>
              <w:ind w:left="20"/>
              <w:jc w:val="both"/>
            </w:pPr>
            <w:r>
              <w:rPr>
                <w:rFonts w:ascii="Times New Roman"/>
                <w:b w:val="false"/>
                <w:i w:val="false"/>
                <w:color w:val="000000"/>
                <w:sz w:val="20"/>
              </w:rPr>
              <w:t>
- вести процесс заводки и наращивания кристаллов;</w:t>
            </w:r>
          </w:p>
          <w:p>
            <w:pPr>
              <w:spacing w:after="20"/>
              <w:ind w:left="20"/>
              <w:jc w:val="both"/>
            </w:pPr>
            <w:r>
              <w:rPr>
                <w:rFonts w:ascii="Times New Roman"/>
                <w:b w:val="false"/>
                <w:i w:val="false"/>
                <w:color w:val="000000"/>
                <w:sz w:val="20"/>
              </w:rPr>
              <w:t xml:space="preserve">
- сгущать кристаллическую массу перед спуском из аппарата; </w:t>
            </w:r>
          </w:p>
          <w:p>
            <w:pPr>
              <w:spacing w:after="20"/>
              <w:ind w:left="20"/>
              <w:jc w:val="both"/>
            </w:pPr>
            <w:r>
              <w:rPr>
                <w:rFonts w:ascii="Times New Roman"/>
                <w:b w:val="false"/>
                <w:i w:val="false"/>
                <w:color w:val="000000"/>
                <w:sz w:val="20"/>
              </w:rPr>
              <w:t>
- определять готовность утфеля;</w:t>
            </w:r>
          </w:p>
          <w:p>
            <w:pPr>
              <w:spacing w:after="20"/>
              <w:ind w:left="20"/>
              <w:jc w:val="both"/>
            </w:pPr>
            <w:r>
              <w:rPr>
                <w:rFonts w:ascii="Times New Roman"/>
                <w:b w:val="false"/>
                <w:i w:val="false"/>
                <w:color w:val="000000"/>
                <w:sz w:val="20"/>
              </w:rPr>
              <w:t>
- соблюдать тепловой режим и график работы вакуум-аппаратов;</w:t>
            </w:r>
          </w:p>
          <w:p>
            <w:pPr>
              <w:spacing w:after="20"/>
              <w:ind w:left="20"/>
              <w:jc w:val="both"/>
            </w:pPr>
            <w:r>
              <w:rPr>
                <w:rFonts w:ascii="Times New Roman"/>
                <w:b w:val="false"/>
                <w:i w:val="false"/>
                <w:color w:val="000000"/>
                <w:sz w:val="20"/>
              </w:rPr>
              <w:t>
- соблюдать правила выполняемой работы и санитарных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xml:space="preserve">
ПК 2.1.1 – </w:t>
            </w:r>
          </w:p>
          <w:p>
            <w:pPr>
              <w:spacing w:after="20"/>
              <w:ind w:left="20"/>
              <w:jc w:val="both"/>
            </w:pPr>
            <w:r>
              <w:rPr>
                <w:rFonts w:ascii="Times New Roman"/>
                <w:b w:val="false"/>
                <w:i w:val="false"/>
                <w:color w:val="000000"/>
                <w:sz w:val="20"/>
              </w:rPr>
              <w:t>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w:t>
            </w:r>
          </w:p>
          <w:p>
            <w:pPr>
              <w:spacing w:after="20"/>
              <w:ind w:left="20"/>
              <w:jc w:val="both"/>
            </w:pPr>
            <w:r>
              <w:rPr>
                <w:rFonts w:ascii="Times New Roman"/>
                <w:b w:val="false"/>
                <w:i w:val="false"/>
                <w:color w:val="000000"/>
                <w:sz w:val="20"/>
              </w:rPr>
              <w:t>
Аппаратурно-технологические схемы: выпарных станций, получения и обработки утфеля, кристаллизационной установки утфеля;</w:t>
            </w:r>
          </w:p>
          <w:p>
            <w:pPr>
              <w:spacing w:after="20"/>
              <w:ind w:left="20"/>
              <w:jc w:val="both"/>
            </w:pPr>
            <w:r>
              <w:rPr>
                <w:rFonts w:ascii="Times New Roman"/>
                <w:b w:val="false"/>
                <w:i w:val="false"/>
                <w:color w:val="000000"/>
                <w:sz w:val="20"/>
              </w:rPr>
              <w:t>
оборудование для нагрева жидкостей;</w:t>
            </w:r>
          </w:p>
          <w:p>
            <w:pPr>
              <w:spacing w:after="20"/>
              <w:ind w:left="20"/>
              <w:jc w:val="both"/>
            </w:pPr>
            <w:r>
              <w:rPr>
                <w:rFonts w:ascii="Times New Roman"/>
                <w:b w:val="false"/>
                <w:i w:val="false"/>
                <w:color w:val="000000"/>
                <w:sz w:val="20"/>
              </w:rPr>
              <w:t xml:space="preserve">
многоходовые трубчатые подогреватели; </w:t>
            </w:r>
          </w:p>
          <w:p>
            <w:pPr>
              <w:spacing w:after="20"/>
              <w:ind w:left="20"/>
              <w:jc w:val="both"/>
            </w:pPr>
            <w:r>
              <w:rPr>
                <w:rFonts w:ascii="Times New Roman"/>
                <w:b w:val="false"/>
                <w:i w:val="false"/>
                <w:color w:val="000000"/>
                <w:sz w:val="20"/>
              </w:rPr>
              <w:t>
теплообменники;</w:t>
            </w:r>
          </w:p>
          <w:p>
            <w:pPr>
              <w:spacing w:after="20"/>
              <w:ind w:left="20"/>
              <w:jc w:val="both"/>
            </w:pPr>
            <w:r>
              <w:rPr>
                <w:rFonts w:ascii="Times New Roman"/>
                <w:b w:val="false"/>
                <w:i w:val="false"/>
                <w:color w:val="000000"/>
                <w:sz w:val="20"/>
              </w:rPr>
              <w:t>
оборудование для выпаривания сока;</w:t>
            </w:r>
          </w:p>
          <w:p>
            <w:pPr>
              <w:spacing w:after="20"/>
              <w:ind w:left="20"/>
              <w:jc w:val="both"/>
            </w:pPr>
            <w:r>
              <w:rPr>
                <w:rFonts w:ascii="Times New Roman"/>
                <w:b w:val="false"/>
                <w:i w:val="false"/>
                <w:color w:val="000000"/>
                <w:sz w:val="20"/>
              </w:rPr>
              <w:t>
выпарные аппараты; вакуум-аппараты;</w:t>
            </w:r>
          </w:p>
          <w:p>
            <w:pPr>
              <w:spacing w:after="20"/>
              <w:ind w:left="20"/>
              <w:jc w:val="both"/>
            </w:pPr>
            <w:r>
              <w:rPr>
                <w:rFonts w:ascii="Times New Roman"/>
                <w:b w:val="false"/>
                <w:i w:val="false"/>
                <w:color w:val="000000"/>
                <w:sz w:val="20"/>
              </w:rPr>
              <w:t xml:space="preserve">
выпарные установки; сепараторы, термокомпрессоры, конденсатоотводчики, насосы, конденсаторы; </w:t>
            </w:r>
          </w:p>
          <w:p>
            <w:pPr>
              <w:spacing w:after="20"/>
              <w:ind w:left="20"/>
              <w:jc w:val="both"/>
            </w:pPr>
            <w:r>
              <w:rPr>
                <w:rFonts w:ascii="Times New Roman"/>
                <w:b w:val="false"/>
                <w:i w:val="false"/>
                <w:color w:val="000000"/>
                <w:sz w:val="20"/>
              </w:rPr>
              <w:t>
выпарные станции и методы их обслуживания;</w:t>
            </w:r>
          </w:p>
          <w:p>
            <w:pPr>
              <w:spacing w:after="20"/>
              <w:ind w:left="20"/>
              <w:jc w:val="both"/>
            </w:pPr>
            <w:r>
              <w:rPr>
                <w:rFonts w:ascii="Times New Roman"/>
                <w:b w:val="false"/>
                <w:i w:val="false"/>
                <w:color w:val="000000"/>
                <w:sz w:val="20"/>
              </w:rPr>
              <w:t>
оборудование для обработки утфеля: мешалки, распределители, кристаллизаторы, центрифуги;</w:t>
            </w:r>
          </w:p>
          <w:p>
            <w:pPr>
              <w:spacing w:after="20"/>
              <w:ind w:left="20"/>
              <w:jc w:val="both"/>
            </w:pPr>
            <w:r>
              <w:rPr>
                <w:rFonts w:ascii="Times New Roman"/>
                <w:b w:val="false"/>
                <w:i w:val="false"/>
                <w:color w:val="000000"/>
                <w:sz w:val="20"/>
              </w:rPr>
              <w:t>
основные неполадки в работе обслуживаемого оборудования и меры по их устранению;</w:t>
            </w:r>
          </w:p>
          <w:p>
            <w:pPr>
              <w:spacing w:after="20"/>
              <w:ind w:left="20"/>
              <w:jc w:val="both"/>
            </w:pPr>
            <w:r>
              <w:rPr>
                <w:rFonts w:ascii="Times New Roman"/>
                <w:b w:val="false"/>
                <w:i w:val="false"/>
                <w:color w:val="000000"/>
                <w:sz w:val="20"/>
              </w:rPr>
              <w:t>
техника безопасности, охрана труда и производственная санитария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причин основных неполадок и способов их устранения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выявлять причины неполадок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"Аппаратчик дефекосатурации диффузионного сока"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Аппаратурно-технологическая схема получения сахара;</w:t>
            </w:r>
          </w:p>
          <w:p>
            <w:pPr>
              <w:spacing w:after="20"/>
              <w:ind w:left="20"/>
              <w:jc w:val="both"/>
            </w:pPr>
            <w:r>
              <w:rPr>
                <w:rFonts w:ascii="Times New Roman"/>
                <w:b w:val="false"/>
                <w:i w:val="false"/>
                <w:color w:val="000000"/>
                <w:sz w:val="20"/>
              </w:rPr>
              <w:t>
химическая очистка диффузионного сока;</w:t>
            </w:r>
          </w:p>
          <w:p>
            <w:pPr>
              <w:spacing w:after="20"/>
              <w:ind w:left="20"/>
              <w:jc w:val="both"/>
            </w:pPr>
            <w:r>
              <w:rPr>
                <w:rFonts w:ascii="Times New Roman"/>
                <w:b w:val="false"/>
                <w:i w:val="false"/>
                <w:color w:val="000000"/>
                <w:sz w:val="20"/>
              </w:rPr>
              <w:t>
методы предварительной дефекации;</w:t>
            </w:r>
          </w:p>
          <w:p>
            <w:pPr>
              <w:spacing w:after="20"/>
              <w:ind w:left="20"/>
              <w:jc w:val="both"/>
            </w:pPr>
            <w:r>
              <w:rPr>
                <w:rFonts w:ascii="Times New Roman"/>
                <w:b w:val="false"/>
                <w:i w:val="false"/>
                <w:color w:val="000000"/>
                <w:sz w:val="20"/>
              </w:rPr>
              <w:t>
аппаратурное оформление предварительной дефекации;</w:t>
            </w:r>
          </w:p>
          <w:p>
            <w:pPr>
              <w:spacing w:after="20"/>
              <w:ind w:left="20"/>
              <w:jc w:val="both"/>
            </w:pPr>
            <w:r>
              <w:rPr>
                <w:rFonts w:ascii="Times New Roman"/>
                <w:b w:val="false"/>
                <w:i w:val="false"/>
                <w:color w:val="000000"/>
                <w:sz w:val="20"/>
              </w:rPr>
              <w:t>
основная дефекация;</w:t>
            </w:r>
          </w:p>
          <w:p>
            <w:pPr>
              <w:spacing w:after="20"/>
              <w:ind w:left="20"/>
              <w:jc w:val="both"/>
            </w:pPr>
            <w:r>
              <w:rPr>
                <w:rFonts w:ascii="Times New Roman"/>
                <w:b w:val="false"/>
                <w:i w:val="false"/>
                <w:color w:val="000000"/>
                <w:sz w:val="20"/>
              </w:rPr>
              <w:t>
очистка сока без основной дефекации и получение преддефекационной грязи;</w:t>
            </w:r>
          </w:p>
          <w:p>
            <w:pPr>
              <w:spacing w:after="20"/>
              <w:ind w:left="20"/>
              <w:jc w:val="both"/>
            </w:pPr>
            <w:r>
              <w:rPr>
                <w:rFonts w:ascii="Times New Roman"/>
                <w:b w:val="false"/>
                <w:i w:val="false"/>
                <w:color w:val="000000"/>
                <w:sz w:val="20"/>
              </w:rPr>
              <w:t>
система "известь-сахар-вода";</w:t>
            </w:r>
          </w:p>
          <w:p>
            <w:pPr>
              <w:spacing w:after="20"/>
              <w:ind w:left="20"/>
              <w:jc w:val="both"/>
            </w:pPr>
            <w:r>
              <w:rPr>
                <w:rFonts w:ascii="Times New Roman"/>
                <w:b w:val="false"/>
                <w:i w:val="false"/>
                <w:color w:val="000000"/>
                <w:sz w:val="20"/>
              </w:rPr>
              <w:t>
технические условия выполнения основной дефекации;</w:t>
            </w:r>
          </w:p>
          <w:p>
            <w:pPr>
              <w:spacing w:after="20"/>
              <w:ind w:left="20"/>
              <w:jc w:val="both"/>
            </w:pPr>
            <w:r>
              <w:rPr>
                <w:rFonts w:ascii="Times New Roman"/>
                <w:b w:val="false"/>
                <w:i w:val="false"/>
                <w:color w:val="000000"/>
                <w:sz w:val="20"/>
              </w:rPr>
              <w:t>
первая сатурация;</w:t>
            </w:r>
          </w:p>
          <w:p>
            <w:pPr>
              <w:spacing w:after="20"/>
              <w:ind w:left="20"/>
              <w:jc w:val="both"/>
            </w:pPr>
            <w:r>
              <w:rPr>
                <w:rFonts w:ascii="Times New Roman"/>
                <w:b w:val="false"/>
                <w:i w:val="false"/>
                <w:color w:val="000000"/>
                <w:sz w:val="20"/>
              </w:rPr>
              <w:t>
получение углекислоты сатурационного газа;</w:t>
            </w:r>
          </w:p>
          <w:p>
            <w:pPr>
              <w:spacing w:after="20"/>
              <w:ind w:left="20"/>
              <w:jc w:val="both"/>
            </w:pPr>
            <w:r>
              <w:rPr>
                <w:rFonts w:ascii="Times New Roman"/>
                <w:b w:val="false"/>
                <w:i w:val="false"/>
                <w:color w:val="000000"/>
                <w:sz w:val="20"/>
              </w:rPr>
              <w:t>
особые способы очистки;</w:t>
            </w:r>
          </w:p>
          <w:p>
            <w:pPr>
              <w:spacing w:after="20"/>
              <w:ind w:left="20"/>
              <w:jc w:val="both"/>
            </w:pPr>
            <w:r>
              <w:rPr>
                <w:rFonts w:ascii="Times New Roman"/>
                <w:b w:val="false"/>
                <w:i w:val="false"/>
                <w:color w:val="000000"/>
                <w:sz w:val="20"/>
              </w:rPr>
              <w:t>
очистка сока из мороженной и порченой свеклы;</w:t>
            </w:r>
          </w:p>
          <w:p>
            <w:pPr>
              <w:spacing w:after="20"/>
              <w:ind w:left="20"/>
              <w:jc w:val="both"/>
            </w:pPr>
            <w:r>
              <w:rPr>
                <w:rFonts w:ascii="Times New Roman"/>
                <w:b w:val="false"/>
                <w:i w:val="false"/>
                <w:color w:val="000000"/>
                <w:sz w:val="20"/>
              </w:rPr>
              <w:t>
способы очистки соков при последующей непрерывной фильтрации сатурационного сока;</w:t>
            </w:r>
          </w:p>
          <w:p>
            <w:pPr>
              <w:spacing w:after="20"/>
              <w:ind w:left="20"/>
              <w:jc w:val="both"/>
            </w:pPr>
            <w:r>
              <w:rPr>
                <w:rFonts w:ascii="Times New Roman"/>
                <w:b w:val="false"/>
                <w:i w:val="false"/>
                <w:color w:val="000000"/>
                <w:sz w:val="20"/>
              </w:rPr>
              <w:t>
приборы и способы для определения фильтрации и фильтрационного коэффициента;</w:t>
            </w:r>
          </w:p>
          <w:p>
            <w:pPr>
              <w:spacing w:after="20"/>
              <w:ind w:left="20"/>
              <w:jc w:val="both"/>
            </w:pPr>
            <w:r>
              <w:rPr>
                <w:rFonts w:ascii="Times New Roman"/>
                <w:b w:val="false"/>
                <w:i w:val="false"/>
                <w:color w:val="000000"/>
                <w:sz w:val="20"/>
              </w:rPr>
              <w:t>
способы отделения сатурационной грязи;</w:t>
            </w:r>
          </w:p>
          <w:p>
            <w:pPr>
              <w:spacing w:after="20"/>
              <w:ind w:left="20"/>
              <w:jc w:val="both"/>
            </w:pPr>
            <w:r>
              <w:rPr>
                <w:rFonts w:ascii="Times New Roman"/>
                <w:b w:val="false"/>
                <w:i w:val="false"/>
                <w:color w:val="000000"/>
                <w:sz w:val="20"/>
              </w:rPr>
              <w:t>
периодическая фильтрация сока;</w:t>
            </w:r>
          </w:p>
          <w:p>
            <w:pPr>
              <w:spacing w:after="20"/>
              <w:ind w:left="20"/>
              <w:jc w:val="both"/>
            </w:pPr>
            <w:r>
              <w:rPr>
                <w:rFonts w:ascii="Times New Roman"/>
                <w:b w:val="false"/>
                <w:i w:val="false"/>
                <w:color w:val="000000"/>
                <w:sz w:val="20"/>
              </w:rPr>
              <w:t>
высолаживание и выгрузка фильтрационной грязи;</w:t>
            </w:r>
          </w:p>
          <w:p>
            <w:pPr>
              <w:spacing w:after="20"/>
              <w:ind w:left="20"/>
              <w:jc w:val="both"/>
            </w:pPr>
            <w:r>
              <w:rPr>
                <w:rFonts w:ascii="Times New Roman"/>
                <w:b w:val="false"/>
                <w:i w:val="false"/>
                <w:color w:val="000000"/>
                <w:sz w:val="20"/>
              </w:rPr>
              <w:t>
непрерывная фильтрация;</w:t>
            </w:r>
          </w:p>
          <w:p>
            <w:pPr>
              <w:spacing w:after="20"/>
              <w:ind w:left="20"/>
              <w:jc w:val="both"/>
            </w:pPr>
            <w:r>
              <w:rPr>
                <w:rFonts w:ascii="Times New Roman"/>
                <w:b w:val="false"/>
                <w:i w:val="false"/>
                <w:color w:val="000000"/>
                <w:sz w:val="20"/>
              </w:rPr>
              <w:t>
вторая сатурация в процессе очистки соков;</w:t>
            </w:r>
          </w:p>
          <w:p>
            <w:pPr>
              <w:spacing w:after="20"/>
              <w:ind w:left="20"/>
              <w:jc w:val="both"/>
            </w:pPr>
            <w:r>
              <w:rPr>
                <w:rFonts w:ascii="Times New Roman"/>
                <w:b w:val="false"/>
                <w:i w:val="false"/>
                <w:color w:val="000000"/>
                <w:sz w:val="20"/>
              </w:rPr>
              <w:t>
сульфитация соков;</w:t>
            </w:r>
          </w:p>
          <w:p>
            <w:pPr>
              <w:spacing w:after="20"/>
              <w:ind w:left="20"/>
              <w:jc w:val="both"/>
            </w:pPr>
            <w:r>
              <w:rPr>
                <w:rFonts w:ascii="Times New Roman"/>
                <w:b w:val="false"/>
                <w:i w:val="false"/>
                <w:color w:val="000000"/>
                <w:sz w:val="20"/>
              </w:rPr>
              <w:t>
применение активных углей и ионитов для улучшения качества соков;</w:t>
            </w:r>
          </w:p>
          <w:p>
            <w:pPr>
              <w:spacing w:after="20"/>
              <w:ind w:left="20"/>
              <w:jc w:val="both"/>
            </w:pPr>
            <w:r>
              <w:rPr>
                <w:rFonts w:ascii="Times New Roman"/>
                <w:b w:val="false"/>
                <w:i w:val="false"/>
                <w:color w:val="000000"/>
                <w:sz w:val="20"/>
              </w:rPr>
              <w:t>
полное обессоливание сахарных соков;</w:t>
            </w:r>
          </w:p>
          <w:p>
            <w:pPr>
              <w:spacing w:after="20"/>
              <w:ind w:left="20"/>
              <w:jc w:val="both"/>
            </w:pPr>
            <w:r>
              <w:rPr>
                <w:rFonts w:ascii="Times New Roman"/>
                <w:b w:val="false"/>
                <w:i w:val="false"/>
                <w:color w:val="000000"/>
                <w:sz w:val="20"/>
              </w:rPr>
              <w:t>
снижение цветности обрабатываемых соков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строения и химического состава сахарной свеклы;</w:t>
            </w:r>
          </w:p>
          <w:p>
            <w:pPr>
              <w:spacing w:after="20"/>
              <w:ind w:left="20"/>
              <w:jc w:val="both"/>
            </w:pPr>
            <w:r>
              <w:rPr>
                <w:rFonts w:ascii="Times New Roman"/>
                <w:b w:val="false"/>
                <w:i w:val="false"/>
                <w:color w:val="000000"/>
                <w:sz w:val="20"/>
              </w:rPr>
              <w:t>
- технологических качеств сахарной свеклы;</w:t>
            </w:r>
          </w:p>
          <w:p>
            <w:pPr>
              <w:spacing w:after="20"/>
              <w:ind w:left="20"/>
              <w:jc w:val="both"/>
            </w:pPr>
            <w:r>
              <w:rPr>
                <w:rFonts w:ascii="Times New Roman"/>
                <w:b w:val="false"/>
                <w:i w:val="false"/>
                <w:color w:val="000000"/>
                <w:sz w:val="20"/>
              </w:rPr>
              <w:t>
- требований к качеству сахарной свеклы;</w:t>
            </w:r>
          </w:p>
          <w:p>
            <w:pPr>
              <w:spacing w:after="20"/>
              <w:ind w:left="20"/>
              <w:jc w:val="both"/>
            </w:pPr>
            <w:r>
              <w:rPr>
                <w:rFonts w:ascii="Times New Roman"/>
                <w:b w:val="false"/>
                <w:i w:val="false"/>
                <w:color w:val="000000"/>
                <w:sz w:val="20"/>
              </w:rPr>
              <w:t>
- способов переработки поврежденной свеклы;</w:t>
            </w:r>
          </w:p>
          <w:p>
            <w:pPr>
              <w:spacing w:after="20"/>
              <w:ind w:left="20"/>
              <w:jc w:val="both"/>
            </w:pPr>
            <w:r>
              <w:rPr>
                <w:rFonts w:ascii="Times New Roman"/>
                <w:b w:val="false"/>
                <w:i w:val="false"/>
                <w:color w:val="000000"/>
                <w:sz w:val="20"/>
              </w:rPr>
              <w:t>
- аппаратурно-технологической схемы дефекосатурации диффузионного сока;</w:t>
            </w:r>
          </w:p>
          <w:p>
            <w:pPr>
              <w:spacing w:after="20"/>
              <w:ind w:left="20"/>
              <w:jc w:val="both"/>
            </w:pPr>
            <w:r>
              <w:rPr>
                <w:rFonts w:ascii="Times New Roman"/>
                <w:b w:val="false"/>
                <w:i w:val="false"/>
                <w:color w:val="000000"/>
                <w:sz w:val="20"/>
              </w:rPr>
              <w:t>
- основных задач химической очистки диффузионного сока;</w:t>
            </w:r>
          </w:p>
          <w:p>
            <w:pPr>
              <w:spacing w:after="20"/>
              <w:ind w:left="20"/>
              <w:jc w:val="both"/>
            </w:pPr>
            <w:r>
              <w:rPr>
                <w:rFonts w:ascii="Times New Roman"/>
                <w:b w:val="false"/>
                <w:i w:val="false"/>
                <w:color w:val="000000"/>
                <w:sz w:val="20"/>
              </w:rPr>
              <w:t>
- состава диффузионного сока;</w:t>
            </w:r>
          </w:p>
          <w:p>
            <w:pPr>
              <w:spacing w:after="20"/>
              <w:ind w:left="20"/>
              <w:jc w:val="both"/>
            </w:pPr>
            <w:r>
              <w:rPr>
                <w:rFonts w:ascii="Times New Roman"/>
                <w:b w:val="false"/>
                <w:i w:val="false"/>
                <w:color w:val="000000"/>
                <w:sz w:val="20"/>
              </w:rPr>
              <w:t>
- способов применения активных углей и ионитов для улучшения качества соков;</w:t>
            </w:r>
          </w:p>
          <w:p>
            <w:pPr>
              <w:spacing w:after="20"/>
              <w:ind w:left="20"/>
              <w:jc w:val="both"/>
            </w:pPr>
            <w:r>
              <w:rPr>
                <w:rFonts w:ascii="Times New Roman"/>
                <w:b w:val="false"/>
                <w:i w:val="false"/>
                <w:color w:val="000000"/>
                <w:sz w:val="20"/>
              </w:rPr>
              <w:t>
- методов переработки тростникового сахара-сырца;</w:t>
            </w:r>
          </w:p>
          <w:p>
            <w:pPr>
              <w:spacing w:after="20"/>
              <w:ind w:left="20"/>
              <w:jc w:val="both"/>
            </w:pPr>
            <w:r>
              <w:rPr>
                <w:rFonts w:ascii="Times New Roman"/>
                <w:b w:val="false"/>
                <w:i w:val="false"/>
                <w:color w:val="000000"/>
                <w:sz w:val="20"/>
              </w:rPr>
              <w:t>
- способов получения извести;</w:t>
            </w:r>
          </w:p>
          <w:p>
            <w:pPr>
              <w:spacing w:after="20"/>
              <w:ind w:left="20"/>
              <w:jc w:val="both"/>
            </w:pPr>
            <w:r>
              <w:rPr>
                <w:rFonts w:ascii="Times New Roman"/>
                <w:b w:val="false"/>
                <w:i w:val="false"/>
                <w:color w:val="000000"/>
                <w:sz w:val="20"/>
              </w:rPr>
              <w:t>
- способов получения сатурационного газа;</w:t>
            </w:r>
          </w:p>
          <w:p>
            <w:pPr>
              <w:spacing w:after="20"/>
              <w:ind w:left="20"/>
              <w:jc w:val="both"/>
            </w:pPr>
            <w:r>
              <w:rPr>
                <w:rFonts w:ascii="Times New Roman"/>
                <w:b w:val="false"/>
                <w:i w:val="false"/>
                <w:color w:val="000000"/>
                <w:sz w:val="20"/>
              </w:rPr>
              <w:t>
- процессов приготовления известкового молока;</w:t>
            </w:r>
          </w:p>
          <w:p>
            <w:pPr>
              <w:spacing w:after="20"/>
              <w:ind w:left="20"/>
              <w:jc w:val="both"/>
            </w:pPr>
            <w:r>
              <w:rPr>
                <w:rFonts w:ascii="Times New Roman"/>
                <w:b w:val="false"/>
                <w:i w:val="false"/>
                <w:color w:val="000000"/>
                <w:sz w:val="20"/>
              </w:rPr>
              <w:t>
- способов дозировки извести на дефекацию сока и на вторую сатурацию;</w:t>
            </w:r>
          </w:p>
          <w:p>
            <w:pPr>
              <w:spacing w:after="20"/>
              <w:ind w:left="20"/>
              <w:jc w:val="both"/>
            </w:pPr>
            <w:r>
              <w:rPr>
                <w:rFonts w:ascii="Times New Roman"/>
                <w:b w:val="false"/>
                <w:i w:val="false"/>
                <w:color w:val="000000"/>
                <w:sz w:val="20"/>
              </w:rPr>
              <w:t>
- основ технологического процесса очистки диффузионного сока;</w:t>
            </w:r>
          </w:p>
          <w:p>
            <w:pPr>
              <w:spacing w:after="20"/>
              <w:ind w:left="20"/>
              <w:jc w:val="both"/>
            </w:pPr>
            <w:r>
              <w:rPr>
                <w:rFonts w:ascii="Times New Roman"/>
                <w:b w:val="false"/>
                <w:i w:val="false"/>
                <w:color w:val="000000"/>
                <w:sz w:val="20"/>
              </w:rPr>
              <w:t>
- назначения и роли второй сатурации;</w:t>
            </w:r>
          </w:p>
          <w:p>
            <w:pPr>
              <w:spacing w:after="20"/>
              <w:ind w:left="20"/>
              <w:jc w:val="both"/>
            </w:pPr>
            <w:r>
              <w:rPr>
                <w:rFonts w:ascii="Times New Roman"/>
                <w:b w:val="false"/>
                <w:i w:val="false"/>
                <w:color w:val="000000"/>
                <w:sz w:val="20"/>
              </w:rPr>
              <w:t>
- процесса сатурации диффузионного сока в аппаратах второй сатурации;</w:t>
            </w:r>
          </w:p>
          <w:p>
            <w:pPr>
              <w:spacing w:after="20"/>
              <w:ind w:left="20"/>
              <w:jc w:val="both"/>
            </w:pPr>
            <w:r>
              <w:rPr>
                <w:rFonts w:ascii="Times New Roman"/>
                <w:b w:val="false"/>
                <w:i w:val="false"/>
                <w:color w:val="000000"/>
                <w:sz w:val="20"/>
              </w:rPr>
              <w:t>
- методов определения щелочности соков, содержания углекислоты в сатурационном газе;</w:t>
            </w:r>
          </w:p>
          <w:p>
            <w:pPr>
              <w:spacing w:after="20"/>
              <w:ind w:left="20"/>
              <w:jc w:val="both"/>
            </w:pPr>
            <w:r>
              <w:rPr>
                <w:rFonts w:ascii="Times New Roman"/>
                <w:b w:val="false"/>
                <w:i w:val="false"/>
                <w:color w:val="000000"/>
                <w:sz w:val="20"/>
              </w:rPr>
              <w:t>
- методов контроля качества поступающего сока и сатурационного газа;</w:t>
            </w:r>
          </w:p>
          <w:p>
            <w:pPr>
              <w:spacing w:after="20"/>
              <w:ind w:left="20"/>
              <w:jc w:val="both"/>
            </w:pPr>
            <w:r>
              <w:rPr>
                <w:rFonts w:ascii="Times New Roman"/>
                <w:b w:val="false"/>
                <w:i w:val="false"/>
                <w:color w:val="000000"/>
                <w:sz w:val="20"/>
              </w:rPr>
              <w:t>
- способов проведения преддефекации сока;</w:t>
            </w:r>
          </w:p>
          <w:p>
            <w:pPr>
              <w:spacing w:after="20"/>
              <w:ind w:left="20"/>
              <w:jc w:val="both"/>
            </w:pPr>
            <w:r>
              <w:rPr>
                <w:rFonts w:ascii="Times New Roman"/>
                <w:b w:val="false"/>
                <w:i w:val="false"/>
                <w:color w:val="000000"/>
                <w:sz w:val="20"/>
              </w:rPr>
              <w:t>
- правил контроля и регулирования процесса дефекации и сатурации по показаниям контрольно-измерительных приборов и средств автоматики;</w:t>
            </w:r>
          </w:p>
          <w:p>
            <w:pPr>
              <w:spacing w:after="20"/>
              <w:ind w:left="20"/>
              <w:jc w:val="both"/>
            </w:pPr>
            <w:r>
              <w:rPr>
                <w:rFonts w:ascii="Times New Roman"/>
                <w:b w:val="false"/>
                <w:i w:val="false"/>
                <w:color w:val="000000"/>
                <w:sz w:val="20"/>
              </w:rPr>
              <w:t>
- технологии очистки сиропа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предварительный выход количества кристаллического сахара из свеклы; </w:t>
            </w:r>
          </w:p>
          <w:p>
            <w:pPr>
              <w:spacing w:after="20"/>
              <w:ind w:left="20"/>
              <w:jc w:val="both"/>
            </w:pPr>
            <w:r>
              <w:rPr>
                <w:rFonts w:ascii="Times New Roman"/>
                <w:b w:val="false"/>
                <w:i w:val="false"/>
                <w:color w:val="000000"/>
                <w:sz w:val="20"/>
              </w:rPr>
              <w:t>
- вести процессы дефекации и сатурации диффузионного сока;</w:t>
            </w:r>
          </w:p>
          <w:p>
            <w:pPr>
              <w:spacing w:after="20"/>
              <w:ind w:left="20"/>
              <w:jc w:val="both"/>
            </w:pPr>
            <w:r>
              <w:rPr>
                <w:rFonts w:ascii="Times New Roman"/>
                <w:b w:val="false"/>
                <w:i w:val="false"/>
                <w:color w:val="000000"/>
                <w:sz w:val="20"/>
              </w:rPr>
              <w:t>
- обеспечивать равномерное поступление диффузионного сока в аппараты и возврат сока на преддиффузию;</w:t>
            </w:r>
          </w:p>
          <w:p>
            <w:pPr>
              <w:spacing w:after="20"/>
              <w:ind w:left="20"/>
              <w:jc w:val="both"/>
            </w:pPr>
            <w:r>
              <w:rPr>
                <w:rFonts w:ascii="Times New Roman"/>
                <w:b w:val="false"/>
                <w:i w:val="false"/>
                <w:color w:val="000000"/>
                <w:sz w:val="20"/>
              </w:rPr>
              <w:t>
- проводить анализы при контроле сырья, материалов и готовой продукции;</w:t>
            </w:r>
          </w:p>
          <w:p>
            <w:pPr>
              <w:spacing w:after="20"/>
              <w:ind w:left="20"/>
              <w:jc w:val="both"/>
            </w:pPr>
            <w:r>
              <w:rPr>
                <w:rFonts w:ascii="Times New Roman"/>
                <w:b w:val="false"/>
                <w:i w:val="false"/>
                <w:color w:val="000000"/>
                <w:sz w:val="20"/>
              </w:rPr>
              <w:t>
- вести процесс сатурации диффузионного сока в аппаратах второй сатурации;</w:t>
            </w:r>
          </w:p>
          <w:p>
            <w:pPr>
              <w:spacing w:after="20"/>
              <w:ind w:left="20"/>
              <w:jc w:val="both"/>
            </w:pPr>
            <w:r>
              <w:rPr>
                <w:rFonts w:ascii="Times New Roman"/>
                <w:b w:val="false"/>
                <w:i w:val="false"/>
                <w:color w:val="000000"/>
                <w:sz w:val="20"/>
              </w:rPr>
              <w:t>
- выполнять заданные технологические параметры процесса дефекосатурации диффузионного сока с использованием показателей контрольно-измерительных приборов;</w:t>
            </w:r>
          </w:p>
          <w:p>
            <w:pPr>
              <w:spacing w:after="20"/>
              <w:ind w:left="20"/>
              <w:jc w:val="both"/>
            </w:pPr>
            <w:r>
              <w:rPr>
                <w:rFonts w:ascii="Times New Roman"/>
                <w:b w:val="false"/>
                <w:i w:val="false"/>
                <w:color w:val="000000"/>
                <w:sz w:val="20"/>
              </w:rPr>
              <w:t>
- определять щелочность соков и содержание углекислоты в сатурационном газе;</w:t>
            </w:r>
          </w:p>
          <w:p>
            <w:pPr>
              <w:spacing w:after="20"/>
              <w:ind w:left="20"/>
              <w:jc w:val="both"/>
            </w:pPr>
            <w:r>
              <w:rPr>
                <w:rFonts w:ascii="Times New Roman"/>
                <w:b w:val="false"/>
                <w:i w:val="false"/>
                <w:color w:val="000000"/>
                <w:sz w:val="20"/>
              </w:rPr>
              <w:t>
- определять плотность известкового молока, свободной и общей извести;</w:t>
            </w:r>
          </w:p>
          <w:p>
            <w:pPr>
              <w:spacing w:after="20"/>
              <w:ind w:left="20"/>
              <w:jc w:val="both"/>
            </w:pPr>
            <w:r>
              <w:rPr>
                <w:rFonts w:ascii="Times New Roman"/>
                <w:b w:val="false"/>
                <w:i w:val="false"/>
                <w:color w:val="000000"/>
                <w:sz w:val="20"/>
              </w:rPr>
              <w:t>
- определять доброкачественность очищенного нормального сока;</w:t>
            </w:r>
          </w:p>
          <w:p>
            <w:pPr>
              <w:spacing w:after="20"/>
              <w:ind w:left="20"/>
              <w:jc w:val="both"/>
            </w:pPr>
            <w:r>
              <w:rPr>
                <w:rFonts w:ascii="Times New Roman"/>
                <w:b w:val="false"/>
                <w:i w:val="false"/>
                <w:color w:val="000000"/>
                <w:sz w:val="20"/>
              </w:rPr>
              <w:t>
- соблюдать стандарты на готовую продукцию;</w:t>
            </w:r>
          </w:p>
          <w:p>
            <w:pPr>
              <w:spacing w:after="20"/>
              <w:ind w:left="20"/>
              <w:jc w:val="both"/>
            </w:pPr>
            <w:r>
              <w:rPr>
                <w:rFonts w:ascii="Times New Roman"/>
                <w:b w:val="false"/>
                <w:i w:val="false"/>
                <w:color w:val="000000"/>
                <w:sz w:val="20"/>
              </w:rPr>
              <w:t>
- предупреждать и устранять причины отклонений от норм технологического режима;</w:t>
            </w:r>
          </w:p>
          <w:p>
            <w:pPr>
              <w:spacing w:after="20"/>
              <w:ind w:left="20"/>
              <w:jc w:val="both"/>
            </w:pPr>
            <w:r>
              <w:rPr>
                <w:rFonts w:ascii="Times New Roman"/>
                <w:b w:val="false"/>
                <w:i w:val="false"/>
                <w:color w:val="000000"/>
                <w:sz w:val="20"/>
              </w:rPr>
              <w:t>
- соблюдать правила выполняемой работы и санитарных требований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1,2,5,7,8 </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w:t>
            </w:r>
          </w:p>
          <w:p>
            <w:pPr>
              <w:spacing w:after="20"/>
              <w:ind w:left="20"/>
              <w:jc w:val="both"/>
            </w:pPr>
            <w:r>
              <w:rPr>
                <w:rFonts w:ascii="Times New Roman"/>
                <w:b w:val="false"/>
                <w:i w:val="false"/>
                <w:color w:val="000000"/>
                <w:sz w:val="20"/>
              </w:rPr>
              <w:t>
Аппаратурно-технологическая схема очистки сока с горячей оптимальной предварительной и основной дефекацией;</w:t>
            </w:r>
          </w:p>
          <w:p>
            <w:pPr>
              <w:spacing w:after="20"/>
              <w:ind w:left="20"/>
              <w:jc w:val="both"/>
            </w:pPr>
            <w:r>
              <w:rPr>
                <w:rFonts w:ascii="Times New Roman"/>
                <w:b w:val="false"/>
                <w:i w:val="false"/>
                <w:color w:val="000000"/>
                <w:sz w:val="20"/>
              </w:rPr>
              <w:t>
аппаратурно-технологическая схема очистки сока с прогрессивной преддефекацией и комбинированной холодно-горячей дефекацией;</w:t>
            </w:r>
          </w:p>
          <w:p>
            <w:pPr>
              <w:spacing w:after="20"/>
              <w:ind w:left="20"/>
              <w:jc w:val="both"/>
            </w:pPr>
            <w:r>
              <w:rPr>
                <w:rFonts w:ascii="Times New Roman"/>
                <w:b w:val="false"/>
                <w:i w:val="false"/>
                <w:color w:val="000000"/>
                <w:sz w:val="20"/>
              </w:rPr>
              <w:t>
дозаторы известкового молока;</w:t>
            </w:r>
          </w:p>
          <w:p>
            <w:pPr>
              <w:spacing w:after="20"/>
              <w:ind w:left="20"/>
              <w:jc w:val="both"/>
            </w:pPr>
            <w:r>
              <w:rPr>
                <w:rFonts w:ascii="Times New Roman"/>
                <w:b w:val="false"/>
                <w:i w:val="false"/>
                <w:color w:val="000000"/>
                <w:sz w:val="20"/>
              </w:rPr>
              <w:t>
сатураторы непрерывного действия;</w:t>
            </w:r>
          </w:p>
          <w:p>
            <w:pPr>
              <w:spacing w:after="20"/>
              <w:ind w:left="20"/>
              <w:jc w:val="both"/>
            </w:pPr>
            <w:r>
              <w:rPr>
                <w:rFonts w:ascii="Times New Roman"/>
                <w:b w:val="false"/>
                <w:i w:val="false"/>
                <w:color w:val="000000"/>
                <w:sz w:val="20"/>
              </w:rPr>
              <w:t>
автоматизация и обслуживание станций дефекации и сатурации;</w:t>
            </w:r>
          </w:p>
          <w:p>
            <w:pPr>
              <w:spacing w:after="20"/>
              <w:ind w:left="20"/>
              <w:jc w:val="both"/>
            </w:pPr>
            <w:r>
              <w:rPr>
                <w:rFonts w:ascii="Times New Roman"/>
                <w:b w:val="false"/>
                <w:i w:val="false"/>
                <w:color w:val="000000"/>
                <w:sz w:val="20"/>
              </w:rPr>
              <w:t>
установки для сульфитации сока;</w:t>
            </w:r>
          </w:p>
          <w:p>
            <w:pPr>
              <w:spacing w:after="20"/>
              <w:ind w:left="20"/>
              <w:jc w:val="both"/>
            </w:pPr>
            <w:r>
              <w:rPr>
                <w:rFonts w:ascii="Times New Roman"/>
                <w:b w:val="false"/>
                <w:i w:val="false"/>
                <w:color w:val="000000"/>
                <w:sz w:val="20"/>
              </w:rPr>
              <w:t>
печи для получения сернистого газа;</w:t>
            </w:r>
          </w:p>
          <w:p>
            <w:pPr>
              <w:spacing w:after="20"/>
              <w:ind w:left="20"/>
              <w:jc w:val="both"/>
            </w:pPr>
            <w:r>
              <w:rPr>
                <w:rFonts w:ascii="Times New Roman"/>
                <w:b w:val="false"/>
                <w:i w:val="false"/>
                <w:color w:val="000000"/>
                <w:sz w:val="20"/>
              </w:rPr>
              <w:t>
вентиляторы;</w:t>
            </w:r>
          </w:p>
          <w:p>
            <w:pPr>
              <w:spacing w:after="20"/>
              <w:ind w:left="20"/>
              <w:jc w:val="both"/>
            </w:pPr>
            <w:r>
              <w:rPr>
                <w:rFonts w:ascii="Times New Roman"/>
                <w:b w:val="false"/>
                <w:i w:val="false"/>
                <w:color w:val="000000"/>
                <w:sz w:val="20"/>
              </w:rPr>
              <w:t>
сублиматоры;</w:t>
            </w:r>
          </w:p>
          <w:p>
            <w:pPr>
              <w:spacing w:after="20"/>
              <w:ind w:left="20"/>
              <w:jc w:val="both"/>
            </w:pPr>
            <w:r>
              <w:rPr>
                <w:rFonts w:ascii="Times New Roman"/>
                <w:b w:val="false"/>
                <w:i w:val="false"/>
                <w:color w:val="000000"/>
                <w:sz w:val="20"/>
              </w:rPr>
              <w:t>
вакуум-фильтровальные установки;</w:t>
            </w:r>
          </w:p>
          <w:p>
            <w:pPr>
              <w:spacing w:after="20"/>
              <w:ind w:left="20"/>
              <w:jc w:val="both"/>
            </w:pPr>
            <w:r>
              <w:rPr>
                <w:rFonts w:ascii="Times New Roman"/>
                <w:b w:val="false"/>
                <w:i w:val="false"/>
                <w:color w:val="000000"/>
                <w:sz w:val="20"/>
              </w:rPr>
              <w:t>
аппаратурно-технологическая схема вакуум-фильтровальной установки с отстойником;</w:t>
            </w:r>
          </w:p>
          <w:p>
            <w:pPr>
              <w:spacing w:after="20"/>
              <w:ind w:left="20"/>
              <w:jc w:val="both"/>
            </w:pPr>
            <w:r>
              <w:rPr>
                <w:rFonts w:ascii="Times New Roman"/>
                <w:b w:val="false"/>
                <w:i w:val="false"/>
                <w:color w:val="000000"/>
                <w:sz w:val="20"/>
              </w:rPr>
              <w:t>
аппаратурно-технологическая схема вакуум-фильтровальной установки с листовым фильтром-сгустителем;</w:t>
            </w:r>
          </w:p>
          <w:p>
            <w:pPr>
              <w:spacing w:after="20"/>
              <w:ind w:left="20"/>
              <w:jc w:val="both"/>
            </w:pPr>
            <w:r>
              <w:rPr>
                <w:rFonts w:ascii="Times New Roman"/>
                <w:b w:val="false"/>
                <w:i w:val="false"/>
                <w:color w:val="000000"/>
                <w:sz w:val="20"/>
              </w:rPr>
              <w:t>
отстойники сока;</w:t>
            </w:r>
          </w:p>
          <w:p>
            <w:pPr>
              <w:spacing w:after="20"/>
              <w:ind w:left="20"/>
              <w:jc w:val="both"/>
            </w:pPr>
            <w:r>
              <w:rPr>
                <w:rFonts w:ascii="Times New Roman"/>
                <w:b w:val="false"/>
                <w:i w:val="false"/>
                <w:color w:val="000000"/>
                <w:sz w:val="20"/>
              </w:rPr>
              <w:t xml:space="preserve">
аппаратурно-технологическая схема фильтрования сиропа; </w:t>
            </w:r>
          </w:p>
          <w:p>
            <w:pPr>
              <w:spacing w:after="20"/>
              <w:ind w:left="20"/>
              <w:jc w:val="both"/>
            </w:pPr>
            <w:r>
              <w:rPr>
                <w:rFonts w:ascii="Times New Roman"/>
                <w:b w:val="false"/>
                <w:i w:val="false"/>
                <w:color w:val="000000"/>
                <w:sz w:val="20"/>
              </w:rPr>
              <w:t xml:space="preserve">
многоходовые трубчатые подогреватели; </w:t>
            </w:r>
          </w:p>
          <w:p>
            <w:pPr>
              <w:spacing w:after="20"/>
              <w:ind w:left="20"/>
              <w:jc w:val="both"/>
            </w:pPr>
            <w:r>
              <w:rPr>
                <w:rFonts w:ascii="Times New Roman"/>
                <w:b w:val="false"/>
                <w:i w:val="false"/>
                <w:color w:val="000000"/>
                <w:sz w:val="20"/>
              </w:rPr>
              <w:t>
теплообменники;</w:t>
            </w:r>
          </w:p>
          <w:p>
            <w:pPr>
              <w:spacing w:after="20"/>
              <w:ind w:left="20"/>
              <w:jc w:val="both"/>
            </w:pPr>
            <w:r>
              <w:rPr>
                <w:rFonts w:ascii="Times New Roman"/>
                <w:b w:val="false"/>
                <w:i w:val="false"/>
                <w:color w:val="000000"/>
                <w:sz w:val="20"/>
              </w:rPr>
              <w:t>
неполадки в работе обслуживаемого оборудования и меры по их устранению;</w:t>
            </w:r>
          </w:p>
          <w:p>
            <w:pPr>
              <w:spacing w:after="20"/>
              <w:ind w:left="20"/>
              <w:jc w:val="both"/>
            </w:pPr>
            <w:r>
              <w:rPr>
                <w:rFonts w:ascii="Times New Roman"/>
                <w:b w:val="false"/>
                <w:i w:val="false"/>
                <w:color w:val="000000"/>
                <w:sz w:val="20"/>
              </w:rPr>
              <w:t>
техника безопасности, охрана труда и производственная санитария на рабочем месте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причин основных неполадок и способов их устранения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выявлять причины неполадок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"Оператор пульта управления в сахарном производстве"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xml:space="preserve">
Аппаратурно-технологические схемы вакуум-фильтровальных и выпарных установок; </w:t>
            </w:r>
          </w:p>
          <w:p>
            <w:pPr>
              <w:spacing w:after="20"/>
              <w:ind w:left="20"/>
              <w:jc w:val="both"/>
            </w:pPr>
            <w:r>
              <w:rPr>
                <w:rFonts w:ascii="Times New Roman"/>
                <w:b w:val="false"/>
                <w:i w:val="false"/>
                <w:color w:val="000000"/>
                <w:sz w:val="20"/>
              </w:rPr>
              <w:t>
аппаратурно-технологические схемы получения и обработки утфеля, получения сахара-песка и сахара-рафинада;</w:t>
            </w:r>
          </w:p>
          <w:p>
            <w:pPr>
              <w:spacing w:after="20"/>
              <w:ind w:left="20"/>
              <w:jc w:val="both"/>
            </w:pPr>
            <w:r>
              <w:rPr>
                <w:rFonts w:ascii="Times New Roman"/>
                <w:b w:val="false"/>
                <w:i w:val="false"/>
                <w:color w:val="000000"/>
                <w:sz w:val="20"/>
              </w:rPr>
              <w:t>
автоматизированные системы управления технологическими процессами сахарного производства;</w:t>
            </w:r>
          </w:p>
          <w:p>
            <w:pPr>
              <w:spacing w:after="20"/>
              <w:ind w:left="20"/>
              <w:jc w:val="both"/>
            </w:pPr>
            <w:r>
              <w:rPr>
                <w:rFonts w:ascii="Times New Roman"/>
                <w:b w:val="false"/>
                <w:i w:val="false"/>
                <w:color w:val="000000"/>
                <w:sz w:val="20"/>
              </w:rPr>
              <w:t>
автоматизация процесса подготовки свеклы к переработке;</w:t>
            </w:r>
          </w:p>
          <w:p>
            <w:pPr>
              <w:spacing w:after="20"/>
              <w:ind w:left="20"/>
              <w:jc w:val="both"/>
            </w:pPr>
            <w:r>
              <w:rPr>
                <w:rFonts w:ascii="Times New Roman"/>
                <w:b w:val="false"/>
                <w:i w:val="false"/>
                <w:color w:val="000000"/>
                <w:sz w:val="20"/>
              </w:rPr>
              <w:t>
автоматизация процесса получения диффузионного сока;</w:t>
            </w:r>
          </w:p>
          <w:p>
            <w:pPr>
              <w:spacing w:after="20"/>
              <w:ind w:left="20"/>
              <w:jc w:val="both"/>
            </w:pPr>
            <w:r>
              <w:rPr>
                <w:rFonts w:ascii="Times New Roman"/>
                <w:b w:val="false"/>
                <w:i w:val="false"/>
                <w:color w:val="000000"/>
                <w:sz w:val="20"/>
              </w:rPr>
              <w:t>
автоматизация процесса выпаривания сока;</w:t>
            </w:r>
          </w:p>
          <w:p>
            <w:pPr>
              <w:spacing w:after="20"/>
              <w:ind w:left="20"/>
              <w:jc w:val="both"/>
            </w:pPr>
            <w:r>
              <w:rPr>
                <w:rFonts w:ascii="Times New Roman"/>
                <w:b w:val="false"/>
                <w:i w:val="false"/>
                <w:color w:val="000000"/>
                <w:sz w:val="20"/>
              </w:rPr>
              <w:t>
автоматизация процесса получения белого сахара;</w:t>
            </w:r>
          </w:p>
          <w:p>
            <w:pPr>
              <w:spacing w:after="20"/>
              <w:ind w:left="20"/>
              <w:jc w:val="both"/>
            </w:pPr>
            <w:r>
              <w:rPr>
                <w:rFonts w:ascii="Times New Roman"/>
                <w:b w:val="false"/>
                <w:i w:val="false"/>
                <w:color w:val="000000"/>
                <w:sz w:val="20"/>
              </w:rPr>
              <w:t>
автоматизация процесса переработки тростникового сахара-сырца;</w:t>
            </w:r>
          </w:p>
          <w:p>
            <w:pPr>
              <w:spacing w:after="20"/>
              <w:ind w:left="20"/>
              <w:jc w:val="both"/>
            </w:pPr>
            <w:r>
              <w:rPr>
                <w:rFonts w:ascii="Times New Roman"/>
                <w:b w:val="false"/>
                <w:i w:val="false"/>
                <w:color w:val="000000"/>
                <w:sz w:val="20"/>
              </w:rPr>
              <w:t>
автоматизация процесса переработки оттеков;</w:t>
            </w:r>
          </w:p>
          <w:p>
            <w:pPr>
              <w:spacing w:after="20"/>
              <w:ind w:left="20"/>
              <w:jc w:val="both"/>
            </w:pPr>
            <w:r>
              <w:rPr>
                <w:rFonts w:ascii="Times New Roman"/>
                <w:b w:val="false"/>
                <w:i w:val="false"/>
                <w:color w:val="000000"/>
                <w:sz w:val="20"/>
              </w:rPr>
              <w:t>
автоматизация процессов вспомогательных производств сахарной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технологических схем и параметров технологических режимов производственных процессов всех участков сахарного производства;</w:t>
            </w:r>
          </w:p>
          <w:p>
            <w:pPr>
              <w:spacing w:after="20"/>
              <w:ind w:left="20"/>
              <w:jc w:val="both"/>
            </w:pPr>
            <w:r>
              <w:rPr>
                <w:rFonts w:ascii="Times New Roman"/>
                <w:b w:val="false"/>
                <w:i w:val="false"/>
                <w:color w:val="000000"/>
                <w:sz w:val="20"/>
              </w:rPr>
              <w:t>
- правил эксплуатации автоматизированных систем управления сахарным производством;</w:t>
            </w:r>
          </w:p>
          <w:p>
            <w:pPr>
              <w:spacing w:after="20"/>
              <w:ind w:left="20"/>
              <w:jc w:val="both"/>
            </w:pPr>
            <w:r>
              <w:rPr>
                <w:rFonts w:ascii="Times New Roman"/>
                <w:b w:val="false"/>
                <w:i w:val="false"/>
                <w:color w:val="000000"/>
                <w:sz w:val="20"/>
              </w:rPr>
              <w:t>
- правил ввода корректирующих команд и информации через микропроцессорные контролеры;</w:t>
            </w:r>
          </w:p>
          <w:p>
            <w:pPr>
              <w:spacing w:after="20"/>
              <w:ind w:left="20"/>
              <w:jc w:val="both"/>
            </w:pPr>
            <w:r>
              <w:rPr>
                <w:rFonts w:ascii="Times New Roman"/>
                <w:b w:val="false"/>
                <w:i w:val="false"/>
                <w:color w:val="000000"/>
                <w:sz w:val="20"/>
              </w:rPr>
              <w:t>
- списка возможных сообщений от контрольно-следящих систем и устройств;</w:t>
            </w:r>
          </w:p>
          <w:p>
            <w:pPr>
              <w:spacing w:after="20"/>
              <w:ind w:left="20"/>
              <w:jc w:val="both"/>
            </w:pPr>
            <w:r>
              <w:rPr>
                <w:rFonts w:ascii="Times New Roman"/>
                <w:b w:val="false"/>
                <w:i w:val="false"/>
                <w:color w:val="000000"/>
                <w:sz w:val="20"/>
              </w:rPr>
              <w:t>
- принципов работы датчиков автоматики и измерительно-вычислительных комплексов технологических процессов сахарного производства;</w:t>
            </w:r>
          </w:p>
          <w:p>
            <w:pPr>
              <w:spacing w:after="20"/>
              <w:ind w:left="20"/>
              <w:jc w:val="both"/>
            </w:pPr>
            <w:r>
              <w:rPr>
                <w:rFonts w:ascii="Times New Roman"/>
                <w:b w:val="false"/>
                <w:i w:val="false"/>
                <w:color w:val="000000"/>
                <w:sz w:val="20"/>
              </w:rPr>
              <w:t>
- классификации и основных требований к устройствам контроля технологических процессов сахарного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управлять технологическими процессами сахарного производства с помощью командно-программируемых панелей;</w:t>
            </w:r>
          </w:p>
          <w:p>
            <w:pPr>
              <w:spacing w:after="20"/>
              <w:ind w:left="20"/>
              <w:jc w:val="both"/>
            </w:pPr>
            <w:r>
              <w:rPr>
                <w:rFonts w:ascii="Times New Roman"/>
                <w:b w:val="false"/>
                <w:i w:val="false"/>
                <w:color w:val="000000"/>
                <w:sz w:val="20"/>
              </w:rPr>
              <w:t>
- соблюдать технологические режимы и обеспечивать получение заданных физических и качественных параметров сахара;</w:t>
            </w:r>
          </w:p>
          <w:p>
            <w:pPr>
              <w:spacing w:after="20"/>
              <w:ind w:left="20"/>
              <w:jc w:val="both"/>
            </w:pPr>
            <w:r>
              <w:rPr>
                <w:rFonts w:ascii="Times New Roman"/>
                <w:b w:val="false"/>
                <w:i w:val="false"/>
                <w:color w:val="000000"/>
                <w:sz w:val="20"/>
              </w:rPr>
              <w:t>
- контролировать и координировать работу всех участков сахарного производства;</w:t>
            </w:r>
          </w:p>
          <w:p>
            <w:pPr>
              <w:spacing w:after="20"/>
              <w:ind w:left="20"/>
              <w:jc w:val="both"/>
            </w:pPr>
            <w:r>
              <w:rPr>
                <w:rFonts w:ascii="Times New Roman"/>
                <w:b w:val="false"/>
                <w:i w:val="false"/>
                <w:color w:val="000000"/>
                <w:sz w:val="20"/>
              </w:rPr>
              <w:t>
- контролировать соблюдение выхода готовой продукции, норм расхода сырья и материалов;</w:t>
            </w:r>
          </w:p>
          <w:p>
            <w:pPr>
              <w:spacing w:after="20"/>
              <w:ind w:left="20"/>
              <w:jc w:val="both"/>
            </w:pPr>
            <w:r>
              <w:rPr>
                <w:rFonts w:ascii="Times New Roman"/>
                <w:b w:val="false"/>
                <w:i w:val="false"/>
                <w:color w:val="000000"/>
                <w:sz w:val="20"/>
              </w:rPr>
              <w:t>
- вести учет сырья и готовой продукции, соблюдать стандарты на готовую продукцию;</w:t>
            </w:r>
          </w:p>
          <w:p>
            <w:pPr>
              <w:spacing w:after="20"/>
              <w:ind w:left="20"/>
              <w:jc w:val="both"/>
            </w:pPr>
            <w:r>
              <w:rPr>
                <w:rFonts w:ascii="Times New Roman"/>
                <w:b w:val="false"/>
                <w:i w:val="false"/>
                <w:color w:val="000000"/>
                <w:sz w:val="20"/>
              </w:rPr>
              <w:t>
- предупреждать и устранять причины отклонений от норм технологических режимов производства сахара;</w:t>
            </w:r>
          </w:p>
          <w:p>
            <w:pPr>
              <w:spacing w:after="20"/>
              <w:ind w:left="20"/>
              <w:jc w:val="both"/>
            </w:pPr>
            <w:r>
              <w:rPr>
                <w:rFonts w:ascii="Times New Roman"/>
                <w:b w:val="false"/>
                <w:i w:val="false"/>
                <w:color w:val="000000"/>
                <w:sz w:val="20"/>
              </w:rPr>
              <w:t>
- наблюдать за ходом технологических процессов по показаниям контрольно-измерительных приборов и дополнительных измерительных комплексов;</w:t>
            </w:r>
          </w:p>
          <w:p>
            <w:pPr>
              <w:spacing w:after="20"/>
              <w:ind w:left="20"/>
              <w:jc w:val="both"/>
            </w:pPr>
            <w:r>
              <w:rPr>
                <w:rFonts w:ascii="Times New Roman"/>
                <w:b w:val="false"/>
                <w:i w:val="false"/>
                <w:color w:val="000000"/>
                <w:sz w:val="20"/>
              </w:rPr>
              <w:t>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2.3.2,</w:t>
            </w:r>
          </w:p>
          <w:p>
            <w:pPr>
              <w:spacing w:after="20"/>
              <w:ind w:left="20"/>
              <w:jc w:val="both"/>
            </w:pPr>
            <w:r>
              <w:rPr>
                <w:rFonts w:ascii="Times New Roman"/>
                <w:b w:val="false"/>
                <w:i w:val="false"/>
                <w:color w:val="000000"/>
                <w:sz w:val="20"/>
              </w:rPr>
              <w:t>
2.3.4,</w:t>
            </w:r>
          </w:p>
          <w:p>
            <w:pPr>
              <w:spacing w:after="20"/>
              <w:ind w:left="20"/>
              <w:jc w:val="both"/>
            </w:pPr>
            <w:r>
              <w:rPr>
                <w:rFonts w:ascii="Times New Roman"/>
                <w:b w:val="false"/>
                <w:i w:val="false"/>
                <w:color w:val="000000"/>
                <w:sz w:val="20"/>
              </w:rPr>
              <w:t>
2.3.5,</w:t>
            </w:r>
          </w:p>
          <w:p>
            <w:pPr>
              <w:spacing w:after="20"/>
              <w:ind w:left="20"/>
              <w:jc w:val="both"/>
            </w:pPr>
            <w:r>
              <w:rPr>
                <w:rFonts w:ascii="Times New Roman"/>
                <w:b w:val="false"/>
                <w:i w:val="false"/>
                <w:color w:val="000000"/>
                <w:sz w:val="20"/>
              </w:rPr>
              <w:t>
2.3.6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Оборудование </w:t>
            </w:r>
          </w:p>
          <w:p>
            <w:pPr>
              <w:spacing w:after="20"/>
              <w:ind w:left="20"/>
              <w:jc w:val="both"/>
            </w:pPr>
            <w:r>
              <w:rPr>
                <w:rFonts w:ascii="Times New Roman"/>
                <w:b w:val="false"/>
                <w:i w:val="false"/>
                <w:color w:val="000000"/>
                <w:sz w:val="20"/>
              </w:rPr>
              <w:t>
Аппаратурно-технологическая схема процесса производства сахара;</w:t>
            </w:r>
          </w:p>
          <w:p>
            <w:pPr>
              <w:spacing w:after="20"/>
              <w:ind w:left="20"/>
              <w:jc w:val="both"/>
            </w:pPr>
            <w:r>
              <w:rPr>
                <w:rFonts w:ascii="Times New Roman"/>
                <w:b w:val="false"/>
                <w:i w:val="false"/>
                <w:color w:val="000000"/>
                <w:sz w:val="20"/>
              </w:rPr>
              <w:t>
характеристика и задачи автоматизации сахарного производства;</w:t>
            </w:r>
          </w:p>
          <w:p>
            <w:pPr>
              <w:spacing w:after="20"/>
              <w:ind w:left="20"/>
              <w:jc w:val="both"/>
            </w:pPr>
            <w:r>
              <w:rPr>
                <w:rFonts w:ascii="Times New Roman"/>
                <w:b w:val="false"/>
                <w:i w:val="false"/>
                <w:color w:val="000000"/>
                <w:sz w:val="20"/>
              </w:rPr>
              <w:t xml:space="preserve">
объекты автоматизации сахарного производства; </w:t>
            </w:r>
          </w:p>
          <w:p>
            <w:pPr>
              <w:spacing w:after="20"/>
              <w:ind w:left="20"/>
              <w:jc w:val="both"/>
            </w:pPr>
            <w:r>
              <w:rPr>
                <w:rFonts w:ascii="Times New Roman"/>
                <w:b w:val="false"/>
                <w:i w:val="false"/>
                <w:color w:val="000000"/>
                <w:sz w:val="20"/>
              </w:rPr>
              <w:t xml:space="preserve">
автоматические и автоматизированные системы сахарного производства; </w:t>
            </w:r>
          </w:p>
          <w:p>
            <w:pPr>
              <w:spacing w:after="20"/>
              <w:ind w:left="20"/>
              <w:jc w:val="both"/>
            </w:pPr>
            <w:r>
              <w:rPr>
                <w:rFonts w:ascii="Times New Roman"/>
                <w:b w:val="false"/>
                <w:i w:val="false"/>
                <w:color w:val="000000"/>
                <w:sz w:val="20"/>
              </w:rPr>
              <w:t>
классы автоматических систем сахарных заводов;</w:t>
            </w:r>
          </w:p>
          <w:p>
            <w:pPr>
              <w:spacing w:after="20"/>
              <w:ind w:left="20"/>
              <w:jc w:val="both"/>
            </w:pPr>
            <w:r>
              <w:rPr>
                <w:rFonts w:ascii="Times New Roman"/>
                <w:b w:val="false"/>
                <w:i w:val="false"/>
                <w:color w:val="000000"/>
                <w:sz w:val="20"/>
              </w:rPr>
              <w:t>
автоматические системы измерения;</w:t>
            </w:r>
          </w:p>
          <w:p>
            <w:pPr>
              <w:spacing w:after="20"/>
              <w:ind w:left="20"/>
              <w:jc w:val="both"/>
            </w:pPr>
            <w:r>
              <w:rPr>
                <w:rFonts w:ascii="Times New Roman"/>
                <w:b w:val="false"/>
                <w:i w:val="false"/>
                <w:color w:val="000000"/>
                <w:sz w:val="20"/>
              </w:rPr>
              <w:t>
автоматические системы контроля;</w:t>
            </w:r>
          </w:p>
          <w:p>
            <w:pPr>
              <w:spacing w:after="20"/>
              <w:ind w:left="20"/>
              <w:jc w:val="both"/>
            </w:pPr>
            <w:r>
              <w:rPr>
                <w:rFonts w:ascii="Times New Roman"/>
                <w:b w:val="false"/>
                <w:i w:val="false"/>
                <w:color w:val="000000"/>
                <w:sz w:val="20"/>
              </w:rPr>
              <w:t>
автоматические системы регулирования (АСР);</w:t>
            </w:r>
          </w:p>
          <w:p>
            <w:pPr>
              <w:spacing w:after="20"/>
              <w:ind w:left="20"/>
              <w:jc w:val="both"/>
            </w:pPr>
            <w:r>
              <w:rPr>
                <w:rFonts w:ascii="Times New Roman"/>
                <w:b w:val="false"/>
                <w:i w:val="false"/>
                <w:color w:val="000000"/>
                <w:sz w:val="20"/>
              </w:rPr>
              <w:t>
датчики автоматики и измерительно-вычислительные комплексы, применяемые в сахарном производстве;</w:t>
            </w:r>
          </w:p>
          <w:p>
            <w:pPr>
              <w:spacing w:after="20"/>
              <w:ind w:left="20"/>
              <w:jc w:val="both"/>
            </w:pPr>
            <w:r>
              <w:rPr>
                <w:rFonts w:ascii="Times New Roman"/>
                <w:b w:val="false"/>
                <w:i w:val="false"/>
                <w:color w:val="000000"/>
                <w:sz w:val="20"/>
              </w:rPr>
              <w:t>
усилители автоматики;</w:t>
            </w:r>
          </w:p>
          <w:p>
            <w:pPr>
              <w:spacing w:after="20"/>
              <w:ind w:left="20"/>
              <w:jc w:val="both"/>
            </w:pPr>
            <w:r>
              <w:rPr>
                <w:rFonts w:ascii="Times New Roman"/>
                <w:b w:val="false"/>
                <w:i w:val="false"/>
                <w:color w:val="000000"/>
                <w:sz w:val="20"/>
              </w:rPr>
              <w:t>
логические и функциональные элементы;</w:t>
            </w:r>
          </w:p>
          <w:p>
            <w:pPr>
              <w:spacing w:after="20"/>
              <w:ind w:left="20"/>
              <w:jc w:val="both"/>
            </w:pPr>
            <w:r>
              <w:rPr>
                <w:rFonts w:ascii="Times New Roman"/>
                <w:b w:val="false"/>
                <w:i w:val="false"/>
                <w:color w:val="000000"/>
                <w:sz w:val="20"/>
              </w:rPr>
              <w:t>
исполнительные механизмы автоматики, применяемые на сахарных заводах;</w:t>
            </w:r>
          </w:p>
          <w:p>
            <w:pPr>
              <w:spacing w:after="20"/>
              <w:ind w:left="20"/>
              <w:jc w:val="both"/>
            </w:pPr>
            <w:r>
              <w:rPr>
                <w:rFonts w:ascii="Times New Roman"/>
                <w:b w:val="false"/>
                <w:i w:val="false"/>
                <w:color w:val="000000"/>
                <w:sz w:val="20"/>
              </w:rPr>
              <w:t>
агрегатные комплексы приборов автоматизации и унификации;</w:t>
            </w:r>
          </w:p>
          <w:p>
            <w:pPr>
              <w:spacing w:after="20"/>
              <w:ind w:left="20"/>
              <w:jc w:val="both"/>
            </w:pPr>
            <w:r>
              <w:rPr>
                <w:rFonts w:ascii="Times New Roman"/>
                <w:b w:val="false"/>
                <w:i w:val="false"/>
                <w:color w:val="000000"/>
                <w:sz w:val="20"/>
              </w:rPr>
              <w:t>
типы промышленных роботов и манипуляторов, используемых в производстве сахара;</w:t>
            </w:r>
          </w:p>
          <w:p>
            <w:pPr>
              <w:spacing w:after="20"/>
              <w:ind w:left="20"/>
              <w:jc w:val="both"/>
            </w:pPr>
            <w:r>
              <w:rPr>
                <w:rFonts w:ascii="Times New Roman"/>
                <w:b w:val="false"/>
                <w:i w:val="false"/>
                <w:color w:val="000000"/>
                <w:sz w:val="20"/>
              </w:rPr>
              <w:t>
классификация роботов и манипуляторов;</w:t>
            </w:r>
          </w:p>
          <w:p>
            <w:pPr>
              <w:spacing w:after="20"/>
              <w:ind w:left="20"/>
              <w:jc w:val="both"/>
            </w:pPr>
            <w:r>
              <w:rPr>
                <w:rFonts w:ascii="Times New Roman"/>
                <w:b w:val="false"/>
                <w:i w:val="false"/>
                <w:color w:val="000000"/>
                <w:sz w:val="20"/>
              </w:rPr>
              <w:t>
автоматизация производства пара и процессов водоснабжения, холодоснабжения и кондиционирования воздуха на сахарных заводах;</w:t>
            </w:r>
          </w:p>
          <w:p>
            <w:pPr>
              <w:spacing w:after="20"/>
              <w:ind w:left="20"/>
              <w:jc w:val="both"/>
            </w:pPr>
            <w:r>
              <w:rPr>
                <w:rFonts w:ascii="Times New Roman"/>
                <w:b w:val="false"/>
                <w:i w:val="false"/>
                <w:color w:val="000000"/>
                <w:sz w:val="20"/>
              </w:rPr>
              <w:t>
задачи, критерии и основы построения автоматизированных систем управления технологическими процессами (АСУ ТП) сахарного производства;</w:t>
            </w:r>
          </w:p>
          <w:p>
            <w:pPr>
              <w:spacing w:after="20"/>
              <w:ind w:left="20"/>
              <w:jc w:val="both"/>
            </w:pPr>
            <w:r>
              <w:rPr>
                <w:rFonts w:ascii="Times New Roman"/>
                <w:b w:val="false"/>
                <w:i w:val="false"/>
                <w:color w:val="000000"/>
                <w:sz w:val="20"/>
              </w:rPr>
              <w:t>
гибкие автоматизированные производства;</w:t>
            </w:r>
          </w:p>
          <w:p>
            <w:pPr>
              <w:spacing w:after="20"/>
              <w:ind w:left="20"/>
              <w:jc w:val="both"/>
            </w:pPr>
            <w:r>
              <w:rPr>
                <w:rFonts w:ascii="Times New Roman"/>
                <w:b w:val="false"/>
                <w:i w:val="false"/>
                <w:color w:val="000000"/>
                <w:sz w:val="20"/>
              </w:rPr>
              <w:t xml:space="preserve">
средства обеспечения и режимы функционирования технологических процессов производства сахара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причин основных неполадок и способов их устранения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выявлять причины неполадок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2.3.7</w:t>
            </w:r>
          </w:p>
          <w:p>
            <w:pPr>
              <w:spacing w:after="20"/>
              <w:ind w:left="20"/>
              <w:jc w:val="both"/>
            </w:pPr>
            <w:r>
              <w:rPr>
                <w:rFonts w:ascii="Times New Roman"/>
                <w:b w:val="false"/>
                <w:i w:val="false"/>
                <w:color w:val="000000"/>
                <w:sz w:val="20"/>
              </w:rPr>
              <w:t>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в учебно-производственных мастерских</w:t>
            </w:r>
          </w:p>
          <w:p>
            <w:pPr>
              <w:spacing w:after="20"/>
              <w:ind w:left="20"/>
              <w:jc w:val="both"/>
            </w:pPr>
            <w:r>
              <w:rPr>
                <w:rFonts w:ascii="Times New Roman"/>
                <w:b w:val="false"/>
                <w:i w:val="false"/>
                <w:color w:val="000000"/>
                <w:sz w:val="20"/>
              </w:rPr>
              <w:t xml:space="preserve">
инструктаж по охране труда </w:t>
            </w:r>
          </w:p>
          <w:p>
            <w:pPr>
              <w:spacing w:after="20"/>
              <w:ind w:left="20"/>
              <w:jc w:val="both"/>
            </w:pPr>
            <w:r>
              <w:rPr>
                <w:rFonts w:ascii="Times New Roman"/>
                <w:b w:val="false"/>
                <w:i w:val="false"/>
                <w:color w:val="000000"/>
                <w:sz w:val="20"/>
              </w:rPr>
              <w:t>
и технике безопасности;</w:t>
            </w:r>
          </w:p>
          <w:p>
            <w:pPr>
              <w:spacing w:after="20"/>
              <w:ind w:left="20"/>
              <w:jc w:val="both"/>
            </w:pPr>
            <w:r>
              <w:rPr>
                <w:rFonts w:ascii="Times New Roman"/>
                <w:b w:val="false"/>
                <w:i w:val="false"/>
                <w:color w:val="000000"/>
                <w:sz w:val="20"/>
              </w:rPr>
              <w:t>
ознакомление с требованиями, предъявляемыми к устройству и оборудованию лаборатории;</w:t>
            </w:r>
          </w:p>
          <w:p>
            <w:pPr>
              <w:spacing w:after="20"/>
              <w:ind w:left="20"/>
              <w:jc w:val="both"/>
            </w:pPr>
            <w:r>
              <w:rPr>
                <w:rFonts w:ascii="Times New Roman"/>
                <w:b w:val="false"/>
                <w:i w:val="false"/>
                <w:color w:val="000000"/>
                <w:sz w:val="20"/>
              </w:rPr>
              <w:t>
изучение организации работы лаборатории;</w:t>
            </w:r>
          </w:p>
          <w:p>
            <w:pPr>
              <w:spacing w:after="20"/>
              <w:ind w:left="20"/>
              <w:jc w:val="both"/>
            </w:pPr>
            <w:r>
              <w:rPr>
                <w:rFonts w:ascii="Times New Roman"/>
                <w:b w:val="false"/>
                <w:i w:val="false"/>
                <w:color w:val="000000"/>
                <w:sz w:val="20"/>
              </w:rPr>
              <w:t xml:space="preserve">
оказание первой помощи </w:t>
            </w:r>
          </w:p>
          <w:p>
            <w:pPr>
              <w:spacing w:after="20"/>
              <w:ind w:left="20"/>
              <w:jc w:val="both"/>
            </w:pPr>
            <w:r>
              <w:rPr>
                <w:rFonts w:ascii="Times New Roman"/>
                <w:b w:val="false"/>
                <w:i w:val="false"/>
                <w:color w:val="000000"/>
                <w:sz w:val="20"/>
              </w:rPr>
              <w:t>
при несчастных случаях и отравлениях;</w:t>
            </w:r>
          </w:p>
          <w:p>
            <w:pPr>
              <w:spacing w:after="20"/>
              <w:ind w:left="20"/>
              <w:jc w:val="both"/>
            </w:pPr>
            <w:r>
              <w:rPr>
                <w:rFonts w:ascii="Times New Roman"/>
                <w:b w:val="false"/>
                <w:i w:val="false"/>
                <w:color w:val="000000"/>
                <w:sz w:val="20"/>
              </w:rPr>
              <w:t xml:space="preserve">
общие методы проведения </w:t>
            </w:r>
          </w:p>
          <w:p>
            <w:pPr>
              <w:spacing w:after="20"/>
              <w:ind w:left="20"/>
              <w:jc w:val="both"/>
            </w:pPr>
            <w:r>
              <w:rPr>
                <w:rFonts w:ascii="Times New Roman"/>
                <w:b w:val="false"/>
                <w:i w:val="false"/>
                <w:color w:val="000000"/>
                <w:sz w:val="20"/>
              </w:rPr>
              <w:t>
технохимического контроля;</w:t>
            </w:r>
          </w:p>
          <w:p>
            <w:pPr>
              <w:spacing w:after="20"/>
              <w:ind w:left="20"/>
              <w:jc w:val="both"/>
            </w:pPr>
            <w:r>
              <w:rPr>
                <w:rFonts w:ascii="Times New Roman"/>
                <w:b w:val="false"/>
                <w:i w:val="false"/>
                <w:color w:val="000000"/>
                <w:sz w:val="20"/>
              </w:rPr>
              <w:t xml:space="preserve">
методы проведения оценки </w:t>
            </w:r>
          </w:p>
          <w:p>
            <w:pPr>
              <w:spacing w:after="20"/>
              <w:ind w:left="20"/>
              <w:jc w:val="both"/>
            </w:pPr>
            <w:r>
              <w:rPr>
                <w:rFonts w:ascii="Times New Roman"/>
                <w:b w:val="false"/>
                <w:i w:val="false"/>
                <w:color w:val="000000"/>
                <w:sz w:val="20"/>
              </w:rPr>
              <w:t>
качества сырья;</w:t>
            </w:r>
          </w:p>
          <w:p>
            <w:pPr>
              <w:spacing w:after="20"/>
              <w:ind w:left="20"/>
              <w:jc w:val="both"/>
            </w:pPr>
            <w:r>
              <w:rPr>
                <w:rFonts w:ascii="Times New Roman"/>
                <w:b w:val="false"/>
                <w:i w:val="false"/>
                <w:color w:val="000000"/>
                <w:sz w:val="20"/>
              </w:rPr>
              <w:t xml:space="preserve">
методы проведения анализов </w:t>
            </w:r>
          </w:p>
          <w:p>
            <w:pPr>
              <w:spacing w:after="20"/>
              <w:ind w:left="20"/>
              <w:jc w:val="both"/>
            </w:pPr>
            <w:r>
              <w:rPr>
                <w:rFonts w:ascii="Times New Roman"/>
                <w:b w:val="false"/>
                <w:i w:val="false"/>
                <w:color w:val="000000"/>
                <w:sz w:val="20"/>
              </w:rPr>
              <w:t>
дополнительных материалов;</w:t>
            </w:r>
          </w:p>
          <w:p>
            <w:pPr>
              <w:spacing w:after="20"/>
              <w:ind w:left="20"/>
              <w:jc w:val="both"/>
            </w:pPr>
            <w:r>
              <w:rPr>
                <w:rFonts w:ascii="Times New Roman"/>
                <w:b w:val="false"/>
                <w:i w:val="false"/>
                <w:color w:val="000000"/>
                <w:sz w:val="20"/>
              </w:rPr>
              <w:t>
методы проведения контроля качества полуфабрикатов и готовой продукции;</w:t>
            </w:r>
          </w:p>
          <w:p>
            <w:pPr>
              <w:spacing w:after="20"/>
              <w:ind w:left="20"/>
              <w:jc w:val="both"/>
            </w:pPr>
            <w:r>
              <w:rPr>
                <w:rFonts w:ascii="Times New Roman"/>
                <w:b w:val="false"/>
                <w:i w:val="false"/>
                <w:color w:val="000000"/>
                <w:sz w:val="20"/>
              </w:rPr>
              <w:t>
ознакомление с оборудованием для проведения технохимического учета;</w:t>
            </w:r>
          </w:p>
          <w:p>
            <w:pPr>
              <w:spacing w:after="20"/>
              <w:ind w:left="20"/>
              <w:jc w:val="both"/>
            </w:pPr>
            <w:r>
              <w:rPr>
                <w:rFonts w:ascii="Times New Roman"/>
                <w:b w:val="false"/>
                <w:i w:val="false"/>
                <w:color w:val="000000"/>
                <w:sz w:val="20"/>
              </w:rPr>
              <w:t>
ознакомление с системой управления качеством продукции;</w:t>
            </w:r>
          </w:p>
          <w:p>
            <w:pPr>
              <w:spacing w:after="20"/>
              <w:ind w:left="20"/>
              <w:jc w:val="both"/>
            </w:pPr>
            <w:r>
              <w:rPr>
                <w:rFonts w:ascii="Times New Roman"/>
                <w:b w:val="false"/>
                <w:i w:val="false"/>
                <w:color w:val="000000"/>
                <w:sz w:val="20"/>
              </w:rPr>
              <w:t xml:space="preserve">
экскурсия на предприятие: знакомство с предприятием, </w:t>
            </w:r>
          </w:p>
          <w:p>
            <w:pPr>
              <w:spacing w:after="20"/>
              <w:ind w:left="20"/>
              <w:jc w:val="both"/>
            </w:pPr>
            <w:r>
              <w:rPr>
                <w:rFonts w:ascii="Times New Roman"/>
                <w:b w:val="false"/>
                <w:i w:val="false"/>
                <w:color w:val="000000"/>
                <w:sz w:val="20"/>
              </w:rPr>
              <w:t>
лабораторией, оборудованием</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готовить лабораторное оборудование к работе; </w:t>
            </w:r>
          </w:p>
          <w:p>
            <w:pPr>
              <w:spacing w:after="20"/>
              <w:ind w:left="20"/>
              <w:jc w:val="both"/>
            </w:pPr>
            <w:r>
              <w:rPr>
                <w:rFonts w:ascii="Times New Roman"/>
                <w:b w:val="false"/>
                <w:i w:val="false"/>
                <w:color w:val="000000"/>
                <w:sz w:val="20"/>
              </w:rPr>
              <w:t>
- пользоваться химическими приборами и реактивами;</w:t>
            </w:r>
          </w:p>
          <w:p>
            <w:pPr>
              <w:spacing w:after="20"/>
              <w:ind w:left="20"/>
              <w:jc w:val="both"/>
            </w:pPr>
            <w:r>
              <w:rPr>
                <w:rFonts w:ascii="Times New Roman"/>
                <w:b w:val="false"/>
                <w:i w:val="false"/>
                <w:color w:val="000000"/>
                <w:sz w:val="20"/>
              </w:rPr>
              <w:t>
- оказывать первую медицинскую помощь при несчастных случаях и отравлениях;</w:t>
            </w:r>
          </w:p>
          <w:p>
            <w:pPr>
              <w:spacing w:after="20"/>
              <w:ind w:left="20"/>
              <w:jc w:val="both"/>
            </w:pPr>
            <w:r>
              <w:rPr>
                <w:rFonts w:ascii="Times New Roman"/>
                <w:b w:val="false"/>
                <w:i w:val="false"/>
                <w:color w:val="000000"/>
                <w:sz w:val="20"/>
              </w:rPr>
              <w:t>
- осуществлять отбор проб;</w:t>
            </w:r>
          </w:p>
          <w:p>
            <w:pPr>
              <w:spacing w:after="20"/>
              <w:ind w:left="20"/>
              <w:jc w:val="both"/>
            </w:pPr>
            <w:r>
              <w:rPr>
                <w:rFonts w:ascii="Times New Roman"/>
                <w:b w:val="false"/>
                <w:i w:val="false"/>
                <w:color w:val="000000"/>
                <w:sz w:val="20"/>
              </w:rPr>
              <w:t>
- подготавливать пробы к анализу;</w:t>
            </w:r>
          </w:p>
          <w:p>
            <w:pPr>
              <w:spacing w:after="20"/>
              <w:ind w:left="20"/>
              <w:jc w:val="both"/>
            </w:pPr>
            <w:r>
              <w:rPr>
                <w:rFonts w:ascii="Times New Roman"/>
                <w:b w:val="false"/>
                <w:i w:val="false"/>
                <w:color w:val="000000"/>
                <w:sz w:val="20"/>
              </w:rPr>
              <w:t>
- проводить оценку качества сырья и материалов;</w:t>
            </w:r>
          </w:p>
          <w:p>
            <w:pPr>
              <w:spacing w:after="20"/>
              <w:ind w:left="20"/>
              <w:jc w:val="both"/>
            </w:pPr>
            <w:r>
              <w:rPr>
                <w:rFonts w:ascii="Times New Roman"/>
                <w:b w:val="false"/>
                <w:i w:val="false"/>
                <w:color w:val="000000"/>
                <w:sz w:val="20"/>
              </w:rPr>
              <w:t>
- проводить анализы дополнительных материалов;</w:t>
            </w:r>
          </w:p>
          <w:p>
            <w:pPr>
              <w:spacing w:after="20"/>
              <w:ind w:left="20"/>
              <w:jc w:val="both"/>
            </w:pPr>
            <w:r>
              <w:rPr>
                <w:rFonts w:ascii="Times New Roman"/>
                <w:b w:val="false"/>
                <w:i w:val="false"/>
                <w:color w:val="000000"/>
                <w:sz w:val="20"/>
              </w:rPr>
              <w:t>
- определять качество и органолептические, физические, физико-химические показатели сырья и готовой продукции;</w:t>
            </w:r>
          </w:p>
          <w:p>
            <w:pPr>
              <w:spacing w:after="20"/>
              <w:ind w:left="20"/>
              <w:jc w:val="both"/>
            </w:pPr>
            <w:r>
              <w:rPr>
                <w:rFonts w:ascii="Times New Roman"/>
                <w:b w:val="false"/>
                <w:i w:val="false"/>
                <w:color w:val="000000"/>
                <w:sz w:val="20"/>
              </w:rPr>
              <w:t>
- проводить микробиологические анализы и давать оценку полученным результатам;</w:t>
            </w:r>
          </w:p>
          <w:p>
            <w:pPr>
              <w:spacing w:after="20"/>
              <w:ind w:left="20"/>
              <w:jc w:val="both"/>
            </w:pPr>
            <w:r>
              <w:rPr>
                <w:rFonts w:ascii="Times New Roman"/>
                <w:b w:val="false"/>
                <w:i w:val="false"/>
                <w:color w:val="000000"/>
                <w:sz w:val="20"/>
              </w:rPr>
              <w:t>
- контролировать качество полуфабрикатов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работы с лабораторным оборудованием;</w:t>
            </w:r>
          </w:p>
          <w:p>
            <w:pPr>
              <w:spacing w:after="20"/>
              <w:ind w:left="20"/>
              <w:jc w:val="both"/>
            </w:pPr>
            <w:r>
              <w:rPr>
                <w:rFonts w:ascii="Times New Roman"/>
                <w:b w:val="false"/>
                <w:i w:val="false"/>
                <w:color w:val="000000"/>
                <w:sz w:val="20"/>
              </w:rPr>
              <w:t xml:space="preserve">
- работы с химическими и измерительными приборами, реагентами, реактивами; </w:t>
            </w:r>
          </w:p>
          <w:p>
            <w:pPr>
              <w:spacing w:after="20"/>
              <w:ind w:left="20"/>
              <w:jc w:val="both"/>
            </w:pPr>
            <w:r>
              <w:rPr>
                <w:rFonts w:ascii="Times New Roman"/>
                <w:b w:val="false"/>
                <w:i w:val="false"/>
                <w:color w:val="000000"/>
                <w:sz w:val="20"/>
              </w:rPr>
              <w:t>
- соблюдения правил выполняемой работы и санитарных требований;</w:t>
            </w:r>
          </w:p>
          <w:p>
            <w:pPr>
              <w:spacing w:after="20"/>
              <w:ind w:left="20"/>
              <w:jc w:val="both"/>
            </w:pPr>
            <w:r>
              <w:rPr>
                <w:rFonts w:ascii="Times New Roman"/>
                <w:b w:val="false"/>
                <w:i w:val="false"/>
                <w:color w:val="000000"/>
                <w:sz w:val="20"/>
              </w:rPr>
              <w:t>
- определения параметров приборов;</w:t>
            </w:r>
          </w:p>
          <w:p>
            <w:pPr>
              <w:spacing w:after="20"/>
              <w:ind w:left="20"/>
              <w:jc w:val="both"/>
            </w:pPr>
            <w:r>
              <w:rPr>
                <w:rFonts w:ascii="Times New Roman"/>
                <w:b w:val="false"/>
                <w:i w:val="false"/>
                <w:color w:val="000000"/>
                <w:sz w:val="20"/>
              </w:rPr>
              <w:t xml:space="preserve">
- проведения микробиологических и химических анализов; </w:t>
            </w:r>
          </w:p>
          <w:p>
            <w:pPr>
              <w:spacing w:after="20"/>
              <w:ind w:left="20"/>
              <w:jc w:val="both"/>
            </w:pPr>
            <w:r>
              <w:rPr>
                <w:rFonts w:ascii="Times New Roman"/>
                <w:b w:val="false"/>
                <w:i w:val="false"/>
                <w:color w:val="000000"/>
                <w:sz w:val="20"/>
              </w:rPr>
              <w:t>
- определения качественных показателей сырья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3,8 </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приобретению профессиональных навыков</w:t>
            </w:r>
          </w:p>
          <w:p>
            <w:pPr>
              <w:spacing w:after="20"/>
              <w:ind w:left="20"/>
              <w:jc w:val="both"/>
            </w:pPr>
            <w:r>
              <w:rPr>
                <w:rFonts w:ascii="Times New Roman"/>
                <w:b w:val="false"/>
                <w:i w:val="false"/>
                <w:color w:val="000000"/>
                <w:sz w:val="20"/>
              </w:rPr>
              <w:t>
цели и задачи практики;</w:t>
            </w:r>
          </w:p>
          <w:p>
            <w:pPr>
              <w:spacing w:after="20"/>
              <w:ind w:left="20"/>
              <w:jc w:val="both"/>
            </w:pPr>
            <w:r>
              <w:rPr>
                <w:rFonts w:ascii="Times New Roman"/>
                <w:b w:val="false"/>
                <w:i w:val="false"/>
                <w:color w:val="000000"/>
                <w:sz w:val="20"/>
              </w:rPr>
              <w:t>
ознакомление с предприятием; инструктаж по безопасности труда при выполнении работ в производственных цехах предприятия;</w:t>
            </w:r>
          </w:p>
          <w:p>
            <w:pPr>
              <w:spacing w:after="20"/>
              <w:ind w:left="20"/>
              <w:jc w:val="both"/>
            </w:pPr>
            <w:r>
              <w:rPr>
                <w:rFonts w:ascii="Times New Roman"/>
                <w:b w:val="false"/>
                <w:i w:val="false"/>
                <w:color w:val="000000"/>
                <w:sz w:val="20"/>
              </w:rPr>
              <w:t>
технология подготовки основного и дополнительного сырья и материалов;</w:t>
            </w:r>
          </w:p>
          <w:p>
            <w:pPr>
              <w:spacing w:after="20"/>
              <w:ind w:left="20"/>
              <w:jc w:val="both"/>
            </w:pPr>
            <w:r>
              <w:rPr>
                <w:rFonts w:ascii="Times New Roman"/>
                <w:b w:val="false"/>
                <w:i w:val="false"/>
                <w:color w:val="000000"/>
                <w:sz w:val="20"/>
              </w:rPr>
              <w:t>
методы контроля и учета при производстве сахаристых, крахмальных и сопутствующих продуктов;</w:t>
            </w:r>
          </w:p>
          <w:p>
            <w:pPr>
              <w:spacing w:after="20"/>
              <w:ind w:left="20"/>
              <w:jc w:val="both"/>
            </w:pPr>
            <w:r>
              <w:rPr>
                <w:rFonts w:ascii="Times New Roman"/>
                <w:b w:val="false"/>
                <w:i w:val="false"/>
                <w:color w:val="000000"/>
                <w:sz w:val="20"/>
              </w:rPr>
              <w:t xml:space="preserve">
ознакомление с работой производственного оборудования цехов предприятия; </w:t>
            </w:r>
          </w:p>
          <w:p>
            <w:pPr>
              <w:spacing w:after="20"/>
              <w:ind w:left="20"/>
              <w:jc w:val="both"/>
            </w:pPr>
            <w:r>
              <w:rPr>
                <w:rFonts w:ascii="Times New Roman"/>
                <w:b w:val="false"/>
                <w:i w:val="false"/>
                <w:color w:val="000000"/>
                <w:sz w:val="20"/>
              </w:rPr>
              <w:t>
ознакомление с работой производственной технологической лаборатории;</w:t>
            </w:r>
          </w:p>
          <w:p>
            <w:pPr>
              <w:spacing w:after="20"/>
              <w:ind w:left="20"/>
              <w:jc w:val="both"/>
            </w:pPr>
            <w:r>
              <w:rPr>
                <w:rFonts w:ascii="Times New Roman"/>
                <w:b w:val="false"/>
                <w:i w:val="false"/>
                <w:color w:val="000000"/>
                <w:sz w:val="20"/>
              </w:rPr>
              <w:t>
ознакомление с расположением оборудования и коммуникаций по ходу технологического процесса;</w:t>
            </w:r>
          </w:p>
          <w:p>
            <w:pPr>
              <w:spacing w:after="20"/>
              <w:ind w:left="20"/>
              <w:jc w:val="both"/>
            </w:pPr>
            <w:r>
              <w:rPr>
                <w:rFonts w:ascii="Times New Roman"/>
                <w:b w:val="false"/>
                <w:i w:val="false"/>
                <w:color w:val="000000"/>
                <w:sz w:val="20"/>
              </w:rPr>
              <w:t>
ознакомление с работой на штатных рабочих местах по профессиям;</w:t>
            </w:r>
          </w:p>
          <w:p>
            <w:pPr>
              <w:spacing w:after="20"/>
              <w:ind w:left="20"/>
              <w:jc w:val="both"/>
            </w:pPr>
            <w:r>
              <w:rPr>
                <w:rFonts w:ascii="Times New Roman"/>
                <w:b w:val="false"/>
                <w:i w:val="false"/>
                <w:color w:val="000000"/>
                <w:sz w:val="20"/>
              </w:rPr>
              <w:t xml:space="preserve">
обобщение материала и оформление отчета по практике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оценивать качество сырья, полуфабрикатов и готовой продукции; </w:t>
            </w:r>
          </w:p>
          <w:p>
            <w:pPr>
              <w:spacing w:after="20"/>
              <w:ind w:left="20"/>
              <w:jc w:val="both"/>
            </w:pPr>
            <w:r>
              <w:rPr>
                <w:rFonts w:ascii="Times New Roman"/>
                <w:b w:val="false"/>
                <w:i w:val="false"/>
                <w:color w:val="000000"/>
                <w:sz w:val="20"/>
              </w:rPr>
              <w:t>
- регулировать работу технологического оборудования;</w:t>
            </w:r>
          </w:p>
          <w:p>
            <w:pPr>
              <w:spacing w:after="20"/>
              <w:ind w:left="20"/>
              <w:jc w:val="both"/>
            </w:pPr>
            <w:r>
              <w:rPr>
                <w:rFonts w:ascii="Times New Roman"/>
                <w:b w:val="false"/>
                <w:i w:val="false"/>
                <w:color w:val="000000"/>
                <w:sz w:val="20"/>
              </w:rPr>
              <w:t xml:space="preserve">
- выполнять основные ручные и механизированные технологические операции по производству сахаристых, крахмальных и сопутствующих продуктов; </w:t>
            </w:r>
          </w:p>
          <w:p>
            <w:pPr>
              <w:spacing w:after="20"/>
              <w:ind w:left="20"/>
              <w:jc w:val="both"/>
            </w:pPr>
            <w:r>
              <w:rPr>
                <w:rFonts w:ascii="Times New Roman"/>
                <w:b w:val="false"/>
                <w:i w:val="false"/>
                <w:color w:val="000000"/>
                <w:sz w:val="20"/>
              </w:rPr>
              <w:t>
- применять требования нормативных документов к выпускаемой продукции;</w:t>
            </w:r>
          </w:p>
          <w:p>
            <w:pPr>
              <w:spacing w:after="20"/>
              <w:ind w:left="20"/>
              <w:jc w:val="both"/>
            </w:pPr>
            <w:r>
              <w:rPr>
                <w:rFonts w:ascii="Times New Roman"/>
                <w:b w:val="false"/>
                <w:i w:val="false"/>
                <w:color w:val="000000"/>
                <w:sz w:val="20"/>
              </w:rPr>
              <w:t>
- оформлять документы, удостоверяющие качество сырья, полуфабрикатов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соблюдения санитарно-гигиенических требований в условиях производства;</w:t>
            </w:r>
          </w:p>
          <w:p>
            <w:pPr>
              <w:spacing w:after="20"/>
              <w:ind w:left="20"/>
              <w:jc w:val="both"/>
            </w:pPr>
            <w:r>
              <w:rPr>
                <w:rFonts w:ascii="Times New Roman"/>
                <w:b w:val="false"/>
                <w:i w:val="false"/>
                <w:color w:val="000000"/>
                <w:sz w:val="20"/>
              </w:rPr>
              <w:t>
- работы с технологическим оборудованием;</w:t>
            </w:r>
          </w:p>
          <w:p>
            <w:pPr>
              <w:spacing w:after="20"/>
              <w:ind w:left="20"/>
              <w:jc w:val="both"/>
            </w:pPr>
            <w:r>
              <w:rPr>
                <w:rFonts w:ascii="Times New Roman"/>
                <w:b w:val="false"/>
                <w:i w:val="false"/>
                <w:color w:val="000000"/>
                <w:sz w:val="20"/>
              </w:rPr>
              <w:t>
- проведения санитарной обработки оборудования и инвентаря;</w:t>
            </w:r>
          </w:p>
          <w:p>
            <w:pPr>
              <w:spacing w:after="20"/>
              <w:ind w:left="20"/>
              <w:jc w:val="both"/>
            </w:pPr>
            <w:r>
              <w:rPr>
                <w:rFonts w:ascii="Times New Roman"/>
                <w:b w:val="false"/>
                <w:i w:val="false"/>
                <w:color w:val="000000"/>
                <w:sz w:val="20"/>
              </w:rPr>
              <w:t>
- пользования нормативными документами, регламентирующими выпуск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 по приобретению </w:t>
            </w:r>
          </w:p>
          <w:p>
            <w:pPr>
              <w:spacing w:after="20"/>
              <w:ind w:left="20"/>
              <w:jc w:val="both"/>
            </w:pPr>
            <w:r>
              <w:rPr>
                <w:rFonts w:ascii="Times New Roman"/>
                <w:b w:val="false"/>
                <w:i w:val="false"/>
                <w:color w:val="000000"/>
                <w:sz w:val="20"/>
              </w:rPr>
              <w:t>
</w:t>
            </w:r>
            <w:r>
              <w:rPr>
                <w:rFonts w:ascii="Times New Roman"/>
                <w:b/>
                <w:i w:val="false"/>
                <w:color w:val="000000"/>
                <w:sz w:val="20"/>
              </w:rPr>
              <w:t>и закреплению профессиональных навыков</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xml:space="preserve">
изучение работы на штатных рабочих местах </w:t>
            </w:r>
          </w:p>
          <w:p>
            <w:pPr>
              <w:spacing w:after="20"/>
              <w:ind w:left="20"/>
              <w:jc w:val="both"/>
            </w:pPr>
            <w:r>
              <w:rPr>
                <w:rFonts w:ascii="Times New Roman"/>
                <w:b w:val="false"/>
                <w:i w:val="false"/>
                <w:color w:val="000000"/>
                <w:sz w:val="20"/>
              </w:rPr>
              <w:t>
по квалификациям;  </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технологические операции по производству сахаристых, крахмальных и сопутствующих продуктов на штатных рабочих местах;</w:t>
            </w:r>
          </w:p>
          <w:p>
            <w:pPr>
              <w:spacing w:after="20"/>
              <w:ind w:left="20"/>
              <w:jc w:val="both"/>
            </w:pPr>
            <w:r>
              <w:rPr>
                <w:rFonts w:ascii="Times New Roman"/>
                <w:b w:val="false"/>
                <w:i w:val="false"/>
                <w:color w:val="000000"/>
                <w:sz w:val="20"/>
              </w:rPr>
              <w:t>
- заполнять и вести журнал о качестве;</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отбора проб;</w:t>
            </w:r>
          </w:p>
          <w:p>
            <w:pPr>
              <w:spacing w:after="20"/>
              <w:ind w:left="20"/>
              <w:jc w:val="both"/>
            </w:pPr>
            <w:r>
              <w:rPr>
                <w:rFonts w:ascii="Times New Roman"/>
                <w:b w:val="false"/>
                <w:i w:val="false"/>
                <w:color w:val="000000"/>
                <w:sz w:val="20"/>
              </w:rPr>
              <w:t>
- проведения анализов сырья, полуфабрикатов и готовой продукции;</w:t>
            </w:r>
          </w:p>
          <w:p>
            <w:pPr>
              <w:spacing w:after="20"/>
              <w:ind w:left="20"/>
              <w:jc w:val="both"/>
            </w:pPr>
            <w:r>
              <w:rPr>
                <w:rFonts w:ascii="Times New Roman"/>
                <w:b w:val="false"/>
                <w:i w:val="false"/>
                <w:color w:val="000000"/>
                <w:sz w:val="20"/>
              </w:rPr>
              <w:t>
- выявления изменений, происходящие в сырье, полуфабрикатах и готовой продукции при неправильном ведении технологических процессов;</w:t>
            </w:r>
          </w:p>
          <w:p>
            <w:pPr>
              <w:spacing w:after="20"/>
              <w:ind w:left="20"/>
              <w:jc w:val="both"/>
            </w:pPr>
            <w:r>
              <w:rPr>
                <w:rFonts w:ascii="Times New Roman"/>
                <w:b w:val="false"/>
                <w:i w:val="false"/>
                <w:color w:val="000000"/>
                <w:sz w:val="20"/>
              </w:rPr>
              <w:t>
- регулирования технологических процессов по показаниям контрольно-измерительных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ПК 2.1.1 –</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2.3.8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оформление на предприятие; </w:t>
            </w:r>
          </w:p>
          <w:p>
            <w:pPr>
              <w:spacing w:after="20"/>
              <w:ind w:left="20"/>
              <w:jc w:val="both"/>
            </w:pPr>
            <w:r>
              <w:rPr>
                <w:rFonts w:ascii="Times New Roman"/>
                <w:b w:val="false"/>
                <w:i w:val="false"/>
                <w:color w:val="000000"/>
                <w:sz w:val="20"/>
              </w:rPr>
              <w:t>
инструктаж по технике безопасности и пожарной безопасности;</w:t>
            </w:r>
          </w:p>
          <w:p>
            <w:pPr>
              <w:spacing w:after="20"/>
              <w:ind w:left="20"/>
              <w:jc w:val="both"/>
            </w:pPr>
            <w:r>
              <w:rPr>
                <w:rFonts w:ascii="Times New Roman"/>
                <w:b w:val="false"/>
                <w:i w:val="false"/>
                <w:color w:val="000000"/>
                <w:sz w:val="20"/>
              </w:rPr>
              <w:t xml:space="preserve">
распределение по участкам; </w:t>
            </w:r>
          </w:p>
          <w:p>
            <w:pPr>
              <w:spacing w:after="20"/>
              <w:ind w:left="20"/>
              <w:jc w:val="both"/>
            </w:pPr>
            <w:r>
              <w:rPr>
                <w:rFonts w:ascii="Times New Roman"/>
                <w:b w:val="false"/>
                <w:i w:val="false"/>
                <w:color w:val="000000"/>
                <w:sz w:val="20"/>
              </w:rPr>
              <w:t>
обобщение и совершенствование навыков по специальности;</w:t>
            </w:r>
          </w:p>
          <w:p>
            <w:pPr>
              <w:spacing w:after="20"/>
              <w:ind w:left="20"/>
              <w:jc w:val="both"/>
            </w:pPr>
            <w:r>
              <w:rPr>
                <w:rFonts w:ascii="Times New Roman"/>
                <w:b w:val="false"/>
                <w:i w:val="false"/>
                <w:color w:val="000000"/>
                <w:sz w:val="20"/>
              </w:rPr>
              <w:t>
развитие навыков управления</w:t>
            </w:r>
          </w:p>
          <w:p>
            <w:pPr>
              <w:spacing w:after="20"/>
              <w:ind w:left="20"/>
              <w:jc w:val="both"/>
            </w:pPr>
            <w:r>
              <w:rPr>
                <w:rFonts w:ascii="Times New Roman"/>
                <w:b w:val="false"/>
                <w:i w:val="false"/>
                <w:color w:val="000000"/>
                <w:sz w:val="20"/>
              </w:rPr>
              <w:t>
отдельным производственным</w:t>
            </w:r>
          </w:p>
          <w:p>
            <w:pPr>
              <w:spacing w:after="20"/>
              <w:ind w:left="20"/>
              <w:jc w:val="both"/>
            </w:pPr>
            <w:r>
              <w:rPr>
                <w:rFonts w:ascii="Times New Roman"/>
                <w:b w:val="false"/>
                <w:i w:val="false"/>
                <w:color w:val="000000"/>
                <w:sz w:val="20"/>
              </w:rPr>
              <w:t>
звеном в пределах функций,</w:t>
            </w:r>
          </w:p>
          <w:p>
            <w:pPr>
              <w:spacing w:after="20"/>
              <w:ind w:left="20"/>
              <w:jc w:val="both"/>
            </w:pPr>
            <w:r>
              <w:rPr>
                <w:rFonts w:ascii="Times New Roman"/>
                <w:b w:val="false"/>
                <w:i w:val="false"/>
                <w:color w:val="000000"/>
                <w:sz w:val="20"/>
              </w:rPr>
              <w:t>
возлагаемых на специалиста квалификации</w:t>
            </w:r>
          </w:p>
          <w:p>
            <w:pPr>
              <w:spacing w:after="20"/>
              <w:ind w:left="20"/>
              <w:jc w:val="both"/>
            </w:pPr>
            <w:r>
              <w:rPr>
                <w:rFonts w:ascii="Times New Roman"/>
                <w:b w:val="false"/>
                <w:i w:val="false"/>
                <w:color w:val="000000"/>
                <w:sz w:val="20"/>
              </w:rPr>
              <w:t>
повышенного уровня;</w:t>
            </w:r>
          </w:p>
          <w:p>
            <w:pPr>
              <w:spacing w:after="20"/>
              <w:ind w:left="20"/>
              <w:jc w:val="both"/>
            </w:pPr>
            <w:r>
              <w:rPr>
                <w:rFonts w:ascii="Times New Roman"/>
                <w:b w:val="false"/>
                <w:i w:val="false"/>
                <w:color w:val="000000"/>
                <w:sz w:val="20"/>
              </w:rPr>
              <w:t>
изучение конкретных участков производственной деятельности предприятия;</w:t>
            </w:r>
          </w:p>
          <w:p>
            <w:pPr>
              <w:spacing w:after="20"/>
              <w:ind w:left="20"/>
              <w:jc w:val="both"/>
            </w:pPr>
            <w:r>
              <w:rPr>
                <w:rFonts w:ascii="Times New Roman"/>
                <w:b w:val="false"/>
                <w:i w:val="false"/>
                <w:color w:val="000000"/>
                <w:sz w:val="20"/>
              </w:rPr>
              <w:t>
выполнение работ на штатных рабочих местах по профессиям;</w:t>
            </w:r>
          </w:p>
          <w:p>
            <w:pPr>
              <w:spacing w:after="20"/>
              <w:ind w:left="20"/>
              <w:jc w:val="both"/>
            </w:pPr>
            <w:r>
              <w:rPr>
                <w:rFonts w:ascii="Times New Roman"/>
                <w:b w:val="false"/>
                <w:i w:val="false"/>
                <w:color w:val="000000"/>
                <w:sz w:val="20"/>
              </w:rPr>
              <w:t>
обобщение материалов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вести процесс подготовки сырья;</w:t>
            </w:r>
          </w:p>
          <w:p>
            <w:pPr>
              <w:spacing w:after="20"/>
              <w:ind w:left="20"/>
              <w:jc w:val="both"/>
            </w:pPr>
            <w:r>
              <w:rPr>
                <w:rFonts w:ascii="Times New Roman"/>
                <w:b w:val="false"/>
                <w:i w:val="false"/>
                <w:color w:val="000000"/>
                <w:sz w:val="20"/>
              </w:rPr>
              <w:t>
- вести технологические процессы на всех фазах сахарного производства;</w:t>
            </w:r>
          </w:p>
          <w:p>
            <w:pPr>
              <w:spacing w:after="20"/>
              <w:ind w:left="20"/>
              <w:jc w:val="both"/>
            </w:pPr>
            <w:r>
              <w:rPr>
                <w:rFonts w:ascii="Times New Roman"/>
                <w:b w:val="false"/>
                <w:i w:val="false"/>
                <w:color w:val="000000"/>
                <w:sz w:val="20"/>
              </w:rPr>
              <w:t>
- соблюдать технологические режимы производства;</w:t>
            </w:r>
          </w:p>
          <w:p>
            <w:pPr>
              <w:spacing w:after="20"/>
              <w:ind w:left="20"/>
              <w:jc w:val="both"/>
            </w:pPr>
            <w:r>
              <w:rPr>
                <w:rFonts w:ascii="Times New Roman"/>
                <w:b w:val="false"/>
                <w:i w:val="false"/>
                <w:color w:val="000000"/>
                <w:sz w:val="20"/>
              </w:rPr>
              <w:t xml:space="preserve">
- предупреждать, выявлять и устранять причины брака; </w:t>
            </w:r>
          </w:p>
          <w:p>
            <w:pPr>
              <w:spacing w:after="20"/>
              <w:ind w:left="20"/>
              <w:jc w:val="both"/>
            </w:pPr>
            <w:r>
              <w:rPr>
                <w:rFonts w:ascii="Times New Roman"/>
                <w:b w:val="false"/>
                <w:i w:val="false"/>
                <w:color w:val="000000"/>
                <w:sz w:val="20"/>
              </w:rPr>
              <w:t>
- вести учетно-отчетную документацию;</w:t>
            </w:r>
          </w:p>
          <w:p>
            <w:pPr>
              <w:spacing w:after="20"/>
              <w:ind w:left="20"/>
              <w:jc w:val="both"/>
            </w:pPr>
            <w:r>
              <w:rPr>
                <w:rFonts w:ascii="Times New Roman"/>
                <w:b w:val="false"/>
                <w:i w:val="false"/>
                <w:color w:val="000000"/>
                <w:sz w:val="20"/>
              </w:rPr>
              <w:t xml:space="preserve">
- пользоваться стандартами и нормативно-технической документацией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ведения технологических процессов сахарного производства; </w:t>
            </w:r>
          </w:p>
          <w:p>
            <w:pPr>
              <w:spacing w:after="20"/>
              <w:ind w:left="20"/>
              <w:jc w:val="both"/>
            </w:pPr>
            <w:r>
              <w:rPr>
                <w:rFonts w:ascii="Times New Roman"/>
                <w:b w:val="false"/>
                <w:i w:val="false"/>
                <w:color w:val="000000"/>
                <w:sz w:val="20"/>
              </w:rPr>
              <w:t>
- организации работы на участке;</w:t>
            </w:r>
          </w:p>
          <w:p>
            <w:pPr>
              <w:spacing w:after="20"/>
              <w:ind w:left="20"/>
              <w:jc w:val="both"/>
            </w:pPr>
            <w:r>
              <w:rPr>
                <w:rFonts w:ascii="Times New Roman"/>
                <w:b w:val="false"/>
                <w:i w:val="false"/>
                <w:color w:val="000000"/>
                <w:sz w:val="20"/>
              </w:rPr>
              <w:t>
- оценки качества полуфабрикатов и готовой продукции по органолептическим показателям;</w:t>
            </w:r>
          </w:p>
          <w:p>
            <w:pPr>
              <w:spacing w:after="20"/>
              <w:ind w:left="20"/>
              <w:jc w:val="both"/>
            </w:pPr>
            <w:r>
              <w:rPr>
                <w:rFonts w:ascii="Times New Roman"/>
                <w:b w:val="false"/>
                <w:i w:val="false"/>
                <w:color w:val="000000"/>
                <w:sz w:val="20"/>
              </w:rPr>
              <w:t>
- контроля технологических режимов производства;</w:t>
            </w:r>
          </w:p>
          <w:p>
            <w:pPr>
              <w:spacing w:after="20"/>
              <w:ind w:left="20"/>
              <w:jc w:val="both"/>
            </w:pPr>
            <w:r>
              <w:rPr>
                <w:rFonts w:ascii="Times New Roman"/>
                <w:b w:val="false"/>
                <w:i w:val="false"/>
                <w:color w:val="000000"/>
                <w:sz w:val="20"/>
              </w:rPr>
              <w:t>
- определения выхода готовой продукции;</w:t>
            </w:r>
          </w:p>
          <w:p>
            <w:pPr>
              <w:spacing w:after="20"/>
              <w:ind w:left="20"/>
              <w:jc w:val="both"/>
            </w:pPr>
            <w:r>
              <w:rPr>
                <w:rFonts w:ascii="Times New Roman"/>
                <w:b w:val="false"/>
                <w:i w:val="false"/>
                <w:color w:val="000000"/>
                <w:sz w:val="20"/>
              </w:rPr>
              <w:t>
- соблюдения требований к качеству готовой продукции;</w:t>
            </w:r>
          </w:p>
          <w:p>
            <w:pPr>
              <w:spacing w:after="20"/>
              <w:ind w:left="20"/>
              <w:jc w:val="both"/>
            </w:pPr>
            <w:r>
              <w:rPr>
                <w:rFonts w:ascii="Times New Roman"/>
                <w:b w:val="false"/>
                <w:i w:val="false"/>
                <w:color w:val="000000"/>
                <w:sz w:val="20"/>
              </w:rPr>
              <w:t>
- наладки и регулирования режимов работы технологического оборудования;</w:t>
            </w:r>
          </w:p>
          <w:p>
            <w:pPr>
              <w:spacing w:after="20"/>
              <w:ind w:left="20"/>
              <w:jc w:val="both"/>
            </w:pPr>
            <w:r>
              <w:rPr>
                <w:rFonts w:ascii="Times New Roman"/>
                <w:b w:val="false"/>
                <w:i w:val="false"/>
                <w:color w:val="000000"/>
                <w:sz w:val="20"/>
              </w:rPr>
              <w:t>
- устранения мелких неполадок эксплуатируемого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5,6,7,8</w:t>
            </w:r>
          </w:p>
          <w:p>
            <w:pPr>
              <w:spacing w:after="20"/>
              <w:ind w:left="20"/>
              <w:jc w:val="both"/>
            </w:pPr>
            <w:r>
              <w:rPr>
                <w:rFonts w:ascii="Times New Roman"/>
                <w:b w:val="false"/>
                <w:i w:val="false"/>
                <w:color w:val="000000"/>
                <w:sz w:val="20"/>
              </w:rPr>
              <w:t>
ПК 2.1.1 –</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2.3.8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w:t>
            </w:r>
          </w:p>
          <w:p>
            <w:pPr>
              <w:spacing w:after="20"/>
              <w:ind w:left="20"/>
              <w:jc w:val="both"/>
            </w:pPr>
            <w:r>
              <w:rPr>
                <w:rFonts w:ascii="Times New Roman"/>
                <w:b w:val="false"/>
                <w:i w:val="false"/>
                <w:color w:val="000000"/>
                <w:sz w:val="20"/>
              </w:rPr>
              <w:t>
</w:t>
            </w:r>
            <w:r>
              <w:rPr>
                <w:rFonts w:ascii="Times New Roman"/>
                <w:b/>
                <w:i w:val="false"/>
                <w:color w:val="000000"/>
                <w:sz w:val="20"/>
              </w:rPr>
              <w:t>(дисциплин)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Грамматика казахского (русского)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понятие и основные виды норм речи;</w:t>
            </w:r>
          </w:p>
          <w:p>
            <w:pPr>
              <w:spacing w:after="20"/>
              <w:ind w:left="20"/>
              <w:jc w:val="both"/>
            </w:pPr>
            <w:r>
              <w:rPr>
                <w:rFonts w:ascii="Times New Roman"/>
                <w:b w:val="false"/>
                <w:i w:val="false"/>
                <w:color w:val="000000"/>
                <w:sz w:val="20"/>
              </w:rPr>
              <w:t>
специфика казахского (русского) речевого этикета;</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РК "О языках"; </w:t>
            </w:r>
          </w:p>
          <w:p>
            <w:pPr>
              <w:spacing w:after="20"/>
              <w:ind w:left="20"/>
              <w:jc w:val="both"/>
            </w:pPr>
            <w:r>
              <w:rPr>
                <w:rFonts w:ascii="Times New Roman"/>
                <w:b w:val="false"/>
                <w:i w:val="false"/>
                <w:color w:val="000000"/>
                <w:sz w:val="20"/>
              </w:rPr>
              <w:t xml:space="preserve">
- о языке и профессиональном общении в казахстанской, российской и мировой практике; </w:t>
            </w:r>
          </w:p>
          <w:p>
            <w:pPr>
              <w:spacing w:after="20"/>
              <w:ind w:left="20"/>
              <w:jc w:val="both"/>
            </w:pPr>
            <w:r>
              <w:rPr>
                <w:rFonts w:ascii="Times New Roman"/>
                <w:b w:val="false"/>
                <w:i w:val="false"/>
                <w:color w:val="000000"/>
                <w:sz w:val="20"/>
              </w:rPr>
              <w:t xml:space="preserve">
- грамматического строя языка (орфографии, лексики, морфологии, синтаксиса, пунктуации, стилистики); </w:t>
            </w:r>
          </w:p>
          <w:p>
            <w:pPr>
              <w:spacing w:after="20"/>
              <w:ind w:left="20"/>
              <w:jc w:val="both"/>
            </w:pPr>
            <w:r>
              <w:rPr>
                <w:rFonts w:ascii="Times New Roman"/>
                <w:b w:val="false"/>
                <w:i w:val="false"/>
                <w:color w:val="000000"/>
                <w:sz w:val="20"/>
              </w:rPr>
              <w:t xml:space="preserve">
- видов, функций и средств общения; </w:t>
            </w:r>
          </w:p>
          <w:p>
            <w:pPr>
              <w:spacing w:after="20"/>
              <w:ind w:left="20"/>
              <w:jc w:val="both"/>
            </w:pPr>
            <w:r>
              <w:rPr>
                <w:rFonts w:ascii="Times New Roman"/>
                <w:b w:val="false"/>
                <w:i w:val="false"/>
                <w:color w:val="000000"/>
                <w:sz w:val="20"/>
              </w:rPr>
              <w:t xml:space="preserve">
- основных правил и принципов делового общения; </w:t>
            </w:r>
          </w:p>
          <w:p>
            <w:pPr>
              <w:spacing w:after="20"/>
              <w:ind w:left="20"/>
              <w:jc w:val="both"/>
            </w:pPr>
            <w:r>
              <w:rPr>
                <w:rFonts w:ascii="Times New Roman"/>
                <w:b w:val="false"/>
                <w:i w:val="false"/>
                <w:color w:val="000000"/>
                <w:sz w:val="20"/>
              </w:rPr>
              <w:t xml:space="preserve">
- казахского (русского) речевого этикета </w:t>
            </w:r>
          </w:p>
          <w:p>
            <w:pPr>
              <w:spacing w:after="20"/>
              <w:ind w:left="20"/>
              <w:jc w:val="both"/>
            </w:pPr>
            <w:r>
              <w:rPr>
                <w:rFonts w:ascii="Times New Roman"/>
                <w:b w:val="false"/>
                <w:i w:val="false"/>
                <w:color w:val="000000"/>
                <w:sz w:val="20"/>
              </w:rPr>
              <w:t xml:space="preserve">
- норм культуры речи; </w:t>
            </w:r>
          </w:p>
          <w:p>
            <w:pPr>
              <w:spacing w:after="20"/>
              <w:ind w:left="20"/>
              <w:jc w:val="both"/>
            </w:pPr>
            <w:r>
              <w:rPr>
                <w:rFonts w:ascii="Times New Roman"/>
                <w:b w:val="false"/>
                <w:i w:val="false"/>
                <w:color w:val="000000"/>
                <w:sz w:val="20"/>
              </w:rPr>
              <w:t xml:space="preserve">
- орфографической, пунктуационной и стилистической грамотности; </w:t>
            </w:r>
          </w:p>
          <w:p>
            <w:pPr>
              <w:spacing w:after="20"/>
              <w:ind w:left="20"/>
              <w:jc w:val="both"/>
            </w:pPr>
            <w:r>
              <w:rPr>
                <w:rFonts w:ascii="Times New Roman"/>
                <w:b w:val="false"/>
                <w:i w:val="false"/>
                <w:color w:val="000000"/>
                <w:sz w:val="20"/>
              </w:rPr>
              <w:t xml:space="preserve">
- профессиональной общенаучной и общетехнической лексики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деловые бумаги: заявление, доверенность, расписку, служебные записки, автобиографию, резюме; </w:t>
            </w:r>
          </w:p>
          <w:p>
            <w:pPr>
              <w:spacing w:after="20"/>
              <w:ind w:left="20"/>
              <w:jc w:val="both"/>
            </w:pPr>
            <w:r>
              <w:rPr>
                <w:rFonts w:ascii="Times New Roman"/>
                <w:b w:val="false"/>
                <w:i w:val="false"/>
                <w:color w:val="000000"/>
                <w:sz w:val="20"/>
              </w:rPr>
              <w:t xml:space="preserve">
- готовить презентации, публичные выступления, отчеты; </w:t>
            </w:r>
          </w:p>
          <w:p>
            <w:pPr>
              <w:spacing w:after="20"/>
              <w:ind w:left="20"/>
              <w:jc w:val="both"/>
            </w:pPr>
            <w:r>
              <w:rPr>
                <w:rFonts w:ascii="Times New Roman"/>
                <w:b w:val="false"/>
                <w:i w:val="false"/>
                <w:color w:val="000000"/>
                <w:sz w:val="20"/>
              </w:rPr>
              <w:t xml:space="preserve">
- проводить переговоры, деловую и научную беседы, дискуссию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Грамматика английского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РК "О языках"; </w:t>
            </w:r>
          </w:p>
          <w:p>
            <w:pPr>
              <w:spacing w:after="20"/>
              <w:ind w:left="20"/>
              <w:jc w:val="both"/>
            </w:pPr>
            <w:r>
              <w:rPr>
                <w:rFonts w:ascii="Times New Roman"/>
                <w:b w:val="false"/>
                <w:i w:val="false"/>
                <w:color w:val="000000"/>
                <w:sz w:val="20"/>
              </w:rPr>
              <w:t xml:space="preserve">
- о языке и профессиональном общении в казахстанской, российской и мировой практике; </w:t>
            </w:r>
          </w:p>
          <w:p>
            <w:pPr>
              <w:spacing w:after="20"/>
              <w:ind w:left="20"/>
              <w:jc w:val="both"/>
            </w:pPr>
            <w:r>
              <w:rPr>
                <w:rFonts w:ascii="Times New Roman"/>
                <w:b w:val="false"/>
                <w:i w:val="false"/>
                <w:color w:val="000000"/>
                <w:sz w:val="20"/>
              </w:rPr>
              <w:t xml:space="preserve">
- грамматического строя языка (морфологии, синтаксиса, орфографии, орфоэпии, пунктуации, стилистики); </w:t>
            </w:r>
          </w:p>
          <w:p>
            <w:pPr>
              <w:spacing w:after="20"/>
              <w:ind w:left="20"/>
              <w:jc w:val="both"/>
            </w:pPr>
            <w:r>
              <w:rPr>
                <w:rFonts w:ascii="Times New Roman"/>
                <w:b w:val="false"/>
                <w:i w:val="false"/>
                <w:color w:val="000000"/>
                <w:sz w:val="20"/>
              </w:rPr>
              <w:t xml:space="preserve">
- профессиональной лексики, терминов; </w:t>
            </w:r>
          </w:p>
          <w:p>
            <w:pPr>
              <w:spacing w:after="20"/>
              <w:ind w:left="20"/>
              <w:jc w:val="both"/>
            </w:pPr>
            <w:r>
              <w:rPr>
                <w:rFonts w:ascii="Times New Roman"/>
                <w:b w:val="false"/>
                <w:i w:val="false"/>
                <w:color w:val="000000"/>
                <w:sz w:val="20"/>
              </w:rPr>
              <w:t xml:space="preserve">
- правописания сложносокращенных слов, аббревиатур; </w:t>
            </w:r>
          </w:p>
          <w:p>
            <w:pPr>
              <w:spacing w:after="20"/>
              <w:ind w:left="20"/>
              <w:jc w:val="both"/>
            </w:pPr>
            <w:r>
              <w:rPr>
                <w:rFonts w:ascii="Times New Roman"/>
                <w:b w:val="false"/>
                <w:i w:val="false"/>
                <w:color w:val="000000"/>
                <w:sz w:val="20"/>
              </w:rPr>
              <w:t xml:space="preserve">
- стилистических особенностей языка (стилей речи) </w:t>
            </w:r>
          </w:p>
          <w:p>
            <w:pPr>
              <w:spacing w:after="20"/>
              <w:ind w:left="20"/>
              <w:jc w:val="both"/>
            </w:pPr>
            <w:r>
              <w:rPr>
                <w:rFonts w:ascii="Times New Roman"/>
                <w:b w:val="false"/>
                <w:i w:val="false"/>
                <w:color w:val="000000"/>
                <w:sz w:val="20"/>
              </w:rPr>
              <w:t xml:space="preserve">
- норм культуры речи; </w:t>
            </w:r>
          </w:p>
          <w:p>
            <w:pPr>
              <w:spacing w:after="20"/>
              <w:ind w:left="20"/>
              <w:jc w:val="both"/>
            </w:pPr>
            <w:r>
              <w:rPr>
                <w:rFonts w:ascii="Times New Roman"/>
                <w:b w:val="false"/>
                <w:i w:val="false"/>
                <w:color w:val="000000"/>
                <w:sz w:val="20"/>
              </w:rPr>
              <w:t xml:space="preserve">
- орфографической, пунктуационной и стилистической грамотности; </w:t>
            </w:r>
          </w:p>
          <w:p>
            <w:pPr>
              <w:spacing w:after="20"/>
              <w:ind w:left="20"/>
              <w:jc w:val="both"/>
            </w:pPr>
            <w:r>
              <w:rPr>
                <w:rFonts w:ascii="Times New Roman"/>
                <w:b w:val="false"/>
                <w:i w:val="false"/>
                <w:color w:val="000000"/>
                <w:sz w:val="20"/>
              </w:rPr>
              <w:t xml:space="preserve">
- профессиональной общенаучной и общетехнической лексики;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деловые бумаги: заявление, доверенность, расписку, служебные записки, автобиографию, резюме; </w:t>
            </w:r>
          </w:p>
          <w:p>
            <w:pPr>
              <w:spacing w:after="20"/>
              <w:ind w:left="20"/>
              <w:jc w:val="both"/>
            </w:pPr>
            <w:r>
              <w:rPr>
                <w:rFonts w:ascii="Times New Roman"/>
                <w:b w:val="false"/>
                <w:i w:val="false"/>
                <w:color w:val="000000"/>
                <w:sz w:val="20"/>
              </w:rPr>
              <w:t xml:space="preserve">
- готовить презентации, публичные выступления, отчеты; </w:t>
            </w:r>
          </w:p>
          <w:p>
            <w:pPr>
              <w:spacing w:after="20"/>
              <w:ind w:left="20"/>
              <w:jc w:val="both"/>
            </w:pPr>
            <w:r>
              <w:rPr>
                <w:rFonts w:ascii="Times New Roman"/>
                <w:b w:val="false"/>
                <w:i w:val="false"/>
                <w:color w:val="000000"/>
                <w:sz w:val="20"/>
              </w:rPr>
              <w:t xml:space="preserve">
- проводить переговоры, деловую и научную беседы, дискуссию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Физическая культура как часть общей культуры современного общества;</w:t>
            </w:r>
          </w:p>
          <w:p>
            <w:pPr>
              <w:spacing w:after="20"/>
              <w:ind w:left="20"/>
              <w:jc w:val="both"/>
            </w:pPr>
            <w:r>
              <w:rPr>
                <w:rFonts w:ascii="Times New Roman"/>
                <w:b w:val="false"/>
                <w:i w:val="false"/>
                <w:color w:val="000000"/>
                <w:sz w:val="20"/>
              </w:rPr>
              <w:t xml:space="preserve">
основные требования </w:t>
            </w:r>
          </w:p>
          <w:p>
            <w:pPr>
              <w:spacing w:after="20"/>
              <w:ind w:left="20"/>
              <w:jc w:val="both"/>
            </w:pPr>
            <w:r>
              <w:rPr>
                <w:rFonts w:ascii="Times New Roman"/>
                <w:b w:val="false"/>
                <w:i w:val="false"/>
                <w:color w:val="000000"/>
                <w:sz w:val="20"/>
              </w:rPr>
              <w:t>
к организации здорового образа жизни;</w:t>
            </w:r>
          </w:p>
          <w:p>
            <w:pPr>
              <w:spacing w:after="20"/>
              <w:ind w:left="20"/>
              <w:jc w:val="both"/>
            </w:pPr>
            <w:r>
              <w:rPr>
                <w:rFonts w:ascii="Times New Roman"/>
                <w:b w:val="false"/>
                <w:i w:val="false"/>
                <w:color w:val="000000"/>
                <w:sz w:val="20"/>
              </w:rPr>
              <w:t>
основные физические качества и двигательные навыки, способствующие укреплению здоровья и обеспечивающие достаточный уровень готовности к будущей профессии;</w:t>
            </w:r>
          </w:p>
          <w:p>
            <w:pPr>
              <w:spacing w:after="20"/>
              <w:ind w:left="20"/>
              <w:jc w:val="both"/>
            </w:pPr>
            <w:r>
              <w:rPr>
                <w:rFonts w:ascii="Times New Roman"/>
                <w:b w:val="false"/>
                <w:i w:val="false"/>
                <w:color w:val="000000"/>
                <w:sz w:val="20"/>
              </w:rPr>
              <w:t>
повышение устойчивости организма человека к различным условиям внешней среды;</w:t>
            </w:r>
          </w:p>
          <w:p>
            <w:pPr>
              <w:spacing w:after="20"/>
              <w:ind w:left="20"/>
              <w:jc w:val="both"/>
            </w:pPr>
            <w:r>
              <w:rPr>
                <w:rFonts w:ascii="Times New Roman"/>
                <w:b w:val="false"/>
                <w:i w:val="false"/>
                <w:color w:val="000000"/>
                <w:sz w:val="20"/>
              </w:rPr>
              <w:t>
культура гигиены, предупрежние травматизма, виды оказания первой медицинской помощи;</w:t>
            </w:r>
          </w:p>
          <w:p>
            <w:pPr>
              <w:spacing w:after="20"/>
              <w:ind w:left="20"/>
              <w:jc w:val="both"/>
            </w:pPr>
            <w:r>
              <w:rPr>
                <w:rFonts w:ascii="Times New Roman"/>
                <w:b w:val="false"/>
                <w:i w:val="false"/>
                <w:color w:val="000000"/>
                <w:sz w:val="20"/>
              </w:rPr>
              <w:t>
режимы двигательной активности;</w:t>
            </w:r>
          </w:p>
          <w:p>
            <w:pPr>
              <w:spacing w:after="20"/>
              <w:ind w:left="20"/>
              <w:jc w:val="both"/>
            </w:pPr>
            <w:r>
              <w:rPr>
                <w:rFonts w:ascii="Times New Roman"/>
                <w:b w:val="false"/>
                <w:i w:val="false"/>
                <w:color w:val="000000"/>
                <w:sz w:val="20"/>
              </w:rPr>
              <w:t xml:space="preserve">
легкая атлетика; </w:t>
            </w:r>
          </w:p>
          <w:p>
            <w:pPr>
              <w:spacing w:after="20"/>
              <w:ind w:left="20"/>
              <w:jc w:val="both"/>
            </w:pPr>
            <w:r>
              <w:rPr>
                <w:rFonts w:ascii="Times New Roman"/>
                <w:b w:val="false"/>
                <w:i w:val="false"/>
                <w:color w:val="000000"/>
                <w:sz w:val="20"/>
              </w:rPr>
              <w:t>
гимнастика;</w:t>
            </w:r>
          </w:p>
          <w:p>
            <w:pPr>
              <w:spacing w:after="20"/>
              <w:ind w:left="20"/>
              <w:jc w:val="both"/>
            </w:pPr>
            <w:r>
              <w:rPr>
                <w:rFonts w:ascii="Times New Roman"/>
                <w:b w:val="false"/>
                <w:i w:val="false"/>
                <w:color w:val="000000"/>
                <w:sz w:val="20"/>
              </w:rPr>
              <w:t>
лыжная подготовка;</w:t>
            </w:r>
          </w:p>
          <w:p>
            <w:pPr>
              <w:spacing w:after="20"/>
              <w:ind w:left="20"/>
              <w:jc w:val="both"/>
            </w:pPr>
            <w:r>
              <w:rPr>
                <w:rFonts w:ascii="Times New Roman"/>
                <w:b w:val="false"/>
                <w:i w:val="false"/>
                <w:color w:val="000000"/>
                <w:sz w:val="20"/>
              </w:rPr>
              <w:t>
плавание;</w:t>
            </w:r>
          </w:p>
          <w:p>
            <w:pPr>
              <w:spacing w:after="20"/>
              <w:ind w:left="20"/>
              <w:jc w:val="both"/>
            </w:pPr>
            <w:r>
              <w:rPr>
                <w:rFonts w:ascii="Times New Roman"/>
                <w:b w:val="false"/>
                <w:i w:val="false"/>
                <w:color w:val="000000"/>
                <w:sz w:val="20"/>
              </w:rPr>
              <w:t xml:space="preserve">
туризм; </w:t>
            </w:r>
          </w:p>
          <w:p>
            <w:pPr>
              <w:spacing w:after="20"/>
              <w:ind w:left="20"/>
              <w:jc w:val="both"/>
            </w:pPr>
            <w:r>
              <w:rPr>
                <w:rFonts w:ascii="Times New Roman"/>
                <w:b w:val="false"/>
                <w:i w:val="false"/>
                <w:color w:val="000000"/>
                <w:sz w:val="20"/>
              </w:rPr>
              <w:t>
спортивные и подвижные игры;</w:t>
            </w:r>
          </w:p>
          <w:p>
            <w:pPr>
              <w:spacing w:after="20"/>
              <w:ind w:left="20"/>
              <w:jc w:val="both"/>
            </w:pPr>
            <w:r>
              <w:rPr>
                <w:rFonts w:ascii="Times New Roman"/>
                <w:b w:val="false"/>
                <w:i w:val="false"/>
                <w:color w:val="000000"/>
                <w:sz w:val="20"/>
              </w:rPr>
              <w:t>
казахские национальные подвижные виды спорта и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РК "О физической культуре и спорте"; </w:t>
            </w:r>
          </w:p>
          <w:p>
            <w:pPr>
              <w:spacing w:after="20"/>
              <w:ind w:left="20"/>
              <w:jc w:val="both"/>
            </w:pPr>
            <w:r>
              <w:rPr>
                <w:rFonts w:ascii="Times New Roman"/>
                <w:b w:val="false"/>
                <w:i w:val="false"/>
                <w:color w:val="000000"/>
                <w:sz w:val="20"/>
              </w:rPr>
              <w:t xml:space="preserve">
- роли физической культуры и спорта в укреплении здоровья; </w:t>
            </w:r>
          </w:p>
          <w:p>
            <w:pPr>
              <w:spacing w:after="20"/>
              <w:ind w:left="20"/>
              <w:jc w:val="both"/>
            </w:pPr>
            <w:r>
              <w:rPr>
                <w:rFonts w:ascii="Times New Roman"/>
                <w:b w:val="false"/>
                <w:i w:val="false"/>
                <w:color w:val="000000"/>
                <w:sz w:val="20"/>
              </w:rPr>
              <w:t xml:space="preserve">
- способов двигательной деятельности; </w:t>
            </w:r>
          </w:p>
          <w:p>
            <w:pPr>
              <w:spacing w:after="20"/>
              <w:ind w:left="20"/>
              <w:jc w:val="both"/>
            </w:pPr>
            <w:r>
              <w:rPr>
                <w:rFonts w:ascii="Times New Roman"/>
                <w:b w:val="false"/>
                <w:i w:val="false"/>
                <w:color w:val="000000"/>
                <w:sz w:val="20"/>
              </w:rPr>
              <w:t xml:space="preserve">
- правил физической нагрузки и способов ее регулирования (дозирования); </w:t>
            </w:r>
          </w:p>
          <w:p>
            <w:pPr>
              <w:spacing w:after="20"/>
              <w:ind w:left="20"/>
              <w:jc w:val="both"/>
            </w:pPr>
            <w:r>
              <w:rPr>
                <w:rFonts w:ascii="Times New Roman"/>
                <w:b w:val="false"/>
                <w:i w:val="false"/>
                <w:color w:val="000000"/>
                <w:sz w:val="20"/>
              </w:rPr>
              <w:t xml:space="preserve">
- причин возникновения травм во время занятий физическими упражнениями, способов профилактики травматизма; </w:t>
            </w:r>
          </w:p>
          <w:p>
            <w:pPr>
              <w:spacing w:after="20"/>
              <w:ind w:left="20"/>
              <w:jc w:val="both"/>
            </w:pPr>
            <w:r>
              <w:rPr>
                <w:rFonts w:ascii="Times New Roman"/>
                <w:b w:val="false"/>
                <w:i w:val="false"/>
                <w:color w:val="000000"/>
                <w:sz w:val="20"/>
              </w:rPr>
              <w:t xml:space="preserve">
- правил ведения здорового образа жизни; </w:t>
            </w:r>
          </w:p>
          <w:p>
            <w:pPr>
              <w:spacing w:after="20"/>
              <w:ind w:left="20"/>
              <w:jc w:val="both"/>
            </w:pPr>
            <w:r>
              <w:rPr>
                <w:rFonts w:ascii="Times New Roman"/>
                <w:b w:val="false"/>
                <w:i w:val="false"/>
                <w:color w:val="000000"/>
                <w:sz w:val="20"/>
              </w:rPr>
              <w:t xml:space="preserve">
- техники выполнения легко-атлетических упражнений; </w:t>
            </w:r>
          </w:p>
          <w:p>
            <w:pPr>
              <w:spacing w:after="20"/>
              <w:ind w:left="20"/>
              <w:jc w:val="both"/>
            </w:pPr>
            <w:r>
              <w:rPr>
                <w:rFonts w:ascii="Times New Roman"/>
                <w:b w:val="false"/>
                <w:i w:val="false"/>
                <w:color w:val="000000"/>
                <w:sz w:val="20"/>
              </w:rPr>
              <w:t xml:space="preserve">
- техники элементов лыжных ходов; </w:t>
            </w:r>
          </w:p>
          <w:p>
            <w:pPr>
              <w:spacing w:after="20"/>
              <w:ind w:left="20"/>
              <w:jc w:val="both"/>
            </w:pPr>
            <w:r>
              <w:rPr>
                <w:rFonts w:ascii="Times New Roman"/>
                <w:b w:val="false"/>
                <w:i w:val="false"/>
                <w:color w:val="000000"/>
                <w:sz w:val="20"/>
              </w:rPr>
              <w:t xml:space="preserve">
- видов и техники плавания; </w:t>
            </w:r>
          </w:p>
          <w:p>
            <w:pPr>
              <w:spacing w:after="20"/>
              <w:ind w:left="20"/>
              <w:jc w:val="both"/>
            </w:pPr>
            <w:r>
              <w:rPr>
                <w:rFonts w:ascii="Times New Roman"/>
                <w:b w:val="false"/>
                <w:i w:val="false"/>
                <w:color w:val="000000"/>
                <w:sz w:val="20"/>
              </w:rPr>
              <w:t xml:space="preserve">
- правил туристических навыков и видов снаряжения; </w:t>
            </w:r>
          </w:p>
          <w:p>
            <w:pPr>
              <w:spacing w:after="20"/>
              <w:ind w:left="20"/>
              <w:jc w:val="both"/>
            </w:pPr>
            <w:r>
              <w:rPr>
                <w:rFonts w:ascii="Times New Roman"/>
                <w:b w:val="false"/>
                <w:i w:val="false"/>
                <w:color w:val="000000"/>
                <w:sz w:val="20"/>
              </w:rPr>
              <w:t xml:space="preserve">
- видов и правил казахских национальных спортивных игр; </w:t>
            </w:r>
          </w:p>
          <w:p>
            <w:pPr>
              <w:spacing w:after="20"/>
              <w:ind w:left="20"/>
              <w:jc w:val="both"/>
            </w:pPr>
            <w:r>
              <w:rPr>
                <w:rFonts w:ascii="Times New Roman"/>
                <w:b w:val="false"/>
                <w:i w:val="false"/>
                <w:color w:val="000000"/>
                <w:sz w:val="20"/>
              </w:rPr>
              <w:t xml:space="preserve">
- требований спортивной гигиены; </w:t>
            </w:r>
          </w:p>
          <w:p>
            <w:pPr>
              <w:spacing w:after="20"/>
              <w:ind w:left="20"/>
              <w:jc w:val="both"/>
            </w:pPr>
            <w:r>
              <w:rPr>
                <w:rFonts w:ascii="Times New Roman"/>
                <w:b w:val="false"/>
                <w:i w:val="false"/>
                <w:color w:val="000000"/>
                <w:sz w:val="20"/>
              </w:rPr>
              <w:t xml:space="preserve">
- нормативов Президентского теста;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владеть техникой выполнения легкоатлетических упражнений; </w:t>
            </w:r>
          </w:p>
          <w:p>
            <w:pPr>
              <w:spacing w:after="20"/>
              <w:ind w:left="20"/>
              <w:jc w:val="both"/>
            </w:pPr>
            <w:r>
              <w:rPr>
                <w:rFonts w:ascii="Times New Roman"/>
                <w:b w:val="false"/>
                <w:i w:val="false"/>
                <w:color w:val="000000"/>
                <w:sz w:val="20"/>
              </w:rPr>
              <w:t xml:space="preserve">
- владеть техникой бега на короткие, средние и длинные дистанции; </w:t>
            </w:r>
          </w:p>
          <w:p>
            <w:pPr>
              <w:spacing w:after="20"/>
              <w:ind w:left="20"/>
              <w:jc w:val="both"/>
            </w:pPr>
            <w:r>
              <w:rPr>
                <w:rFonts w:ascii="Times New Roman"/>
                <w:b w:val="false"/>
                <w:i w:val="false"/>
                <w:color w:val="000000"/>
                <w:sz w:val="20"/>
              </w:rPr>
              <w:t xml:space="preserve">
- владеть техникой метания диска, гранаты; </w:t>
            </w:r>
          </w:p>
          <w:p>
            <w:pPr>
              <w:spacing w:after="20"/>
              <w:ind w:left="20"/>
              <w:jc w:val="both"/>
            </w:pPr>
            <w:r>
              <w:rPr>
                <w:rFonts w:ascii="Times New Roman"/>
                <w:b w:val="false"/>
                <w:i w:val="false"/>
                <w:color w:val="000000"/>
                <w:sz w:val="20"/>
              </w:rPr>
              <w:t xml:space="preserve">
- владеть техникой выполнения прыжков в длину, с места и с разбега; </w:t>
            </w:r>
          </w:p>
          <w:p>
            <w:pPr>
              <w:spacing w:after="20"/>
              <w:ind w:left="20"/>
              <w:jc w:val="both"/>
            </w:pPr>
            <w:r>
              <w:rPr>
                <w:rFonts w:ascii="Times New Roman"/>
                <w:b w:val="false"/>
                <w:i w:val="false"/>
                <w:color w:val="000000"/>
                <w:sz w:val="20"/>
              </w:rPr>
              <w:t xml:space="preserve">
- владеть способами ведения и броска мяча; </w:t>
            </w:r>
          </w:p>
          <w:p>
            <w:pPr>
              <w:spacing w:after="20"/>
              <w:ind w:left="20"/>
              <w:jc w:val="both"/>
            </w:pPr>
            <w:r>
              <w:rPr>
                <w:rFonts w:ascii="Times New Roman"/>
                <w:b w:val="false"/>
                <w:i w:val="false"/>
                <w:color w:val="000000"/>
                <w:sz w:val="20"/>
              </w:rPr>
              <w:t xml:space="preserve">
- владеть приемами подачи и приема мяча; </w:t>
            </w:r>
          </w:p>
          <w:p>
            <w:pPr>
              <w:spacing w:after="20"/>
              <w:ind w:left="20"/>
              <w:jc w:val="both"/>
            </w:pPr>
            <w:r>
              <w:rPr>
                <w:rFonts w:ascii="Times New Roman"/>
                <w:b w:val="false"/>
                <w:i w:val="false"/>
                <w:color w:val="000000"/>
                <w:sz w:val="20"/>
              </w:rPr>
              <w:t xml:space="preserve">
- владеть техникой передвижения на лыжах различными способами; </w:t>
            </w:r>
          </w:p>
          <w:p>
            <w:pPr>
              <w:spacing w:after="20"/>
              <w:ind w:left="20"/>
              <w:jc w:val="both"/>
            </w:pPr>
            <w:r>
              <w:rPr>
                <w:rFonts w:ascii="Times New Roman"/>
                <w:b w:val="false"/>
                <w:i w:val="false"/>
                <w:color w:val="000000"/>
                <w:sz w:val="20"/>
              </w:rPr>
              <w:t xml:space="preserve">
- владеть техникой плавания; </w:t>
            </w:r>
          </w:p>
          <w:p>
            <w:pPr>
              <w:spacing w:after="20"/>
              <w:ind w:left="20"/>
              <w:jc w:val="both"/>
            </w:pPr>
            <w:r>
              <w:rPr>
                <w:rFonts w:ascii="Times New Roman"/>
                <w:b w:val="false"/>
                <w:i w:val="false"/>
                <w:color w:val="000000"/>
                <w:sz w:val="20"/>
              </w:rPr>
              <w:t xml:space="preserve">
- выполнять требования спортивной гигиены; </w:t>
            </w:r>
          </w:p>
          <w:p>
            <w:pPr>
              <w:spacing w:after="20"/>
              <w:ind w:left="20"/>
              <w:jc w:val="both"/>
            </w:pPr>
            <w:r>
              <w:rPr>
                <w:rFonts w:ascii="Times New Roman"/>
                <w:b w:val="false"/>
                <w:i w:val="false"/>
                <w:color w:val="000000"/>
                <w:sz w:val="20"/>
              </w:rPr>
              <w:t xml:space="preserve">
- демонстрировать туристские навыки и умения; </w:t>
            </w:r>
          </w:p>
          <w:p>
            <w:pPr>
              <w:spacing w:after="20"/>
              <w:ind w:left="20"/>
              <w:jc w:val="both"/>
            </w:pPr>
            <w:r>
              <w:rPr>
                <w:rFonts w:ascii="Times New Roman"/>
                <w:b w:val="false"/>
                <w:i w:val="false"/>
                <w:color w:val="000000"/>
                <w:sz w:val="20"/>
              </w:rPr>
              <w:t xml:space="preserve">
- оказывать доврачебную помощь при ссадинах, царапинах, легких ушибах и потертостях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w:t>
            </w:r>
          </w:p>
          <w:p>
            <w:pPr>
              <w:spacing w:after="20"/>
              <w:ind w:left="20"/>
              <w:jc w:val="both"/>
            </w:pPr>
            <w:r>
              <w:rPr>
                <w:rFonts w:ascii="Times New Roman"/>
                <w:b w:val="false"/>
                <w:i w:val="false"/>
                <w:color w:val="000000"/>
                <w:sz w:val="20"/>
              </w:rPr>
              <w:t>
культура и цивилизация;</w:t>
            </w:r>
          </w:p>
          <w:p>
            <w:pPr>
              <w:spacing w:after="20"/>
              <w:ind w:left="20"/>
              <w:jc w:val="both"/>
            </w:pPr>
            <w:r>
              <w:rPr>
                <w:rFonts w:ascii="Times New Roman"/>
                <w:b w:val="false"/>
                <w:i w:val="false"/>
                <w:color w:val="000000"/>
                <w:sz w:val="20"/>
              </w:rPr>
              <w:t xml:space="preserve">
становление культуры; </w:t>
            </w:r>
          </w:p>
          <w:p>
            <w:pPr>
              <w:spacing w:after="20"/>
              <w:ind w:left="20"/>
              <w:jc w:val="both"/>
            </w:pPr>
            <w:r>
              <w:rPr>
                <w:rFonts w:ascii="Times New Roman"/>
                <w:b w:val="false"/>
                <w:i w:val="false"/>
                <w:color w:val="000000"/>
                <w:sz w:val="20"/>
              </w:rPr>
              <w:t xml:space="preserve">
конфуцианско-даосистский тип культуры; </w:t>
            </w:r>
          </w:p>
          <w:p>
            <w:pPr>
              <w:spacing w:after="20"/>
              <w:ind w:left="20"/>
              <w:jc w:val="both"/>
            </w:pPr>
            <w:r>
              <w:rPr>
                <w:rFonts w:ascii="Times New Roman"/>
                <w:b w:val="false"/>
                <w:i w:val="false"/>
                <w:color w:val="000000"/>
                <w:sz w:val="20"/>
              </w:rPr>
              <w:t xml:space="preserve">
индо-буддийский тип культуры; </w:t>
            </w:r>
          </w:p>
          <w:p>
            <w:pPr>
              <w:spacing w:after="20"/>
              <w:ind w:left="20"/>
              <w:jc w:val="both"/>
            </w:pPr>
            <w:r>
              <w:rPr>
                <w:rFonts w:ascii="Times New Roman"/>
                <w:b w:val="false"/>
                <w:i w:val="false"/>
                <w:color w:val="000000"/>
                <w:sz w:val="20"/>
              </w:rPr>
              <w:t>
мир исламской культуры;</w:t>
            </w:r>
          </w:p>
          <w:p>
            <w:pPr>
              <w:spacing w:after="20"/>
              <w:ind w:left="20"/>
              <w:jc w:val="both"/>
            </w:pPr>
            <w:r>
              <w:rPr>
                <w:rFonts w:ascii="Times New Roman"/>
                <w:b w:val="false"/>
                <w:i w:val="false"/>
                <w:color w:val="000000"/>
                <w:sz w:val="20"/>
              </w:rPr>
              <w:t xml:space="preserve">
христианский тип культуры; </w:t>
            </w:r>
          </w:p>
          <w:p>
            <w:pPr>
              <w:spacing w:after="20"/>
              <w:ind w:left="20"/>
              <w:jc w:val="both"/>
            </w:pPr>
            <w:r>
              <w:rPr>
                <w:rFonts w:ascii="Times New Roman"/>
                <w:b w:val="false"/>
                <w:i w:val="false"/>
                <w:color w:val="000000"/>
                <w:sz w:val="20"/>
              </w:rPr>
              <w:t>
западноевропейская культура и ее влияние на развитие современного мира;</w:t>
            </w:r>
          </w:p>
          <w:p>
            <w:pPr>
              <w:spacing w:after="20"/>
              <w:ind w:left="20"/>
              <w:jc w:val="both"/>
            </w:pPr>
            <w:r>
              <w:rPr>
                <w:rFonts w:ascii="Times New Roman"/>
                <w:b w:val="false"/>
                <w:i w:val="false"/>
                <w:color w:val="000000"/>
                <w:sz w:val="20"/>
              </w:rPr>
              <w:t>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культура Казахстана в период Средневековья;</w:t>
            </w:r>
          </w:p>
          <w:p>
            <w:pPr>
              <w:spacing w:after="20"/>
              <w:ind w:left="20"/>
              <w:jc w:val="both"/>
            </w:pPr>
            <w:r>
              <w:rPr>
                <w:rFonts w:ascii="Times New Roman"/>
                <w:b w:val="false"/>
                <w:i w:val="false"/>
                <w:color w:val="000000"/>
                <w:sz w:val="20"/>
              </w:rPr>
              <w:t>
культурные традиции казахов в период 17-19 веков;</w:t>
            </w:r>
          </w:p>
          <w:p>
            <w:pPr>
              <w:spacing w:after="20"/>
              <w:ind w:left="20"/>
              <w:jc w:val="both"/>
            </w:pPr>
            <w:r>
              <w:rPr>
                <w:rFonts w:ascii="Times New Roman"/>
                <w:b w:val="false"/>
                <w:i w:val="false"/>
                <w:color w:val="000000"/>
                <w:sz w:val="20"/>
              </w:rPr>
              <w:t>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различных подходов в исследовании цивилизаций и культуры; </w:t>
            </w:r>
          </w:p>
          <w:p>
            <w:pPr>
              <w:spacing w:after="20"/>
              <w:ind w:left="20"/>
              <w:jc w:val="both"/>
            </w:pPr>
            <w:r>
              <w:rPr>
                <w:rFonts w:ascii="Times New Roman"/>
                <w:b w:val="false"/>
                <w:i w:val="false"/>
                <w:color w:val="000000"/>
                <w:sz w:val="20"/>
              </w:rPr>
              <w:t xml:space="preserve">
- культуры поведения, этикета; </w:t>
            </w:r>
          </w:p>
          <w:p>
            <w:pPr>
              <w:spacing w:after="20"/>
              <w:ind w:left="20"/>
              <w:jc w:val="both"/>
            </w:pPr>
            <w:r>
              <w:rPr>
                <w:rFonts w:ascii="Times New Roman"/>
                <w:b w:val="false"/>
                <w:i w:val="false"/>
                <w:color w:val="000000"/>
                <w:sz w:val="20"/>
              </w:rPr>
              <w:t xml:space="preserve">
- первобытной культуры, зарождения первобытного искусства, верований, живописи; </w:t>
            </w:r>
          </w:p>
          <w:p>
            <w:pPr>
              <w:spacing w:after="20"/>
              <w:ind w:left="20"/>
              <w:jc w:val="both"/>
            </w:pPr>
            <w:r>
              <w:rPr>
                <w:rFonts w:ascii="Times New Roman"/>
                <w:b w:val="false"/>
                <w:i w:val="false"/>
                <w:color w:val="000000"/>
                <w:sz w:val="20"/>
              </w:rPr>
              <w:t xml:space="preserve">
- культуры Древнего Востока и античности; </w:t>
            </w:r>
          </w:p>
          <w:p>
            <w:pPr>
              <w:spacing w:after="20"/>
              <w:ind w:left="20"/>
              <w:jc w:val="both"/>
            </w:pPr>
            <w:r>
              <w:rPr>
                <w:rFonts w:ascii="Times New Roman"/>
                <w:b w:val="false"/>
                <w:i w:val="false"/>
                <w:color w:val="000000"/>
                <w:sz w:val="20"/>
              </w:rPr>
              <w:t xml:space="preserve">
- религиозных систем древности; </w:t>
            </w:r>
          </w:p>
          <w:p>
            <w:pPr>
              <w:spacing w:after="20"/>
              <w:ind w:left="20"/>
              <w:jc w:val="both"/>
            </w:pPr>
            <w:r>
              <w:rPr>
                <w:rFonts w:ascii="Times New Roman"/>
                <w:b w:val="false"/>
                <w:i w:val="false"/>
                <w:color w:val="000000"/>
                <w:sz w:val="20"/>
              </w:rPr>
              <w:t xml:space="preserve">
- влияния ислама, христианства, буддизма на культуру народов; </w:t>
            </w:r>
          </w:p>
          <w:p>
            <w:pPr>
              <w:spacing w:after="20"/>
              <w:ind w:left="20"/>
              <w:jc w:val="both"/>
            </w:pPr>
            <w:r>
              <w:rPr>
                <w:rFonts w:ascii="Times New Roman"/>
                <w:b w:val="false"/>
                <w:i w:val="false"/>
                <w:color w:val="000000"/>
                <w:sz w:val="20"/>
              </w:rPr>
              <w:t xml:space="preserve">
- культуры ренессанса и реформации; </w:t>
            </w:r>
          </w:p>
          <w:p>
            <w:pPr>
              <w:spacing w:after="20"/>
              <w:ind w:left="20"/>
              <w:jc w:val="both"/>
            </w:pPr>
            <w:r>
              <w:rPr>
                <w:rFonts w:ascii="Times New Roman"/>
                <w:b w:val="false"/>
                <w:i w:val="false"/>
                <w:color w:val="000000"/>
                <w:sz w:val="20"/>
              </w:rPr>
              <w:t xml:space="preserve">
- культуры XVII-XIXвв.; </w:t>
            </w:r>
          </w:p>
          <w:p>
            <w:pPr>
              <w:spacing w:after="20"/>
              <w:ind w:left="20"/>
              <w:jc w:val="both"/>
            </w:pPr>
            <w:r>
              <w:rPr>
                <w:rFonts w:ascii="Times New Roman"/>
                <w:b w:val="false"/>
                <w:i w:val="false"/>
                <w:color w:val="000000"/>
                <w:sz w:val="20"/>
              </w:rPr>
              <w:t xml:space="preserve">
- особенностей культуры ХХв.; </w:t>
            </w:r>
          </w:p>
          <w:p>
            <w:pPr>
              <w:spacing w:after="20"/>
              <w:ind w:left="20"/>
              <w:jc w:val="both"/>
            </w:pPr>
            <w:r>
              <w:rPr>
                <w:rFonts w:ascii="Times New Roman"/>
                <w:b w:val="false"/>
                <w:i w:val="false"/>
                <w:color w:val="000000"/>
                <w:sz w:val="20"/>
              </w:rPr>
              <w:t xml:space="preserve">
- истоков казахской культуры; </w:t>
            </w:r>
          </w:p>
          <w:p>
            <w:pPr>
              <w:spacing w:after="20"/>
              <w:ind w:left="20"/>
              <w:jc w:val="both"/>
            </w:pPr>
            <w:r>
              <w:rPr>
                <w:rFonts w:ascii="Times New Roman"/>
                <w:b w:val="false"/>
                <w:i w:val="false"/>
                <w:color w:val="000000"/>
                <w:sz w:val="20"/>
              </w:rPr>
              <w:t xml:space="preserve">
- особенностей кочевой культуры и цивилизации; </w:t>
            </w:r>
          </w:p>
          <w:p>
            <w:pPr>
              <w:spacing w:after="20"/>
              <w:ind w:left="20"/>
              <w:jc w:val="both"/>
            </w:pPr>
            <w:r>
              <w:rPr>
                <w:rFonts w:ascii="Times New Roman"/>
                <w:b w:val="false"/>
                <w:i w:val="false"/>
                <w:color w:val="000000"/>
                <w:sz w:val="20"/>
              </w:rPr>
              <w:t xml:space="preserve">
- влияния мусульманского Ренессанса на культуру тюрков; </w:t>
            </w:r>
          </w:p>
          <w:p>
            <w:pPr>
              <w:spacing w:after="20"/>
              <w:ind w:left="20"/>
              <w:jc w:val="both"/>
            </w:pPr>
            <w:r>
              <w:rPr>
                <w:rFonts w:ascii="Times New Roman"/>
                <w:b w:val="false"/>
                <w:i w:val="false"/>
                <w:color w:val="000000"/>
                <w:sz w:val="20"/>
              </w:rPr>
              <w:t xml:space="preserve">
- традиций материальной и духовной культуры казахского народа; </w:t>
            </w:r>
          </w:p>
          <w:p>
            <w:pPr>
              <w:spacing w:after="20"/>
              <w:ind w:left="20"/>
              <w:jc w:val="both"/>
            </w:pPr>
            <w:r>
              <w:rPr>
                <w:rFonts w:ascii="Times New Roman"/>
                <w:b w:val="false"/>
                <w:i w:val="false"/>
                <w:color w:val="000000"/>
                <w:sz w:val="20"/>
              </w:rPr>
              <w:t xml:space="preserve">
- современной казахской культуры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раскрывать типы культур; </w:t>
            </w:r>
          </w:p>
          <w:p>
            <w:pPr>
              <w:spacing w:after="20"/>
              <w:ind w:left="20"/>
              <w:jc w:val="both"/>
            </w:pPr>
            <w:r>
              <w:rPr>
                <w:rFonts w:ascii="Times New Roman"/>
                <w:b w:val="false"/>
                <w:i w:val="false"/>
                <w:color w:val="000000"/>
                <w:sz w:val="20"/>
              </w:rPr>
              <w:t xml:space="preserve">
- прослеживать историю развития цивилизаций; </w:t>
            </w:r>
          </w:p>
          <w:p>
            <w:pPr>
              <w:spacing w:after="20"/>
              <w:ind w:left="20"/>
              <w:jc w:val="both"/>
            </w:pPr>
            <w:r>
              <w:rPr>
                <w:rFonts w:ascii="Times New Roman"/>
                <w:b w:val="false"/>
                <w:i w:val="false"/>
                <w:color w:val="000000"/>
                <w:sz w:val="20"/>
              </w:rPr>
              <w:t xml:space="preserve">
- показывать специфику материальной и духовной культуры народов; </w:t>
            </w:r>
          </w:p>
          <w:p>
            <w:pPr>
              <w:spacing w:after="20"/>
              <w:ind w:left="20"/>
              <w:jc w:val="both"/>
            </w:pPr>
            <w:r>
              <w:rPr>
                <w:rFonts w:ascii="Times New Roman"/>
                <w:b w:val="false"/>
                <w:i w:val="false"/>
                <w:color w:val="000000"/>
                <w:sz w:val="20"/>
              </w:rPr>
              <w:t xml:space="preserve">
- определять особенности различных типов цивилизаций; </w:t>
            </w:r>
          </w:p>
          <w:p>
            <w:pPr>
              <w:spacing w:after="20"/>
              <w:ind w:left="20"/>
              <w:jc w:val="both"/>
            </w:pPr>
            <w:r>
              <w:rPr>
                <w:rFonts w:ascii="Times New Roman"/>
                <w:b w:val="false"/>
                <w:i w:val="false"/>
                <w:color w:val="000000"/>
                <w:sz w:val="20"/>
              </w:rPr>
              <w:t xml:space="preserve">
- анализировать и сопоставлять факторы, под влиянием которых сформировалась культура Казахстана; </w:t>
            </w:r>
          </w:p>
          <w:p>
            <w:pPr>
              <w:spacing w:after="20"/>
              <w:ind w:left="20"/>
              <w:jc w:val="both"/>
            </w:pPr>
            <w:r>
              <w:rPr>
                <w:rFonts w:ascii="Times New Roman"/>
                <w:b w:val="false"/>
                <w:i w:val="false"/>
                <w:color w:val="000000"/>
                <w:sz w:val="20"/>
              </w:rPr>
              <w:t xml:space="preserve">
- выявлять положительные аспекты в многообразии культурных теорий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исторические типы философии; </w:t>
            </w:r>
          </w:p>
          <w:p>
            <w:pPr>
              <w:spacing w:after="20"/>
              <w:ind w:left="20"/>
              <w:jc w:val="both"/>
            </w:pPr>
            <w:r>
              <w:rPr>
                <w:rFonts w:ascii="Times New Roman"/>
                <w:b w:val="false"/>
                <w:i w:val="false"/>
                <w:color w:val="000000"/>
                <w:sz w:val="20"/>
              </w:rPr>
              <w:t xml:space="preserve">
общественная природа человека и смысл его существования; </w:t>
            </w:r>
          </w:p>
          <w:p>
            <w:pPr>
              <w:spacing w:after="20"/>
              <w:ind w:left="20"/>
              <w:jc w:val="both"/>
            </w:pPr>
            <w:r>
              <w:rPr>
                <w:rFonts w:ascii="Times New Roman"/>
                <w:b w:val="false"/>
                <w:i w:val="false"/>
                <w:color w:val="000000"/>
                <w:sz w:val="20"/>
              </w:rPr>
              <w:t xml:space="preserve">
материя и сознание; </w:t>
            </w:r>
          </w:p>
          <w:p>
            <w:pPr>
              <w:spacing w:after="20"/>
              <w:ind w:left="20"/>
              <w:jc w:val="both"/>
            </w:pPr>
            <w:r>
              <w:rPr>
                <w:rFonts w:ascii="Times New Roman"/>
                <w:b w:val="false"/>
                <w:i w:val="false"/>
                <w:color w:val="000000"/>
                <w:sz w:val="20"/>
              </w:rPr>
              <w:t xml:space="preserve">
диалектика; </w:t>
            </w:r>
          </w:p>
          <w:p>
            <w:pPr>
              <w:spacing w:after="20"/>
              <w:ind w:left="20"/>
              <w:jc w:val="both"/>
            </w:pPr>
            <w:r>
              <w:rPr>
                <w:rFonts w:ascii="Times New Roman"/>
                <w:b w:val="false"/>
                <w:i w:val="false"/>
                <w:color w:val="000000"/>
                <w:sz w:val="20"/>
              </w:rPr>
              <w:t xml:space="preserve">
философское понимание общества; </w:t>
            </w:r>
          </w:p>
          <w:p>
            <w:pPr>
              <w:spacing w:after="20"/>
              <w:ind w:left="20"/>
              <w:jc w:val="both"/>
            </w:pPr>
            <w:r>
              <w:rPr>
                <w:rFonts w:ascii="Times New Roman"/>
                <w:b w:val="false"/>
                <w:i w:val="false"/>
                <w:color w:val="000000"/>
                <w:sz w:val="20"/>
              </w:rPr>
              <w:t xml:space="preserve">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w:t>
            </w:r>
          </w:p>
          <w:p>
            <w:pPr>
              <w:spacing w:after="20"/>
              <w:ind w:left="20"/>
              <w:jc w:val="both"/>
            </w:pPr>
            <w:r>
              <w:rPr>
                <w:rFonts w:ascii="Times New Roman"/>
                <w:b w:val="false"/>
                <w:i w:val="false"/>
                <w:color w:val="000000"/>
                <w:sz w:val="20"/>
              </w:rPr>
              <w:t>
наука и ее роль в обществе; человечество перед лицом глобальных проблем;</w:t>
            </w:r>
          </w:p>
          <w:p>
            <w:pPr>
              <w:spacing w:after="20"/>
              <w:ind w:left="20"/>
              <w:jc w:val="both"/>
            </w:pPr>
            <w:r>
              <w:rPr>
                <w:rFonts w:ascii="Times New Roman"/>
                <w:b w:val="false"/>
                <w:i w:val="false"/>
                <w:color w:val="000000"/>
                <w:sz w:val="20"/>
              </w:rPr>
              <w:t>
нравственные проблемы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сведений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xml:space="preserve">
- роли науки и научного познания, его структуры, форм и методов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 </w:t>
            </w:r>
          </w:p>
          <w:p>
            <w:pPr>
              <w:spacing w:after="20"/>
              <w:ind w:left="20"/>
              <w:jc w:val="both"/>
            </w:pPr>
            <w:r>
              <w:rPr>
                <w:rFonts w:ascii="Times New Roman"/>
                <w:b w:val="false"/>
                <w:i w:val="false"/>
                <w:color w:val="000000"/>
                <w:sz w:val="20"/>
              </w:rPr>
              <w:t xml:space="preserve">
- регулировать нравственные нормы отношений между людьми в обществе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xml:space="preserve">
Социология как наука; </w:t>
            </w:r>
          </w:p>
          <w:p>
            <w:pPr>
              <w:spacing w:after="20"/>
              <w:ind w:left="20"/>
              <w:jc w:val="both"/>
            </w:pPr>
            <w:r>
              <w:rPr>
                <w:rFonts w:ascii="Times New Roman"/>
                <w:b w:val="false"/>
                <w:i w:val="false"/>
                <w:color w:val="000000"/>
                <w:sz w:val="20"/>
              </w:rPr>
              <w:t xml:space="preserve">
общество как социокультурная система; </w:t>
            </w:r>
          </w:p>
          <w:p>
            <w:pPr>
              <w:spacing w:after="20"/>
              <w:ind w:left="20"/>
              <w:jc w:val="both"/>
            </w:pPr>
            <w:r>
              <w:rPr>
                <w:rFonts w:ascii="Times New Roman"/>
                <w:b w:val="false"/>
                <w:i w:val="false"/>
                <w:color w:val="000000"/>
                <w:sz w:val="20"/>
              </w:rPr>
              <w:t xml:space="preserve">
социальные общности; </w:t>
            </w:r>
          </w:p>
          <w:p>
            <w:pPr>
              <w:spacing w:after="20"/>
              <w:ind w:left="20"/>
              <w:jc w:val="both"/>
            </w:pPr>
            <w:r>
              <w:rPr>
                <w:rFonts w:ascii="Times New Roman"/>
                <w:b w:val="false"/>
                <w:i w:val="false"/>
                <w:color w:val="000000"/>
                <w:sz w:val="20"/>
              </w:rPr>
              <w:t xml:space="preserve">
социальные и политические отношения; </w:t>
            </w:r>
          </w:p>
          <w:p>
            <w:pPr>
              <w:spacing w:after="20"/>
              <w:ind w:left="20"/>
              <w:jc w:val="both"/>
            </w:pPr>
            <w:r>
              <w:rPr>
                <w:rFonts w:ascii="Times New Roman"/>
                <w:b w:val="false"/>
                <w:i w:val="false"/>
                <w:color w:val="000000"/>
                <w:sz w:val="20"/>
              </w:rPr>
              <w:t xml:space="preserve">
социальные процессы; </w:t>
            </w:r>
          </w:p>
          <w:p>
            <w:pPr>
              <w:spacing w:after="20"/>
              <w:ind w:left="20"/>
              <w:jc w:val="both"/>
            </w:pPr>
            <w:r>
              <w:rPr>
                <w:rFonts w:ascii="Times New Roman"/>
                <w:b w:val="false"/>
                <w:i w:val="false"/>
                <w:color w:val="000000"/>
                <w:sz w:val="20"/>
              </w:rPr>
              <w:t xml:space="preserve">
социальные институты и организации; </w:t>
            </w:r>
          </w:p>
          <w:p>
            <w:pPr>
              <w:spacing w:after="20"/>
              <w:ind w:left="20"/>
              <w:jc w:val="both"/>
            </w:pPr>
            <w:r>
              <w:rPr>
                <w:rFonts w:ascii="Times New Roman"/>
                <w:b w:val="false"/>
                <w:i w:val="false"/>
                <w:color w:val="000000"/>
                <w:sz w:val="20"/>
              </w:rPr>
              <w:t xml:space="preserve">
личность, ее социальные роли и социальное поведение; </w:t>
            </w:r>
          </w:p>
          <w:p>
            <w:pPr>
              <w:spacing w:after="20"/>
              <w:ind w:left="20"/>
              <w:jc w:val="both"/>
            </w:pPr>
            <w:r>
              <w:rPr>
                <w:rFonts w:ascii="Times New Roman"/>
                <w:b w:val="false"/>
                <w:i w:val="false"/>
                <w:color w:val="000000"/>
                <w:sz w:val="20"/>
              </w:rPr>
              <w:t xml:space="preserve">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xml:space="preserve">
политическая система; </w:t>
            </w:r>
          </w:p>
          <w:p>
            <w:pPr>
              <w:spacing w:after="20"/>
              <w:ind w:left="20"/>
              <w:jc w:val="both"/>
            </w:pPr>
            <w:r>
              <w:rPr>
                <w:rFonts w:ascii="Times New Roman"/>
                <w:b w:val="false"/>
                <w:i w:val="false"/>
                <w:color w:val="000000"/>
                <w:sz w:val="20"/>
              </w:rPr>
              <w:t>
социально-политические</w:t>
            </w:r>
          </w:p>
          <w:p>
            <w:pPr>
              <w:spacing w:after="20"/>
              <w:ind w:left="20"/>
              <w:jc w:val="both"/>
            </w:pPr>
            <w:r>
              <w:rPr>
                <w:rFonts w:ascii="Times New Roman"/>
                <w:b w:val="false"/>
                <w:i w:val="false"/>
                <w:color w:val="000000"/>
                <w:sz w:val="20"/>
              </w:rPr>
              <w:t>
процессы в Казахстане;</w:t>
            </w:r>
          </w:p>
          <w:p>
            <w:pPr>
              <w:spacing w:after="20"/>
              <w:ind w:left="20"/>
              <w:jc w:val="both"/>
            </w:pPr>
            <w:r>
              <w:rPr>
                <w:rFonts w:ascii="Times New Roman"/>
                <w:b w:val="false"/>
                <w:i w:val="false"/>
                <w:color w:val="000000"/>
                <w:sz w:val="20"/>
              </w:rPr>
              <w:t>
международные отношения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социологического подхода в понимании закономерностей; </w:t>
            </w:r>
          </w:p>
          <w:p>
            <w:pPr>
              <w:spacing w:after="20"/>
              <w:ind w:left="20"/>
              <w:jc w:val="both"/>
            </w:pPr>
            <w:r>
              <w:rPr>
                <w:rFonts w:ascii="Times New Roman"/>
                <w:b w:val="false"/>
                <w:i w:val="false"/>
                <w:color w:val="000000"/>
                <w:sz w:val="20"/>
              </w:rPr>
              <w:t xml:space="preserve">
- принципов социальной структуры, социального расслоения, социального взаимодействия; </w:t>
            </w:r>
          </w:p>
          <w:p>
            <w:pPr>
              <w:spacing w:after="20"/>
              <w:ind w:left="20"/>
              <w:jc w:val="both"/>
            </w:pPr>
            <w:r>
              <w:rPr>
                <w:rFonts w:ascii="Times New Roman"/>
                <w:b w:val="false"/>
                <w:i w:val="false"/>
                <w:color w:val="000000"/>
                <w:sz w:val="20"/>
              </w:rPr>
              <w:t xml:space="preserve">
- особенностей процесса социализации личности, формы регуляции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развивать социальные движения и другие факторы социального изменения и развития; </w:t>
            </w:r>
          </w:p>
          <w:p>
            <w:pPr>
              <w:spacing w:after="20"/>
              <w:ind w:left="20"/>
              <w:jc w:val="both"/>
            </w:pPr>
            <w:r>
              <w:rPr>
                <w:rFonts w:ascii="Times New Roman"/>
                <w:b w:val="false"/>
                <w:i w:val="false"/>
                <w:color w:val="000000"/>
                <w:sz w:val="20"/>
              </w:rPr>
              <w:t xml:space="preserve">
- выявлять сущность власти, субъекты политики, политические отношения и процессы (в Казахстане и в мире в целом); </w:t>
            </w:r>
          </w:p>
          <w:p>
            <w:pPr>
              <w:spacing w:after="20"/>
              <w:ind w:left="20"/>
              <w:jc w:val="both"/>
            </w:pPr>
            <w:r>
              <w:rPr>
                <w:rFonts w:ascii="Times New Roman"/>
                <w:b w:val="false"/>
                <w:i w:val="false"/>
                <w:color w:val="000000"/>
                <w:sz w:val="20"/>
              </w:rPr>
              <w:t xml:space="preserve">
- составлять представления о политических системах и политических режимах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Экономика и ее роль в обществе; предмет, функции и метод экономической теории;</w:t>
            </w:r>
          </w:p>
          <w:p>
            <w:pPr>
              <w:spacing w:after="20"/>
              <w:ind w:left="20"/>
              <w:jc w:val="both"/>
            </w:pPr>
            <w:r>
              <w:rPr>
                <w:rFonts w:ascii="Times New Roman"/>
                <w:b w:val="false"/>
                <w:i w:val="false"/>
                <w:color w:val="000000"/>
                <w:sz w:val="20"/>
              </w:rPr>
              <w:t>
современное состояние экономики Казахстана;</w:t>
            </w:r>
          </w:p>
          <w:p>
            <w:pPr>
              <w:spacing w:after="20"/>
              <w:ind w:left="20"/>
              <w:jc w:val="both"/>
            </w:pPr>
            <w:r>
              <w:rPr>
                <w:rFonts w:ascii="Times New Roman"/>
                <w:b w:val="false"/>
                <w:i w:val="false"/>
                <w:color w:val="000000"/>
                <w:sz w:val="20"/>
              </w:rPr>
              <w:t>
отношения собственности, их сущность и роль в общественном производстве;</w:t>
            </w:r>
          </w:p>
          <w:p>
            <w:pPr>
              <w:spacing w:after="20"/>
              <w:ind w:left="20"/>
              <w:jc w:val="both"/>
            </w:pPr>
            <w:r>
              <w:rPr>
                <w:rFonts w:ascii="Times New Roman"/>
                <w:b w:val="false"/>
                <w:i w:val="false"/>
                <w:color w:val="000000"/>
                <w:sz w:val="20"/>
              </w:rPr>
              <w:t>
основы общественного производства, сущность и основные формы организации производства;</w:t>
            </w:r>
          </w:p>
          <w:p>
            <w:pPr>
              <w:spacing w:after="20"/>
              <w:ind w:left="20"/>
              <w:jc w:val="both"/>
            </w:pPr>
            <w:r>
              <w:rPr>
                <w:rFonts w:ascii="Times New Roman"/>
                <w:b w:val="false"/>
                <w:i w:val="false"/>
                <w:color w:val="000000"/>
                <w:sz w:val="20"/>
              </w:rPr>
              <w:t>
товарное производство, его характеристика, товар и его свойства;</w:t>
            </w:r>
          </w:p>
          <w:p>
            <w:pPr>
              <w:spacing w:after="20"/>
              <w:ind w:left="20"/>
              <w:jc w:val="both"/>
            </w:pPr>
            <w:r>
              <w:rPr>
                <w:rFonts w:ascii="Times New Roman"/>
                <w:b w:val="false"/>
                <w:i w:val="false"/>
                <w:color w:val="000000"/>
                <w:sz w:val="20"/>
              </w:rPr>
              <w:t>
основные типы экономических систем и их сущность;</w:t>
            </w:r>
          </w:p>
          <w:p>
            <w:pPr>
              <w:spacing w:after="20"/>
              <w:ind w:left="20"/>
              <w:jc w:val="both"/>
            </w:pPr>
            <w:r>
              <w:rPr>
                <w:rFonts w:ascii="Times New Roman"/>
                <w:b w:val="false"/>
                <w:i w:val="false"/>
                <w:color w:val="000000"/>
                <w:sz w:val="20"/>
              </w:rPr>
              <w:t>
возникновение и сущность денег, их свойства и закон денежного обращения;</w:t>
            </w:r>
          </w:p>
          <w:p>
            <w:pPr>
              <w:spacing w:after="20"/>
              <w:ind w:left="20"/>
              <w:jc w:val="both"/>
            </w:pPr>
            <w:r>
              <w:rPr>
                <w:rFonts w:ascii="Times New Roman"/>
                <w:b w:val="false"/>
                <w:i w:val="false"/>
                <w:color w:val="000000"/>
                <w:sz w:val="20"/>
              </w:rPr>
              <w:t>
рыночная экономика и ее особенности</w:t>
            </w: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задач и вопросов экономики; </w:t>
            </w:r>
          </w:p>
          <w:p>
            <w:pPr>
              <w:spacing w:after="20"/>
              <w:ind w:left="20"/>
              <w:jc w:val="both"/>
            </w:pPr>
            <w:r>
              <w:rPr>
                <w:rFonts w:ascii="Times New Roman"/>
                <w:b w:val="false"/>
                <w:i w:val="false"/>
                <w:color w:val="000000"/>
                <w:sz w:val="20"/>
              </w:rPr>
              <w:t xml:space="preserve">
- структуры современной экономики Казахстана; </w:t>
            </w:r>
          </w:p>
          <w:p>
            <w:pPr>
              <w:spacing w:after="20"/>
              <w:ind w:left="20"/>
              <w:jc w:val="both"/>
            </w:pPr>
            <w:r>
              <w:rPr>
                <w:rFonts w:ascii="Times New Roman"/>
                <w:b w:val="false"/>
                <w:i w:val="false"/>
                <w:color w:val="000000"/>
                <w:sz w:val="20"/>
              </w:rPr>
              <w:t xml:space="preserve">
- основных типов, форм и видов отношений собственности; </w:t>
            </w:r>
          </w:p>
          <w:p>
            <w:pPr>
              <w:spacing w:after="20"/>
              <w:ind w:left="20"/>
              <w:jc w:val="both"/>
            </w:pPr>
            <w:r>
              <w:rPr>
                <w:rFonts w:ascii="Times New Roman"/>
                <w:b w:val="false"/>
                <w:i w:val="false"/>
                <w:color w:val="000000"/>
                <w:sz w:val="20"/>
              </w:rPr>
              <w:t xml:space="preserve">
- системы реформирования отношений собственности в Республике Казахстан; </w:t>
            </w:r>
          </w:p>
          <w:p>
            <w:pPr>
              <w:spacing w:after="20"/>
              <w:ind w:left="20"/>
              <w:jc w:val="both"/>
            </w:pPr>
            <w:r>
              <w:rPr>
                <w:rFonts w:ascii="Times New Roman"/>
                <w:b w:val="false"/>
                <w:i w:val="false"/>
                <w:color w:val="000000"/>
                <w:sz w:val="20"/>
              </w:rPr>
              <w:t xml:space="preserve">
- структуры общественного производства, простого и расширенного воспроизводства; </w:t>
            </w:r>
          </w:p>
          <w:p>
            <w:pPr>
              <w:spacing w:after="20"/>
              <w:ind w:left="20"/>
              <w:jc w:val="both"/>
            </w:pPr>
            <w:r>
              <w:rPr>
                <w:rFonts w:ascii="Times New Roman"/>
                <w:b w:val="false"/>
                <w:i w:val="false"/>
                <w:color w:val="000000"/>
                <w:sz w:val="20"/>
              </w:rPr>
              <w:t xml:space="preserve">
- натурального и товарного производств, их характеристик; </w:t>
            </w:r>
          </w:p>
          <w:p>
            <w:pPr>
              <w:spacing w:after="20"/>
              <w:ind w:left="20"/>
              <w:jc w:val="both"/>
            </w:pPr>
            <w:r>
              <w:rPr>
                <w:rFonts w:ascii="Times New Roman"/>
                <w:b w:val="false"/>
                <w:i w:val="false"/>
                <w:color w:val="000000"/>
                <w:sz w:val="20"/>
              </w:rPr>
              <w:t xml:space="preserve">
- закона стоимости и его функций; </w:t>
            </w:r>
          </w:p>
          <w:p>
            <w:pPr>
              <w:spacing w:after="20"/>
              <w:ind w:left="20"/>
              <w:jc w:val="both"/>
            </w:pPr>
            <w:r>
              <w:rPr>
                <w:rFonts w:ascii="Times New Roman"/>
                <w:b w:val="false"/>
                <w:i w:val="false"/>
                <w:color w:val="000000"/>
                <w:sz w:val="20"/>
              </w:rPr>
              <w:t xml:space="preserve">
- особенностей традиционной, рыночной, командной и смешанной экономики, их характеристик; </w:t>
            </w:r>
          </w:p>
          <w:p>
            <w:pPr>
              <w:spacing w:after="20"/>
              <w:ind w:left="20"/>
              <w:jc w:val="both"/>
            </w:pPr>
            <w:r>
              <w:rPr>
                <w:rFonts w:ascii="Times New Roman"/>
                <w:b w:val="false"/>
                <w:i w:val="false"/>
                <w:color w:val="000000"/>
                <w:sz w:val="20"/>
              </w:rPr>
              <w:t xml:space="preserve">
- происхождения денег, форм стоимости, видов и функций денег; </w:t>
            </w:r>
          </w:p>
          <w:p>
            <w:pPr>
              <w:spacing w:after="20"/>
              <w:ind w:left="20"/>
              <w:jc w:val="both"/>
            </w:pPr>
            <w:r>
              <w:rPr>
                <w:rFonts w:ascii="Times New Roman"/>
                <w:b w:val="false"/>
                <w:i w:val="false"/>
                <w:color w:val="000000"/>
                <w:sz w:val="20"/>
              </w:rPr>
              <w:t xml:space="preserve">
- сущности рынка, его функций, структуры и видов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анализировать экономические процессы в РК; </w:t>
            </w:r>
          </w:p>
          <w:p>
            <w:pPr>
              <w:spacing w:after="20"/>
              <w:ind w:left="20"/>
              <w:jc w:val="both"/>
            </w:pPr>
            <w:r>
              <w:rPr>
                <w:rFonts w:ascii="Times New Roman"/>
                <w:b w:val="false"/>
                <w:i w:val="false"/>
                <w:color w:val="000000"/>
                <w:sz w:val="20"/>
              </w:rPr>
              <w:t xml:space="preserve">
- характеризовать типы собственности; </w:t>
            </w:r>
          </w:p>
          <w:p>
            <w:pPr>
              <w:spacing w:after="20"/>
              <w:ind w:left="20"/>
              <w:jc w:val="both"/>
            </w:pPr>
            <w:r>
              <w:rPr>
                <w:rFonts w:ascii="Times New Roman"/>
                <w:b w:val="false"/>
                <w:i w:val="false"/>
                <w:color w:val="000000"/>
                <w:sz w:val="20"/>
              </w:rPr>
              <w:t xml:space="preserve">
- анализировать преобразования отношений собственности, проводимые в РК; </w:t>
            </w:r>
          </w:p>
          <w:p>
            <w:pPr>
              <w:spacing w:after="20"/>
              <w:ind w:left="20"/>
              <w:jc w:val="both"/>
            </w:pPr>
            <w:r>
              <w:rPr>
                <w:rFonts w:ascii="Times New Roman"/>
                <w:b w:val="false"/>
                <w:i w:val="false"/>
                <w:color w:val="000000"/>
                <w:sz w:val="20"/>
              </w:rPr>
              <w:t xml:space="preserve">
- определять характерные черты товарного производства; </w:t>
            </w:r>
          </w:p>
          <w:p>
            <w:pPr>
              <w:spacing w:after="20"/>
              <w:ind w:left="20"/>
              <w:jc w:val="both"/>
            </w:pPr>
            <w:r>
              <w:rPr>
                <w:rFonts w:ascii="Times New Roman"/>
                <w:b w:val="false"/>
                <w:i w:val="false"/>
                <w:color w:val="000000"/>
                <w:sz w:val="20"/>
              </w:rPr>
              <w:t xml:space="preserve">
- анализировать особенности структуры современного общественного производства; </w:t>
            </w:r>
          </w:p>
          <w:p>
            <w:pPr>
              <w:spacing w:after="20"/>
              <w:ind w:left="20"/>
              <w:jc w:val="both"/>
            </w:pPr>
            <w:r>
              <w:rPr>
                <w:rFonts w:ascii="Times New Roman"/>
                <w:b w:val="false"/>
                <w:i w:val="false"/>
                <w:color w:val="000000"/>
                <w:sz w:val="20"/>
              </w:rPr>
              <w:t xml:space="preserve">
- характеризовать различные типы экономических систем; </w:t>
            </w:r>
          </w:p>
          <w:p>
            <w:pPr>
              <w:spacing w:after="20"/>
              <w:ind w:left="20"/>
              <w:jc w:val="both"/>
            </w:pPr>
            <w:r>
              <w:rPr>
                <w:rFonts w:ascii="Times New Roman"/>
                <w:b w:val="false"/>
                <w:i w:val="false"/>
                <w:color w:val="000000"/>
                <w:sz w:val="20"/>
              </w:rPr>
              <w:t xml:space="preserve">
- анализировать преимущества и недостатки различных видов денег; </w:t>
            </w:r>
          </w:p>
          <w:p>
            <w:pPr>
              <w:spacing w:after="20"/>
              <w:ind w:left="20"/>
              <w:jc w:val="both"/>
            </w:pPr>
            <w:r>
              <w:rPr>
                <w:rFonts w:ascii="Times New Roman"/>
                <w:b w:val="false"/>
                <w:i w:val="false"/>
                <w:color w:val="000000"/>
                <w:sz w:val="20"/>
              </w:rPr>
              <w:t xml:space="preserve">
- анализировать сущность проводимых государством экономических методов регулирования рынка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w:t>
            </w:r>
          </w:p>
          <w:p>
            <w:pPr>
              <w:spacing w:after="20"/>
              <w:ind w:left="20"/>
              <w:jc w:val="both"/>
            </w:pPr>
            <w:r>
              <w:rPr>
                <w:rFonts w:ascii="Times New Roman"/>
                <w:b w:val="false"/>
                <w:i w:val="false"/>
                <w:color w:val="000000"/>
                <w:sz w:val="20"/>
              </w:rPr>
              <w:t xml:space="preserve">
Конституция РК – ядро правовой системы; </w:t>
            </w:r>
          </w:p>
          <w:p>
            <w:pPr>
              <w:spacing w:after="20"/>
              <w:ind w:left="20"/>
              <w:jc w:val="both"/>
            </w:pPr>
            <w:r>
              <w:rPr>
                <w:rFonts w:ascii="Times New Roman"/>
                <w:b w:val="false"/>
                <w:i w:val="false"/>
                <w:color w:val="000000"/>
                <w:sz w:val="20"/>
              </w:rPr>
              <w:t>
всеобщая Декларация прав человека;</w:t>
            </w:r>
          </w:p>
          <w:p>
            <w:pPr>
              <w:spacing w:after="20"/>
              <w:ind w:left="20"/>
              <w:jc w:val="both"/>
            </w:pPr>
            <w:r>
              <w:rPr>
                <w:rFonts w:ascii="Times New Roman"/>
                <w:b w:val="false"/>
                <w:i w:val="false"/>
                <w:color w:val="000000"/>
                <w:sz w:val="20"/>
              </w:rPr>
              <w:t>
личность, право, правовое государство;</w:t>
            </w:r>
          </w:p>
          <w:p>
            <w:pPr>
              <w:spacing w:after="20"/>
              <w:ind w:left="20"/>
              <w:jc w:val="both"/>
            </w:pPr>
            <w:r>
              <w:rPr>
                <w:rFonts w:ascii="Times New Roman"/>
                <w:b w:val="false"/>
                <w:i w:val="false"/>
                <w:color w:val="000000"/>
                <w:sz w:val="20"/>
              </w:rPr>
              <w:t>
юридическая ответственность и ее виды;</w:t>
            </w:r>
          </w:p>
          <w:p>
            <w:pPr>
              <w:spacing w:after="20"/>
              <w:ind w:left="20"/>
              <w:jc w:val="both"/>
            </w:pPr>
            <w:r>
              <w:rPr>
                <w:rFonts w:ascii="Times New Roman"/>
                <w:b w:val="false"/>
                <w:i w:val="false"/>
                <w:color w:val="000000"/>
                <w:sz w:val="20"/>
              </w:rPr>
              <w:t>
основные отрасли права;</w:t>
            </w:r>
          </w:p>
          <w:p>
            <w:pPr>
              <w:spacing w:after="20"/>
              <w:ind w:left="20"/>
              <w:jc w:val="both"/>
            </w:pPr>
            <w:r>
              <w:rPr>
                <w:rFonts w:ascii="Times New Roman"/>
                <w:b w:val="false"/>
                <w:i w:val="false"/>
                <w:color w:val="000000"/>
                <w:sz w:val="20"/>
              </w:rPr>
              <w:t xml:space="preserve">
судебная система РК; </w:t>
            </w:r>
          </w:p>
          <w:p>
            <w:pPr>
              <w:spacing w:after="20"/>
              <w:ind w:left="20"/>
              <w:jc w:val="both"/>
            </w:pPr>
            <w:r>
              <w:rPr>
                <w:rFonts w:ascii="Times New Roman"/>
                <w:b w:val="false"/>
                <w:i w:val="false"/>
                <w:color w:val="000000"/>
                <w:sz w:val="20"/>
              </w:rPr>
              <w:t>
правоохранительные органы;</w:t>
            </w:r>
          </w:p>
          <w:p>
            <w:pPr>
              <w:spacing w:after="20"/>
              <w:ind w:left="20"/>
              <w:jc w:val="both"/>
            </w:pPr>
            <w:r>
              <w:rPr>
                <w:rFonts w:ascii="Times New Roman"/>
                <w:b w:val="false"/>
                <w:i w:val="false"/>
                <w:color w:val="000000"/>
                <w:sz w:val="20"/>
              </w:rPr>
              <w:t>
административное право РК;</w:t>
            </w:r>
          </w:p>
          <w:p>
            <w:pPr>
              <w:spacing w:after="20"/>
              <w:ind w:left="20"/>
              <w:jc w:val="both"/>
            </w:pPr>
            <w:r>
              <w:rPr>
                <w:rFonts w:ascii="Times New Roman"/>
                <w:b w:val="false"/>
                <w:i w:val="false"/>
                <w:color w:val="000000"/>
                <w:sz w:val="20"/>
              </w:rPr>
              <w:t>
гражданское право РК;</w:t>
            </w:r>
          </w:p>
          <w:p>
            <w:pPr>
              <w:spacing w:after="20"/>
              <w:ind w:left="20"/>
              <w:jc w:val="both"/>
            </w:pPr>
            <w:r>
              <w:rPr>
                <w:rFonts w:ascii="Times New Roman"/>
                <w:b w:val="false"/>
                <w:i w:val="false"/>
                <w:color w:val="000000"/>
                <w:sz w:val="20"/>
              </w:rPr>
              <w:t>
трудовое право РК;</w:t>
            </w:r>
          </w:p>
          <w:p>
            <w:pPr>
              <w:spacing w:after="20"/>
              <w:ind w:left="20"/>
              <w:jc w:val="both"/>
            </w:pPr>
            <w:r>
              <w:rPr>
                <w:rFonts w:ascii="Times New Roman"/>
                <w:b w:val="false"/>
                <w:i w:val="false"/>
                <w:color w:val="000000"/>
                <w:sz w:val="20"/>
              </w:rPr>
              <w:t>
уголовное право РК;</w:t>
            </w:r>
          </w:p>
          <w:p>
            <w:pPr>
              <w:spacing w:after="20"/>
              <w:ind w:left="20"/>
              <w:jc w:val="both"/>
            </w:pPr>
            <w:r>
              <w:rPr>
                <w:rFonts w:ascii="Times New Roman"/>
                <w:b w:val="false"/>
                <w:i w:val="false"/>
                <w:color w:val="000000"/>
                <w:sz w:val="20"/>
              </w:rPr>
              <w:t>
семейное право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прав и свобод человека и гражданина, механизмов их реализации; </w:t>
            </w:r>
          </w:p>
          <w:p>
            <w:pPr>
              <w:spacing w:after="20"/>
              <w:ind w:left="20"/>
              <w:jc w:val="both"/>
            </w:pPr>
            <w:r>
              <w:rPr>
                <w:rFonts w:ascii="Times New Roman"/>
                <w:b w:val="false"/>
                <w:i w:val="false"/>
                <w:color w:val="000000"/>
                <w:sz w:val="20"/>
              </w:rPr>
              <w:t xml:space="preserve">
- особенностей правовых и нравственно-этических норм в сфере профессиональной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использовать нормативно-правовые документы, регламентирующие профессиональную деятельность специалиста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Правила оформления чертежей;</w:t>
            </w:r>
          </w:p>
          <w:p>
            <w:pPr>
              <w:spacing w:after="20"/>
              <w:ind w:left="20"/>
              <w:jc w:val="both"/>
            </w:pPr>
            <w:r>
              <w:rPr>
                <w:rFonts w:ascii="Times New Roman"/>
                <w:b w:val="false"/>
                <w:i w:val="false"/>
                <w:color w:val="000000"/>
                <w:sz w:val="20"/>
              </w:rPr>
              <w:t>
геометрические построения на чертежах;</w:t>
            </w:r>
          </w:p>
          <w:p>
            <w:pPr>
              <w:spacing w:after="20"/>
              <w:ind w:left="20"/>
              <w:jc w:val="both"/>
            </w:pPr>
            <w:r>
              <w:rPr>
                <w:rFonts w:ascii="Times New Roman"/>
                <w:b w:val="false"/>
                <w:i w:val="false"/>
                <w:color w:val="000000"/>
                <w:sz w:val="20"/>
              </w:rPr>
              <w:t>
проекционные изображения на чертежах;</w:t>
            </w:r>
          </w:p>
          <w:p>
            <w:pPr>
              <w:spacing w:after="20"/>
              <w:ind w:left="20"/>
              <w:jc w:val="both"/>
            </w:pPr>
            <w:r>
              <w:rPr>
                <w:rFonts w:ascii="Times New Roman"/>
                <w:b w:val="false"/>
                <w:i w:val="false"/>
                <w:color w:val="000000"/>
                <w:sz w:val="20"/>
              </w:rPr>
              <w:t>
прямоугольное проецирование на одну плоскость и на три плоскости, изометрические и диаметрические проекции простейших фигур;</w:t>
            </w:r>
          </w:p>
          <w:p>
            <w:pPr>
              <w:spacing w:after="20"/>
              <w:ind w:left="20"/>
              <w:jc w:val="both"/>
            </w:pPr>
            <w:r>
              <w:rPr>
                <w:rFonts w:ascii="Times New Roman"/>
                <w:b w:val="false"/>
                <w:i w:val="false"/>
                <w:color w:val="000000"/>
                <w:sz w:val="20"/>
              </w:rPr>
              <w:t>
чертеж и изометрическая проекция детали;</w:t>
            </w:r>
          </w:p>
          <w:p>
            <w:pPr>
              <w:spacing w:after="20"/>
              <w:ind w:left="20"/>
              <w:jc w:val="both"/>
            </w:pPr>
            <w:r>
              <w:rPr>
                <w:rFonts w:ascii="Times New Roman"/>
                <w:b w:val="false"/>
                <w:i w:val="false"/>
                <w:color w:val="000000"/>
                <w:sz w:val="20"/>
              </w:rPr>
              <w:t>
развертки геометрических фигур;</w:t>
            </w:r>
          </w:p>
          <w:p>
            <w:pPr>
              <w:spacing w:after="20"/>
              <w:ind w:left="20"/>
              <w:jc w:val="both"/>
            </w:pPr>
            <w:r>
              <w:rPr>
                <w:rFonts w:ascii="Times New Roman"/>
                <w:b w:val="false"/>
                <w:i w:val="false"/>
                <w:color w:val="000000"/>
                <w:sz w:val="20"/>
              </w:rPr>
              <w:t>
основы технологического черчения;</w:t>
            </w:r>
          </w:p>
          <w:p>
            <w:pPr>
              <w:spacing w:after="20"/>
              <w:ind w:left="20"/>
              <w:jc w:val="both"/>
            </w:pPr>
            <w:r>
              <w:rPr>
                <w:rFonts w:ascii="Times New Roman"/>
                <w:b w:val="false"/>
                <w:i w:val="false"/>
                <w:color w:val="000000"/>
                <w:sz w:val="20"/>
              </w:rPr>
              <w:t>
расположения изображений на чертежах;</w:t>
            </w:r>
          </w:p>
          <w:p>
            <w:pPr>
              <w:spacing w:after="20"/>
              <w:ind w:left="20"/>
              <w:jc w:val="both"/>
            </w:pPr>
            <w:r>
              <w:rPr>
                <w:rFonts w:ascii="Times New Roman"/>
                <w:b w:val="false"/>
                <w:i w:val="false"/>
                <w:color w:val="000000"/>
                <w:sz w:val="20"/>
              </w:rPr>
              <w:t>
сечения и разрезы;</w:t>
            </w:r>
          </w:p>
          <w:p>
            <w:pPr>
              <w:spacing w:after="20"/>
              <w:ind w:left="20"/>
              <w:jc w:val="both"/>
            </w:pPr>
            <w:r>
              <w:rPr>
                <w:rFonts w:ascii="Times New Roman"/>
                <w:b w:val="false"/>
                <w:i w:val="false"/>
                <w:color w:val="000000"/>
                <w:sz w:val="20"/>
              </w:rPr>
              <w:t>
выполнение чертежей деталей с применением необходимого количества видов сечений и разрезов в прямоугольных и аксонометрических осях;</w:t>
            </w:r>
          </w:p>
          <w:p>
            <w:pPr>
              <w:spacing w:after="20"/>
              <w:ind w:left="20"/>
              <w:jc w:val="both"/>
            </w:pPr>
            <w:r>
              <w:rPr>
                <w:rFonts w:ascii="Times New Roman"/>
                <w:b w:val="false"/>
                <w:i w:val="false"/>
                <w:color w:val="000000"/>
                <w:sz w:val="20"/>
              </w:rPr>
              <w:t>
машиностроительное черчение;</w:t>
            </w:r>
          </w:p>
          <w:p>
            <w:pPr>
              <w:spacing w:after="20"/>
              <w:ind w:left="20"/>
              <w:jc w:val="both"/>
            </w:pPr>
            <w:r>
              <w:rPr>
                <w:rFonts w:ascii="Times New Roman"/>
                <w:b w:val="false"/>
                <w:i w:val="false"/>
                <w:color w:val="000000"/>
                <w:sz w:val="20"/>
              </w:rPr>
              <w:t>
разъемные соединения;</w:t>
            </w:r>
          </w:p>
          <w:p>
            <w:pPr>
              <w:spacing w:after="20"/>
              <w:ind w:left="20"/>
              <w:jc w:val="both"/>
            </w:pPr>
            <w:r>
              <w:rPr>
                <w:rFonts w:ascii="Times New Roman"/>
                <w:b w:val="false"/>
                <w:i w:val="false"/>
                <w:color w:val="000000"/>
                <w:sz w:val="20"/>
              </w:rPr>
              <w:t>
сборочный чертеж, рабочий чертеж, эскизы деталей, технический рисунок детали, деталирование по сборочному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правил построения чертежей и схем; </w:t>
            </w:r>
          </w:p>
          <w:p>
            <w:pPr>
              <w:spacing w:after="20"/>
              <w:ind w:left="20"/>
              <w:jc w:val="both"/>
            </w:pPr>
            <w:r>
              <w:rPr>
                <w:rFonts w:ascii="Times New Roman"/>
                <w:b w:val="false"/>
                <w:i w:val="false"/>
                <w:color w:val="000000"/>
                <w:sz w:val="20"/>
              </w:rPr>
              <w:t xml:space="preserve">
- основ начертательной геометрии и проекционного черчения; </w:t>
            </w:r>
          </w:p>
          <w:p>
            <w:pPr>
              <w:spacing w:after="20"/>
              <w:ind w:left="20"/>
              <w:jc w:val="both"/>
            </w:pPr>
            <w:r>
              <w:rPr>
                <w:rFonts w:ascii="Times New Roman"/>
                <w:b w:val="false"/>
                <w:i w:val="false"/>
                <w:color w:val="000000"/>
                <w:sz w:val="20"/>
              </w:rPr>
              <w:t xml:space="preserve">
- основных положений конструкторской, технологической и другой нормативной документации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читать и оформлять чертежи по профилю специальности; </w:t>
            </w:r>
          </w:p>
          <w:p>
            <w:pPr>
              <w:spacing w:after="20"/>
              <w:ind w:left="20"/>
              <w:jc w:val="both"/>
            </w:pPr>
            <w:r>
              <w:rPr>
                <w:rFonts w:ascii="Times New Roman"/>
                <w:b w:val="false"/>
                <w:i w:val="false"/>
                <w:color w:val="000000"/>
                <w:sz w:val="20"/>
              </w:rPr>
              <w:t xml:space="preserve">
- пользоваться справочниками; </w:t>
            </w:r>
          </w:p>
          <w:p>
            <w:pPr>
              <w:spacing w:after="20"/>
              <w:ind w:left="20"/>
              <w:jc w:val="both"/>
            </w:pPr>
            <w:r>
              <w:rPr>
                <w:rFonts w:ascii="Times New Roman"/>
                <w:b w:val="false"/>
                <w:i w:val="false"/>
                <w:color w:val="000000"/>
                <w:sz w:val="20"/>
              </w:rPr>
              <w:t xml:space="preserve">
- выражать техническую мысль с помощью эскиза, чертежа, технического рисунка </w:t>
            </w:r>
          </w:p>
          <w:p>
            <w:pPr>
              <w:spacing w:after="20"/>
              <w:ind w:left="20"/>
              <w:jc w:val="both"/>
            </w:pPr>
            <w:r>
              <w:rPr>
                <w:rFonts w:ascii="Times New Roman"/>
                <w:b w:val="false"/>
                <w:i w:val="false"/>
                <w:color w:val="000000"/>
                <w:sz w:val="20"/>
              </w:rPr>
              <w:t xml:space="preserve">
- пользоваться нормативно-технической документацией при оформлении чертежей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Закон РК "О техническом регулировании"; </w:t>
            </w:r>
          </w:p>
          <w:p>
            <w:pPr>
              <w:spacing w:after="20"/>
              <w:ind w:left="20"/>
              <w:jc w:val="both"/>
            </w:pPr>
            <w:r>
              <w:rPr>
                <w:rFonts w:ascii="Times New Roman"/>
                <w:b w:val="false"/>
                <w:i w:val="false"/>
                <w:color w:val="000000"/>
                <w:sz w:val="20"/>
              </w:rPr>
              <w:t xml:space="preserve">
принципы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средства измерений; </w:t>
            </w:r>
          </w:p>
          <w:p>
            <w:pPr>
              <w:spacing w:after="20"/>
              <w:ind w:left="20"/>
              <w:jc w:val="both"/>
            </w:pPr>
            <w:r>
              <w:rPr>
                <w:rFonts w:ascii="Times New Roman"/>
                <w:b w:val="false"/>
                <w:i w:val="false"/>
                <w:color w:val="000000"/>
                <w:sz w:val="20"/>
              </w:rPr>
              <w:t xml:space="preserve">
эталоны величин; </w:t>
            </w:r>
          </w:p>
          <w:p>
            <w:pPr>
              <w:spacing w:after="20"/>
              <w:ind w:left="20"/>
              <w:jc w:val="both"/>
            </w:pPr>
            <w:r>
              <w:rPr>
                <w:rFonts w:ascii="Times New Roman"/>
                <w:b w:val="false"/>
                <w:i w:val="false"/>
                <w:color w:val="000000"/>
                <w:sz w:val="20"/>
              </w:rPr>
              <w:t xml:space="preserve">
основы сертификации, термины и определения; </w:t>
            </w:r>
          </w:p>
          <w:p>
            <w:pPr>
              <w:spacing w:after="20"/>
              <w:ind w:left="20"/>
              <w:jc w:val="both"/>
            </w:pPr>
            <w:r>
              <w:rPr>
                <w:rFonts w:ascii="Times New Roman"/>
                <w:b w:val="false"/>
                <w:i w:val="false"/>
                <w:color w:val="000000"/>
                <w:sz w:val="20"/>
              </w:rPr>
              <w:t xml:space="preserve">
сертификация услуг на предприятиях пищевой промышленности; </w:t>
            </w:r>
          </w:p>
          <w:p>
            <w:pPr>
              <w:spacing w:after="20"/>
              <w:ind w:left="20"/>
              <w:jc w:val="both"/>
            </w:pPr>
            <w:r>
              <w:rPr>
                <w:rFonts w:ascii="Times New Roman"/>
                <w:b w:val="false"/>
                <w:i w:val="false"/>
                <w:color w:val="000000"/>
                <w:sz w:val="20"/>
              </w:rPr>
              <w:t xml:space="preserve">
качество продукции и декларация о соответствии; </w:t>
            </w:r>
          </w:p>
          <w:p>
            <w:pPr>
              <w:spacing w:after="20"/>
              <w:ind w:left="20"/>
              <w:jc w:val="both"/>
            </w:pPr>
            <w:r>
              <w:rPr>
                <w:rFonts w:ascii="Times New Roman"/>
                <w:b w:val="false"/>
                <w:i w:val="false"/>
                <w:color w:val="000000"/>
                <w:sz w:val="20"/>
              </w:rPr>
              <w:t>
разработка и внедрение системы менеджмента качества;</w:t>
            </w:r>
          </w:p>
          <w:p>
            <w:pPr>
              <w:spacing w:after="20"/>
              <w:ind w:left="20"/>
              <w:jc w:val="both"/>
            </w:pPr>
            <w:r>
              <w:rPr>
                <w:rFonts w:ascii="Times New Roman"/>
                <w:b w:val="false"/>
                <w:i w:val="false"/>
                <w:color w:val="000000"/>
                <w:sz w:val="20"/>
              </w:rPr>
              <w:t>
основы метрологии;</w:t>
            </w:r>
          </w:p>
          <w:p>
            <w:pPr>
              <w:spacing w:after="20"/>
              <w:ind w:left="20"/>
              <w:jc w:val="both"/>
            </w:pPr>
            <w:r>
              <w:rPr>
                <w:rFonts w:ascii="Times New Roman"/>
                <w:b w:val="false"/>
                <w:i w:val="false"/>
                <w:color w:val="000000"/>
                <w:sz w:val="20"/>
              </w:rPr>
              <w:t>
госуҒдарственный метрологический контроль и надзор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стандартизации; </w:t>
            </w:r>
          </w:p>
          <w:p>
            <w:pPr>
              <w:spacing w:after="20"/>
              <w:ind w:left="20"/>
              <w:jc w:val="both"/>
            </w:pPr>
            <w:r>
              <w:rPr>
                <w:rFonts w:ascii="Times New Roman"/>
                <w:b w:val="false"/>
                <w:i w:val="false"/>
                <w:color w:val="000000"/>
                <w:sz w:val="20"/>
              </w:rPr>
              <w:t xml:space="preserve">
- принципов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 основных понятий метрологии; </w:t>
            </w:r>
          </w:p>
          <w:p>
            <w:pPr>
              <w:spacing w:after="20"/>
              <w:ind w:left="20"/>
              <w:jc w:val="both"/>
            </w:pPr>
            <w:r>
              <w:rPr>
                <w:rFonts w:ascii="Times New Roman"/>
                <w:b w:val="false"/>
                <w:i w:val="false"/>
                <w:color w:val="000000"/>
                <w:sz w:val="20"/>
              </w:rPr>
              <w:t xml:space="preserve">
- стандартов на готовые изделия; </w:t>
            </w:r>
          </w:p>
          <w:p>
            <w:pPr>
              <w:spacing w:after="20"/>
              <w:ind w:left="20"/>
              <w:jc w:val="both"/>
            </w:pPr>
            <w:r>
              <w:rPr>
                <w:rFonts w:ascii="Times New Roman"/>
                <w:b w:val="false"/>
                <w:i w:val="false"/>
                <w:color w:val="000000"/>
                <w:sz w:val="20"/>
              </w:rPr>
              <w:t xml:space="preserve">
- основных понятий сертификации; </w:t>
            </w:r>
          </w:p>
          <w:p>
            <w:pPr>
              <w:spacing w:after="20"/>
              <w:ind w:left="20"/>
              <w:jc w:val="both"/>
            </w:pPr>
            <w:r>
              <w:rPr>
                <w:rFonts w:ascii="Times New Roman"/>
                <w:b w:val="false"/>
                <w:i w:val="false"/>
                <w:color w:val="000000"/>
                <w:sz w:val="20"/>
              </w:rPr>
              <w:t xml:space="preserve">
- средств измерений; </w:t>
            </w:r>
          </w:p>
          <w:p>
            <w:pPr>
              <w:spacing w:after="20"/>
              <w:ind w:left="20"/>
              <w:jc w:val="both"/>
            </w:pPr>
            <w:r>
              <w:rPr>
                <w:rFonts w:ascii="Times New Roman"/>
                <w:b w:val="false"/>
                <w:i w:val="false"/>
                <w:color w:val="000000"/>
                <w:sz w:val="20"/>
              </w:rPr>
              <w:t xml:space="preserve">
- эталонов величин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применять основные положения стандартизации и сертификации в профессиональной деятельности; </w:t>
            </w:r>
          </w:p>
          <w:p>
            <w:pPr>
              <w:spacing w:after="20"/>
              <w:ind w:left="20"/>
              <w:jc w:val="both"/>
            </w:pPr>
            <w:r>
              <w:rPr>
                <w:rFonts w:ascii="Times New Roman"/>
                <w:b w:val="false"/>
                <w:i w:val="false"/>
                <w:color w:val="000000"/>
                <w:sz w:val="20"/>
              </w:rPr>
              <w:t xml:space="preserve">
- определять качество продукции и заполнять декларации о соответствии; </w:t>
            </w:r>
          </w:p>
          <w:p>
            <w:pPr>
              <w:spacing w:after="20"/>
              <w:ind w:left="20"/>
              <w:jc w:val="both"/>
            </w:pPr>
            <w:r>
              <w:rPr>
                <w:rFonts w:ascii="Times New Roman"/>
                <w:b w:val="false"/>
                <w:i w:val="false"/>
                <w:color w:val="000000"/>
                <w:sz w:val="20"/>
              </w:rPr>
              <w:t xml:space="preserve">
- применять основные положения метрологии в профессиональной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1,7,8</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менеджмента и маркетинга</w:t>
            </w:r>
          </w:p>
          <w:p>
            <w:pPr>
              <w:spacing w:after="20"/>
              <w:ind w:left="20"/>
              <w:jc w:val="both"/>
            </w:pPr>
            <w:r>
              <w:rPr>
                <w:rFonts w:ascii="Times New Roman"/>
                <w:b w:val="false"/>
                <w:i w:val="false"/>
                <w:color w:val="000000"/>
                <w:sz w:val="20"/>
              </w:rPr>
              <w:t xml:space="preserve">
Элементы организации и процесса управления, эволюция управленческой мысли, социальная ответственность и этика; </w:t>
            </w:r>
          </w:p>
          <w:p>
            <w:pPr>
              <w:spacing w:after="20"/>
              <w:ind w:left="20"/>
              <w:jc w:val="both"/>
            </w:pPr>
            <w:r>
              <w:rPr>
                <w:rFonts w:ascii="Times New Roman"/>
                <w:b w:val="false"/>
                <w:i w:val="false"/>
                <w:color w:val="000000"/>
                <w:sz w:val="20"/>
              </w:rPr>
              <w:t xml:space="preserve">
связующие процессы; </w:t>
            </w:r>
          </w:p>
          <w:p>
            <w:pPr>
              <w:spacing w:after="20"/>
              <w:ind w:left="20"/>
              <w:jc w:val="both"/>
            </w:pPr>
            <w:r>
              <w:rPr>
                <w:rFonts w:ascii="Times New Roman"/>
                <w:b w:val="false"/>
                <w:i w:val="false"/>
                <w:color w:val="000000"/>
                <w:sz w:val="20"/>
              </w:rPr>
              <w:t>
функции управления;</w:t>
            </w:r>
          </w:p>
          <w:p>
            <w:pPr>
              <w:spacing w:after="20"/>
              <w:ind w:left="20"/>
              <w:jc w:val="both"/>
            </w:pPr>
            <w:r>
              <w:rPr>
                <w:rFonts w:ascii="Times New Roman"/>
                <w:b w:val="false"/>
                <w:i w:val="false"/>
                <w:color w:val="000000"/>
                <w:sz w:val="20"/>
              </w:rPr>
              <w:t>
групповая динамика и руководство;</w:t>
            </w:r>
          </w:p>
          <w:p>
            <w:pPr>
              <w:spacing w:after="20"/>
              <w:ind w:left="20"/>
              <w:jc w:val="both"/>
            </w:pPr>
            <w:r>
              <w:rPr>
                <w:rFonts w:ascii="Times New Roman"/>
                <w:b w:val="false"/>
                <w:i w:val="false"/>
                <w:color w:val="000000"/>
                <w:sz w:val="20"/>
              </w:rPr>
              <w:t>
управление производством и трудовыми ресурсами;</w:t>
            </w:r>
          </w:p>
          <w:p>
            <w:pPr>
              <w:spacing w:after="20"/>
              <w:ind w:left="20"/>
              <w:jc w:val="both"/>
            </w:pPr>
            <w:r>
              <w:rPr>
                <w:rFonts w:ascii="Times New Roman"/>
                <w:b w:val="false"/>
                <w:i w:val="false"/>
                <w:color w:val="000000"/>
                <w:sz w:val="20"/>
              </w:rPr>
              <w:t>
процесс управления маркетингом;</w:t>
            </w:r>
          </w:p>
          <w:p>
            <w:pPr>
              <w:spacing w:after="20"/>
              <w:ind w:left="20"/>
              <w:jc w:val="both"/>
            </w:pPr>
            <w:r>
              <w:rPr>
                <w:rFonts w:ascii="Times New Roman"/>
                <w:b w:val="false"/>
                <w:i w:val="false"/>
                <w:color w:val="000000"/>
                <w:sz w:val="20"/>
              </w:rPr>
              <w:t>
анализ рыночных возможностей, маркетинговая среда, маркетинговые исследования, рынок предприятий и потребительские рынки;</w:t>
            </w:r>
          </w:p>
          <w:p>
            <w:pPr>
              <w:spacing w:after="20"/>
              <w:ind w:left="20"/>
              <w:jc w:val="both"/>
            </w:pPr>
            <w:r>
              <w:rPr>
                <w:rFonts w:ascii="Times New Roman"/>
                <w:b w:val="false"/>
                <w:i w:val="false"/>
                <w:color w:val="000000"/>
                <w:sz w:val="20"/>
              </w:rPr>
              <w:t>
сегментирование рынка, принципы и критерии сегментирования, стратегия позиционирования;</w:t>
            </w:r>
          </w:p>
          <w:p>
            <w:pPr>
              <w:spacing w:after="20"/>
              <w:ind w:left="20"/>
              <w:jc w:val="both"/>
            </w:pPr>
            <w:r>
              <w:rPr>
                <w:rFonts w:ascii="Times New Roman"/>
                <w:b w:val="false"/>
                <w:i w:val="false"/>
                <w:color w:val="000000"/>
                <w:sz w:val="20"/>
              </w:rPr>
              <w:t>
разработка комплекса маркетинга, товарная, ценовая политика фирмы, организация сбыта товаров, продвижение товаров; </w:t>
            </w:r>
          </w:p>
          <w:p>
            <w:pPr>
              <w:spacing w:after="20"/>
              <w:ind w:left="20"/>
              <w:jc w:val="both"/>
            </w:pPr>
            <w:r>
              <w:rPr>
                <w:rFonts w:ascii="Times New Roman"/>
                <w:b w:val="false"/>
                <w:i w:val="false"/>
                <w:color w:val="000000"/>
                <w:sz w:val="20"/>
              </w:rPr>
              <w:t>
претворение в жизнь маркетинговых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определения менеджмента, объектов управления; </w:t>
            </w:r>
          </w:p>
          <w:p>
            <w:pPr>
              <w:spacing w:after="20"/>
              <w:ind w:left="20"/>
              <w:jc w:val="both"/>
            </w:pPr>
            <w:r>
              <w:rPr>
                <w:rFonts w:ascii="Times New Roman"/>
                <w:b w:val="false"/>
                <w:i w:val="false"/>
                <w:color w:val="000000"/>
                <w:sz w:val="20"/>
              </w:rPr>
              <w:t xml:space="preserve">
- общих характеристик организаций и видов организаций; </w:t>
            </w:r>
          </w:p>
          <w:p>
            <w:pPr>
              <w:spacing w:after="20"/>
              <w:ind w:left="20"/>
              <w:jc w:val="both"/>
            </w:pPr>
            <w:r>
              <w:rPr>
                <w:rFonts w:ascii="Times New Roman"/>
                <w:b w:val="false"/>
                <w:i w:val="false"/>
                <w:color w:val="000000"/>
                <w:sz w:val="20"/>
              </w:rPr>
              <w:t xml:space="preserve">
- уровней управления; </w:t>
            </w:r>
          </w:p>
          <w:p>
            <w:pPr>
              <w:spacing w:after="20"/>
              <w:ind w:left="20"/>
              <w:jc w:val="both"/>
            </w:pPr>
            <w:r>
              <w:rPr>
                <w:rFonts w:ascii="Times New Roman"/>
                <w:b w:val="false"/>
                <w:i w:val="false"/>
                <w:color w:val="000000"/>
                <w:sz w:val="20"/>
              </w:rPr>
              <w:t xml:space="preserve">
- среды организации; </w:t>
            </w:r>
          </w:p>
          <w:p>
            <w:pPr>
              <w:spacing w:after="20"/>
              <w:ind w:left="20"/>
              <w:jc w:val="both"/>
            </w:pPr>
            <w:r>
              <w:rPr>
                <w:rFonts w:ascii="Times New Roman"/>
                <w:b w:val="false"/>
                <w:i w:val="false"/>
                <w:color w:val="000000"/>
                <w:sz w:val="20"/>
              </w:rPr>
              <w:t xml:space="preserve">
- элементов и этапов процесса коммуникаций, видов решений и подходов к принятию решений; </w:t>
            </w:r>
          </w:p>
          <w:p>
            <w:pPr>
              <w:spacing w:after="20"/>
              <w:ind w:left="20"/>
              <w:jc w:val="both"/>
            </w:pPr>
            <w:r>
              <w:rPr>
                <w:rFonts w:ascii="Times New Roman"/>
                <w:b w:val="false"/>
                <w:i w:val="false"/>
                <w:color w:val="000000"/>
                <w:sz w:val="20"/>
              </w:rPr>
              <w:t xml:space="preserve">
- сущности и функций стратегического планирования; </w:t>
            </w:r>
          </w:p>
          <w:p>
            <w:pPr>
              <w:spacing w:after="20"/>
              <w:ind w:left="20"/>
              <w:jc w:val="both"/>
            </w:pPr>
            <w:r>
              <w:rPr>
                <w:rFonts w:ascii="Times New Roman"/>
                <w:b w:val="false"/>
                <w:i w:val="false"/>
                <w:color w:val="000000"/>
                <w:sz w:val="20"/>
              </w:rPr>
              <w:t xml:space="preserve">
- подходов к формированию структуры организации; </w:t>
            </w:r>
          </w:p>
          <w:p>
            <w:pPr>
              <w:spacing w:after="20"/>
              <w:ind w:left="20"/>
              <w:jc w:val="both"/>
            </w:pPr>
            <w:r>
              <w:rPr>
                <w:rFonts w:ascii="Times New Roman"/>
                <w:b w:val="false"/>
                <w:i w:val="false"/>
                <w:color w:val="000000"/>
                <w:sz w:val="20"/>
              </w:rPr>
              <w:t xml:space="preserve">
- этапов управления трудовыми ресурсами; </w:t>
            </w:r>
          </w:p>
          <w:p>
            <w:pPr>
              <w:spacing w:after="20"/>
              <w:ind w:left="20"/>
              <w:jc w:val="both"/>
            </w:pPr>
            <w:r>
              <w:rPr>
                <w:rFonts w:ascii="Times New Roman"/>
                <w:b w:val="false"/>
                <w:i w:val="false"/>
                <w:color w:val="000000"/>
                <w:sz w:val="20"/>
              </w:rPr>
              <w:t xml:space="preserve">
- основных понятий маркетинга, принципов, функций, концепций управления маркетингом; </w:t>
            </w:r>
          </w:p>
          <w:p>
            <w:pPr>
              <w:spacing w:after="20"/>
              <w:ind w:left="20"/>
              <w:jc w:val="both"/>
            </w:pPr>
            <w:r>
              <w:rPr>
                <w:rFonts w:ascii="Times New Roman"/>
                <w:b w:val="false"/>
                <w:i w:val="false"/>
                <w:color w:val="000000"/>
                <w:sz w:val="20"/>
              </w:rPr>
              <w:t xml:space="preserve">
- составляющих маркетинговой среды; </w:t>
            </w:r>
          </w:p>
          <w:p>
            <w:pPr>
              <w:spacing w:after="20"/>
              <w:ind w:left="20"/>
              <w:jc w:val="both"/>
            </w:pPr>
            <w:r>
              <w:rPr>
                <w:rFonts w:ascii="Times New Roman"/>
                <w:b w:val="false"/>
                <w:i w:val="false"/>
                <w:color w:val="000000"/>
                <w:sz w:val="20"/>
              </w:rPr>
              <w:t xml:space="preserve">
- сущности маркетинговых исследований, этапов процесса маркетинговых исследований и основных методов сбора первичной информации; </w:t>
            </w:r>
          </w:p>
          <w:p>
            <w:pPr>
              <w:spacing w:after="20"/>
              <w:ind w:left="20"/>
              <w:jc w:val="both"/>
            </w:pPr>
            <w:r>
              <w:rPr>
                <w:rFonts w:ascii="Times New Roman"/>
                <w:b w:val="false"/>
                <w:i w:val="false"/>
                <w:color w:val="000000"/>
                <w:sz w:val="20"/>
              </w:rPr>
              <w:t xml:space="preserve">
- моделей поведения потребителя; </w:t>
            </w:r>
          </w:p>
          <w:p>
            <w:pPr>
              <w:spacing w:after="20"/>
              <w:ind w:left="20"/>
              <w:jc w:val="both"/>
            </w:pPr>
            <w:r>
              <w:rPr>
                <w:rFonts w:ascii="Times New Roman"/>
                <w:b w:val="false"/>
                <w:i w:val="false"/>
                <w:color w:val="000000"/>
                <w:sz w:val="20"/>
              </w:rPr>
              <w:t xml:space="preserve">
- классификации товара; </w:t>
            </w:r>
          </w:p>
          <w:p>
            <w:pPr>
              <w:spacing w:after="20"/>
              <w:ind w:left="20"/>
              <w:jc w:val="both"/>
            </w:pPr>
            <w:r>
              <w:rPr>
                <w:rFonts w:ascii="Times New Roman"/>
                <w:b w:val="false"/>
                <w:i w:val="false"/>
                <w:color w:val="000000"/>
                <w:sz w:val="20"/>
              </w:rPr>
              <w:t xml:space="preserve">
- основных характеристик каналов сбыта и процесса товародвижения; </w:t>
            </w:r>
          </w:p>
          <w:p>
            <w:pPr>
              <w:spacing w:after="20"/>
              <w:ind w:left="20"/>
              <w:jc w:val="both"/>
            </w:pPr>
            <w:r>
              <w:rPr>
                <w:rFonts w:ascii="Times New Roman"/>
                <w:b w:val="false"/>
                <w:i w:val="false"/>
                <w:color w:val="000000"/>
                <w:sz w:val="20"/>
              </w:rPr>
              <w:t xml:space="preserve">
- составляющих комплекса продвижения товаров, особенностей и видов рекламы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анализировать внутренние переменные и внешние факторы организации, оказывающие воздействие на эффективность ее деятельности; </w:t>
            </w:r>
          </w:p>
          <w:p>
            <w:pPr>
              <w:spacing w:after="20"/>
              <w:ind w:left="20"/>
              <w:jc w:val="both"/>
            </w:pPr>
            <w:r>
              <w:rPr>
                <w:rFonts w:ascii="Times New Roman"/>
                <w:b w:val="false"/>
                <w:i w:val="false"/>
                <w:color w:val="000000"/>
                <w:sz w:val="20"/>
              </w:rPr>
              <w:t xml:space="preserve">
- применять различные подходы к принятию решений; </w:t>
            </w:r>
          </w:p>
          <w:p>
            <w:pPr>
              <w:spacing w:after="20"/>
              <w:ind w:left="20"/>
              <w:jc w:val="both"/>
            </w:pPr>
            <w:r>
              <w:rPr>
                <w:rFonts w:ascii="Times New Roman"/>
                <w:b w:val="false"/>
                <w:i w:val="false"/>
                <w:color w:val="000000"/>
                <w:sz w:val="20"/>
              </w:rPr>
              <w:t xml:space="preserve">
- осуществлять SWOT-анализ; </w:t>
            </w:r>
          </w:p>
          <w:p>
            <w:pPr>
              <w:spacing w:after="20"/>
              <w:ind w:left="20"/>
              <w:jc w:val="both"/>
            </w:pPr>
            <w:r>
              <w:rPr>
                <w:rFonts w:ascii="Times New Roman"/>
                <w:b w:val="false"/>
                <w:i w:val="false"/>
                <w:color w:val="000000"/>
                <w:sz w:val="20"/>
              </w:rPr>
              <w:t xml:space="preserve">
- применять различные модели мотивации и меры контроля в практике управления; </w:t>
            </w:r>
          </w:p>
          <w:p>
            <w:pPr>
              <w:spacing w:after="20"/>
              <w:ind w:left="20"/>
              <w:jc w:val="both"/>
            </w:pPr>
            <w:r>
              <w:rPr>
                <w:rFonts w:ascii="Times New Roman"/>
                <w:b w:val="false"/>
                <w:i w:val="false"/>
                <w:color w:val="000000"/>
                <w:sz w:val="20"/>
              </w:rPr>
              <w:t xml:space="preserve">
- анализировать факторы макросреды на основе данных государственных статистических органов; </w:t>
            </w:r>
          </w:p>
          <w:p>
            <w:pPr>
              <w:spacing w:after="20"/>
              <w:ind w:left="20"/>
              <w:jc w:val="both"/>
            </w:pPr>
            <w:r>
              <w:rPr>
                <w:rFonts w:ascii="Times New Roman"/>
                <w:b w:val="false"/>
                <w:i w:val="false"/>
                <w:color w:val="000000"/>
                <w:sz w:val="20"/>
              </w:rPr>
              <w:t xml:space="preserve">
- использовать внутренние и внешние источники вторичной информации для маркетинговых исследований; </w:t>
            </w:r>
          </w:p>
          <w:p>
            <w:pPr>
              <w:spacing w:after="20"/>
              <w:ind w:left="20"/>
              <w:jc w:val="both"/>
            </w:pPr>
            <w:r>
              <w:rPr>
                <w:rFonts w:ascii="Times New Roman"/>
                <w:b w:val="false"/>
                <w:i w:val="false"/>
                <w:color w:val="000000"/>
                <w:sz w:val="20"/>
              </w:rPr>
              <w:t xml:space="preserve">
- применять различные методы сбора первичной информации при проведении маркетинговых исследований; </w:t>
            </w:r>
          </w:p>
          <w:p>
            <w:pPr>
              <w:spacing w:after="20"/>
              <w:ind w:left="20"/>
              <w:jc w:val="both"/>
            </w:pPr>
            <w:r>
              <w:rPr>
                <w:rFonts w:ascii="Times New Roman"/>
                <w:b w:val="false"/>
                <w:i w:val="false"/>
                <w:color w:val="000000"/>
                <w:sz w:val="20"/>
              </w:rPr>
              <w:t xml:space="preserve">
- анализировать факторы, влияющие на поведение и выбор потребителя; </w:t>
            </w:r>
          </w:p>
          <w:p>
            <w:pPr>
              <w:spacing w:after="20"/>
              <w:ind w:left="20"/>
              <w:jc w:val="both"/>
            </w:pPr>
            <w:r>
              <w:rPr>
                <w:rFonts w:ascii="Times New Roman"/>
                <w:b w:val="false"/>
                <w:i w:val="false"/>
                <w:color w:val="000000"/>
                <w:sz w:val="20"/>
              </w:rPr>
              <w:t xml:space="preserve">
- определять ценовые стратегии фирмы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1,2,3,6</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Охрана труда </w:t>
            </w:r>
          </w:p>
          <w:p>
            <w:pPr>
              <w:spacing w:after="20"/>
              <w:ind w:left="20"/>
              <w:jc w:val="both"/>
            </w:pPr>
            <w:r>
              <w:rPr>
                <w:rFonts w:ascii="Times New Roman"/>
                <w:b w:val="false"/>
                <w:i w:val="false"/>
                <w:color w:val="000000"/>
                <w:sz w:val="20"/>
              </w:rPr>
              <w:t xml:space="preserve">
Общегосударственные нормы и правила по охране труда; </w:t>
            </w:r>
          </w:p>
          <w:p>
            <w:pPr>
              <w:spacing w:after="20"/>
              <w:ind w:left="20"/>
              <w:jc w:val="both"/>
            </w:pPr>
            <w:r>
              <w:rPr>
                <w:rFonts w:ascii="Times New Roman"/>
                <w:b w:val="false"/>
                <w:i w:val="false"/>
                <w:color w:val="000000"/>
                <w:sz w:val="20"/>
              </w:rPr>
              <w:t>
стандартизация в области охраны труда;</w:t>
            </w:r>
          </w:p>
          <w:p>
            <w:pPr>
              <w:spacing w:after="20"/>
              <w:ind w:left="20"/>
              <w:jc w:val="both"/>
            </w:pPr>
            <w:r>
              <w:rPr>
                <w:rFonts w:ascii="Times New Roman"/>
                <w:b w:val="false"/>
                <w:i w:val="false"/>
                <w:color w:val="000000"/>
                <w:sz w:val="20"/>
              </w:rPr>
              <w:t xml:space="preserve">
техника безопасности при работе с основным технологическим оборудованием; электробезопасность; </w:t>
            </w:r>
          </w:p>
          <w:p>
            <w:pPr>
              <w:spacing w:after="20"/>
              <w:ind w:left="20"/>
              <w:jc w:val="both"/>
            </w:pPr>
            <w:r>
              <w:rPr>
                <w:rFonts w:ascii="Times New Roman"/>
                <w:b w:val="false"/>
                <w:i w:val="false"/>
                <w:color w:val="000000"/>
                <w:sz w:val="20"/>
              </w:rPr>
              <w:t>
производственная санитария;</w:t>
            </w:r>
          </w:p>
          <w:p>
            <w:pPr>
              <w:spacing w:after="20"/>
              <w:ind w:left="20"/>
              <w:jc w:val="both"/>
            </w:pPr>
            <w:r>
              <w:rPr>
                <w:rFonts w:ascii="Times New Roman"/>
                <w:b w:val="false"/>
                <w:i w:val="false"/>
                <w:color w:val="000000"/>
                <w:sz w:val="20"/>
              </w:rPr>
              <w:t xml:space="preserve">
противопожарная безопасность; </w:t>
            </w:r>
          </w:p>
          <w:p>
            <w:pPr>
              <w:spacing w:after="20"/>
              <w:ind w:left="20"/>
              <w:jc w:val="both"/>
            </w:pPr>
            <w:r>
              <w:rPr>
                <w:rFonts w:ascii="Times New Roman"/>
                <w:b w:val="false"/>
                <w:i w:val="false"/>
                <w:color w:val="000000"/>
                <w:sz w:val="20"/>
              </w:rPr>
              <w:t xml:space="preserve">
расследование и учет несчастных случаев на производстве; планирование и финансирование мероприятий по охране труда; </w:t>
            </w:r>
          </w:p>
          <w:p>
            <w:pPr>
              <w:spacing w:after="20"/>
              <w:ind w:left="20"/>
              <w:jc w:val="both"/>
            </w:pPr>
            <w:r>
              <w:rPr>
                <w:rFonts w:ascii="Times New Roman"/>
                <w:b w:val="false"/>
                <w:i w:val="false"/>
                <w:color w:val="000000"/>
                <w:sz w:val="20"/>
              </w:rPr>
              <w:t>
охрана труда на предприятиях пищевой отрасли;</w:t>
            </w:r>
          </w:p>
          <w:p>
            <w:pPr>
              <w:spacing w:after="20"/>
              <w:ind w:left="20"/>
              <w:jc w:val="both"/>
            </w:pPr>
            <w:r>
              <w:rPr>
                <w:rFonts w:ascii="Times New Roman"/>
                <w:b w:val="false"/>
                <w:i w:val="false"/>
                <w:color w:val="000000"/>
                <w:sz w:val="20"/>
              </w:rPr>
              <w:t>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нормативно-технических документов по технике безопасности; </w:t>
            </w:r>
          </w:p>
          <w:p>
            <w:pPr>
              <w:spacing w:after="20"/>
              <w:ind w:left="20"/>
              <w:jc w:val="both"/>
            </w:pPr>
            <w:r>
              <w:rPr>
                <w:rFonts w:ascii="Times New Roman"/>
                <w:b w:val="false"/>
                <w:i w:val="false"/>
                <w:color w:val="000000"/>
                <w:sz w:val="20"/>
              </w:rPr>
              <w:t xml:space="preserve">
- системы стандартов безопасности труда; </w:t>
            </w:r>
          </w:p>
          <w:p>
            <w:pPr>
              <w:spacing w:after="20"/>
              <w:ind w:left="20"/>
              <w:jc w:val="both"/>
            </w:pPr>
            <w:r>
              <w:rPr>
                <w:rFonts w:ascii="Times New Roman"/>
                <w:b w:val="false"/>
                <w:i w:val="false"/>
                <w:color w:val="000000"/>
                <w:sz w:val="20"/>
              </w:rPr>
              <w:t xml:space="preserve">
- требований техники безопасности к производственным помещениям и рабочим местам; </w:t>
            </w:r>
          </w:p>
          <w:p>
            <w:pPr>
              <w:spacing w:after="20"/>
              <w:ind w:left="20"/>
              <w:jc w:val="both"/>
            </w:pPr>
            <w:r>
              <w:rPr>
                <w:rFonts w:ascii="Times New Roman"/>
                <w:b w:val="false"/>
                <w:i w:val="false"/>
                <w:color w:val="000000"/>
                <w:sz w:val="20"/>
              </w:rPr>
              <w:t xml:space="preserve">
- устройства и работы технических средств пожаротушения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средствами защиты и средствами контроля за состоянием окружающей среды; </w:t>
            </w:r>
          </w:p>
          <w:p>
            <w:pPr>
              <w:spacing w:after="20"/>
              <w:ind w:left="20"/>
              <w:jc w:val="both"/>
            </w:pPr>
            <w:r>
              <w:rPr>
                <w:rFonts w:ascii="Times New Roman"/>
                <w:b w:val="false"/>
                <w:i w:val="false"/>
                <w:color w:val="000000"/>
                <w:sz w:val="20"/>
              </w:rPr>
              <w:t xml:space="preserve">
- оказывать первую помощь пострадавшим при несчастных случаях; </w:t>
            </w:r>
          </w:p>
          <w:p>
            <w:pPr>
              <w:spacing w:after="20"/>
              <w:ind w:left="20"/>
              <w:jc w:val="both"/>
            </w:pPr>
            <w:r>
              <w:rPr>
                <w:rFonts w:ascii="Times New Roman"/>
                <w:b w:val="false"/>
                <w:i w:val="false"/>
                <w:color w:val="000000"/>
                <w:sz w:val="20"/>
              </w:rPr>
              <w:t xml:space="preserve">
- обеспечивать безопасное ведение работы и осуществлять контроль за соблюдением правил охраны труда, промышленной санитарии и пожарной безопасности; </w:t>
            </w:r>
          </w:p>
          <w:p>
            <w:pPr>
              <w:spacing w:after="20"/>
              <w:ind w:left="20"/>
              <w:jc w:val="both"/>
            </w:pPr>
            <w:r>
              <w:rPr>
                <w:rFonts w:ascii="Times New Roman"/>
                <w:b w:val="false"/>
                <w:i w:val="false"/>
                <w:color w:val="000000"/>
                <w:sz w:val="20"/>
              </w:rPr>
              <w:t xml:space="preserve">
- соблюдать меры по обеспечению охраны окружающей среды; </w:t>
            </w:r>
          </w:p>
          <w:p>
            <w:pPr>
              <w:spacing w:after="20"/>
              <w:ind w:left="20"/>
              <w:jc w:val="both"/>
            </w:pPr>
            <w:r>
              <w:rPr>
                <w:rFonts w:ascii="Times New Roman"/>
                <w:b w:val="false"/>
                <w:i w:val="false"/>
                <w:color w:val="000000"/>
                <w:sz w:val="20"/>
              </w:rPr>
              <w:t xml:space="preserve">
- соблюдать правила выполняемой работы и санитарных требований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1,2,8</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w:t>
            </w:r>
          </w:p>
          <w:p>
            <w:pPr>
              <w:spacing w:after="20"/>
              <w:ind w:left="20"/>
              <w:jc w:val="both"/>
            </w:pPr>
            <w:r>
              <w:rPr>
                <w:rFonts w:ascii="Times New Roman"/>
                <w:b w:val="false"/>
                <w:i w:val="false"/>
                <w:color w:val="000000"/>
                <w:sz w:val="20"/>
              </w:rPr>
              <w:t>
Классификация, морфология и физиология микроорганизмов;</w:t>
            </w:r>
          </w:p>
          <w:p>
            <w:pPr>
              <w:spacing w:after="20"/>
              <w:ind w:left="20"/>
              <w:jc w:val="both"/>
            </w:pPr>
            <w:r>
              <w:rPr>
                <w:rFonts w:ascii="Times New Roman"/>
                <w:b w:val="false"/>
                <w:i w:val="false"/>
                <w:color w:val="000000"/>
                <w:sz w:val="20"/>
              </w:rPr>
              <w:t>
формы, строение микроорганизмов, химический и биохимический состав клетки;</w:t>
            </w:r>
          </w:p>
          <w:p>
            <w:pPr>
              <w:spacing w:after="20"/>
              <w:ind w:left="20"/>
              <w:jc w:val="both"/>
            </w:pPr>
            <w:r>
              <w:rPr>
                <w:rFonts w:ascii="Times New Roman"/>
                <w:b w:val="false"/>
                <w:i w:val="false"/>
                <w:color w:val="000000"/>
                <w:sz w:val="20"/>
              </w:rPr>
              <w:t>
влияние факторов внешней среды на жизнедеятельность микроорганизмов;</w:t>
            </w:r>
          </w:p>
          <w:p>
            <w:pPr>
              <w:spacing w:after="20"/>
              <w:ind w:left="20"/>
              <w:jc w:val="both"/>
            </w:pPr>
            <w:r>
              <w:rPr>
                <w:rFonts w:ascii="Times New Roman"/>
                <w:b w:val="false"/>
                <w:i w:val="false"/>
                <w:color w:val="000000"/>
                <w:sz w:val="20"/>
              </w:rPr>
              <w:t>
санитарно-гигиенический контроль производства пищевых продуктов;</w:t>
            </w:r>
          </w:p>
          <w:p>
            <w:pPr>
              <w:spacing w:after="20"/>
              <w:ind w:left="20"/>
              <w:jc w:val="both"/>
            </w:pPr>
            <w:r>
              <w:rPr>
                <w:rFonts w:ascii="Times New Roman"/>
                <w:b w:val="false"/>
                <w:i w:val="false"/>
                <w:color w:val="000000"/>
                <w:sz w:val="20"/>
              </w:rPr>
              <w:t xml:space="preserve">
схемы микробиологического контроля, основные показатели санитарно-гигиенической оценки сахарного производства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микробиологических понятий; </w:t>
            </w:r>
          </w:p>
          <w:p>
            <w:pPr>
              <w:spacing w:after="20"/>
              <w:ind w:left="20"/>
              <w:jc w:val="both"/>
            </w:pPr>
            <w:r>
              <w:rPr>
                <w:rFonts w:ascii="Times New Roman"/>
                <w:b w:val="false"/>
                <w:i w:val="false"/>
                <w:color w:val="000000"/>
                <w:sz w:val="20"/>
              </w:rPr>
              <w:t xml:space="preserve">
- важнейших биохимических процессов микроорганизмов; </w:t>
            </w:r>
          </w:p>
          <w:p>
            <w:pPr>
              <w:spacing w:after="20"/>
              <w:ind w:left="20"/>
              <w:jc w:val="both"/>
            </w:pPr>
            <w:r>
              <w:rPr>
                <w:rFonts w:ascii="Times New Roman"/>
                <w:b w:val="false"/>
                <w:i w:val="false"/>
                <w:color w:val="000000"/>
                <w:sz w:val="20"/>
              </w:rPr>
              <w:t xml:space="preserve">
- возможных источников микробиологического загрязнения на производстве </w:t>
            </w:r>
          </w:p>
          <w:p>
            <w:pPr>
              <w:spacing w:after="20"/>
              <w:ind w:left="20"/>
              <w:jc w:val="both"/>
            </w:pPr>
            <w:r>
              <w:rPr>
                <w:rFonts w:ascii="Times New Roman"/>
                <w:b w:val="false"/>
                <w:i w:val="false"/>
                <w:color w:val="000000"/>
                <w:sz w:val="20"/>
              </w:rPr>
              <w:t xml:space="preserve">
-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выполнять простейшие микробиологические исследования и давать оценку полученных результатов; </w:t>
            </w:r>
          </w:p>
          <w:p>
            <w:pPr>
              <w:spacing w:after="20"/>
              <w:ind w:left="20"/>
              <w:jc w:val="both"/>
            </w:pPr>
            <w:r>
              <w:rPr>
                <w:rFonts w:ascii="Times New Roman"/>
                <w:b w:val="false"/>
                <w:i w:val="false"/>
                <w:color w:val="000000"/>
                <w:sz w:val="20"/>
              </w:rPr>
              <w:t xml:space="preserve">
- различать формы бактерий, дрожжей и плесневых грибов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пищевых производств</w:t>
            </w:r>
          </w:p>
          <w:p>
            <w:pPr>
              <w:spacing w:after="20"/>
              <w:ind w:left="20"/>
              <w:jc w:val="both"/>
            </w:pPr>
            <w:r>
              <w:rPr>
                <w:rFonts w:ascii="Times New Roman"/>
                <w:b w:val="false"/>
                <w:i w:val="false"/>
                <w:color w:val="000000"/>
                <w:sz w:val="20"/>
              </w:rPr>
              <w:t>
Методы анализа вещества;</w:t>
            </w:r>
          </w:p>
          <w:p>
            <w:pPr>
              <w:spacing w:after="20"/>
              <w:ind w:left="20"/>
              <w:jc w:val="both"/>
            </w:pPr>
            <w:r>
              <w:rPr>
                <w:rFonts w:ascii="Times New Roman"/>
                <w:b w:val="false"/>
                <w:i w:val="false"/>
                <w:color w:val="000000"/>
                <w:sz w:val="20"/>
              </w:rPr>
              <w:t>
качественный анализ;</w:t>
            </w:r>
          </w:p>
          <w:p>
            <w:pPr>
              <w:spacing w:after="20"/>
              <w:ind w:left="20"/>
              <w:jc w:val="both"/>
            </w:pPr>
            <w:r>
              <w:rPr>
                <w:rFonts w:ascii="Times New Roman"/>
                <w:b w:val="false"/>
                <w:i w:val="false"/>
                <w:color w:val="000000"/>
                <w:sz w:val="20"/>
              </w:rPr>
              <w:t xml:space="preserve">
оценка достоверности аналитических данных; </w:t>
            </w:r>
          </w:p>
          <w:p>
            <w:pPr>
              <w:spacing w:after="20"/>
              <w:ind w:left="20"/>
              <w:jc w:val="both"/>
            </w:pPr>
            <w:r>
              <w:rPr>
                <w:rFonts w:ascii="Times New Roman"/>
                <w:b w:val="false"/>
                <w:i w:val="false"/>
                <w:color w:val="000000"/>
                <w:sz w:val="20"/>
              </w:rPr>
              <w:t>
методы количественного анализа;</w:t>
            </w:r>
          </w:p>
          <w:p>
            <w:pPr>
              <w:spacing w:after="20"/>
              <w:ind w:left="20"/>
              <w:jc w:val="both"/>
            </w:pPr>
            <w:r>
              <w:rPr>
                <w:rFonts w:ascii="Times New Roman"/>
                <w:b w:val="false"/>
                <w:i w:val="false"/>
                <w:color w:val="000000"/>
                <w:sz w:val="20"/>
              </w:rPr>
              <w:t>
основы и сущность метода окислительно-восстановительного титрования;</w:t>
            </w:r>
          </w:p>
          <w:p>
            <w:pPr>
              <w:spacing w:after="20"/>
              <w:ind w:left="20"/>
              <w:jc w:val="both"/>
            </w:pPr>
            <w:r>
              <w:rPr>
                <w:rFonts w:ascii="Times New Roman"/>
                <w:b w:val="false"/>
                <w:i w:val="false"/>
                <w:color w:val="000000"/>
                <w:sz w:val="20"/>
              </w:rPr>
              <w:t>
сущность физико-химических методов анализа и их преимущества;</w:t>
            </w:r>
          </w:p>
          <w:p>
            <w:pPr>
              <w:spacing w:after="20"/>
              <w:ind w:left="20"/>
              <w:jc w:val="both"/>
            </w:pPr>
            <w:r>
              <w:rPr>
                <w:rFonts w:ascii="Times New Roman"/>
                <w:b w:val="false"/>
                <w:i w:val="false"/>
                <w:color w:val="000000"/>
                <w:sz w:val="20"/>
              </w:rPr>
              <w:t>
основы и сущность фотометрического, хроматографического, рефрактометрического, поляриметрического и потенциометрического анализов;</w:t>
            </w:r>
          </w:p>
          <w:p>
            <w:pPr>
              <w:spacing w:after="20"/>
              <w:ind w:left="20"/>
              <w:jc w:val="both"/>
            </w:pPr>
            <w:r>
              <w:rPr>
                <w:rFonts w:ascii="Times New Roman"/>
                <w:b w:val="false"/>
                <w:i w:val="false"/>
                <w:color w:val="000000"/>
                <w:sz w:val="20"/>
              </w:rPr>
              <w:t>
основы химической термодинамики;</w:t>
            </w:r>
          </w:p>
          <w:p>
            <w:pPr>
              <w:spacing w:after="20"/>
              <w:ind w:left="20"/>
              <w:jc w:val="both"/>
            </w:pPr>
            <w:r>
              <w:rPr>
                <w:rFonts w:ascii="Times New Roman"/>
                <w:b w:val="false"/>
                <w:i w:val="false"/>
                <w:color w:val="000000"/>
                <w:sz w:val="20"/>
              </w:rPr>
              <w:t>
фазовые переходы;</w:t>
            </w:r>
          </w:p>
          <w:p>
            <w:pPr>
              <w:spacing w:after="20"/>
              <w:ind w:left="20"/>
              <w:jc w:val="both"/>
            </w:pPr>
            <w:r>
              <w:rPr>
                <w:rFonts w:ascii="Times New Roman"/>
                <w:b w:val="false"/>
                <w:i w:val="false"/>
                <w:color w:val="000000"/>
                <w:sz w:val="20"/>
              </w:rPr>
              <w:t>
фотохимические реакции;</w:t>
            </w:r>
          </w:p>
          <w:p>
            <w:pPr>
              <w:spacing w:after="20"/>
              <w:ind w:left="20"/>
              <w:jc w:val="both"/>
            </w:pPr>
            <w:r>
              <w:rPr>
                <w:rFonts w:ascii="Times New Roman"/>
                <w:b w:val="false"/>
                <w:i w:val="false"/>
                <w:color w:val="000000"/>
                <w:sz w:val="20"/>
              </w:rPr>
              <w:t>
сорбация, ее виды;</w:t>
            </w:r>
          </w:p>
          <w:p>
            <w:pPr>
              <w:spacing w:after="20"/>
              <w:ind w:left="20"/>
              <w:jc w:val="both"/>
            </w:pPr>
            <w:r>
              <w:rPr>
                <w:rFonts w:ascii="Times New Roman"/>
                <w:b w:val="false"/>
                <w:i w:val="false"/>
                <w:color w:val="000000"/>
                <w:sz w:val="20"/>
              </w:rPr>
              <w:t>
адсорбация, ее типы;</w:t>
            </w:r>
          </w:p>
          <w:p>
            <w:pPr>
              <w:spacing w:after="20"/>
              <w:ind w:left="20"/>
              <w:jc w:val="both"/>
            </w:pPr>
            <w:r>
              <w:rPr>
                <w:rFonts w:ascii="Times New Roman"/>
                <w:b w:val="false"/>
                <w:i w:val="false"/>
                <w:color w:val="000000"/>
                <w:sz w:val="20"/>
              </w:rPr>
              <w:t xml:space="preserve">
поверхностно-активные вещества; </w:t>
            </w:r>
          </w:p>
          <w:p>
            <w:pPr>
              <w:spacing w:after="20"/>
              <w:ind w:left="20"/>
              <w:jc w:val="both"/>
            </w:pPr>
            <w:r>
              <w:rPr>
                <w:rFonts w:ascii="Times New Roman"/>
                <w:b w:val="false"/>
                <w:i w:val="false"/>
                <w:color w:val="000000"/>
                <w:sz w:val="20"/>
              </w:rPr>
              <w:t>
дисперсные системы, классификация;</w:t>
            </w:r>
          </w:p>
          <w:p>
            <w:pPr>
              <w:spacing w:after="20"/>
              <w:ind w:left="20"/>
              <w:jc w:val="both"/>
            </w:pPr>
            <w:r>
              <w:rPr>
                <w:rFonts w:ascii="Times New Roman"/>
                <w:b w:val="false"/>
                <w:i w:val="false"/>
                <w:color w:val="000000"/>
                <w:sz w:val="20"/>
              </w:rPr>
              <w:t>
молекулярно-кинетические свойства коллоидных систем;</w:t>
            </w:r>
          </w:p>
          <w:p>
            <w:pPr>
              <w:spacing w:after="20"/>
              <w:ind w:left="20"/>
              <w:jc w:val="both"/>
            </w:pPr>
            <w:r>
              <w:rPr>
                <w:rFonts w:ascii="Times New Roman"/>
                <w:b w:val="false"/>
                <w:i w:val="false"/>
                <w:color w:val="000000"/>
                <w:sz w:val="20"/>
              </w:rPr>
              <w:t>
электрокинетические явления;</w:t>
            </w:r>
          </w:p>
          <w:p>
            <w:pPr>
              <w:spacing w:after="20"/>
              <w:ind w:left="20"/>
              <w:jc w:val="both"/>
            </w:pPr>
            <w:r>
              <w:rPr>
                <w:rFonts w:ascii="Times New Roman"/>
                <w:b w:val="false"/>
                <w:i w:val="false"/>
                <w:color w:val="000000"/>
                <w:sz w:val="20"/>
              </w:rPr>
              <w:t>
гелеобразование и пептизация;</w:t>
            </w:r>
          </w:p>
          <w:p>
            <w:pPr>
              <w:spacing w:after="20"/>
              <w:ind w:left="20"/>
              <w:jc w:val="both"/>
            </w:pPr>
            <w:r>
              <w:rPr>
                <w:rFonts w:ascii="Times New Roman"/>
                <w:b w:val="false"/>
                <w:i w:val="false"/>
                <w:color w:val="000000"/>
                <w:sz w:val="20"/>
              </w:rPr>
              <w:t>
вязкость структурных систем;</w:t>
            </w:r>
          </w:p>
          <w:p>
            <w:pPr>
              <w:spacing w:after="20"/>
              <w:ind w:left="20"/>
              <w:jc w:val="both"/>
            </w:pPr>
            <w:r>
              <w:rPr>
                <w:rFonts w:ascii="Times New Roman"/>
                <w:b w:val="false"/>
                <w:i w:val="false"/>
                <w:color w:val="000000"/>
                <w:sz w:val="20"/>
              </w:rPr>
              <w:t>
дубильные вещества, красители, воск;</w:t>
            </w:r>
          </w:p>
          <w:p>
            <w:pPr>
              <w:spacing w:after="20"/>
              <w:ind w:left="20"/>
              <w:jc w:val="both"/>
            </w:pPr>
            <w:r>
              <w:rPr>
                <w:rFonts w:ascii="Times New Roman"/>
                <w:b w:val="false"/>
                <w:i w:val="false"/>
                <w:color w:val="000000"/>
                <w:sz w:val="20"/>
              </w:rPr>
              <w:t>
ферменты, как катализирующие вещества (белки)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методов классического количественного анализа, методы физико-химического анализа; </w:t>
            </w:r>
          </w:p>
          <w:p>
            <w:pPr>
              <w:spacing w:after="20"/>
              <w:ind w:left="20"/>
              <w:jc w:val="both"/>
            </w:pPr>
            <w:r>
              <w:rPr>
                <w:rFonts w:ascii="Times New Roman"/>
                <w:b w:val="false"/>
                <w:i w:val="false"/>
                <w:color w:val="000000"/>
                <w:sz w:val="20"/>
              </w:rPr>
              <w:t xml:space="preserve">
- физико-химического состояния и строения веществ, входящих в состав сырья и готовой продукции; </w:t>
            </w:r>
          </w:p>
          <w:p>
            <w:pPr>
              <w:spacing w:after="20"/>
              <w:ind w:left="20"/>
              <w:jc w:val="both"/>
            </w:pPr>
            <w:r>
              <w:rPr>
                <w:rFonts w:ascii="Times New Roman"/>
                <w:b w:val="false"/>
                <w:i w:val="false"/>
                <w:color w:val="000000"/>
                <w:sz w:val="20"/>
              </w:rPr>
              <w:t xml:space="preserve">
- химического состава и свойств основных компонентов пищевого сырья: белков, липидов, углеводов, ферментов, пищевых добавок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проводить аналитические исследования при контроле сырья, материалов и готовой продукции; </w:t>
            </w:r>
          </w:p>
          <w:p>
            <w:pPr>
              <w:spacing w:after="20"/>
              <w:ind w:left="20"/>
              <w:jc w:val="both"/>
            </w:pPr>
            <w:r>
              <w:rPr>
                <w:rFonts w:ascii="Times New Roman"/>
                <w:b w:val="false"/>
                <w:i w:val="false"/>
                <w:color w:val="000000"/>
                <w:sz w:val="20"/>
              </w:rPr>
              <w:t xml:space="preserve">
- выполнять основные операции классического количественного анализа, пользоваться приборами для проведения физико-химического анализа; </w:t>
            </w:r>
          </w:p>
          <w:p>
            <w:pPr>
              <w:spacing w:after="20"/>
              <w:ind w:left="20"/>
              <w:jc w:val="both"/>
            </w:pPr>
            <w:r>
              <w:rPr>
                <w:rFonts w:ascii="Times New Roman"/>
                <w:b w:val="false"/>
                <w:i w:val="false"/>
                <w:color w:val="000000"/>
                <w:sz w:val="20"/>
              </w:rPr>
              <w:t xml:space="preserve">
- использовать свойства органических, дисперсных и коллоидных систем для оптимизации технологического процесса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xml:space="preserve">
ПК 3.1.5,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Безопасность сырья и пищевых продуктов</w:t>
            </w:r>
          </w:p>
          <w:p>
            <w:pPr>
              <w:spacing w:after="20"/>
              <w:ind w:left="20"/>
              <w:jc w:val="both"/>
            </w:pPr>
            <w:r>
              <w:rPr>
                <w:rFonts w:ascii="Times New Roman"/>
                <w:b w:val="false"/>
                <w:i w:val="false"/>
                <w:color w:val="000000"/>
                <w:sz w:val="20"/>
              </w:rPr>
              <w:t>
Понятие безопасности продовольственного сырья и пищевых продуктов;</w:t>
            </w:r>
          </w:p>
          <w:p>
            <w:pPr>
              <w:spacing w:after="20"/>
              <w:ind w:left="20"/>
              <w:jc w:val="both"/>
            </w:pPr>
            <w:r>
              <w:rPr>
                <w:rFonts w:ascii="Times New Roman"/>
                <w:b w:val="false"/>
                <w:i w:val="false"/>
                <w:color w:val="000000"/>
                <w:sz w:val="20"/>
              </w:rPr>
              <w:t>
классификация продовольственного сырья и продуктов питания;</w:t>
            </w:r>
          </w:p>
          <w:p>
            <w:pPr>
              <w:spacing w:after="20"/>
              <w:ind w:left="20"/>
              <w:jc w:val="both"/>
            </w:pPr>
            <w:r>
              <w:rPr>
                <w:rFonts w:ascii="Times New Roman"/>
                <w:b w:val="false"/>
                <w:i w:val="false"/>
                <w:color w:val="000000"/>
                <w:sz w:val="20"/>
              </w:rPr>
              <w:t>
идентификация пищевых продуктов;</w:t>
            </w:r>
          </w:p>
          <w:p>
            <w:pPr>
              <w:spacing w:after="20"/>
              <w:ind w:left="20"/>
              <w:jc w:val="both"/>
            </w:pPr>
            <w:r>
              <w:rPr>
                <w:rFonts w:ascii="Times New Roman"/>
                <w:b w:val="false"/>
                <w:i w:val="false"/>
                <w:color w:val="000000"/>
                <w:sz w:val="20"/>
              </w:rPr>
              <w:t>
обеспечение качества и безопасности продовольственного сырья, пищевых продуктов, материалов и изделий;</w:t>
            </w:r>
          </w:p>
          <w:p>
            <w:pPr>
              <w:spacing w:after="20"/>
              <w:ind w:left="20"/>
              <w:jc w:val="both"/>
            </w:pPr>
            <w:r>
              <w:rPr>
                <w:rFonts w:ascii="Times New Roman"/>
                <w:b w:val="false"/>
                <w:i w:val="false"/>
                <w:color w:val="000000"/>
                <w:sz w:val="20"/>
              </w:rPr>
              <w:t>
государственное регулирование в области обеспечения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государственная регистрация пищевых продуктов;</w:t>
            </w:r>
          </w:p>
          <w:p>
            <w:pPr>
              <w:spacing w:after="20"/>
              <w:ind w:left="20"/>
              <w:jc w:val="both"/>
            </w:pPr>
            <w:r>
              <w:rPr>
                <w:rFonts w:ascii="Times New Roman"/>
                <w:b w:val="false"/>
                <w:i w:val="false"/>
                <w:color w:val="000000"/>
                <w:sz w:val="20"/>
              </w:rPr>
              <w:t>
пищевые продукты, подлежащие государственной регистрации;</w:t>
            </w:r>
          </w:p>
          <w:p>
            <w:pPr>
              <w:spacing w:after="20"/>
              <w:ind w:left="20"/>
              <w:jc w:val="both"/>
            </w:pPr>
            <w:r>
              <w:rPr>
                <w:rFonts w:ascii="Times New Roman"/>
                <w:b w:val="false"/>
                <w:i w:val="false"/>
                <w:color w:val="000000"/>
                <w:sz w:val="20"/>
              </w:rPr>
              <w:t>
оценка и подтверждение соответствия требованиям нормативных документов продовольственного сырья и пищевых продуктов;</w:t>
            </w:r>
          </w:p>
          <w:p>
            <w:pPr>
              <w:spacing w:after="20"/>
              <w:ind w:left="20"/>
              <w:jc w:val="both"/>
            </w:pPr>
            <w:r>
              <w:rPr>
                <w:rFonts w:ascii="Times New Roman"/>
                <w:b w:val="false"/>
                <w:i w:val="false"/>
                <w:color w:val="000000"/>
                <w:sz w:val="20"/>
              </w:rPr>
              <w:t>
государственный контроль и надзор в области безопасности продовольственного сырья и продуктов питания;</w:t>
            </w:r>
          </w:p>
          <w:p>
            <w:pPr>
              <w:spacing w:after="20"/>
              <w:ind w:left="20"/>
              <w:jc w:val="both"/>
            </w:pPr>
            <w:r>
              <w:rPr>
                <w:rFonts w:ascii="Times New Roman"/>
                <w:b w:val="false"/>
                <w:i w:val="false"/>
                <w:color w:val="000000"/>
                <w:sz w:val="20"/>
              </w:rPr>
              <w:t>
требования к обеспечению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требования к обеспечению качества и безопасности пищевых продуктов при их изготовлении;</w:t>
            </w:r>
          </w:p>
          <w:p>
            <w:pPr>
              <w:spacing w:after="20"/>
              <w:ind w:left="20"/>
              <w:jc w:val="both"/>
            </w:pPr>
            <w:r>
              <w:rPr>
                <w:rFonts w:ascii="Times New Roman"/>
                <w:b w:val="false"/>
                <w:i w:val="false"/>
                <w:color w:val="000000"/>
                <w:sz w:val="20"/>
              </w:rPr>
              <w:t>
требования к обеспечению и безопасности пищевых продуктов при их реализации;</w:t>
            </w:r>
          </w:p>
          <w:p>
            <w:pPr>
              <w:spacing w:after="20"/>
              <w:ind w:left="20"/>
              <w:jc w:val="both"/>
            </w:pPr>
            <w:r>
              <w:rPr>
                <w:rFonts w:ascii="Times New Roman"/>
                <w:b w:val="false"/>
                <w:i w:val="false"/>
                <w:color w:val="000000"/>
                <w:sz w:val="20"/>
              </w:rPr>
              <w:t>
требования к проведению экспертизы, утилизации или уничтожению некачественных и опасных продуктов питания, изъятию из оборота;</w:t>
            </w:r>
          </w:p>
          <w:p>
            <w:pPr>
              <w:spacing w:after="20"/>
              <w:ind w:left="20"/>
              <w:jc w:val="both"/>
            </w:pPr>
            <w:r>
              <w:rPr>
                <w:rFonts w:ascii="Times New Roman"/>
                <w:b w:val="false"/>
                <w:i w:val="false"/>
                <w:color w:val="000000"/>
                <w:sz w:val="20"/>
              </w:rPr>
              <w:t>
источники загрязнения продовольственного сырья и пищевых продуктов;</w:t>
            </w:r>
          </w:p>
          <w:p>
            <w:pPr>
              <w:spacing w:after="20"/>
              <w:ind w:left="20"/>
              <w:jc w:val="both"/>
            </w:pPr>
            <w:r>
              <w:rPr>
                <w:rFonts w:ascii="Times New Roman"/>
                <w:b w:val="false"/>
                <w:i w:val="false"/>
                <w:color w:val="000000"/>
                <w:sz w:val="20"/>
              </w:rPr>
              <w:t>
опасности, связанные с загрязнениями из внешней среды;</w:t>
            </w:r>
          </w:p>
          <w:p>
            <w:pPr>
              <w:spacing w:after="20"/>
              <w:ind w:left="20"/>
              <w:jc w:val="both"/>
            </w:pPr>
            <w:r>
              <w:rPr>
                <w:rFonts w:ascii="Times New Roman"/>
                <w:b w:val="false"/>
                <w:i w:val="false"/>
                <w:color w:val="000000"/>
                <w:sz w:val="20"/>
              </w:rPr>
              <w:t>
существенные компоненты растительного происхождения;</w:t>
            </w:r>
          </w:p>
          <w:p>
            <w:pPr>
              <w:spacing w:after="20"/>
              <w:ind w:left="20"/>
              <w:jc w:val="both"/>
            </w:pPr>
            <w:r>
              <w:rPr>
                <w:rFonts w:ascii="Times New Roman"/>
                <w:b w:val="false"/>
                <w:i w:val="false"/>
                <w:color w:val="000000"/>
                <w:sz w:val="20"/>
              </w:rPr>
              <w:t>
соединения растительного происхождения, загрязняющие продукты питания;</w:t>
            </w:r>
          </w:p>
          <w:p>
            <w:pPr>
              <w:spacing w:after="20"/>
              <w:ind w:left="20"/>
              <w:jc w:val="both"/>
            </w:pPr>
            <w:r>
              <w:rPr>
                <w:rFonts w:ascii="Times New Roman"/>
                <w:b w:val="false"/>
                <w:i w:val="false"/>
                <w:color w:val="000000"/>
                <w:sz w:val="20"/>
              </w:rPr>
              <w:t>
соединения, образующиеся при хранении, переработке и производстве продуктов питания;</w:t>
            </w:r>
          </w:p>
          <w:p>
            <w:pPr>
              <w:spacing w:after="20"/>
              <w:ind w:left="20"/>
              <w:jc w:val="both"/>
            </w:pPr>
            <w:r>
              <w:rPr>
                <w:rFonts w:ascii="Times New Roman"/>
                <w:b w:val="false"/>
                <w:i w:val="false"/>
                <w:color w:val="000000"/>
                <w:sz w:val="20"/>
              </w:rPr>
              <w:t>
средства борьбы с опасностями естественного происхождения;</w:t>
            </w:r>
          </w:p>
          <w:p>
            <w:pPr>
              <w:spacing w:after="20"/>
              <w:ind w:left="20"/>
              <w:jc w:val="both"/>
            </w:pPr>
            <w:r>
              <w:rPr>
                <w:rFonts w:ascii="Times New Roman"/>
                <w:b w:val="false"/>
                <w:i w:val="false"/>
                <w:color w:val="000000"/>
                <w:sz w:val="20"/>
              </w:rPr>
              <w:t>
опасности природного происхождения в продовольственном сырье и продуктах питания;</w:t>
            </w:r>
          </w:p>
          <w:p>
            <w:pPr>
              <w:spacing w:after="20"/>
              <w:ind w:left="20"/>
              <w:jc w:val="both"/>
            </w:pPr>
            <w:r>
              <w:rPr>
                <w:rFonts w:ascii="Times New Roman"/>
                <w:b w:val="false"/>
                <w:i w:val="false"/>
                <w:color w:val="000000"/>
                <w:sz w:val="20"/>
              </w:rPr>
              <w:t>
общепринятые безопасные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безопасности продовольственного сырья и пищевых продуктов; </w:t>
            </w:r>
          </w:p>
          <w:p>
            <w:pPr>
              <w:spacing w:after="20"/>
              <w:ind w:left="20"/>
              <w:jc w:val="both"/>
            </w:pPr>
            <w:r>
              <w:rPr>
                <w:rFonts w:ascii="Times New Roman"/>
                <w:b w:val="false"/>
                <w:i w:val="false"/>
                <w:color w:val="000000"/>
                <w:sz w:val="20"/>
              </w:rPr>
              <w:t xml:space="preserve">
- классификации продовольственного сырья и продуктов питания; </w:t>
            </w:r>
          </w:p>
          <w:p>
            <w:pPr>
              <w:spacing w:after="20"/>
              <w:ind w:left="20"/>
              <w:jc w:val="both"/>
            </w:pPr>
            <w:r>
              <w:rPr>
                <w:rFonts w:ascii="Times New Roman"/>
                <w:b w:val="false"/>
                <w:i w:val="false"/>
                <w:color w:val="000000"/>
                <w:sz w:val="20"/>
              </w:rPr>
              <w:t xml:space="preserve">
- методов обеспечения качества и безопасности продовольственного сырья, пищевых продуктов, материалов и изделий; </w:t>
            </w:r>
          </w:p>
          <w:p>
            <w:pPr>
              <w:spacing w:after="20"/>
              <w:ind w:left="20"/>
              <w:jc w:val="both"/>
            </w:pPr>
            <w:r>
              <w:rPr>
                <w:rFonts w:ascii="Times New Roman"/>
                <w:b w:val="false"/>
                <w:i w:val="false"/>
                <w:color w:val="000000"/>
                <w:sz w:val="20"/>
              </w:rPr>
              <w:t xml:space="preserve">
- методов государственного регулирования в области обеспечения качества и безопасности продовольственного сырья и продуктов питания; </w:t>
            </w:r>
          </w:p>
          <w:p>
            <w:pPr>
              <w:spacing w:after="20"/>
              <w:ind w:left="20"/>
              <w:jc w:val="both"/>
            </w:pPr>
            <w:r>
              <w:rPr>
                <w:rFonts w:ascii="Times New Roman"/>
                <w:b w:val="false"/>
                <w:i w:val="false"/>
                <w:color w:val="000000"/>
                <w:sz w:val="20"/>
              </w:rPr>
              <w:t xml:space="preserve">
- системы государственной регистрации пищевых продуктов; </w:t>
            </w:r>
          </w:p>
          <w:p>
            <w:pPr>
              <w:spacing w:after="20"/>
              <w:ind w:left="20"/>
              <w:jc w:val="both"/>
            </w:pPr>
            <w:r>
              <w:rPr>
                <w:rFonts w:ascii="Times New Roman"/>
                <w:b w:val="false"/>
                <w:i w:val="false"/>
                <w:color w:val="000000"/>
                <w:sz w:val="20"/>
              </w:rPr>
              <w:t xml:space="preserve">
- системы государственного контроля и надзора в области безопасности продовольственного сырья и продуктов питания; </w:t>
            </w:r>
          </w:p>
          <w:p>
            <w:pPr>
              <w:spacing w:after="20"/>
              <w:ind w:left="20"/>
              <w:jc w:val="both"/>
            </w:pPr>
            <w:r>
              <w:rPr>
                <w:rFonts w:ascii="Times New Roman"/>
                <w:b w:val="false"/>
                <w:i w:val="false"/>
                <w:color w:val="000000"/>
                <w:sz w:val="20"/>
              </w:rPr>
              <w:t xml:space="preserve">
- требований к обеспечению качества и безопасности продовольственного сырья и продуктов питания; </w:t>
            </w:r>
          </w:p>
          <w:p>
            <w:pPr>
              <w:spacing w:after="20"/>
              <w:ind w:left="20"/>
              <w:jc w:val="both"/>
            </w:pPr>
            <w:r>
              <w:rPr>
                <w:rFonts w:ascii="Times New Roman"/>
                <w:b w:val="false"/>
                <w:i w:val="false"/>
                <w:color w:val="000000"/>
                <w:sz w:val="20"/>
              </w:rPr>
              <w:t xml:space="preserve">
- требований к проведению экспертизы, утилизации или уничтожению некачественных и опасных продуктов питания, изъятию из оборота; </w:t>
            </w:r>
          </w:p>
          <w:p>
            <w:pPr>
              <w:spacing w:after="20"/>
              <w:ind w:left="20"/>
              <w:jc w:val="both"/>
            </w:pPr>
            <w:r>
              <w:rPr>
                <w:rFonts w:ascii="Times New Roman"/>
                <w:b w:val="false"/>
                <w:i w:val="false"/>
                <w:color w:val="000000"/>
                <w:sz w:val="20"/>
              </w:rPr>
              <w:t xml:space="preserve">
- источников загрязнения продовольственного сырья и пищевых продуктов; </w:t>
            </w:r>
          </w:p>
          <w:p>
            <w:pPr>
              <w:spacing w:after="20"/>
              <w:ind w:left="20"/>
              <w:jc w:val="both"/>
            </w:pPr>
            <w:r>
              <w:rPr>
                <w:rFonts w:ascii="Times New Roman"/>
                <w:b w:val="false"/>
                <w:i w:val="false"/>
                <w:color w:val="000000"/>
                <w:sz w:val="20"/>
              </w:rPr>
              <w:t xml:space="preserve">
- средств борьбы с опасностями естественного происхождения; </w:t>
            </w:r>
          </w:p>
          <w:p>
            <w:pPr>
              <w:spacing w:after="20"/>
              <w:ind w:left="20"/>
              <w:jc w:val="both"/>
            </w:pPr>
            <w:r>
              <w:rPr>
                <w:rFonts w:ascii="Times New Roman"/>
                <w:b w:val="false"/>
                <w:i w:val="false"/>
                <w:color w:val="000000"/>
                <w:sz w:val="20"/>
              </w:rPr>
              <w:t xml:space="preserve">
- общепринятых безопасных веществ; </w:t>
            </w:r>
          </w:p>
          <w:p>
            <w:pPr>
              <w:spacing w:after="20"/>
              <w:ind w:left="20"/>
              <w:jc w:val="both"/>
            </w:pPr>
            <w:r>
              <w:rPr>
                <w:rFonts w:ascii="Times New Roman"/>
                <w:b w:val="false"/>
                <w:i w:val="false"/>
                <w:color w:val="000000"/>
                <w:sz w:val="20"/>
              </w:rPr>
              <w:t xml:space="preserve">
- международных стандартов пищевой безопасности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проводить стандартные испытания по определению показателей качества сырья и готовой продукции; </w:t>
            </w:r>
          </w:p>
          <w:p>
            <w:pPr>
              <w:spacing w:after="20"/>
              <w:ind w:left="20"/>
              <w:jc w:val="both"/>
            </w:pPr>
            <w:r>
              <w:rPr>
                <w:rFonts w:ascii="Times New Roman"/>
                <w:b w:val="false"/>
                <w:i w:val="false"/>
                <w:color w:val="000000"/>
                <w:sz w:val="20"/>
              </w:rPr>
              <w:t xml:space="preserve">
- разрабатывать и реализовывать мероприятия по обеспечению безопасности сырья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xml:space="preserve">
ПК 3.1.5,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пищевых производств</w:t>
            </w:r>
          </w:p>
          <w:p>
            <w:pPr>
              <w:spacing w:after="20"/>
              <w:ind w:left="20"/>
              <w:jc w:val="both"/>
            </w:pPr>
            <w:r>
              <w:rPr>
                <w:rFonts w:ascii="Times New Roman"/>
                <w:b w:val="false"/>
                <w:i w:val="false"/>
                <w:color w:val="000000"/>
                <w:sz w:val="20"/>
              </w:rPr>
              <w:t xml:space="preserve">
Классификация основных процессов; </w:t>
            </w:r>
          </w:p>
          <w:p>
            <w:pPr>
              <w:spacing w:after="20"/>
              <w:ind w:left="20"/>
              <w:jc w:val="both"/>
            </w:pPr>
            <w:r>
              <w:rPr>
                <w:rFonts w:ascii="Times New Roman"/>
                <w:b w:val="false"/>
                <w:i w:val="false"/>
                <w:color w:val="000000"/>
                <w:sz w:val="20"/>
              </w:rPr>
              <w:t xml:space="preserve">
материальные и энергетические балансы; </w:t>
            </w:r>
          </w:p>
          <w:p>
            <w:pPr>
              <w:spacing w:after="20"/>
              <w:ind w:left="20"/>
              <w:jc w:val="both"/>
            </w:pPr>
            <w:r>
              <w:rPr>
                <w:rFonts w:ascii="Times New Roman"/>
                <w:b w:val="false"/>
                <w:i w:val="false"/>
                <w:color w:val="000000"/>
                <w:sz w:val="20"/>
              </w:rPr>
              <w:t>
основы теории подобия и моделирования;</w:t>
            </w:r>
          </w:p>
          <w:p>
            <w:pPr>
              <w:spacing w:after="20"/>
              <w:ind w:left="20"/>
              <w:jc w:val="both"/>
            </w:pPr>
            <w:r>
              <w:rPr>
                <w:rFonts w:ascii="Times New Roman"/>
                <w:b w:val="false"/>
                <w:i w:val="false"/>
                <w:color w:val="000000"/>
                <w:sz w:val="20"/>
              </w:rPr>
              <w:t xml:space="preserve">
измельчение и сортирование материалов; </w:t>
            </w:r>
          </w:p>
          <w:p>
            <w:pPr>
              <w:spacing w:after="20"/>
              <w:ind w:left="20"/>
              <w:jc w:val="both"/>
            </w:pPr>
            <w:r>
              <w:rPr>
                <w:rFonts w:ascii="Times New Roman"/>
                <w:b w:val="false"/>
                <w:i w:val="false"/>
                <w:color w:val="000000"/>
                <w:sz w:val="20"/>
              </w:rPr>
              <w:t xml:space="preserve">
обработка материалов давлением, прессованием и экструзированием; </w:t>
            </w:r>
          </w:p>
          <w:p>
            <w:pPr>
              <w:spacing w:after="20"/>
              <w:ind w:left="20"/>
              <w:jc w:val="both"/>
            </w:pPr>
            <w:r>
              <w:rPr>
                <w:rFonts w:ascii="Times New Roman"/>
                <w:b w:val="false"/>
                <w:i w:val="false"/>
                <w:color w:val="000000"/>
                <w:sz w:val="20"/>
              </w:rPr>
              <w:t xml:space="preserve">
гидростатика и гидродинамика; </w:t>
            </w:r>
          </w:p>
          <w:p>
            <w:pPr>
              <w:spacing w:after="20"/>
              <w:ind w:left="20"/>
              <w:jc w:val="both"/>
            </w:pPr>
            <w:r>
              <w:rPr>
                <w:rFonts w:ascii="Times New Roman"/>
                <w:b w:val="false"/>
                <w:i w:val="false"/>
                <w:color w:val="000000"/>
                <w:sz w:val="20"/>
              </w:rPr>
              <w:t xml:space="preserve">
разделение жидких неоднородных систем; </w:t>
            </w:r>
          </w:p>
          <w:p>
            <w:pPr>
              <w:spacing w:after="20"/>
              <w:ind w:left="20"/>
              <w:jc w:val="both"/>
            </w:pPr>
            <w:r>
              <w:rPr>
                <w:rFonts w:ascii="Times New Roman"/>
                <w:b w:val="false"/>
                <w:i w:val="false"/>
                <w:color w:val="000000"/>
                <w:sz w:val="20"/>
              </w:rPr>
              <w:t>
фильтрование;</w:t>
            </w:r>
          </w:p>
          <w:p>
            <w:pPr>
              <w:spacing w:after="20"/>
              <w:ind w:left="20"/>
              <w:jc w:val="both"/>
            </w:pPr>
            <w:r>
              <w:rPr>
                <w:rFonts w:ascii="Times New Roman"/>
                <w:b w:val="false"/>
                <w:i w:val="false"/>
                <w:color w:val="000000"/>
                <w:sz w:val="20"/>
              </w:rPr>
              <w:t xml:space="preserve">
способы очистки газов; </w:t>
            </w:r>
          </w:p>
          <w:p>
            <w:pPr>
              <w:spacing w:after="20"/>
              <w:ind w:left="20"/>
              <w:jc w:val="both"/>
            </w:pPr>
            <w:r>
              <w:rPr>
                <w:rFonts w:ascii="Times New Roman"/>
                <w:b w:val="false"/>
                <w:i w:val="false"/>
                <w:color w:val="000000"/>
                <w:sz w:val="20"/>
              </w:rPr>
              <w:t xml:space="preserve">
выпаривание; </w:t>
            </w:r>
          </w:p>
          <w:p>
            <w:pPr>
              <w:spacing w:after="20"/>
              <w:ind w:left="20"/>
              <w:jc w:val="both"/>
            </w:pPr>
            <w:r>
              <w:rPr>
                <w:rFonts w:ascii="Times New Roman"/>
                <w:b w:val="false"/>
                <w:i w:val="false"/>
                <w:color w:val="000000"/>
                <w:sz w:val="20"/>
              </w:rPr>
              <w:t xml:space="preserve">
теплопередача: нагревание и охлаждение; </w:t>
            </w:r>
          </w:p>
          <w:p>
            <w:pPr>
              <w:spacing w:after="20"/>
              <w:ind w:left="20"/>
              <w:jc w:val="both"/>
            </w:pPr>
            <w:r>
              <w:rPr>
                <w:rFonts w:ascii="Times New Roman"/>
                <w:b w:val="false"/>
                <w:i w:val="false"/>
                <w:color w:val="000000"/>
                <w:sz w:val="20"/>
              </w:rPr>
              <w:t xml:space="preserve">
классификация теплообменных аппаратов; </w:t>
            </w:r>
          </w:p>
          <w:p>
            <w:pPr>
              <w:spacing w:after="20"/>
              <w:ind w:left="20"/>
              <w:jc w:val="both"/>
            </w:pPr>
            <w:r>
              <w:rPr>
                <w:rFonts w:ascii="Times New Roman"/>
                <w:b w:val="false"/>
                <w:i w:val="false"/>
                <w:color w:val="000000"/>
                <w:sz w:val="20"/>
              </w:rPr>
              <w:t xml:space="preserve">
пастеризация и стерилизация; </w:t>
            </w:r>
          </w:p>
          <w:p>
            <w:pPr>
              <w:spacing w:after="20"/>
              <w:ind w:left="20"/>
              <w:jc w:val="both"/>
            </w:pPr>
            <w:r>
              <w:rPr>
                <w:rFonts w:ascii="Times New Roman"/>
                <w:b w:val="false"/>
                <w:i w:val="false"/>
                <w:color w:val="000000"/>
                <w:sz w:val="20"/>
              </w:rPr>
              <w:t>
массообменные процессы;</w:t>
            </w:r>
          </w:p>
          <w:p>
            <w:pPr>
              <w:spacing w:after="20"/>
              <w:ind w:left="20"/>
              <w:jc w:val="both"/>
            </w:pPr>
            <w:r>
              <w:rPr>
                <w:rFonts w:ascii="Times New Roman"/>
                <w:b w:val="false"/>
                <w:i w:val="false"/>
                <w:color w:val="000000"/>
                <w:sz w:val="20"/>
              </w:rPr>
              <w:t xml:space="preserve">
абсорбция; </w:t>
            </w:r>
          </w:p>
          <w:p>
            <w:pPr>
              <w:spacing w:after="20"/>
              <w:ind w:left="20"/>
              <w:jc w:val="both"/>
            </w:pPr>
            <w:r>
              <w:rPr>
                <w:rFonts w:ascii="Times New Roman"/>
                <w:b w:val="false"/>
                <w:i w:val="false"/>
                <w:color w:val="000000"/>
                <w:sz w:val="20"/>
              </w:rPr>
              <w:t xml:space="preserve">
адсорбция; </w:t>
            </w:r>
          </w:p>
          <w:p>
            <w:pPr>
              <w:spacing w:after="20"/>
              <w:ind w:left="20"/>
              <w:jc w:val="both"/>
            </w:pPr>
            <w:r>
              <w:rPr>
                <w:rFonts w:ascii="Times New Roman"/>
                <w:b w:val="false"/>
                <w:i w:val="false"/>
                <w:color w:val="000000"/>
                <w:sz w:val="20"/>
              </w:rPr>
              <w:t xml:space="preserve">
классификация сушки и сушильных установок; </w:t>
            </w:r>
          </w:p>
          <w:p>
            <w:pPr>
              <w:spacing w:after="20"/>
              <w:ind w:left="20"/>
              <w:jc w:val="both"/>
            </w:pPr>
            <w:r>
              <w:rPr>
                <w:rFonts w:ascii="Times New Roman"/>
                <w:b w:val="false"/>
                <w:i w:val="false"/>
                <w:color w:val="000000"/>
                <w:sz w:val="20"/>
              </w:rPr>
              <w:t xml:space="preserve">
экстрагирование; </w:t>
            </w:r>
          </w:p>
          <w:p>
            <w:pPr>
              <w:spacing w:after="20"/>
              <w:ind w:left="20"/>
              <w:jc w:val="both"/>
            </w:pPr>
            <w:r>
              <w:rPr>
                <w:rFonts w:ascii="Times New Roman"/>
                <w:b w:val="false"/>
                <w:i w:val="false"/>
                <w:color w:val="000000"/>
                <w:sz w:val="20"/>
              </w:rPr>
              <w:t xml:space="preserve">
кристаллизация; </w:t>
            </w:r>
          </w:p>
          <w:p>
            <w:pPr>
              <w:spacing w:after="20"/>
              <w:ind w:left="20"/>
              <w:jc w:val="both"/>
            </w:pPr>
            <w:r>
              <w:rPr>
                <w:rFonts w:ascii="Times New Roman"/>
                <w:b w:val="false"/>
                <w:i w:val="false"/>
                <w:color w:val="000000"/>
                <w:sz w:val="20"/>
              </w:rPr>
              <w:t>
современные методы обработки пищевых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классификации основных процессов пищевых производств, машин и аппаратов; </w:t>
            </w:r>
          </w:p>
          <w:p>
            <w:pPr>
              <w:spacing w:after="20"/>
              <w:ind w:left="20"/>
              <w:jc w:val="both"/>
            </w:pPr>
            <w:r>
              <w:rPr>
                <w:rFonts w:ascii="Times New Roman"/>
                <w:b w:val="false"/>
                <w:i w:val="false"/>
                <w:color w:val="000000"/>
                <w:sz w:val="20"/>
              </w:rPr>
              <w:t xml:space="preserve">
- устройства и принципов действия машин и аппаратов для проведения основных процессов пищевых производств; </w:t>
            </w:r>
          </w:p>
          <w:p>
            <w:pPr>
              <w:spacing w:after="20"/>
              <w:ind w:left="20"/>
              <w:jc w:val="both"/>
            </w:pPr>
            <w:r>
              <w:rPr>
                <w:rFonts w:ascii="Times New Roman"/>
                <w:b w:val="false"/>
                <w:i w:val="false"/>
                <w:color w:val="000000"/>
                <w:sz w:val="20"/>
              </w:rPr>
              <w:t xml:space="preserve">
- принципов моделирования процессов и аппаратов; </w:t>
            </w:r>
          </w:p>
          <w:p>
            <w:pPr>
              <w:spacing w:after="20"/>
              <w:ind w:left="20"/>
              <w:jc w:val="both"/>
            </w:pPr>
            <w:r>
              <w:rPr>
                <w:rFonts w:ascii="Times New Roman"/>
                <w:b w:val="false"/>
                <w:i w:val="false"/>
                <w:color w:val="000000"/>
                <w:sz w:val="20"/>
              </w:rPr>
              <w:t xml:space="preserve">
- основных характеристик сырья и готовой продукции; </w:t>
            </w:r>
          </w:p>
          <w:p>
            <w:pPr>
              <w:spacing w:after="20"/>
              <w:ind w:left="20"/>
              <w:jc w:val="both"/>
            </w:pPr>
            <w:r>
              <w:rPr>
                <w:rFonts w:ascii="Times New Roman"/>
                <w:b w:val="false"/>
                <w:i w:val="false"/>
                <w:color w:val="000000"/>
                <w:sz w:val="20"/>
              </w:rPr>
              <w:t xml:space="preserve">
- способов проведения основных технологических процессов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характеристики основных процессов; </w:t>
            </w:r>
          </w:p>
          <w:p>
            <w:pPr>
              <w:spacing w:after="20"/>
              <w:ind w:left="20"/>
              <w:jc w:val="both"/>
            </w:pPr>
            <w:r>
              <w:rPr>
                <w:rFonts w:ascii="Times New Roman"/>
                <w:b w:val="false"/>
                <w:i w:val="false"/>
                <w:color w:val="000000"/>
                <w:sz w:val="20"/>
              </w:rPr>
              <w:t xml:space="preserve">
- читать технологические схемы машин и аппаратов пищевых производств; </w:t>
            </w:r>
          </w:p>
          <w:p>
            <w:pPr>
              <w:spacing w:after="20"/>
              <w:ind w:left="20"/>
              <w:jc w:val="both"/>
            </w:pPr>
            <w:r>
              <w:rPr>
                <w:rFonts w:ascii="Times New Roman"/>
                <w:b w:val="false"/>
                <w:i w:val="false"/>
                <w:color w:val="000000"/>
                <w:sz w:val="20"/>
              </w:rPr>
              <w:t xml:space="preserve">
- рассчитывать характеристики и параметры машин и аппаратов для проведения основных процессов пищевых производств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5,8</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Основы практического применения персонального компьютера: устройство ПК, операционная система, ведение архива программ и данных, защита информации;</w:t>
            </w:r>
          </w:p>
          <w:p>
            <w:pPr>
              <w:spacing w:after="20"/>
              <w:ind w:left="20"/>
              <w:jc w:val="both"/>
            </w:pPr>
            <w:r>
              <w:rPr>
                <w:rFonts w:ascii="Times New Roman"/>
                <w:b w:val="false"/>
                <w:i w:val="false"/>
                <w:color w:val="000000"/>
                <w:sz w:val="20"/>
              </w:rPr>
              <w:t>
интегрированный пакет Microsoft Office: назначение, особенности исҒпользования;</w:t>
            </w:r>
          </w:p>
          <w:p>
            <w:pPr>
              <w:spacing w:after="20"/>
              <w:ind w:left="20"/>
              <w:jc w:val="both"/>
            </w:pPr>
            <w:r>
              <w:rPr>
                <w:rFonts w:ascii="Times New Roman"/>
                <w:b w:val="false"/>
                <w:i w:val="false"/>
                <w:color w:val="000000"/>
                <w:sz w:val="20"/>
              </w:rPr>
              <w:t>
основные возможности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информационных технологий; </w:t>
            </w:r>
          </w:p>
          <w:p>
            <w:pPr>
              <w:spacing w:after="20"/>
              <w:ind w:left="20"/>
              <w:jc w:val="both"/>
            </w:pPr>
            <w:r>
              <w:rPr>
                <w:rFonts w:ascii="Times New Roman"/>
                <w:b w:val="false"/>
                <w:i w:val="false"/>
                <w:color w:val="000000"/>
                <w:sz w:val="20"/>
              </w:rPr>
              <w:t xml:space="preserve">
- видов информационных и коммуникационных технологий; </w:t>
            </w:r>
          </w:p>
          <w:p>
            <w:pPr>
              <w:spacing w:after="20"/>
              <w:ind w:left="20"/>
              <w:jc w:val="both"/>
            </w:pPr>
            <w:r>
              <w:rPr>
                <w:rFonts w:ascii="Times New Roman"/>
                <w:b w:val="false"/>
                <w:i w:val="false"/>
                <w:color w:val="000000"/>
                <w:sz w:val="20"/>
              </w:rPr>
              <w:t xml:space="preserve">
- устройства персонального компьютера; </w:t>
            </w:r>
          </w:p>
          <w:p>
            <w:pPr>
              <w:spacing w:after="20"/>
              <w:ind w:left="20"/>
              <w:jc w:val="both"/>
            </w:pPr>
            <w:r>
              <w:rPr>
                <w:rFonts w:ascii="Times New Roman"/>
                <w:b w:val="false"/>
                <w:i w:val="false"/>
                <w:color w:val="000000"/>
                <w:sz w:val="20"/>
              </w:rPr>
              <w:t xml:space="preserve">
- операционной системы Windows; </w:t>
            </w:r>
          </w:p>
          <w:p>
            <w:pPr>
              <w:spacing w:after="20"/>
              <w:ind w:left="20"/>
              <w:jc w:val="both"/>
            </w:pPr>
            <w:r>
              <w:rPr>
                <w:rFonts w:ascii="Times New Roman"/>
                <w:b w:val="false"/>
                <w:i w:val="false"/>
                <w:color w:val="000000"/>
                <w:sz w:val="20"/>
              </w:rPr>
              <w:t xml:space="preserve">
- способов ведения архива программ и данных; </w:t>
            </w:r>
          </w:p>
          <w:p>
            <w:pPr>
              <w:spacing w:after="20"/>
              <w:ind w:left="20"/>
              <w:jc w:val="both"/>
            </w:pPr>
            <w:r>
              <w:rPr>
                <w:rFonts w:ascii="Times New Roman"/>
                <w:b w:val="false"/>
                <w:i w:val="false"/>
                <w:color w:val="000000"/>
                <w:sz w:val="20"/>
              </w:rPr>
              <w:t xml:space="preserve">
- методов и приемов антивирусной защиты информации; </w:t>
            </w:r>
          </w:p>
          <w:p>
            <w:pPr>
              <w:spacing w:after="20"/>
              <w:ind w:left="20"/>
              <w:jc w:val="both"/>
            </w:pPr>
            <w:r>
              <w:rPr>
                <w:rFonts w:ascii="Times New Roman"/>
                <w:b w:val="false"/>
                <w:i w:val="false"/>
                <w:color w:val="000000"/>
                <w:sz w:val="20"/>
              </w:rPr>
              <w:t xml:space="preserve">
- технологии обработки текстовых документов; </w:t>
            </w:r>
          </w:p>
          <w:p>
            <w:pPr>
              <w:spacing w:after="20"/>
              <w:ind w:left="20"/>
              <w:jc w:val="both"/>
            </w:pPr>
            <w:r>
              <w:rPr>
                <w:rFonts w:ascii="Times New Roman"/>
                <w:b w:val="false"/>
                <w:i w:val="false"/>
                <w:color w:val="000000"/>
                <w:sz w:val="20"/>
              </w:rPr>
              <w:t xml:space="preserve">
- методов обработки числовых данных; </w:t>
            </w:r>
          </w:p>
          <w:p>
            <w:pPr>
              <w:spacing w:after="20"/>
              <w:ind w:left="20"/>
              <w:jc w:val="both"/>
            </w:pPr>
            <w:r>
              <w:rPr>
                <w:rFonts w:ascii="Times New Roman"/>
                <w:b w:val="false"/>
                <w:i w:val="false"/>
                <w:color w:val="000000"/>
                <w:sz w:val="20"/>
              </w:rPr>
              <w:t xml:space="preserve">
- способов хранения и поиска данных в СУБД MS Access; </w:t>
            </w:r>
          </w:p>
          <w:p>
            <w:pPr>
              <w:spacing w:after="20"/>
              <w:ind w:left="20"/>
              <w:jc w:val="both"/>
            </w:pPr>
            <w:r>
              <w:rPr>
                <w:rFonts w:ascii="Times New Roman"/>
                <w:b w:val="false"/>
                <w:i w:val="false"/>
                <w:color w:val="000000"/>
                <w:sz w:val="20"/>
              </w:rPr>
              <w:t xml:space="preserve">
- методов создания презентации в MS Power Point; </w:t>
            </w:r>
          </w:p>
          <w:p>
            <w:pPr>
              <w:spacing w:after="20"/>
              <w:ind w:left="20"/>
              <w:jc w:val="both"/>
            </w:pPr>
            <w:r>
              <w:rPr>
                <w:rFonts w:ascii="Times New Roman"/>
                <w:b w:val="false"/>
                <w:i w:val="false"/>
                <w:color w:val="000000"/>
                <w:sz w:val="20"/>
              </w:rPr>
              <w:t xml:space="preserve">
- основных возможностей компьютерной графики Auto Cad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работать с архивными программами; </w:t>
            </w:r>
          </w:p>
          <w:p>
            <w:pPr>
              <w:spacing w:after="20"/>
              <w:ind w:left="20"/>
              <w:jc w:val="both"/>
            </w:pPr>
            <w:r>
              <w:rPr>
                <w:rFonts w:ascii="Times New Roman"/>
                <w:b w:val="false"/>
                <w:i w:val="false"/>
                <w:color w:val="000000"/>
                <w:sz w:val="20"/>
              </w:rPr>
              <w:t xml:space="preserve">
- работать с антивирусными программами; </w:t>
            </w:r>
          </w:p>
          <w:p>
            <w:pPr>
              <w:spacing w:after="20"/>
              <w:ind w:left="20"/>
              <w:jc w:val="both"/>
            </w:pPr>
            <w:r>
              <w:rPr>
                <w:rFonts w:ascii="Times New Roman"/>
                <w:b w:val="false"/>
                <w:i w:val="false"/>
                <w:color w:val="000000"/>
                <w:sz w:val="20"/>
              </w:rPr>
              <w:t xml:space="preserve">
- работать с таблицами и графическими объектами в MS Word; </w:t>
            </w:r>
          </w:p>
          <w:p>
            <w:pPr>
              <w:spacing w:after="20"/>
              <w:ind w:left="20"/>
              <w:jc w:val="both"/>
            </w:pPr>
            <w:r>
              <w:rPr>
                <w:rFonts w:ascii="Times New Roman"/>
                <w:b w:val="false"/>
                <w:i w:val="false"/>
                <w:color w:val="000000"/>
                <w:sz w:val="20"/>
              </w:rPr>
              <w:t xml:space="preserve">
- создавать и редактировать данные в электронной таблице MS Excel; </w:t>
            </w:r>
          </w:p>
          <w:p>
            <w:pPr>
              <w:spacing w:after="20"/>
              <w:ind w:left="20"/>
              <w:jc w:val="both"/>
            </w:pPr>
            <w:r>
              <w:rPr>
                <w:rFonts w:ascii="Times New Roman"/>
                <w:b w:val="false"/>
                <w:i w:val="false"/>
                <w:color w:val="000000"/>
                <w:sz w:val="20"/>
              </w:rPr>
              <w:t xml:space="preserve">
- применять основные операции MS Excel для расчета стоимости сырья и основных материалов; </w:t>
            </w:r>
          </w:p>
          <w:p>
            <w:pPr>
              <w:spacing w:after="20"/>
              <w:ind w:left="20"/>
              <w:jc w:val="both"/>
            </w:pPr>
            <w:r>
              <w:rPr>
                <w:rFonts w:ascii="Times New Roman"/>
                <w:b w:val="false"/>
                <w:i w:val="false"/>
                <w:color w:val="000000"/>
                <w:sz w:val="20"/>
              </w:rPr>
              <w:t xml:space="preserve">
- разрабатывать базу в среде СУБД MS Access; </w:t>
            </w:r>
          </w:p>
          <w:p>
            <w:pPr>
              <w:spacing w:after="20"/>
              <w:ind w:left="20"/>
              <w:jc w:val="both"/>
            </w:pPr>
            <w:r>
              <w:rPr>
                <w:rFonts w:ascii="Times New Roman"/>
                <w:b w:val="false"/>
                <w:i w:val="false"/>
                <w:color w:val="000000"/>
                <w:sz w:val="20"/>
              </w:rPr>
              <w:t xml:space="preserve">
- разрабатывать презентации в MS Power Point и управлять их воспроизведением; </w:t>
            </w:r>
          </w:p>
          <w:p>
            <w:pPr>
              <w:spacing w:after="20"/>
              <w:ind w:left="20"/>
              <w:jc w:val="both"/>
            </w:pPr>
            <w:r>
              <w:rPr>
                <w:rFonts w:ascii="Times New Roman"/>
                <w:b w:val="false"/>
                <w:i w:val="false"/>
                <w:color w:val="000000"/>
                <w:sz w:val="20"/>
              </w:rPr>
              <w:t xml:space="preserve">
- создавать объекты в графическом редакторе Auto Cad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Цели и задачи курса;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документов, правила оформления документов; </w:t>
            </w:r>
          </w:p>
          <w:p>
            <w:pPr>
              <w:spacing w:after="20"/>
              <w:ind w:left="20"/>
              <w:jc w:val="both"/>
            </w:pPr>
            <w:r>
              <w:rPr>
                <w:rFonts w:ascii="Times New Roman"/>
                <w:b w:val="false"/>
                <w:i w:val="false"/>
                <w:color w:val="000000"/>
                <w:sz w:val="20"/>
              </w:rPr>
              <w:t xml:space="preserve">
характеристика и особенности оформления </w:t>
            </w:r>
          </w:p>
          <w:p>
            <w:pPr>
              <w:spacing w:after="20"/>
              <w:ind w:left="20"/>
              <w:jc w:val="both"/>
            </w:pPr>
            <w:r>
              <w:rPr>
                <w:rFonts w:ascii="Times New Roman"/>
                <w:b w:val="false"/>
                <w:i w:val="false"/>
                <w:color w:val="000000"/>
                <w:sz w:val="20"/>
              </w:rPr>
              <w:t xml:space="preserve">
организационно-распорядительных документов; </w:t>
            </w:r>
          </w:p>
          <w:p>
            <w:pPr>
              <w:spacing w:after="20"/>
              <w:ind w:left="20"/>
              <w:jc w:val="both"/>
            </w:pPr>
            <w:r>
              <w:rPr>
                <w:rFonts w:ascii="Times New Roman"/>
                <w:b w:val="false"/>
                <w:i w:val="false"/>
                <w:color w:val="000000"/>
                <w:sz w:val="20"/>
              </w:rPr>
              <w:t xml:space="preserve">
характеристика и особенности оформления документов по личному составу, личного происхождения; </w:t>
            </w:r>
          </w:p>
          <w:p>
            <w:pPr>
              <w:spacing w:after="20"/>
              <w:ind w:left="20"/>
              <w:jc w:val="both"/>
            </w:pPr>
            <w:r>
              <w:rPr>
                <w:rFonts w:ascii="Times New Roman"/>
                <w:b w:val="false"/>
                <w:i w:val="false"/>
                <w:color w:val="000000"/>
                <w:sz w:val="20"/>
              </w:rPr>
              <w:t xml:space="preserve">
Государственная система документационного обеспечения управления (ГСДОУ); </w:t>
            </w:r>
          </w:p>
          <w:p>
            <w:pPr>
              <w:spacing w:after="20"/>
              <w:ind w:left="20"/>
              <w:jc w:val="both"/>
            </w:pPr>
            <w:r>
              <w:rPr>
                <w:rFonts w:ascii="Times New Roman"/>
                <w:b w:val="false"/>
                <w:i w:val="false"/>
                <w:color w:val="000000"/>
                <w:sz w:val="20"/>
              </w:rPr>
              <w:t xml:space="preserve">
организация работы с документами, документооборот, документопотоки, их виды; </w:t>
            </w:r>
          </w:p>
          <w:p>
            <w:pPr>
              <w:spacing w:after="20"/>
              <w:ind w:left="20"/>
              <w:jc w:val="both"/>
            </w:pPr>
            <w:r>
              <w:rPr>
                <w:rFonts w:ascii="Times New Roman"/>
                <w:b w:val="false"/>
                <w:i w:val="false"/>
                <w:color w:val="000000"/>
                <w:sz w:val="20"/>
              </w:rPr>
              <w:t xml:space="preserve">
регистрация, учет, хранение и контроль исполнения документов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способов создания и функций документов; </w:t>
            </w:r>
          </w:p>
          <w:p>
            <w:pPr>
              <w:spacing w:after="20"/>
              <w:ind w:left="20"/>
              <w:jc w:val="both"/>
            </w:pPr>
            <w:r>
              <w:rPr>
                <w:rFonts w:ascii="Times New Roman"/>
                <w:b w:val="false"/>
                <w:i w:val="false"/>
                <w:color w:val="000000"/>
                <w:sz w:val="20"/>
              </w:rPr>
              <w:t xml:space="preserve">
- классификации документов, правил оформления; </w:t>
            </w:r>
          </w:p>
          <w:p>
            <w:pPr>
              <w:spacing w:after="20"/>
              <w:ind w:left="20"/>
              <w:jc w:val="both"/>
            </w:pPr>
            <w:r>
              <w:rPr>
                <w:rFonts w:ascii="Times New Roman"/>
                <w:b w:val="false"/>
                <w:i w:val="false"/>
                <w:color w:val="000000"/>
                <w:sz w:val="20"/>
              </w:rPr>
              <w:t xml:space="preserve">
- классификации, характеристики, особенностей оформления организационно-распорядительной документации (ОРД); </w:t>
            </w:r>
          </w:p>
          <w:p>
            <w:pPr>
              <w:spacing w:after="20"/>
              <w:ind w:left="20"/>
              <w:jc w:val="both"/>
            </w:pPr>
            <w:r>
              <w:rPr>
                <w:rFonts w:ascii="Times New Roman"/>
                <w:b w:val="false"/>
                <w:i w:val="false"/>
                <w:color w:val="000000"/>
                <w:sz w:val="20"/>
              </w:rPr>
              <w:t xml:space="preserve">
- особенностей оформления документов личного происхождения; </w:t>
            </w:r>
          </w:p>
          <w:p>
            <w:pPr>
              <w:spacing w:after="20"/>
              <w:ind w:left="20"/>
              <w:jc w:val="both"/>
            </w:pPr>
            <w:r>
              <w:rPr>
                <w:rFonts w:ascii="Times New Roman"/>
                <w:b w:val="false"/>
                <w:i w:val="false"/>
                <w:color w:val="000000"/>
                <w:sz w:val="20"/>
              </w:rPr>
              <w:t xml:space="preserve">
- характеристики и особенностей оформления документов по личному составу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унифицировать систему организационно-распорядительной документации (ОРД); </w:t>
            </w:r>
          </w:p>
          <w:p>
            <w:pPr>
              <w:spacing w:after="20"/>
              <w:ind w:left="20"/>
              <w:jc w:val="both"/>
            </w:pPr>
            <w:r>
              <w:rPr>
                <w:rFonts w:ascii="Times New Roman"/>
                <w:b w:val="false"/>
                <w:i w:val="false"/>
                <w:color w:val="000000"/>
                <w:sz w:val="20"/>
              </w:rPr>
              <w:t xml:space="preserve">
- оформлять организационно-распорядительные документы; </w:t>
            </w:r>
          </w:p>
          <w:p>
            <w:pPr>
              <w:spacing w:after="20"/>
              <w:ind w:left="20"/>
              <w:jc w:val="both"/>
            </w:pPr>
            <w:r>
              <w:rPr>
                <w:rFonts w:ascii="Times New Roman"/>
                <w:b w:val="false"/>
                <w:i w:val="false"/>
                <w:color w:val="000000"/>
                <w:sz w:val="20"/>
              </w:rPr>
              <w:t xml:space="preserve">
- составлять и оформлять документы по личному составу и личного происхождения; </w:t>
            </w:r>
          </w:p>
          <w:p>
            <w:pPr>
              <w:spacing w:after="20"/>
              <w:ind w:left="20"/>
              <w:jc w:val="both"/>
            </w:pPr>
            <w:r>
              <w:rPr>
                <w:rFonts w:ascii="Times New Roman"/>
                <w:b w:val="false"/>
                <w:i w:val="false"/>
                <w:color w:val="000000"/>
                <w:sz w:val="20"/>
              </w:rPr>
              <w:t xml:space="preserve">
- организовывать работу с документами, документооборотом, документопотоком; </w:t>
            </w:r>
          </w:p>
          <w:p>
            <w:pPr>
              <w:spacing w:after="20"/>
              <w:ind w:left="20"/>
              <w:jc w:val="both"/>
            </w:pPr>
            <w:r>
              <w:rPr>
                <w:rFonts w:ascii="Times New Roman"/>
                <w:b w:val="false"/>
                <w:i w:val="false"/>
                <w:color w:val="000000"/>
                <w:sz w:val="20"/>
              </w:rPr>
              <w:t xml:space="preserve">
- регистрировать, вести учет, хранить и контролировать исполнение документов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получения свекловичного сахара</w:t>
            </w:r>
          </w:p>
          <w:p>
            <w:pPr>
              <w:spacing w:after="20"/>
              <w:ind w:left="20"/>
              <w:jc w:val="both"/>
            </w:pPr>
            <w:r>
              <w:rPr>
                <w:rFonts w:ascii="Times New Roman"/>
                <w:b w:val="false"/>
                <w:i w:val="false"/>
                <w:color w:val="000000"/>
                <w:sz w:val="20"/>
              </w:rPr>
              <w:t>
Сырье для производства сахара;</w:t>
            </w:r>
          </w:p>
          <w:p>
            <w:pPr>
              <w:spacing w:after="20"/>
              <w:ind w:left="20"/>
              <w:jc w:val="both"/>
            </w:pPr>
            <w:r>
              <w:rPr>
                <w:rFonts w:ascii="Times New Roman"/>
                <w:b w:val="false"/>
                <w:i w:val="false"/>
                <w:color w:val="000000"/>
                <w:sz w:val="20"/>
              </w:rPr>
              <w:t>
производство сахара-песка: подача свеклы на предприятие, очистка свеклы от примесей, получение диффузионного сока из свекловичной стружки, очистка диффузионного сока, сгущение сока выпариванием;</w:t>
            </w:r>
          </w:p>
          <w:p>
            <w:pPr>
              <w:spacing w:after="20"/>
              <w:ind w:left="20"/>
              <w:jc w:val="both"/>
            </w:pPr>
            <w:r>
              <w:rPr>
                <w:rFonts w:ascii="Times New Roman"/>
                <w:b w:val="false"/>
                <w:i w:val="false"/>
                <w:color w:val="000000"/>
                <w:sz w:val="20"/>
              </w:rPr>
              <w:t xml:space="preserve">
получение сахара-песка: требования к его качеству, переработка оттеков утфеля </w:t>
            </w:r>
          </w:p>
          <w:p>
            <w:pPr>
              <w:spacing w:after="20"/>
              <w:ind w:left="20"/>
              <w:jc w:val="both"/>
            </w:pPr>
            <w:r>
              <w:rPr>
                <w:rFonts w:ascii="Times New Roman"/>
                <w:b w:val="false"/>
                <w:i w:val="false"/>
                <w:color w:val="000000"/>
                <w:sz w:val="20"/>
              </w:rPr>
              <w:t xml:space="preserve">
I кристаллизации и получение желтого сахара; </w:t>
            </w:r>
          </w:p>
          <w:p>
            <w:pPr>
              <w:spacing w:after="20"/>
              <w:ind w:left="20"/>
              <w:jc w:val="both"/>
            </w:pPr>
            <w:r>
              <w:rPr>
                <w:rFonts w:ascii="Times New Roman"/>
                <w:b w:val="false"/>
                <w:i w:val="false"/>
                <w:color w:val="000000"/>
                <w:sz w:val="20"/>
              </w:rPr>
              <w:t>
переработка тростникового сахара-сырца на свеклосахарных заводах, обесцвечивание: известью, известковым молоком, сатурационным газом, водой, паром и электроэнергией;</w:t>
            </w:r>
          </w:p>
          <w:p>
            <w:pPr>
              <w:spacing w:after="20"/>
              <w:ind w:left="20"/>
              <w:jc w:val="both"/>
            </w:pPr>
            <w:r>
              <w:rPr>
                <w:rFonts w:ascii="Times New Roman"/>
                <w:b w:val="false"/>
                <w:i w:val="false"/>
                <w:color w:val="000000"/>
                <w:sz w:val="20"/>
              </w:rPr>
              <w:t>
расчет продуктов свеклосахарного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сахарного производства; </w:t>
            </w:r>
          </w:p>
          <w:p>
            <w:pPr>
              <w:spacing w:after="20"/>
              <w:ind w:left="20"/>
              <w:jc w:val="both"/>
            </w:pPr>
            <w:r>
              <w:rPr>
                <w:rFonts w:ascii="Times New Roman"/>
                <w:b w:val="false"/>
                <w:i w:val="false"/>
                <w:color w:val="000000"/>
                <w:sz w:val="20"/>
              </w:rPr>
              <w:t xml:space="preserve">
- показателей качества сырья, полуфабрикатов и готовой продукции; </w:t>
            </w:r>
          </w:p>
          <w:p>
            <w:pPr>
              <w:spacing w:after="20"/>
              <w:ind w:left="20"/>
              <w:jc w:val="both"/>
            </w:pPr>
            <w:r>
              <w:rPr>
                <w:rFonts w:ascii="Times New Roman"/>
                <w:b w:val="false"/>
                <w:i w:val="false"/>
                <w:color w:val="000000"/>
                <w:sz w:val="20"/>
              </w:rPr>
              <w:t xml:space="preserve">
- требований к качеству сырья и готовой продукции; </w:t>
            </w:r>
          </w:p>
          <w:p>
            <w:pPr>
              <w:spacing w:after="20"/>
              <w:ind w:left="20"/>
              <w:jc w:val="both"/>
            </w:pPr>
            <w:r>
              <w:rPr>
                <w:rFonts w:ascii="Times New Roman"/>
                <w:b w:val="false"/>
                <w:i w:val="false"/>
                <w:color w:val="000000"/>
                <w:sz w:val="20"/>
              </w:rPr>
              <w:t xml:space="preserve">
- методов технологического и микробиологического контроля производства; </w:t>
            </w:r>
          </w:p>
          <w:p>
            <w:pPr>
              <w:spacing w:after="20"/>
              <w:ind w:left="20"/>
              <w:jc w:val="both"/>
            </w:pPr>
            <w:r>
              <w:rPr>
                <w:rFonts w:ascii="Times New Roman"/>
                <w:b w:val="false"/>
                <w:i w:val="false"/>
                <w:color w:val="000000"/>
                <w:sz w:val="20"/>
              </w:rPr>
              <w:t xml:space="preserve">
- методов определения качества сырья и готовой продукции; </w:t>
            </w:r>
          </w:p>
          <w:p>
            <w:pPr>
              <w:spacing w:after="20"/>
              <w:ind w:left="20"/>
              <w:jc w:val="both"/>
            </w:pPr>
            <w:r>
              <w:rPr>
                <w:rFonts w:ascii="Times New Roman"/>
                <w:b w:val="false"/>
                <w:i w:val="false"/>
                <w:color w:val="000000"/>
                <w:sz w:val="20"/>
              </w:rPr>
              <w:t xml:space="preserve">
- технологии получения свекловичного сахара; </w:t>
            </w:r>
          </w:p>
          <w:p>
            <w:pPr>
              <w:spacing w:after="20"/>
              <w:ind w:left="20"/>
              <w:jc w:val="both"/>
            </w:pPr>
            <w:r>
              <w:rPr>
                <w:rFonts w:ascii="Times New Roman"/>
                <w:b w:val="false"/>
                <w:i w:val="false"/>
                <w:color w:val="000000"/>
                <w:sz w:val="20"/>
              </w:rPr>
              <w:t xml:space="preserve">
- технологических схем получения свекловичного сахара; </w:t>
            </w:r>
          </w:p>
          <w:p>
            <w:pPr>
              <w:spacing w:after="20"/>
              <w:ind w:left="20"/>
              <w:jc w:val="both"/>
            </w:pPr>
            <w:r>
              <w:rPr>
                <w:rFonts w:ascii="Times New Roman"/>
                <w:b w:val="false"/>
                <w:i w:val="false"/>
                <w:color w:val="000000"/>
                <w:sz w:val="20"/>
              </w:rPr>
              <w:t xml:space="preserve">
- технологических факторов, определяющих качество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получения свекловичного сахара; </w:t>
            </w:r>
          </w:p>
          <w:p>
            <w:pPr>
              <w:spacing w:after="20"/>
              <w:ind w:left="20"/>
              <w:jc w:val="both"/>
            </w:pPr>
            <w:r>
              <w:rPr>
                <w:rFonts w:ascii="Times New Roman"/>
                <w:b w:val="false"/>
                <w:i w:val="false"/>
                <w:color w:val="000000"/>
                <w:sz w:val="20"/>
              </w:rPr>
              <w:t xml:space="preserve">
- выявлять изменения, происходящие в сырье и готовой продукции при неправильном ведении технологического процесса; </w:t>
            </w:r>
          </w:p>
          <w:p>
            <w:pPr>
              <w:spacing w:after="20"/>
              <w:ind w:left="20"/>
              <w:jc w:val="both"/>
            </w:pPr>
            <w:r>
              <w:rPr>
                <w:rFonts w:ascii="Times New Roman"/>
                <w:b w:val="false"/>
                <w:i w:val="false"/>
                <w:color w:val="000000"/>
                <w:sz w:val="20"/>
              </w:rPr>
              <w:t xml:space="preserve">
- определять качество основного и вспомогательного сырья органолептическим методом; </w:t>
            </w:r>
          </w:p>
          <w:p>
            <w:pPr>
              <w:spacing w:after="20"/>
              <w:ind w:left="20"/>
              <w:jc w:val="both"/>
            </w:pPr>
            <w:r>
              <w:rPr>
                <w:rFonts w:ascii="Times New Roman"/>
                <w:b w:val="false"/>
                <w:i w:val="false"/>
                <w:color w:val="000000"/>
                <w:sz w:val="20"/>
              </w:rPr>
              <w:t xml:space="preserve">
- изменять технологический процесс в зависимости от качества сырья; </w:t>
            </w:r>
          </w:p>
          <w:p>
            <w:pPr>
              <w:spacing w:after="20"/>
              <w:ind w:left="20"/>
              <w:jc w:val="both"/>
            </w:pPr>
            <w:r>
              <w:rPr>
                <w:rFonts w:ascii="Times New Roman"/>
                <w:b w:val="false"/>
                <w:i w:val="false"/>
                <w:color w:val="000000"/>
                <w:sz w:val="20"/>
              </w:rPr>
              <w:t xml:space="preserve">
- контролировать ход технологических процессов и обеспечивать их нормальное проведение; </w:t>
            </w:r>
          </w:p>
          <w:p>
            <w:pPr>
              <w:spacing w:after="20"/>
              <w:ind w:left="20"/>
              <w:jc w:val="both"/>
            </w:pPr>
            <w:r>
              <w:rPr>
                <w:rFonts w:ascii="Times New Roman"/>
                <w:b w:val="false"/>
                <w:i w:val="false"/>
                <w:color w:val="000000"/>
                <w:sz w:val="20"/>
              </w:rPr>
              <w:t xml:space="preserve">
- соблюдать требования, предъявляемые к качеству сырья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рафинированного сахара</w:t>
            </w:r>
          </w:p>
          <w:p>
            <w:pPr>
              <w:spacing w:after="20"/>
              <w:ind w:left="20"/>
              <w:jc w:val="both"/>
            </w:pPr>
            <w:r>
              <w:rPr>
                <w:rFonts w:ascii="Times New Roman"/>
                <w:b w:val="false"/>
                <w:i w:val="false"/>
                <w:color w:val="000000"/>
                <w:sz w:val="20"/>
              </w:rPr>
              <w:t>
Технология и организация производства сахара-рафинада;</w:t>
            </w:r>
          </w:p>
          <w:p>
            <w:pPr>
              <w:spacing w:after="20"/>
              <w:ind w:left="20"/>
              <w:jc w:val="both"/>
            </w:pPr>
            <w:r>
              <w:rPr>
                <w:rFonts w:ascii="Times New Roman"/>
                <w:b w:val="false"/>
                <w:i w:val="false"/>
                <w:color w:val="000000"/>
                <w:sz w:val="20"/>
              </w:rPr>
              <w:t>
принципиальная схема сахарорафинадного производства;</w:t>
            </w:r>
          </w:p>
          <w:p>
            <w:pPr>
              <w:spacing w:after="20"/>
              <w:ind w:left="20"/>
              <w:jc w:val="both"/>
            </w:pPr>
            <w:r>
              <w:rPr>
                <w:rFonts w:ascii="Times New Roman"/>
                <w:b w:val="false"/>
                <w:i w:val="false"/>
                <w:color w:val="000000"/>
                <w:sz w:val="20"/>
              </w:rPr>
              <w:t>
получение и обесцвечивание рафинадных сиропов;</w:t>
            </w:r>
          </w:p>
          <w:p>
            <w:pPr>
              <w:spacing w:after="20"/>
              <w:ind w:left="20"/>
              <w:jc w:val="both"/>
            </w:pPr>
            <w:r>
              <w:rPr>
                <w:rFonts w:ascii="Times New Roman"/>
                <w:b w:val="false"/>
                <w:i w:val="false"/>
                <w:color w:val="000000"/>
                <w:sz w:val="20"/>
              </w:rPr>
              <w:t>
кристаллизация, прессование, сушка и фасование сахара-рафинада;</w:t>
            </w:r>
          </w:p>
          <w:p>
            <w:pPr>
              <w:spacing w:after="20"/>
              <w:ind w:left="20"/>
              <w:jc w:val="both"/>
            </w:pPr>
            <w:r>
              <w:rPr>
                <w:rFonts w:ascii="Times New Roman"/>
                <w:b w:val="false"/>
                <w:i w:val="false"/>
                <w:color w:val="000000"/>
                <w:sz w:val="20"/>
              </w:rPr>
              <w:t>
технологические схемы получения сахара-рафинада;</w:t>
            </w:r>
          </w:p>
          <w:p>
            <w:pPr>
              <w:spacing w:after="20"/>
              <w:ind w:left="20"/>
              <w:jc w:val="both"/>
            </w:pPr>
            <w:r>
              <w:rPr>
                <w:rFonts w:ascii="Times New Roman"/>
                <w:b w:val="false"/>
                <w:i w:val="false"/>
                <w:color w:val="000000"/>
                <w:sz w:val="20"/>
              </w:rPr>
              <w:t>
расчет продуктов сахарорафинадного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для производства различных видов рафинированного сахара; </w:t>
            </w:r>
          </w:p>
          <w:p>
            <w:pPr>
              <w:spacing w:after="20"/>
              <w:ind w:left="20"/>
              <w:jc w:val="both"/>
            </w:pPr>
            <w:r>
              <w:rPr>
                <w:rFonts w:ascii="Times New Roman"/>
                <w:b w:val="false"/>
                <w:i w:val="false"/>
                <w:color w:val="000000"/>
                <w:sz w:val="20"/>
              </w:rPr>
              <w:t xml:space="preserve">
- показателей качества сырья, полуфабрикатов и готовой продукции; </w:t>
            </w:r>
          </w:p>
          <w:p>
            <w:pPr>
              <w:spacing w:after="20"/>
              <w:ind w:left="20"/>
              <w:jc w:val="both"/>
            </w:pPr>
            <w:r>
              <w:rPr>
                <w:rFonts w:ascii="Times New Roman"/>
                <w:b w:val="false"/>
                <w:i w:val="false"/>
                <w:color w:val="000000"/>
                <w:sz w:val="20"/>
              </w:rPr>
              <w:t xml:space="preserve">
- требований к качеству сырья и готовой продукции; </w:t>
            </w:r>
          </w:p>
          <w:p>
            <w:pPr>
              <w:spacing w:after="20"/>
              <w:ind w:left="20"/>
              <w:jc w:val="both"/>
            </w:pPr>
            <w:r>
              <w:rPr>
                <w:rFonts w:ascii="Times New Roman"/>
                <w:b w:val="false"/>
                <w:i w:val="false"/>
                <w:color w:val="000000"/>
                <w:sz w:val="20"/>
              </w:rPr>
              <w:t xml:space="preserve">
- методов технологического и микробиологического контроля производства; </w:t>
            </w:r>
          </w:p>
          <w:p>
            <w:pPr>
              <w:spacing w:after="20"/>
              <w:ind w:left="20"/>
              <w:jc w:val="both"/>
            </w:pPr>
            <w:r>
              <w:rPr>
                <w:rFonts w:ascii="Times New Roman"/>
                <w:b w:val="false"/>
                <w:i w:val="false"/>
                <w:color w:val="000000"/>
                <w:sz w:val="20"/>
              </w:rPr>
              <w:t xml:space="preserve">
- методов определения качества сырья и готовой продукции; </w:t>
            </w:r>
          </w:p>
          <w:p>
            <w:pPr>
              <w:spacing w:after="20"/>
              <w:ind w:left="20"/>
              <w:jc w:val="both"/>
            </w:pPr>
            <w:r>
              <w:rPr>
                <w:rFonts w:ascii="Times New Roman"/>
                <w:b w:val="false"/>
                <w:i w:val="false"/>
                <w:color w:val="000000"/>
                <w:sz w:val="20"/>
              </w:rPr>
              <w:t xml:space="preserve">
- технологии производства различных видов рафинированного сахара; </w:t>
            </w:r>
          </w:p>
          <w:p>
            <w:pPr>
              <w:spacing w:after="20"/>
              <w:ind w:left="20"/>
              <w:jc w:val="both"/>
            </w:pPr>
            <w:r>
              <w:rPr>
                <w:rFonts w:ascii="Times New Roman"/>
                <w:b w:val="false"/>
                <w:i w:val="false"/>
                <w:color w:val="000000"/>
                <w:sz w:val="20"/>
              </w:rPr>
              <w:t xml:space="preserve">
- технологических схем производства различных видов рафинированного сахара; </w:t>
            </w:r>
          </w:p>
          <w:p>
            <w:pPr>
              <w:spacing w:after="20"/>
              <w:ind w:left="20"/>
              <w:jc w:val="both"/>
            </w:pPr>
            <w:r>
              <w:rPr>
                <w:rFonts w:ascii="Times New Roman"/>
                <w:b w:val="false"/>
                <w:i w:val="false"/>
                <w:color w:val="000000"/>
                <w:sz w:val="20"/>
              </w:rPr>
              <w:t xml:space="preserve">
- технологических факторов, определяющих качество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производства различных видов рафинированного сахара; </w:t>
            </w:r>
          </w:p>
          <w:p>
            <w:pPr>
              <w:spacing w:after="20"/>
              <w:ind w:left="20"/>
              <w:jc w:val="both"/>
            </w:pPr>
            <w:r>
              <w:rPr>
                <w:rFonts w:ascii="Times New Roman"/>
                <w:b w:val="false"/>
                <w:i w:val="false"/>
                <w:color w:val="000000"/>
                <w:sz w:val="20"/>
              </w:rPr>
              <w:t xml:space="preserve">
- выявлять изменения, происходящие в сырье и готовой продукции при неправильном ведении технологического процесса; </w:t>
            </w:r>
          </w:p>
          <w:p>
            <w:pPr>
              <w:spacing w:after="20"/>
              <w:ind w:left="20"/>
              <w:jc w:val="both"/>
            </w:pPr>
            <w:r>
              <w:rPr>
                <w:rFonts w:ascii="Times New Roman"/>
                <w:b w:val="false"/>
                <w:i w:val="false"/>
                <w:color w:val="000000"/>
                <w:sz w:val="20"/>
              </w:rPr>
              <w:t xml:space="preserve">
- определять качество основного и вспомогательного сырья органолептическим методом; </w:t>
            </w:r>
          </w:p>
          <w:p>
            <w:pPr>
              <w:spacing w:after="20"/>
              <w:ind w:left="20"/>
              <w:jc w:val="both"/>
            </w:pPr>
            <w:r>
              <w:rPr>
                <w:rFonts w:ascii="Times New Roman"/>
                <w:b w:val="false"/>
                <w:i w:val="false"/>
                <w:color w:val="000000"/>
                <w:sz w:val="20"/>
              </w:rPr>
              <w:t xml:space="preserve">
- изменять технологический процесс в зависимости от качества сырья; </w:t>
            </w:r>
          </w:p>
          <w:p>
            <w:pPr>
              <w:spacing w:after="20"/>
              <w:ind w:left="20"/>
              <w:jc w:val="both"/>
            </w:pPr>
            <w:r>
              <w:rPr>
                <w:rFonts w:ascii="Times New Roman"/>
                <w:b w:val="false"/>
                <w:i w:val="false"/>
                <w:color w:val="000000"/>
                <w:sz w:val="20"/>
              </w:rPr>
              <w:t xml:space="preserve">
- контролировать ход технологических процессов и обеспечивать их нормальное проведение; </w:t>
            </w:r>
          </w:p>
          <w:p>
            <w:pPr>
              <w:spacing w:after="20"/>
              <w:ind w:left="20"/>
              <w:jc w:val="both"/>
            </w:pPr>
            <w:r>
              <w:rPr>
                <w:rFonts w:ascii="Times New Roman"/>
                <w:b w:val="false"/>
                <w:i w:val="false"/>
                <w:color w:val="000000"/>
                <w:sz w:val="20"/>
              </w:rPr>
              <w:t xml:space="preserve">
- соблюдать требования, предъявляемые к качеству сырья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крахмала и сахаристых веществ</w:t>
            </w:r>
          </w:p>
          <w:p>
            <w:pPr>
              <w:spacing w:after="20"/>
              <w:ind w:left="20"/>
              <w:jc w:val="both"/>
            </w:pPr>
            <w:r>
              <w:rPr>
                <w:rFonts w:ascii="Times New Roman"/>
                <w:b w:val="false"/>
                <w:i w:val="false"/>
                <w:color w:val="000000"/>
                <w:sz w:val="20"/>
              </w:rPr>
              <w:t>
Технология и организация производства крахмала и сахаристых веществ;</w:t>
            </w:r>
          </w:p>
          <w:p>
            <w:pPr>
              <w:spacing w:after="20"/>
              <w:ind w:left="20"/>
              <w:jc w:val="both"/>
            </w:pPr>
            <w:r>
              <w:rPr>
                <w:rFonts w:ascii="Times New Roman"/>
                <w:b w:val="false"/>
                <w:i w:val="false"/>
                <w:color w:val="000000"/>
                <w:sz w:val="20"/>
              </w:rPr>
              <w:t>
сырье для производства крахмала;</w:t>
            </w:r>
          </w:p>
          <w:p>
            <w:pPr>
              <w:spacing w:after="20"/>
              <w:ind w:left="20"/>
              <w:jc w:val="both"/>
            </w:pPr>
            <w:r>
              <w:rPr>
                <w:rFonts w:ascii="Times New Roman"/>
                <w:b w:val="false"/>
                <w:i w:val="false"/>
                <w:color w:val="000000"/>
                <w:sz w:val="20"/>
              </w:rPr>
              <w:t>
производство картофельного крахмала: подготовка сырья к переработке, переработка картофеля, выделение крахмала, очистка и хранение сырого крахмала, получение крахмала на установках типа ПГУ;</w:t>
            </w:r>
          </w:p>
          <w:p>
            <w:pPr>
              <w:spacing w:after="20"/>
              <w:ind w:left="20"/>
              <w:jc w:val="both"/>
            </w:pPr>
            <w:r>
              <w:rPr>
                <w:rFonts w:ascii="Times New Roman"/>
                <w:b w:val="false"/>
                <w:i w:val="false"/>
                <w:color w:val="000000"/>
                <w:sz w:val="20"/>
              </w:rPr>
              <w:t>
производство кукурузного крахмала: измельчение кашки, выделение и очистка крахмала;</w:t>
            </w:r>
          </w:p>
          <w:p>
            <w:pPr>
              <w:spacing w:after="20"/>
              <w:ind w:left="20"/>
              <w:jc w:val="both"/>
            </w:pPr>
            <w:r>
              <w:rPr>
                <w:rFonts w:ascii="Times New Roman"/>
                <w:b w:val="false"/>
                <w:i w:val="false"/>
                <w:color w:val="000000"/>
                <w:sz w:val="20"/>
              </w:rPr>
              <w:t>
производство патоки;</w:t>
            </w:r>
          </w:p>
          <w:p>
            <w:pPr>
              <w:spacing w:after="20"/>
              <w:ind w:left="20"/>
              <w:jc w:val="both"/>
            </w:pPr>
            <w:r>
              <w:rPr>
                <w:rFonts w:ascii="Times New Roman"/>
                <w:b w:val="false"/>
                <w:i w:val="false"/>
                <w:color w:val="000000"/>
                <w:sz w:val="20"/>
              </w:rPr>
              <w:t>
производство сухого крахмала, модифицированных крахмалов, декстрина, саго;</w:t>
            </w:r>
          </w:p>
          <w:p>
            <w:pPr>
              <w:spacing w:after="20"/>
              <w:ind w:left="20"/>
              <w:jc w:val="both"/>
            </w:pPr>
            <w:r>
              <w:rPr>
                <w:rFonts w:ascii="Times New Roman"/>
                <w:b w:val="false"/>
                <w:i w:val="false"/>
                <w:color w:val="000000"/>
                <w:sz w:val="20"/>
              </w:rPr>
              <w:t>
производство кристаллической гидратной глюкозы, глюкозно-фруктозного сиропа;</w:t>
            </w:r>
          </w:p>
          <w:p>
            <w:pPr>
              <w:spacing w:after="20"/>
              <w:ind w:left="20"/>
              <w:jc w:val="both"/>
            </w:pPr>
            <w:r>
              <w:rPr>
                <w:rFonts w:ascii="Times New Roman"/>
                <w:b w:val="false"/>
                <w:i w:val="false"/>
                <w:color w:val="000000"/>
                <w:sz w:val="20"/>
              </w:rPr>
              <w:t>
использование отходов и побочных продуктов при производстве сахаристых продуктов;</w:t>
            </w:r>
          </w:p>
          <w:p>
            <w:pPr>
              <w:spacing w:after="20"/>
              <w:ind w:left="20"/>
              <w:jc w:val="both"/>
            </w:pPr>
            <w:r>
              <w:rPr>
                <w:rFonts w:ascii="Times New Roman"/>
                <w:b w:val="false"/>
                <w:i w:val="false"/>
                <w:color w:val="000000"/>
                <w:sz w:val="20"/>
              </w:rPr>
              <w:t>
расчет продуктов производства крахмала и сахаристых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для производства крахмала и сахаристых веществ; </w:t>
            </w:r>
          </w:p>
          <w:p>
            <w:pPr>
              <w:spacing w:after="20"/>
              <w:ind w:left="20"/>
              <w:jc w:val="both"/>
            </w:pPr>
            <w:r>
              <w:rPr>
                <w:rFonts w:ascii="Times New Roman"/>
                <w:b w:val="false"/>
                <w:i w:val="false"/>
                <w:color w:val="000000"/>
                <w:sz w:val="20"/>
              </w:rPr>
              <w:t xml:space="preserve">
- показателей качества сырья, полуфабрикатов и готовой продукции; </w:t>
            </w:r>
          </w:p>
          <w:p>
            <w:pPr>
              <w:spacing w:after="20"/>
              <w:ind w:left="20"/>
              <w:jc w:val="both"/>
            </w:pPr>
            <w:r>
              <w:rPr>
                <w:rFonts w:ascii="Times New Roman"/>
                <w:b w:val="false"/>
                <w:i w:val="false"/>
                <w:color w:val="000000"/>
                <w:sz w:val="20"/>
              </w:rPr>
              <w:t xml:space="preserve">
- технологии производства крахмала и сахаристых веществ; </w:t>
            </w:r>
          </w:p>
          <w:p>
            <w:pPr>
              <w:spacing w:after="20"/>
              <w:ind w:left="20"/>
              <w:jc w:val="both"/>
            </w:pPr>
            <w:r>
              <w:rPr>
                <w:rFonts w:ascii="Times New Roman"/>
                <w:b w:val="false"/>
                <w:i w:val="false"/>
                <w:color w:val="000000"/>
                <w:sz w:val="20"/>
              </w:rPr>
              <w:t xml:space="preserve">
- основных технологических схем производства крахмала и сахаристых веществ, параметров технологических процессов; </w:t>
            </w:r>
          </w:p>
          <w:p>
            <w:pPr>
              <w:spacing w:after="20"/>
              <w:ind w:left="20"/>
              <w:jc w:val="both"/>
            </w:pPr>
            <w:r>
              <w:rPr>
                <w:rFonts w:ascii="Times New Roman"/>
                <w:b w:val="false"/>
                <w:i w:val="false"/>
                <w:color w:val="000000"/>
                <w:sz w:val="20"/>
              </w:rPr>
              <w:t xml:space="preserve">
- современных способов транспортировки, хранения и упаковки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производства крахмала и сахаристых веществ; </w:t>
            </w:r>
          </w:p>
          <w:p>
            <w:pPr>
              <w:spacing w:after="20"/>
              <w:ind w:left="20"/>
              <w:jc w:val="both"/>
            </w:pPr>
            <w:r>
              <w:rPr>
                <w:rFonts w:ascii="Times New Roman"/>
                <w:b w:val="false"/>
                <w:i w:val="false"/>
                <w:color w:val="000000"/>
                <w:sz w:val="20"/>
              </w:rPr>
              <w:t xml:space="preserve">
- выявлять изменения, происходящие в сырье, полуфабрикатах и готовой продукции при неправильном ведении технологического процесса; </w:t>
            </w:r>
          </w:p>
          <w:p>
            <w:pPr>
              <w:spacing w:after="20"/>
              <w:ind w:left="20"/>
              <w:jc w:val="both"/>
            </w:pPr>
            <w:r>
              <w:rPr>
                <w:rFonts w:ascii="Times New Roman"/>
                <w:b w:val="false"/>
                <w:i w:val="false"/>
                <w:color w:val="000000"/>
                <w:sz w:val="20"/>
              </w:rPr>
              <w:t xml:space="preserve">
- определять качество основного и вспомогательного сырья органолептическим методом; </w:t>
            </w:r>
          </w:p>
          <w:p>
            <w:pPr>
              <w:spacing w:after="20"/>
              <w:ind w:left="20"/>
              <w:jc w:val="both"/>
            </w:pPr>
            <w:r>
              <w:rPr>
                <w:rFonts w:ascii="Times New Roman"/>
                <w:b w:val="false"/>
                <w:i w:val="false"/>
                <w:color w:val="000000"/>
                <w:sz w:val="20"/>
              </w:rPr>
              <w:t xml:space="preserve">
- изменять технологический процесс в зависимости от качества сырья; </w:t>
            </w:r>
          </w:p>
          <w:p>
            <w:pPr>
              <w:spacing w:after="20"/>
              <w:ind w:left="20"/>
              <w:jc w:val="both"/>
            </w:pPr>
            <w:r>
              <w:rPr>
                <w:rFonts w:ascii="Times New Roman"/>
                <w:b w:val="false"/>
                <w:i w:val="false"/>
                <w:color w:val="000000"/>
                <w:sz w:val="20"/>
              </w:rPr>
              <w:t xml:space="preserve">
- контролировать ход технологических процессов и обеспечивать их нормальное проведение; </w:t>
            </w:r>
          </w:p>
          <w:p>
            <w:pPr>
              <w:spacing w:after="20"/>
              <w:ind w:left="20"/>
              <w:jc w:val="both"/>
            </w:pPr>
            <w:r>
              <w:rPr>
                <w:rFonts w:ascii="Times New Roman"/>
                <w:b w:val="false"/>
                <w:i w:val="false"/>
                <w:color w:val="000000"/>
                <w:sz w:val="20"/>
              </w:rPr>
              <w:t xml:space="preserve">
- соблюдать требования, предъявляемые к качеству сырья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Технохимический контроль производства</w:t>
            </w:r>
          </w:p>
          <w:p>
            <w:pPr>
              <w:spacing w:after="20"/>
              <w:ind w:left="20"/>
              <w:jc w:val="both"/>
            </w:pPr>
            <w:r>
              <w:rPr>
                <w:rFonts w:ascii="Times New Roman"/>
                <w:b w:val="false"/>
                <w:i w:val="false"/>
                <w:color w:val="000000"/>
                <w:sz w:val="20"/>
              </w:rPr>
              <w:t>
Роль технохимического контроля производства в улучшении качества продукции, повышении эффективности производства;</w:t>
            </w:r>
          </w:p>
          <w:p>
            <w:pPr>
              <w:spacing w:after="20"/>
              <w:ind w:left="20"/>
              <w:jc w:val="both"/>
            </w:pPr>
            <w:r>
              <w:rPr>
                <w:rFonts w:ascii="Times New Roman"/>
                <w:b w:val="false"/>
                <w:i w:val="false"/>
                <w:color w:val="000000"/>
                <w:sz w:val="20"/>
              </w:rPr>
              <w:t>
общие показатели, применяемые для оценки качества сырья, полуфабрикатов и готовой продукции в производстве сахаристых, крахмальных и сопутствующих продуктов;</w:t>
            </w:r>
          </w:p>
          <w:p>
            <w:pPr>
              <w:spacing w:after="20"/>
              <w:ind w:left="20"/>
              <w:jc w:val="both"/>
            </w:pPr>
            <w:r>
              <w:rPr>
                <w:rFonts w:ascii="Times New Roman"/>
                <w:b w:val="false"/>
                <w:i w:val="false"/>
                <w:color w:val="000000"/>
                <w:sz w:val="20"/>
              </w:rPr>
              <w:t xml:space="preserve">
гигиенические требования к качеству и безопасности сырья для производства сахаристых, крахмальных и сопутствующих продуктов; </w:t>
            </w:r>
          </w:p>
          <w:p>
            <w:pPr>
              <w:spacing w:after="20"/>
              <w:ind w:left="20"/>
              <w:jc w:val="both"/>
            </w:pPr>
            <w:r>
              <w:rPr>
                <w:rFonts w:ascii="Times New Roman"/>
                <w:b w:val="false"/>
                <w:i w:val="false"/>
                <w:color w:val="000000"/>
                <w:sz w:val="20"/>
              </w:rPr>
              <w:t xml:space="preserve">
общие методы исследования сырья, полуфабрикатов и готовой продукции: органолептические, химические, физические, физико-химические и др.; </w:t>
            </w:r>
          </w:p>
          <w:p>
            <w:pPr>
              <w:spacing w:after="20"/>
              <w:ind w:left="20"/>
              <w:jc w:val="both"/>
            </w:pPr>
            <w:r>
              <w:rPr>
                <w:rFonts w:ascii="Times New Roman"/>
                <w:b w:val="false"/>
                <w:i w:val="false"/>
                <w:color w:val="000000"/>
                <w:sz w:val="20"/>
              </w:rPr>
              <w:t>
организация технохимического контроля на предприятиях сахарного производства;</w:t>
            </w:r>
          </w:p>
          <w:p>
            <w:pPr>
              <w:spacing w:after="20"/>
              <w:ind w:left="20"/>
              <w:jc w:val="both"/>
            </w:pPr>
            <w:r>
              <w:rPr>
                <w:rFonts w:ascii="Times New Roman"/>
                <w:b w:val="false"/>
                <w:i w:val="false"/>
                <w:color w:val="000000"/>
                <w:sz w:val="20"/>
              </w:rPr>
              <w:t>
оборудование лабораторий по контролю качества сырья, полуфабрикатов и готовой продукции;</w:t>
            </w:r>
          </w:p>
          <w:p>
            <w:pPr>
              <w:spacing w:after="20"/>
              <w:ind w:left="20"/>
              <w:jc w:val="both"/>
            </w:pPr>
            <w:r>
              <w:rPr>
                <w:rFonts w:ascii="Times New Roman"/>
                <w:b w:val="false"/>
                <w:i w:val="false"/>
                <w:color w:val="000000"/>
                <w:sz w:val="20"/>
              </w:rPr>
              <w:t xml:space="preserve">
контрольно-измерительные приборы, проверка их точности; </w:t>
            </w:r>
          </w:p>
          <w:p>
            <w:pPr>
              <w:spacing w:after="20"/>
              <w:ind w:left="20"/>
              <w:jc w:val="both"/>
            </w:pPr>
            <w:r>
              <w:rPr>
                <w:rFonts w:ascii="Times New Roman"/>
                <w:b w:val="false"/>
                <w:i w:val="false"/>
                <w:color w:val="000000"/>
                <w:sz w:val="20"/>
              </w:rPr>
              <w:t xml:space="preserve">
контроль качества основного и дополнительного сырья для производства сахаристых, крахмальных и сопутствующих продуктов; </w:t>
            </w:r>
          </w:p>
          <w:p>
            <w:pPr>
              <w:spacing w:after="20"/>
              <w:ind w:left="20"/>
              <w:jc w:val="both"/>
            </w:pPr>
            <w:r>
              <w:rPr>
                <w:rFonts w:ascii="Times New Roman"/>
                <w:b w:val="false"/>
                <w:i w:val="false"/>
                <w:color w:val="000000"/>
                <w:sz w:val="20"/>
              </w:rPr>
              <w:t>
контроль технологических процессов производства и выхода готовой продукции;</w:t>
            </w:r>
          </w:p>
          <w:p>
            <w:pPr>
              <w:spacing w:after="20"/>
              <w:ind w:left="20"/>
              <w:jc w:val="both"/>
            </w:pPr>
            <w:r>
              <w:rPr>
                <w:rFonts w:ascii="Times New Roman"/>
                <w:b w:val="false"/>
                <w:i w:val="false"/>
                <w:color w:val="000000"/>
                <w:sz w:val="20"/>
              </w:rPr>
              <w:t>
стандарты, определяющие требования к качеству сырья и готовой продукции;</w:t>
            </w:r>
          </w:p>
          <w:p>
            <w:pPr>
              <w:spacing w:after="20"/>
              <w:ind w:left="20"/>
              <w:jc w:val="both"/>
            </w:pPr>
            <w:r>
              <w:rPr>
                <w:rFonts w:ascii="Times New Roman"/>
                <w:b w:val="false"/>
                <w:i w:val="false"/>
                <w:color w:val="000000"/>
                <w:sz w:val="20"/>
              </w:rPr>
              <w:t>
стандарты на методы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показателей качества основного сырья, полуфабрикатов, готовой продукции и методов их определения; </w:t>
            </w:r>
          </w:p>
          <w:p>
            <w:pPr>
              <w:spacing w:after="20"/>
              <w:ind w:left="20"/>
              <w:jc w:val="both"/>
            </w:pPr>
            <w:r>
              <w:rPr>
                <w:rFonts w:ascii="Times New Roman"/>
                <w:b w:val="false"/>
                <w:i w:val="false"/>
                <w:color w:val="000000"/>
                <w:sz w:val="20"/>
              </w:rPr>
              <w:t xml:space="preserve">
- общих методов исследования сырья, полуфабрикатов и готовой продукции: органолептических, химических, физических, физико-химических и др.; </w:t>
            </w:r>
          </w:p>
          <w:p>
            <w:pPr>
              <w:spacing w:after="20"/>
              <w:ind w:left="20"/>
              <w:jc w:val="both"/>
            </w:pPr>
            <w:r>
              <w:rPr>
                <w:rFonts w:ascii="Times New Roman"/>
                <w:b w:val="false"/>
                <w:i w:val="false"/>
                <w:color w:val="000000"/>
                <w:sz w:val="20"/>
              </w:rPr>
              <w:t xml:space="preserve">
- гигиенических требований к качеству и безопасности сырья, полуфабрикатов и готовой продукции; </w:t>
            </w:r>
          </w:p>
          <w:p>
            <w:pPr>
              <w:spacing w:after="20"/>
              <w:ind w:left="20"/>
              <w:jc w:val="both"/>
            </w:pPr>
            <w:r>
              <w:rPr>
                <w:rFonts w:ascii="Times New Roman"/>
                <w:b w:val="false"/>
                <w:i w:val="false"/>
                <w:color w:val="000000"/>
                <w:sz w:val="20"/>
              </w:rPr>
              <w:t xml:space="preserve">
- устройства контрольно-измерительных приборов; </w:t>
            </w:r>
          </w:p>
          <w:p>
            <w:pPr>
              <w:spacing w:after="20"/>
              <w:ind w:left="20"/>
              <w:jc w:val="both"/>
            </w:pPr>
            <w:r>
              <w:rPr>
                <w:rFonts w:ascii="Times New Roman"/>
                <w:b w:val="false"/>
                <w:i w:val="false"/>
                <w:color w:val="000000"/>
                <w:sz w:val="20"/>
              </w:rPr>
              <w:t xml:space="preserve">
- стандартов, определяющих требования к качеству сырья, полуфабрикатов и готовой продукции; </w:t>
            </w:r>
          </w:p>
          <w:p>
            <w:pPr>
              <w:spacing w:after="20"/>
              <w:ind w:left="20"/>
              <w:jc w:val="both"/>
            </w:pPr>
            <w:r>
              <w:rPr>
                <w:rFonts w:ascii="Times New Roman"/>
                <w:b w:val="false"/>
                <w:i w:val="false"/>
                <w:color w:val="000000"/>
                <w:sz w:val="20"/>
              </w:rPr>
              <w:t xml:space="preserve">
- стандартов на методы испытаний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проводить испытания для определения органолептических, физико-химических показателей качества сырья, полуфабрикатов и готовой продукции; </w:t>
            </w:r>
          </w:p>
          <w:p>
            <w:pPr>
              <w:spacing w:after="20"/>
              <w:ind w:left="20"/>
              <w:jc w:val="both"/>
            </w:pPr>
            <w:r>
              <w:rPr>
                <w:rFonts w:ascii="Times New Roman"/>
                <w:b w:val="false"/>
                <w:i w:val="false"/>
                <w:color w:val="000000"/>
                <w:sz w:val="20"/>
              </w:rPr>
              <w:t xml:space="preserve">
- проводить оценку качества сырья, полуфабрикатов и готовой продукции; </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 проверять их точность; </w:t>
            </w:r>
          </w:p>
          <w:p>
            <w:pPr>
              <w:spacing w:after="20"/>
              <w:ind w:left="20"/>
              <w:jc w:val="both"/>
            </w:pPr>
            <w:r>
              <w:rPr>
                <w:rFonts w:ascii="Times New Roman"/>
                <w:b w:val="false"/>
                <w:i w:val="false"/>
                <w:color w:val="000000"/>
                <w:sz w:val="20"/>
              </w:rPr>
              <w:t xml:space="preserve">
- выявлять и устранять причины брака; </w:t>
            </w:r>
          </w:p>
          <w:p>
            <w:pPr>
              <w:spacing w:after="20"/>
              <w:ind w:left="20"/>
              <w:jc w:val="both"/>
            </w:pPr>
            <w:r>
              <w:rPr>
                <w:rFonts w:ascii="Times New Roman"/>
                <w:b w:val="false"/>
                <w:i w:val="false"/>
                <w:color w:val="000000"/>
                <w:sz w:val="20"/>
              </w:rPr>
              <w:t xml:space="preserve">
- пользоваться нормативно-технической документацией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производства</w:t>
            </w:r>
          </w:p>
          <w:p>
            <w:pPr>
              <w:spacing w:after="20"/>
              <w:ind w:left="20"/>
              <w:jc w:val="both"/>
            </w:pPr>
            <w:r>
              <w:rPr>
                <w:rFonts w:ascii="Times New Roman"/>
                <w:b w:val="false"/>
                <w:i w:val="false"/>
                <w:color w:val="000000"/>
                <w:sz w:val="20"/>
              </w:rPr>
              <w:t>
Оборудование общего назначения: вспомогательное, подъемно-транспортное, загрузочно-разгрузочное, транспортное;</w:t>
            </w:r>
          </w:p>
          <w:p>
            <w:pPr>
              <w:spacing w:after="20"/>
              <w:ind w:left="20"/>
              <w:jc w:val="both"/>
            </w:pPr>
            <w:r>
              <w:rPr>
                <w:rFonts w:ascii="Times New Roman"/>
                <w:b w:val="false"/>
                <w:i w:val="false"/>
                <w:color w:val="000000"/>
                <w:sz w:val="20"/>
              </w:rPr>
              <w:t>
виды, назначение, принцип работы оборудования для хранения и подготовки сырья;</w:t>
            </w:r>
          </w:p>
          <w:p>
            <w:pPr>
              <w:spacing w:after="20"/>
              <w:ind w:left="20"/>
              <w:jc w:val="both"/>
            </w:pPr>
            <w:r>
              <w:rPr>
                <w:rFonts w:ascii="Times New Roman"/>
                <w:b w:val="false"/>
                <w:i w:val="false"/>
                <w:color w:val="000000"/>
                <w:sz w:val="20"/>
              </w:rPr>
              <w:t>
классификация оборудования для производства сахаристых, крахмальных и сопутствующих продуктов: назначение, принцип действия, правила эксплуатации и безопасного обслуживания;</w:t>
            </w:r>
          </w:p>
          <w:p>
            <w:pPr>
              <w:spacing w:after="20"/>
              <w:ind w:left="20"/>
              <w:jc w:val="both"/>
            </w:pPr>
            <w:r>
              <w:rPr>
                <w:rFonts w:ascii="Times New Roman"/>
                <w:b w:val="false"/>
                <w:i w:val="false"/>
                <w:color w:val="000000"/>
                <w:sz w:val="20"/>
              </w:rPr>
              <w:t>
машины и аппараты для физико-химической очистки и фильтрации соков и сиропов, нагрева, выпаривания и уваривания масс;</w:t>
            </w:r>
          </w:p>
          <w:p>
            <w:pPr>
              <w:spacing w:after="20"/>
              <w:ind w:left="20"/>
              <w:jc w:val="both"/>
            </w:pPr>
            <w:r>
              <w:rPr>
                <w:rFonts w:ascii="Times New Roman"/>
                <w:b w:val="false"/>
                <w:i w:val="false"/>
                <w:color w:val="000000"/>
                <w:sz w:val="20"/>
              </w:rPr>
              <w:t>
мешалки, распределители, центрифуги для обработки утфеля;</w:t>
            </w:r>
          </w:p>
          <w:p>
            <w:pPr>
              <w:spacing w:after="20"/>
              <w:ind w:left="20"/>
              <w:jc w:val="both"/>
            </w:pPr>
            <w:r>
              <w:rPr>
                <w:rFonts w:ascii="Times New Roman"/>
                <w:b w:val="false"/>
                <w:i w:val="false"/>
                <w:color w:val="000000"/>
                <w:sz w:val="20"/>
              </w:rPr>
              <w:t>
оборудование для сушки, упаковки и хранения сырья, полуфабрикатов и готовой продукции;</w:t>
            </w:r>
          </w:p>
          <w:p>
            <w:pPr>
              <w:spacing w:after="20"/>
              <w:ind w:left="20"/>
              <w:jc w:val="both"/>
            </w:pPr>
            <w:r>
              <w:rPr>
                <w:rFonts w:ascii="Times New Roman"/>
                <w:b w:val="false"/>
                <w:i w:val="false"/>
                <w:color w:val="000000"/>
                <w:sz w:val="20"/>
              </w:rPr>
              <w:t>
оборудование известкового отделения;</w:t>
            </w:r>
          </w:p>
          <w:p>
            <w:pPr>
              <w:spacing w:after="20"/>
              <w:ind w:left="20"/>
              <w:jc w:val="both"/>
            </w:pPr>
            <w:r>
              <w:rPr>
                <w:rFonts w:ascii="Times New Roman"/>
                <w:b w:val="false"/>
                <w:i w:val="false"/>
                <w:color w:val="000000"/>
                <w:sz w:val="20"/>
              </w:rPr>
              <w:t>
насосно-компрессорное оборудование;</w:t>
            </w:r>
          </w:p>
          <w:p>
            <w:pPr>
              <w:spacing w:after="20"/>
              <w:ind w:left="20"/>
              <w:jc w:val="both"/>
            </w:pPr>
            <w:r>
              <w:rPr>
                <w:rFonts w:ascii="Times New Roman"/>
                <w:b w:val="false"/>
                <w:i w:val="false"/>
                <w:color w:val="000000"/>
                <w:sz w:val="20"/>
              </w:rPr>
              <w:t>
комплексная механизация и автоматизация производственных процессов;</w:t>
            </w:r>
          </w:p>
          <w:p>
            <w:pPr>
              <w:spacing w:after="20"/>
              <w:ind w:left="20"/>
              <w:jc w:val="both"/>
            </w:pPr>
            <w:r>
              <w:rPr>
                <w:rFonts w:ascii="Times New Roman"/>
                <w:b w:val="false"/>
                <w:i w:val="false"/>
                <w:color w:val="000000"/>
                <w:sz w:val="20"/>
              </w:rPr>
              <w:t>
поточные линии;</w:t>
            </w:r>
          </w:p>
          <w:p>
            <w:pPr>
              <w:spacing w:after="20"/>
              <w:ind w:left="20"/>
              <w:jc w:val="both"/>
            </w:pPr>
            <w:r>
              <w:rPr>
                <w:rFonts w:ascii="Times New Roman"/>
                <w:b w:val="false"/>
                <w:i w:val="false"/>
                <w:color w:val="000000"/>
                <w:sz w:val="20"/>
              </w:rPr>
              <w:t>
подбор технологического оборудования по техническим характеристикам для конкретных условий;</w:t>
            </w:r>
          </w:p>
          <w:p>
            <w:pPr>
              <w:spacing w:after="20"/>
              <w:ind w:left="20"/>
              <w:jc w:val="both"/>
            </w:pPr>
            <w:r>
              <w:rPr>
                <w:rFonts w:ascii="Times New Roman"/>
                <w:b w:val="false"/>
                <w:i w:val="false"/>
                <w:color w:val="000000"/>
                <w:sz w:val="20"/>
              </w:rPr>
              <w:t>
расчет необходимого количества оборудования;</w:t>
            </w:r>
          </w:p>
          <w:p>
            <w:pPr>
              <w:spacing w:after="20"/>
              <w:ind w:left="20"/>
              <w:jc w:val="both"/>
            </w:pPr>
            <w:r>
              <w:rPr>
                <w:rFonts w:ascii="Times New Roman"/>
                <w:b w:val="false"/>
                <w:i w:val="false"/>
                <w:color w:val="000000"/>
                <w:sz w:val="20"/>
              </w:rPr>
              <w:t>
построение участков технологических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видов, назначения, устройства и принципа работы технологического оборудования для переработки сырья, получения свекловичного сахара, производства различного вида рафинированного сахара, крахмала, сахаристых веществ; </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основных неполадок и способов их устранения; </w:t>
            </w:r>
          </w:p>
          <w:p>
            <w:pPr>
              <w:spacing w:after="20"/>
              <w:ind w:left="20"/>
              <w:jc w:val="both"/>
            </w:pPr>
            <w:r>
              <w:rPr>
                <w:rFonts w:ascii="Times New Roman"/>
                <w:b w:val="false"/>
                <w:i w:val="false"/>
                <w:color w:val="000000"/>
                <w:sz w:val="20"/>
              </w:rPr>
              <w:t xml:space="preserve">
- правил техники безопасности труда; </w:t>
            </w:r>
          </w:p>
          <w:p>
            <w:pPr>
              <w:spacing w:after="20"/>
              <w:ind w:left="20"/>
              <w:jc w:val="both"/>
            </w:pPr>
            <w:r>
              <w:rPr>
                <w:rFonts w:ascii="Times New Roman"/>
                <w:b w:val="false"/>
                <w:i w:val="false"/>
                <w:color w:val="000000"/>
                <w:sz w:val="20"/>
              </w:rPr>
              <w:t xml:space="preserve">
- основных принципов проектирования технологических линий; </w:t>
            </w:r>
          </w:p>
          <w:p>
            <w:pPr>
              <w:spacing w:after="20"/>
              <w:ind w:left="20"/>
              <w:jc w:val="both"/>
            </w:pPr>
            <w:r>
              <w:rPr>
                <w:rFonts w:ascii="Times New Roman"/>
                <w:b w:val="false"/>
                <w:i w:val="false"/>
                <w:color w:val="000000"/>
                <w:sz w:val="20"/>
              </w:rPr>
              <w:t xml:space="preserve">
- основных методик расчета и подбора оборудования; </w:t>
            </w:r>
          </w:p>
          <w:p>
            <w:pPr>
              <w:spacing w:after="20"/>
              <w:ind w:left="20"/>
              <w:jc w:val="both"/>
            </w:pPr>
            <w:r>
              <w:rPr>
                <w:rFonts w:ascii="Times New Roman"/>
                <w:b w:val="false"/>
                <w:i w:val="false"/>
                <w:color w:val="000000"/>
                <w:sz w:val="20"/>
              </w:rPr>
              <w:t xml:space="preserve">
- системы автоматизированного производства сахаристых, крахмальных и сопутствующих продуктов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пользоваться справочной, нормативной конструкторской документацией, необходимой для разработки технологического процесса и подбора оборудования в производстве сахаристых, крахмальных и сопутствующих продуктов; </w:t>
            </w:r>
          </w:p>
          <w:p>
            <w:pPr>
              <w:spacing w:after="20"/>
              <w:ind w:left="20"/>
              <w:jc w:val="both"/>
            </w:pPr>
            <w:r>
              <w:rPr>
                <w:rFonts w:ascii="Times New Roman"/>
                <w:b w:val="false"/>
                <w:i w:val="false"/>
                <w:color w:val="000000"/>
                <w:sz w:val="20"/>
              </w:rPr>
              <w:t xml:space="preserve">
- соблюдать правила эксплуатации обслуживаемого оборудования; </w:t>
            </w:r>
          </w:p>
          <w:p>
            <w:pPr>
              <w:spacing w:after="20"/>
              <w:ind w:left="20"/>
              <w:jc w:val="both"/>
            </w:pPr>
            <w:r>
              <w:rPr>
                <w:rFonts w:ascii="Times New Roman"/>
                <w:b w:val="false"/>
                <w:i w:val="false"/>
                <w:color w:val="000000"/>
                <w:sz w:val="20"/>
              </w:rPr>
              <w:t xml:space="preserve">
- регулировать технологический процесс в зависимости от конкретных условий и качества сырья; </w:t>
            </w:r>
          </w:p>
          <w:p>
            <w:pPr>
              <w:spacing w:after="20"/>
              <w:ind w:left="20"/>
              <w:jc w:val="both"/>
            </w:pPr>
            <w:r>
              <w:rPr>
                <w:rFonts w:ascii="Times New Roman"/>
                <w:b w:val="false"/>
                <w:i w:val="false"/>
                <w:color w:val="000000"/>
                <w:sz w:val="20"/>
              </w:rPr>
              <w:t xml:space="preserve">
- предупреждать и устранять неисправности в работе обслуживаемого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2,4,5,8</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технологических процессов</w:t>
            </w:r>
          </w:p>
          <w:p>
            <w:pPr>
              <w:spacing w:after="20"/>
              <w:ind w:left="20"/>
              <w:jc w:val="both"/>
            </w:pPr>
            <w:r>
              <w:rPr>
                <w:rFonts w:ascii="Times New Roman"/>
                <w:b w:val="false"/>
                <w:i w:val="false"/>
                <w:color w:val="000000"/>
                <w:sz w:val="20"/>
              </w:rPr>
              <w:t xml:space="preserve">
Методы измерения технологических параметров, принцип действия и особенности применения средств измерения; </w:t>
            </w:r>
          </w:p>
          <w:p>
            <w:pPr>
              <w:spacing w:after="20"/>
              <w:ind w:left="20"/>
              <w:jc w:val="both"/>
            </w:pPr>
            <w:r>
              <w:rPr>
                <w:rFonts w:ascii="Times New Roman"/>
                <w:b w:val="false"/>
                <w:i w:val="false"/>
                <w:color w:val="000000"/>
                <w:sz w:val="20"/>
              </w:rPr>
              <w:t xml:space="preserve">
классификация основных процессов автоматики; </w:t>
            </w:r>
          </w:p>
          <w:p>
            <w:pPr>
              <w:spacing w:after="20"/>
              <w:ind w:left="20"/>
              <w:jc w:val="both"/>
            </w:pPr>
            <w:r>
              <w:rPr>
                <w:rFonts w:ascii="Times New Roman"/>
                <w:b w:val="false"/>
                <w:i w:val="false"/>
                <w:color w:val="000000"/>
                <w:sz w:val="20"/>
              </w:rPr>
              <w:t>
основы автоматизации технологических процессов и автоматического регулирования пищевых производств;</w:t>
            </w:r>
          </w:p>
          <w:p>
            <w:pPr>
              <w:spacing w:after="20"/>
              <w:ind w:left="20"/>
              <w:jc w:val="both"/>
            </w:pPr>
            <w:r>
              <w:rPr>
                <w:rFonts w:ascii="Times New Roman"/>
                <w:b w:val="false"/>
                <w:i w:val="false"/>
                <w:color w:val="000000"/>
                <w:sz w:val="20"/>
              </w:rPr>
              <w:t>
методы регулирования автоматических систем;</w:t>
            </w:r>
          </w:p>
          <w:p>
            <w:pPr>
              <w:spacing w:after="20"/>
              <w:ind w:left="20"/>
              <w:jc w:val="both"/>
            </w:pPr>
            <w:r>
              <w:rPr>
                <w:rFonts w:ascii="Times New Roman"/>
                <w:b w:val="false"/>
                <w:i w:val="false"/>
                <w:color w:val="000000"/>
                <w:sz w:val="20"/>
              </w:rPr>
              <w:t>
законы регулирования и переходные процессы;</w:t>
            </w:r>
          </w:p>
          <w:p>
            <w:pPr>
              <w:spacing w:after="20"/>
              <w:ind w:left="20"/>
              <w:jc w:val="both"/>
            </w:pPr>
            <w:r>
              <w:rPr>
                <w:rFonts w:ascii="Times New Roman"/>
                <w:b w:val="false"/>
                <w:i w:val="false"/>
                <w:color w:val="000000"/>
                <w:sz w:val="20"/>
              </w:rPr>
              <w:t>
автоматические регуляторы и исполнительные механизмы;</w:t>
            </w:r>
          </w:p>
          <w:p>
            <w:pPr>
              <w:spacing w:after="20"/>
              <w:ind w:left="20"/>
              <w:jc w:val="both"/>
            </w:pPr>
            <w:r>
              <w:rPr>
                <w:rFonts w:ascii="Times New Roman"/>
                <w:b w:val="false"/>
                <w:i w:val="false"/>
                <w:color w:val="000000"/>
                <w:sz w:val="20"/>
              </w:rPr>
              <w:t>
схемы автоматизации механических и гидравлических процессов;</w:t>
            </w:r>
          </w:p>
          <w:p>
            <w:pPr>
              <w:spacing w:after="20"/>
              <w:ind w:left="20"/>
              <w:jc w:val="both"/>
            </w:pPr>
            <w:r>
              <w:rPr>
                <w:rFonts w:ascii="Times New Roman"/>
                <w:b w:val="false"/>
                <w:i w:val="false"/>
                <w:color w:val="000000"/>
                <w:sz w:val="20"/>
              </w:rPr>
              <w:t>
схемы автоматизации тепловых процессов;</w:t>
            </w:r>
          </w:p>
          <w:p>
            <w:pPr>
              <w:spacing w:after="20"/>
              <w:ind w:left="20"/>
              <w:jc w:val="both"/>
            </w:pPr>
            <w:r>
              <w:rPr>
                <w:rFonts w:ascii="Times New Roman"/>
                <w:b w:val="false"/>
                <w:i w:val="false"/>
                <w:color w:val="000000"/>
                <w:sz w:val="20"/>
              </w:rPr>
              <w:t>
схемы автоматизации процессов массообмена;</w:t>
            </w:r>
          </w:p>
          <w:p>
            <w:pPr>
              <w:spacing w:after="20"/>
              <w:ind w:left="20"/>
              <w:jc w:val="both"/>
            </w:pPr>
            <w:r>
              <w:rPr>
                <w:rFonts w:ascii="Times New Roman"/>
                <w:b w:val="false"/>
                <w:i w:val="false"/>
                <w:color w:val="000000"/>
                <w:sz w:val="20"/>
              </w:rPr>
              <w:t>
схемы автоматизации химических процессов производства сахаристых, крахмальных и сопутствующих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аппаратурно-технологических схем производства сахаристых, крахмальных и сопутствующих продуктов; </w:t>
            </w:r>
          </w:p>
          <w:p>
            <w:pPr>
              <w:spacing w:after="20"/>
              <w:ind w:left="20"/>
              <w:jc w:val="both"/>
            </w:pPr>
            <w:r>
              <w:rPr>
                <w:rFonts w:ascii="Times New Roman"/>
                <w:b w:val="false"/>
                <w:i w:val="false"/>
                <w:color w:val="000000"/>
                <w:sz w:val="20"/>
              </w:rPr>
              <w:t xml:space="preserve">
- общей характеристики и задач автоматизации производства сахаристых, крахмальных и сопутствующих продуктов; </w:t>
            </w:r>
          </w:p>
          <w:p>
            <w:pPr>
              <w:spacing w:after="20"/>
              <w:ind w:left="20"/>
              <w:jc w:val="both"/>
            </w:pPr>
            <w:r>
              <w:rPr>
                <w:rFonts w:ascii="Times New Roman"/>
                <w:b w:val="false"/>
                <w:i w:val="false"/>
                <w:color w:val="000000"/>
                <w:sz w:val="20"/>
              </w:rPr>
              <w:t xml:space="preserve">
- автоматизации производства пара и процессов водоснабжения, холодоснабжения и кондиционирования воздуха в производстве сахаристых, крахмальных и сопутствующих продуктов; </w:t>
            </w:r>
          </w:p>
          <w:p>
            <w:pPr>
              <w:spacing w:after="20"/>
              <w:ind w:left="20"/>
              <w:jc w:val="both"/>
            </w:pPr>
            <w:r>
              <w:rPr>
                <w:rFonts w:ascii="Times New Roman"/>
                <w:b w:val="false"/>
                <w:i w:val="false"/>
                <w:color w:val="000000"/>
                <w:sz w:val="20"/>
              </w:rPr>
              <w:t xml:space="preserve">
- основных сведений об измерениях и измерительных приборах; </w:t>
            </w:r>
          </w:p>
          <w:p>
            <w:pPr>
              <w:spacing w:after="20"/>
              <w:ind w:left="20"/>
              <w:jc w:val="both"/>
            </w:pPr>
            <w:r>
              <w:rPr>
                <w:rFonts w:ascii="Times New Roman"/>
                <w:b w:val="false"/>
                <w:i w:val="false"/>
                <w:color w:val="000000"/>
                <w:sz w:val="20"/>
              </w:rPr>
              <w:t xml:space="preserve">
- методов измерения технологических параметров, принципов действия и особенностей применения средств измерений; </w:t>
            </w:r>
          </w:p>
          <w:p>
            <w:pPr>
              <w:spacing w:after="20"/>
              <w:ind w:left="20"/>
              <w:jc w:val="both"/>
            </w:pPr>
            <w:r>
              <w:rPr>
                <w:rFonts w:ascii="Times New Roman"/>
                <w:b w:val="false"/>
                <w:i w:val="false"/>
                <w:color w:val="000000"/>
                <w:sz w:val="20"/>
              </w:rPr>
              <w:t xml:space="preserve">
- основных этапов технологических процессов сахарного производства; </w:t>
            </w:r>
          </w:p>
          <w:p>
            <w:pPr>
              <w:spacing w:after="20"/>
              <w:ind w:left="20"/>
              <w:jc w:val="both"/>
            </w:pPr>
            <w:r>
              <w:rPr>
                <w:rFonts w:ascii="Times New Roman"/>
                <w:b w:val="false"/>
                <w:i w:val="false"/>
                <w:color w:val="000000"/>
                <w:sz w:val="20"/>
              </w:rPr>
              <w:t xml:space="preserve">
- методов автоматического регулирования и управления производственными процессами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контролировать процессы автоматического регулирования сахарного производства; </w:t>
            </w:r>
          </w:p>
          <w:p>
            <w:pPr>
              <w:spacing w:after="20"/>
              <w:ind w:left="20"/>
              <w:jc w:val="both"/>
            </w:pPr>
            <w:r>
              <w:rPr>
                <w:rFonts w:ascii="Times New Roman"/>
                <w:b w:val="false"/>
                <w:i w:val="false"/>
                <w:color w:val="000000"/>
                <w:sz w:val="20"/>
              </w:rPr>
              <w:t xml:space="preserve">
- пользоваться автоматическими регуляторами и исполнительными механизмами; </w:t>
            </w:r>
          </w:p>
          <w:p>
            <w:pPr>
              <w:spacing w:after="20"/>
              <w:ind w:left="20"/>
              <w:jc w:val="both"/>
            </w:pPr>
            <w:r>
              <w:rPr>
                <w:rFonts w:ascii="Times New Roman"/>
                <w:b w:val="false"/>
                <w:i w:val="false"/>
                <w:color w:val="000000"/>
                <w:sz w:val="20"/>
              </w:rPr>
              <w:t xml:space="preserve">
- регулировать проведение химических и гидравлических процессов на предприятиях по производству сахаристых, крахмальных и сопутствующих продуктов; </w:t>
            </w:r>
          </w:p>
          <w:p>
            <w:pPr>
              <w:spacing w:after="20"/>
              <w:ind w:left="20"/>
              <w:jc w:val="both"/>
            </w:pPr>
            <w:r>
              <w:rPr>
                <w:rFonts w:ascii="Times New Roman"/>
                <w:b w:val="false"/>
                <w:i w:val="false"/>
                <w:color w:val="000000"/>
                <w:sz w:val="20"/>
              </w:rPr>
              <w:t xml:space="preserve">
- устранять неполадки и неисправности при эксплуатации автоматизированных систем предприятий по производству сахаристых, крахмальных и сопутствующих продуктов; </w:t>
            </w:r>
          </w:p>
          <w:p>
            <w:pPr>
              <w:spacing w:after="20"/>
              <w:ind w:left="20"/>
              <w:jc w:val="both"/>
            </w:pPr>
            <w:r>
              <w:rPr>
                <w:rFonts w:ascii="Times New Roman"/>
                <w:b w:val="false"/>
                <w:i w:val="false"/>
                <w:color w:val="000000"/>
                <w:sz w:val="20"/>
              </w:rPr>
              <w:t xml:space="preserve">
- использовать контрольно-измерительные приборы; </w:t>
            </w:r>
          </w:p>
          <w:p>
            <w:pPr>
              <w:spacing w:after="20"/>
              <w:ind w:left="20"/>
              <w:jc w:val="both"/>
            </w:pPr>
            <w:r>
              <w:rPr>
                <w:rFonts w:ascii="Times New Roman"/>
                <w:b w:val="false"/>
                <w:i w:val="false"/>
                <w:color w:val="000000"/>
                <w:sz w:val="20"/>
              </w:rPr>
              <w:t xml:space="preserve">
- предотвращать сбои технологических режимов и параметров производства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xml:space="preserve">
ПК 3.1.7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xml:space="preserve">
Пищевая промышленность в условиях рынка; </w:t>
            </w:r>
          </w:p>
          <w:p>
            <w:pPr>
              <w:spacing w:after="20"/>
              <w:ind w:left="20"/>
              <w:jc w:val="both"/>
            </w:pPr>
            <w:r>
              <w:rPr>
                <w:rFonts w:ascii="Times New Roman"/>
                <w:b w:val="false"/>
                <w:i w:val="false"/>
                <w:color w:val="000000"/>
                <w:sz w:val="20"/>
              </w:rPr>
              <w:t xml:space="preserve">
пищевая продукция и ее качество; формы общественной организации производства в пищевой промышленности; </w:t>
            </w:r>
          </w:p>
          <w:p>
            <w:pPr>
              <w:spacing w:after="20"/>
              <w:ind w:left="20"/>
              <w:jc w:val="both"/>
            </w:pPr>
            <w:r>
              <w:rPr>
                <w:rFonts w:ascii="Times New Roman"/>
                <w:b w:val="false"/>
                <w:i w:val="false"/>
                <w:color w:val="000000"/>
                <w:sz w:val="20"/>
              </w:rPr>
              <w:t xml:space="preserve">
размещение пищевых предприятий; </w:t>
            </w:r>
          </w:p>
          <w:p>
            <w:pPr>
              <w:spacing w:after="20"/>
              <w:ind w:left="20"/>
              <w:jc w:val="both"/>
            </w:pPr>
            <w:r>
              <w:rPr>
                <w:rFonts w:ascii="Times New Roman"/>
                <w:b w:val="false"/>
                <w:i w:val="false"/>
                <w:color w:val="000000"/>
                <w:sz w:val="20"/>
              </w:rPr>
              <w:t xml:space="preserve">
научно-технический прогресс и инновации в отрасли </w:t>
            </w:r>
          </w:p>
          <w:p>
            <w:pPr>
              <w:spacing w:after="20"/>
              <w:ind w:left="20"/>
              <w:jc w:val="both"/>
            </w:pPr>
            <w:r>
              <w:rPr>
                <w:rFonts w:ascii="Times New Roman"/>
                <w:b w:val="false"/>
                <w:i w:val="false"/>
                <w:color w:val="000000"/>
                <w:sz w:val="20"/>
              </w:rPr>
              <w:t xml:space="preserve">
основные фонды пищевой промышленности и эффективность их использования; </w:t>
            </w:r>
          </w:p>
          <w:p>
            <w:pPr>
              <w:spacing w:after="20"/>
              <w:ind w:left="20"/>
              <w:jc w:val="both"/>
            </w:pPr>
            <w:r>
              <w:rPr>
                <w:rFonts w:ascii="Times New Roman"/>
                <w:b w:val="false"/>
                <w:i w:val="false"/>
                <w:color w:val="000000"/>
                <w:sz w:val="20"/>
              </w:rPr>
              <w:t xml:space="preserve">
оборотные фонды и оборотные средства отрасли и эффективность их использования; </w:t>
            </w:r>
          </w:p>
          <w:p>
            <w:pPr>
              <w:spacing w:after="20"/>
              <w:ind w:left="20"/>
              <w:jc w:val="both"/>
            </w:pPr>
            <w:r>
              <w:rPr>
                <w:rFonts w:ascii="Times New Roman"/>
                <w:b w:val="false"/>
                <w:i w:val="false"/>
                <w:color w:val="000000"/>
                <w:sz w:val="20"/>
              </w:rPr>
              <w:t xml:space="preserve">
материальные ресурсы пищевой промышленности и эффективность их использования; </w:t>
            </w:r>
          </w:p>
          <w:p>
            <w:pPr>
              <w:spacing w:after="20"/>
              <w:ind w:left="20"/>
              <w:jc w:val="both"/>
            </w:pPr>
            <w:r>
              <w:rPr>
                <w:rFonts w:ascii="Times New Roman"/>
                <w:b w:val="false"/>
                <w:i w:val="false"/>
                <w:color w:val="000000"/>
                <w:sz w:val="20"/>
              </w:rPr>
              <w:t xml:space="preserve">
пути экономии сырья и материалов; </w:t>
            </w:r>
          </w:p>
          <w:p>
            <w:pPr>
              <w:spacing w:after="20"/>
              <w:ind w:left="20"/>
              <w:jc w:val="both"/>
            </w:pPr>
            <w:r>
              <w:rPr>
                <w:rFonts w:ascii="Times New Roman"/>
                <w:b w:val="false"/>
                <w:i w:val="false"/>
                <w:color w:val="000000"/>
                <w:sz w:val="20"/>
              </w:rPr>
              <w:t xml:space="preserve">
трудовые ресурсы отрасли и эффективность их использования; </w:t>
            </w:r>
          </w:p>
          <w:p>
            <w:pPr>
              <w:spacing w:after="20"/>
              <w:ind w:left="20"/>
              <w:jc w:val="both"/>
            </w:pPr>
            <w:r>
              <w:rPr>
                <w:rFonts w:ascii="Times New Roman"/>
                <w:b w:val="false"/>
                <w:i w:val="false"/>
                <w:color w:val="000000"/>
                <w:sz w:val="20"/>
              </w:rPr>
              <w:t>
себестоимость продукции отрасли и пути ее снижения;</w:t>
            </w:r>
          </w:p>
          <w:p>
            <w:pPr>
              <w:spacing w:after="20"/>
              <w:ind w:left="20"/>
              <w:jc w:val="both"/>
            </w:pPr>
            <w:r>
              <w:rPr>
                <w:rFonts w:ascii="Times New Roman"/>
                <w:b w:val="false"/>
                <w:i w:val="false"/>
                <w:color w:val="000000"/>
                <w:sz w:val="20"/>
              </w:rPr>
              <w:t>
прибыль и рентабельность производства;</w:t>
            </w:r>
          </w:p>
          <w:p>
            <w:pPr>
              <w:spacing w:after="20"/>
              <w:ind w:left="20"/>
              <w:jc w:val="both"/>
            </w:pPr>
            <w:r>
              <w:rPr>
                <w:rFonts w:ascii="Times New Roman"/>
                <w:b w:val="false"/>
                <w:i w:val="false"/>
                <w:color w:val="000000"/>
                <w:sz w:val="20"/>
              </w:rPr>
              <w:t>
ценообразование в отрасли пищевой промышленности</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экономических категорий, действующих в отрасли; </w:t>
            </w:r>
          </w:p>
          <w:p>
            <w:pPr>
              <w:spacing w:after="20"/>
              <w:ind w:left="20"/>
              <w:jc w:val="both"/>
            </w:pPr>
            <w:r>
              <w:rPr>
                <w:rFonts w:ascii="Times New Roman"/>
                <w:b w:val="false"/>
                <w:i w:val="false"/>
                <w:color w:val="000000"/>
                <w:sz w:val="20"/>
              </w:rPr>
              <w:t xml:space="preserve">
- сущности, элементов и инфраструктуры современного рынка; </w:t>
            </w:r>
          </w:p>
          <w:p>
            <w:pPr>
              <w:spacing w:after="20"/>
              <w:ind w:left="20"/>
              <w:jc w:val="both"/>
            </w:pPr>
            <w:r>
              <w:rPr>
                <w:rFonts w:ascii="Times New Roman"/>
                <w:b w:val="false"/>
                <w:i w:val="false"/>
                <w:color w:val="000000"/>
                <w:sz w:val="20"/>
              </w:rPr>
              <w:t xml:space="preserve">
- методов государственного регулирования в условиях рынка; </w:t>
            </w:r>
          </w:p>
          <w:p>
            <w:pPr>
              <w:spacing w:after="20"/>
              <w:ind w:left="20"/>
              <w:jc w:val="both"/>
            </w:pPr>
            <w:r>
              <w:rPr>
                <w:rFonts w:ascii="Times New Roman"/>
                <w:b w:val="false"/>
                <w:i w:val="false"/>
                <w:color w:val="000000"/>
                <w:sz w:val="20"/>
              </w:rPr>
              <w:t xml:space="preserve">
- направлений товарной политики; </w:t>
            </w:r>
          </w:p>
          <w:p>
            <w:pPr>
              <w:spacing w:after="20"/>
              <w:ind w:left="20"/>
              <w:jc w:val="both"/>
            </w:pPr>
            <w:r>
              <w:rPr>
                <w:rFonts w:ascii="Times New Roman"/>
                <w:b w:val="false"/>
                <w:i w:val="false"/>
                <w:color w:val="000000"/>
                <w:sz w:val="20"/>
              </w:rPr>
              <w:t xml:space="preserve">
- системы управления качеством пищевой продукции; </w:t>
            </w:r>
          </w:p>
          <w:p>
            <w:pPr>
              <w:spacing w:after="20"/>
              <w:ind w:left="20"/>
              <w:jc w:val="both"/>
            </w:pPr>
            <w:r>
              <w:rPr>
                <w:rFonts w:ascii="Times New Roman"/>
                <w:b w:val="false"/>
                <w:i w:val="false"/>
                <w:color w:val="000000"/>
                <w:sz w:val="20"/>
              </w:rPr>
              <w:t xml:space="preserve">
- факторов, влияющих на конкурентоспособность продукции; </w:t>
            </w:r>
          </w:p>
          <w:p>
            <w:pPr>
              <w:spacing w:after="20"/>
              <w:ind w:left="20"/>
              <w:jc w:val="both"/>
            </w:pPr>
            <w:r>
              <w:rPr>
                <w:rFonts w:ascii="Times New Roman"/>
                <w:b w:val="false"/>
                <w:i w:val="false"/>
                <w:color w:val="000000"/>
                <w:sz w:val="20"/>
              </w:rPr>
              <w:t xml:space="preserve">
- экономической сущности форм общественной организации производства; </w:t>
            </w:r>
          </w:p>
          <w:p>
            <w:pPr>
              <w:spacing w:after="20"/>
              <w:ind w:left="20"/>
              <w:jc w:val="both"/>
            </w:pPr>
            <w:r>
              <w:rPr>
                <w:rFonts w:ascii="Times New Roman"/>
                <w:b w:val="false"/>
                <w:i w:val="false"/>
                <w:color w:val="000000"/>
                <w:sz w:val="20"/>
              </w:rPr>
              <w:t xml:space="preserve">
- сущности рационального размещения производства; </w:t>
            </w:r>
          </w:p>
          <w:p>
            <w:pPr>
              <w:spacing w:after="20"/>
              <w:ind w:left="20"/>
              <w:jc w:val="both"/>
            </w:pPr>
            <w:r>
              <w:rPr>
                <w:rFonts w:ascii="Times New Roman"/>
                <w:b w:val="false"/>
                <w:i w:val="false"/>
                <w:color w:val="000000"/>
                <w:sz w:val="20"/>
              </w:rPr>
              <w:t xml:space="preserve">
- методов и принципов ценообразования; </w:t>
            </w:r>
          </w:p>
          <w:p>
            <w:pPr>
              <w:spacing w:after="20"/>
              <w:ind w:left="20"/>
              <w:jc w:val="both"/>
            </w:pPr>
            <w:r>
              <w:rPr>
                <w:rFonts w:ascii="Times New Roman"/>
                <w:b w:val="false"/>
                <w:i w:val="false"/>
                <w:color w:val="000000"/>
                <w:sz w:val="20"/>
              </w:rPr>
              <w:t xml:space="preserve">
- основных направлений научно-технического прогресса в отрасли; </w:t>
            </w:r>
          </w:p>
          <w:p>
            <w:pPr>
              <w:spacing w:after="20"/>
              <w:ind w:left="20"/>
              <w:jc w:val="both"/>
            </w:pPr>
            <w:r>
              <w:rPr>
                <w:rFonts w:ascii="Times New Roman"/>
                <w:b w:val="false"/>
                <w:i w:val="false"/>
                <w:color w:val="000000"/>
                <w:sz w:val="20"/>
              </w:rPr>
              <w:t xml:space="preserve">
- экономической сущности основных фондов и значения повышения эффективности их использования; </w:t>
            </w:r>
          </w:p>
          <w:p>
            <w:pPr>
              <w:spacing w:after="20"/>
              <w:ind w:left="20"/>
              <w:jc w:val="both"/>
            </w:pPr>
            <w:r>
              <w:rPr>
                <w:rFonts w:ascii="Times New Roman"/>
                <w:b w:val="false"/>
                <w:i w:val="false"/>
                <w:color w:val="000000"/>
                <w:sz w:val="20"/>
              </w:rPr>
              <w:t xml:space="preserve">
- экономической сущности оборотных фондов и оборотных средств и значения повышения эффективности их использования; </w:t>
            </w:r>
          </w:p>
          <w:p>
            <w:pPr>
              <w:spacing w:after="20"/>
              <w:ind w:left="20"/>
              <w:jc w:val="both"/>
            </w:pPr>
            <w:r>
              <w:rPr>
                <w:rFonts w:ascii="Times New Roman"/>
                <w:b w:val="false"/>
                <w:i w:val="false"/>
                <w:color w:val="000000"/>
                <w:sz w:val="20"/>
              </w:rPr>
              <w:t>
- понятия и классификации</w:t>
            </w:r>
          </w:p>
          <w:p>
            <w:pPr>
              <w:spacing w:after="20"/>
              <w:ind w:left="20"/>
              <w:jc w:val="both"/>
            </w:pPr>
            <w:r>
              <w:rPr>
                <w:rFonts w:ascii="Times New Roman"/>
                <w:b w:val="false"/>
                <w:i w:val="false"/>
                <w:color w:val="000000"/>
                <w:sz w:val="20"/>
              </w:rPr>
              <w:t xml:space="preserve">
сырьевых и материальных ресурсов; </w:t>
            </w:r>
          </w:p>
          <w:p>
            <w:pPr>
              <w:spacing w:after="20"/>
              <w:ind w:left="20"/>
              <w:jc w:val="both"/>
            </w:pPr>
            <w:r>
              <w:rPr>
                <w:rFonts w:ascii="Times New Roman"/>
                <w:b w:val="false"/>
                <w:i w:val="false"/>
                <w:color w:val="000000"/>
                <w:sz w:val="20"/>
              </w:rPr>
              <w:t xml:space="preserve">
- методов экономии сырья и материалов; </w:t>
            </w:r>
          </w:p>
          <w:p>
            <w:pPr>
              <w:spacing w:after="20"/>
              <w:ind w:left="20"/>
              <w:jc w:val="both"/>
            </w:pPr>
            <w:r>
              <w:rPr>
                <w:rFonts w:ascii="Times New Roman"/>
                <w:b w:val="false"/>
                <w:i w:val="false"/>
                <w:color w:val="000000"/>
                <w:sz w:val="20"/>
              </w:rPr>
              <w:t xml:space="preserve">
- основных направлений повышения эффективности использования трудовых ресурсов в пищевой промышленности; </w:t>
            </w:r>
          </w:p>
          <w:p>
            <w:pPr>
              <w:spacing w:after="20"/>
              <w:ind w:left="20"/>
              <w:jc w:val="both"/>
            </w:pPr>
            <w:r>
              <w:rPr>
                <w:rFonts w:ascii="Times New Roman"/>
                <w:b w:val="false"/>
                <w:i w:val="false"/>
                <w:color w:val="000000"/>
                <w:sz w:val="20"/>
              </w:rPr>
              <w:t xml:space="preserve">
- сущности себестоимости продукции и значения ее снижения; </w:t>
            </w:r>
          </w:p>
          <w:p>
            <w:pPr>
              <w:spacing w:after="20"/>
              <w:ind w:left="20"/>
              <w:jc w:val="both"/>
            </w:pPr>
            <w:r>
              <w:rPr>
                <w:rFonts w:ascii="Times New Roman"/>
                <w:b w:val="false"/>
                <w:i w:val="false"/>
                <w:color w:val="000000"/>
                <w:sz w:val="20"/>
              </w:rPr>
              <w:t xml:space="preserve">
- классификации затрат на себестоимость продукции; </w:t>
            </w:r>
          </w:p>
          <w:p>
            <w:pPr>
              <w:spacing w:after="20"/>
              <w:ind w:left="20"/>
              <w:jc w:val="both"/>
            </w:pPr>
            <w:r>
              <w:rPr>
                <w:rFonts w:ascii="Times New Roman"/>
                <w:b w:val="false"/>
                <w:i w:val="false"/>
                <w:color w:val="000000"/>
                <w:sz w:val="20"/>
              </w:rPr>
              <w:t xml:space="preserve">
- порядка формирования прибыли; </w:t>
            </w:r>
          </w:p>
          <w:p>
            <w:pPr>
              <w:spacing w:after="20"/>
              <w:ind w:left="20"/>
              <w:jc w:val="both"/>
            </w:pPr>
            <w:r>
              <w:rPr>
                <w:rFonts w:ascii="Times New Roman"/>
                <w:b w:val="false"/>
                <w:i w:val="false"/>
                <w:color w:val="000000"/>
                <w:sz w:val="20"/>
              </w:rPr>
              <w:t xml:space="preserve">
- путей повышения рентабельности производства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конкурентоспособность пищевой продукции; </w:t>
            </w:r>
          </w:p>
          <w:p>
            <w:pPr>
              <w:spacing w:after="20"/>
              <w:ind w:left="20"/>
              <w:jc w:val="both"/>
            </w:pPr>
            <w:r>
              <w:rPr>
                <w:rFonts w:ascii="Times New Roman"/>
                <w:b w:val="false"/>
                <w:i w:val="false"/>
                <w:color w:val="000000"/>
                <w:sz w:val="20"/>
              </w:rPr>
              <w:t xml:space="preserve">
- экономически обосновывать размещение отраслевых предприятий; </w:t>
            </w:r>
          </w:p>
          <w:p>
            <w:pPr>
              <w:spacing w:after="20"/>
              <w:ind w:left="20"/>
              <w:jc w:val="both"/>
            </w:pPr>
            <w:r>
              <w:rPr>
                <w:rFonts w:ascii="Times New Roman"/>
                <w:b w:val="false"/>
                <w:i w:val="false"/>
                <w:color w:val="000000"/>
                <w:sz w:val="20"/>
              </w:rPr>
              <w:t xml:space="preserve">
- давать краткую характеристику сырьевой базе пищевой промышленности; </w:t>
            </w:r>
          </w:p>
          <w:p>
            <w:pPr>
              <w:spacing w:after="20"/>
              <w:ind w:left="20"/>
              <w:jc w:val="both"/>
            </w:pPr>
            <w:r>
              <w:rPr>
                <w:rFonts w:ascii="Times New Roman"/>
                <w:b w:val="false"/>
                <w:i w:val="false"/>
                <w:color w:val="000000"/>
                <w:sz w:val="20"/>
              </w:rPr>
              <w:t xml:space="preserve">
- рассчитывать показатели производительности труда; </w:t>
            </w:r>
          </w:p>
          <w:p>
            <w:pPr>
              <w:spacing w:after="20"/>
              <w:ind w:left="20"/>
              <w:jc w:val="both"/>
            </w:pPr>
            <w:r>
              <w:rPr>
                <w:rFonts w:ascii="Times New Roman"/>
                <w:b w:val="false"/>
                <w:i w:val="false"/>
                <w:color w:val="000000"/>
                <w:sz w:val="20"/>
              </w:rPr>
              <w:t xml:space="preserve">
- рассчитывать различные виды себестоимости продукции отрасли; </w:t>
            </w:r>
          </w:p>
          <w:p>
            <w:pPr>
              <w:spacing w:after="20"/>
              <w:ind w:left="20"/>
              <w:jc w:val="both"/>
            </w:pPr>
            <w:r>
              <w:rPr>
                <w:rFonts w:ascii="Times New Roman"/>
                <w:b w:val="false"/>
                <w:i w:val="false"/>
                <w:color w:val="000000"/>
                <w:sz w:val="20"/>
              </w:rPr>
              <w:t xml:space="preserve">
- рассчитывать различные виды цен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Ознакомительная практика </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ознакомление с предприятием;</w:t>
            </w:r>
          </w:p>
          <w:p>
            <w:pPr>
              <w:spacing w:after="20"/>
              <w:ind w:left="20"/>
              <w:jc w:val="both"/>
            </w:pPr>
            <w:r>
              <w:rPr>
                <w:rFonts w:ascii="Times New Roman"/>
                <w:b w:val="false"/>
                <w:i w:val="false"/>
                <w:color w:val="000000"/>
                <w:sz w:val="20"/>
              </w:rPr>
              <w:t>
инструктаж по охране труда, технике безопасности и производственной санитарии;</w:t>
            </w:r>
          </w:p>
          <w:p>
            <w:pPr>
              <w:spacing w:after="20"/>
              <w:ind w:left="20"/>
              <w:jc w:val="both"/>
            </w:pPr>
            <w:r>
              <w:rPr>
                <w:rFonts w:ascii="Times New Roman"/>
                <w:b w:val="false"/>
                <w:i w:val="false"/>
                <w:color w:val="000000"/>
                <w:sz w:val="20"/>
              </w:rPr>
              <w:t>
общее знакомство с предприятием: организационная структура управления предприятием, работа с кадровым персоналом, производственная и финансово-хозяйственная деятельность предприятия;</w:t>
            </w:r>
          </w:p>
          <w:p>
            <w:pPr>
              <w:spacing w:after="20"/>
              <w:ind w:left="20"/>
              <w:jc w:val="both"/>
            </w:pPr>
            <w:r>
              <w:rPr>
                <w:rFonts w:ascii="Times New Roman"/>
                <w:b w:val="false"/>
                <w:i w:val="false"/>
                <w:color w:val="000000"/>
                <w:sz w:val="20"/>
              </w:rPr>
              <w:t>
ознакомление с технологическими участками производства сахаристых, крахмальных и сопутствующих продуктов;</w:t>
            </w:r>
          </w:p>
          <w:p>
            <w:pPr>
              <w:spacing w:after="20"/>
              <w:ind w:left="20"/>
              <w:jc w:val="both"/>
            </w:pPr>
            <w:r>
              <w:rPr>
                <w:rFonts w:ascii="Times New Roman"/>
                <w:b w:val="false"/>
                <w:i w:val="false"/>
                <w:color w:val="000000"/>
                <w:sz w:val="20"/>
              </w:rPr>
              <w:t xml:space="preserve">
выполнение индивидуальных заданий; </w:t>
            </w:r>
          </w:p>
          <w:p>
            <w:pPr>
              <w:spacing w:after="20"/>
              <w:ind w:left="20"/>
              <w:jc w:val="both"/>
            </w:pPr>
            <w:r>
              <w:rPr>
                <w:rFonts w:ascii="Times New Roman"/>
                <w:b w:val="false"/>
                <w:i w:val="false"/>
                <w:color w:val="000000"/>
                <w:sz w:val="20"/>
              </w:rPr>
              <w:t>
обобщение материалов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производственную характеристику предприятия; </w:t>
            </w:r>
          </w:p>
          <w:p>
            <w:pPr>
              <w:spacing w:after="20"/>
              <w:ind w:left="20"/>
              <w:jc w:val="both"/>
            </w:pPr>
            <w:r>
              <w:rPr>
                <w:rFonts w:ascii="Times New Roman"/>
                <w:b w:val="false"/>
                <w:i w:val="false"/>
                <w:color w:val="000000"/>
                <w:sz w:val="20"/>
              </w:rPr>
              <w:t xml:space="preserve">
- описывать организационно-правовую структуру предприятия, производственный профиль, ассортимент выпускаемой и реализуемой продукции, функции отделов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ориентации в реальных условиях деятельности по избранной специальности; </w:t>
            </w:r>
          </w:p>
          <w:p>
            <w:pPr>
              <w:spacing w:after="20"/>
              <w:ind w:left="20"/>
              <w:jc w:val="both"/>
            </w:pPr>
            <w:r>
              <w:rPr>
                <w:rFonts w:ascii="Times New Roman"/>
                <w:b w:val="false"/>
                <w:i w:val="false"/>
                <w:color w:val="000000"/>
                <w:sz w:val="20"/>
              </w:rPr>
              <w:t xml:space="preserve">
- самостоятельной работы, выработки умений и их применения при решении конкретных профессиональных вопросов; </w:t>
            </w:r>
          </w:p>
          <w:p>
            <w:pPr>
              <w:spacing w:after="20"/>
              <w:ind w:left="20"/>
              <w:jc w:val="both"/>
            </w:pPr>
            <w:r>
              <w:rPr>
                <w:rFonts w:ascii="Times New Roman"/>
                <w:b w:val="false"/>
                <w:i w:val="false"/>
                <w:color w:val="000000"/>
                <w:sz w:val="20"/>
              </w:rPr>
              <w:t xml:space="preserve">
- ведения отчетной документации; </w:t>
            </w:r>
          </w:p>
          <w:p>
            <w:pPr>
              <w:spacing w:after="20"/>
              <w:ind w:left="20"/>
              <w:jc w:val="both"/>
            </w:pPr>
            <w:r>
              <w:rPr>
                <w:rFonts w:ascii="Times New Roman"/>
                <w:b w:val="false"/>
                <w:i w:val="false"/>
                <w:color w:val="000000"/>
                <w:sz w:val="20"/>
              </w:rPr>
              <w:t xml:space="preserve">
- соблюдения правил выполняемой работы; </w:t>
            </w:r>
          </w:p>
          <w:p>
            <w:pPr>
              <w:spacing w:after="20"/>
              <w:ind w:left="20"/>
              <w:jc w:val="both"/>
            </w:pPr>
            <w:r>
              <w:rPr>
                <w:rFonts w:ascii="Times New Roman"/>
                <w:b w:val="false"/>
                <w:i w:val="false"/>
                <w:color w:val="000000"/>
                <w:sz w:val="20"/>
              </w:rPr>
              <w:t xml:space="preserve">
- сбора и анализа материалов, необходимых для составления отчета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в учебно-производственных мастерских</w:t>
            </w:r>
          </w:p>
          <w:p>
            <w:pPr>
              <w:spacing w:after="20"/>
              <w:ind w:left="20"/>
              <w:jc w:val="both"/>
            </w:pPr>
            <w:r>
              <w:rPr>
                <w:rFonts w:ascii="Times New Roman"/>
                <w:b w:val="false"/>
                <w:i w:val="false"/>
                <w:color w:val="000000"/>
                <w:sz w:val="20"/>
              </w:rPr>
              <w:t>
Инструктаж по охране труда и технике безопасности;</w:t>
            </w:r>
          </w:p>
          <w:p>
            <w:pPr>
              <w:spacing w:after="20"/>
              <w:ind w:left="20"/>
              <w:jc w:val="both"/>
            </w:pPr>
            <w:r>
              <w:rPr>
                <w:rFonts w:ascii="Times New Roman"/>
                <w:b w:val="false"/>
                <w:i w:val="false"/>
                <w:color w:val="000000"/>
                <w:sz w:val="20"/>
              </w:rPr>
              <w:t xml:space="preserve">
ознакомление с требованиями, предъявляемыми </w:t>
            </w:r>
          </w:p>
          <w:p>
            <w:pPr>
              <w:spacing w:after="20"/>
              <w:ind w:left="20"/>
              <w:jc w:val="both"/>
            </w:pPr>
            <w:r>
              <w:rPr>
                <w:rFonts w:ascii="Times New Roman"/>
                <w:b w:val="false"/>
                <w:i w:val="false"/>
                <w:color w:val="000000"/>
                <w:sz w:val="20"/>
              </w:rPr>
              <w:t>
к устройству и оборудованию лаборатории;</w:t>
            </w:r>
          </w:p>
          <w:p>
            <w:pPr>
              <w:spacing w:after="20"/>
              <w:ind w:left="20"/>
              <w:jc w:val="both"/>
            </w:pPr>
            <w:r>
              <w:rPr>
                <w:rFonts w:ascii="Times New Roman"/>
                <w:b w:val="false"/>
                <w:i w:val="false"/>
                <w:color w:val="000000"/>
                <w:sz w:val="20"/>
              </w:rPr>
              <w:t>
изучение организации работы лаборатории;</w:t>
            </w:r>
          </w:p>
          <w:p>
            <w:pPr>
              <w:spacing w:after="20"/>
              <w:ind w:left="20"/>
              <w:jc w:val="both"/>
            </w:pPr>
            <w:r>
              <w:rPr>
                <w:rFonts w:ascii="Times New Roman"/>
                <w:b w:val="false"/>
                <w:i w:val="false"/>
                <w:color w:val="000000"/>
                <w:sz w:val="20"/>
              </w:rPr>
              <w:t xml:space="preserve">
оказание первой помощи </w:t>
            </w:r>
          </w:p>
          <w:p>
            <w:pPr>
              <w:spacing w:after="20"/>
              <w:ind w:left="20"/>
              <w:jc w:val="both"/>
            </w:pPr>
            <w:r>
              <w:rPr>
                <w:rFonts w:ascii="Times New Roman"/>
                <w:b w:val="false"/>
                <w:i w:val="false"/>
                <w:color w:val="000000"/>
                <w:sz w:val="20"/>
              </w:rPr>
              <w:t>
при несчастных случаях и отравлениях;</w:t>
            </w:r>
          </w:p>
          <w:p>
            <w:pPr>
              <w:spacing w:after="20"/>
              <w:ind w:left="20"/>
              <w:jc w:val="both"/>
            </w:pPr>
            <w:r>
              <w:rPr>
                <w:rFonts w:ascii="Times New Roman"/>
                <w:b w:val="false"/>
                <w:i w:val="false"/>
                <w:color w:val="000000"/>
                <w:sz w:val="20"/>
              </w:rPr>
              <w:t>
общие методы проведения технохимического контроля;</w:t>
            </w:r>
          </w:p>
          <w:p>
            <w:pPr>
              <w:spacing w:after="20"/>
              <w:ind w:left="20"/>
              <w:jc w:val="both"/>
            </w:pPr>
            <w:r>
              <w:rPr>
                <w:rFonts w:ascii="Times New Roman"/>
                <w:b w:val="false"/>
                <w:i w:val="false"/>
                <w:color w:val="000000"/>
                <w:sz w:val="20"/>
              </w:rPr>
              <w:t>
методы проведения оценки качества сырья;</w:t>
            </w:r>
          </w:p>
          <w:p>
            <w:pPr>
              <w:spacing w:after="20"/>
              <w:ind w:left="20"/>
              <w:jc w:val="both"/>
            </w:pPr>
            <w:r>
              <w:rPr>
                <w:rFonts w:ascii="Times New Roman"/>
                <w:b w:val="false"/>
                <w:i w:val="false"/>
                <w:color w:val="000000"/>
                <w:sz w:val="20"/>
              </w:rPr>
              <w:t xml:space="preserve">
методы проведения анализов дополнительных материалов; </w:t>
            </w:r>
          </w:p>
          <w:p>
            <w:pPr>
              <w:spacing w:after="20"/>
              <w:ind w:left="20"/>
              <w:jc w:val="both"/>
            </w:pPr>
            <w:r>
              <w:rPr>
                <w:rFonts w:ascii="Times New Roman"/>
                <w:b w:val="false"/>
                <w:i w:val="false"/>
                <w:color w:val="000000"/>
                <w:sz w:val="20"/>
              </w:rPr>
              <w:t>
методы проведения контроля качества полуфабрикатов и готовой продукции;</w:t>
            </w:r>
          </w:p>
          <w:p>
            <w:pPr>
              <w:spacing w:after="20"/>
              <w:ind w:left="20"/>
              <w:jc w:val="both"/>
            </w:pPr>
            <w:r>
              <w:rPr>
                <w:rFonts w:ascii="Times New Roman"/>
                <w:b w:val="false"/>
                <w:i w:val="false"/>
                <w:color w:val="000000"/>
                <w:sz w:val="20"/>
              </w:rPr>
              <w:t>
ознакомление с оборудованием для проведения технохимического учета;</w:t>
            </w:r>
          </w:p>
          <w:p>
            <w:pPr>
              <w:spacing w:after="20"/>
              <w:ind w:left="20"/>
              <w:jc w:val="both"/>
            </w:pPr>
            <w:r>
              <w:rPr>
                <w:rFonts w:ascii="Times New Roman"/>
                <w:b w:val="false"/>
                <w:i w:val="false"/>
                <w:color w:val="000000"/>
                <w:sz w:val="20"/>
              </w:rPr>
              <w:t>
ознакомление с системой управления качеством продукции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готовить лабораторное оборудование к работе; </w:t>
            </w:r>
          </w:p>
          <w:p>
            <w:pPr>
              <w:spacing w:after="20"/>
              <w:ind w:left="20"/>
              <w:jc w:val="both"/>
            </w:pPr>
            <w:r>
              <w:rPr>
                <w:rFonts w:ascii="Times New Roman"/>
                <w:b w:val="false"/>
                <w:i w:val="false"/>
                <w:color w:val="000000"/>
                <w:sz w:val="20"/>
              </w:rPr>
              <w:t xml:space="preserve">
- пользоваться химическими приборами и реактивами; </w:t>
            </w:r>
          </w:p>
          <w:p>
            <w:pPr>
              <w:spacing w:after="20"/>
              <w:ind w:left="20"/>
              <w:jc w:val="both"/>
            </w:pPr>
            <w:r>
              <w:rPr>
                <w:rFonts w:ascii="Times New Roman"/>
                <w:b w:val="false"/>
                <w:i w:val="false"/>
                <w:color w:val="000000"/>
                <w:sz w:val="20"/>
              </w:rPr>
              <w:t xml:space="preserve">
- оказывать первую медицинскую помощь при несчастных случаях и отравлениях; </w:t>
            </w:r>
          </w:p>
          <w:p>
            <w:pPr>
              <w:spacing w:after="20"/>
              <w:ind w:left="20"/>
              <w:jc w:val="both"/>
            </w:pPr>
            <w:r>
              <w:rPr>
                <w:rFonts w:ascii="Times New Roman"/>
                <w:b w:val="false"/>
                <w:i w:val="false"/>
                <w:color w:val="000000"/>
                <w:sz w:val="20"/>
              </w:rPr>
              <w:t xml:space="preserve">
- осуществлять отбор проб; </w:t>
            </w:r>
          </w:p>
          <w:p>
            <w:pPr>
              <w:spacing w:after="20"/>
              <w:ind w:left="20"/>
              <w:jc w:val="both"/>
            </w:pPr>
            <w:r>
              <w:rPr>
                <w:rFonts w:ascii="Times New Roman"/>
                <w:b w:val="false"/>
                <w:i w:val="false"/>
                <w:color w:val="000000"/>
                <w:sz w:val="20"/>
              </w:rPr>
              <w:t xml:space="preserve">
- подготавливать пробы к анализу; </w:t>
            </w:r>
          </w:p>
          <w:p>
            <w:pPr>
              <w:spacing w:after="20"/>
              <w:ind w:left="20"/>
              <w:jc w:val="both"/>
            </w:pPr>
            <w:r>
              <w:rPr>
                <w:rFonts w:ascii="Times New Roman"/>
                <w:b w:val="false"/>
                <w:i w:val="false"/>
                <w:color w:val="000000"/>
                <w:sz w:val="20"/>
              </w:rPr>
              <w:t xml:space="preserve">
- проводить оценку качества сырья и материалов; </w:t>
            </w:r>
          </w:p>
          <w:p>
            <w:pPr>
              <w:spacing w:after="20"/>
              <w:ind w:left="20"/>
              <w:jc w:val="both"/>
            </w:pPr>
            <w:r>
              <w:rPr>
                <w:rFonts w:ascii="Times New Roman"/>
                <w:b w:val="false"/>
                <w:i w:val="false"/>
                <w:color w:val="000000"/>
                <w:sz w:val="20"/>
              </w:rPr>
              <w:t xml:space="preserve">
- проводить анализы дополнительных материалов; </w:t>
            </w:r>
          </w:p>
          <w:p>
            <w:pPr>
              <w:spacing w:after="20"/>
              <w:ind w:left="20"/>
              <w:jc w:val="both"/>
            </w:pPr>
            <w:r>
              <w:rPr>
                <w:rFonts w:ascii="Times New Roman"/>
                <w:b w:val="false"/>
                <w:i w:val="false"/>
                <w:color w:val="000000"/>
                <w:sz w:val="20"/>
              </w:rPr>
              <w:t xml:space="preserve">
- определять качество и органолептические, физические, физико-химические показатели сырья и готовой продукции; </w:t>
            </w:r>
          </w:p>
          <w:p>
            <w:pPr>
              <w:spacing w:after="20"/>
              <w:ind w:left="20"/>
              <w:jc w:val="both"/>
            </w:pPr>
            <w:r>
              <w:rPr>
                <w:rFonts w:ascii="Times New Roman"/>
                <w:b w:val="false"/>
                <w:i w:val="false"/>
                <w:color w:val="000000"/>
                <w:sz w:val="20"/>
              </w:rPr>
              <w:t xml:space="preserve">
- проводить микробиологические анализы и давать оценку полученным результатам; </w:t>
            </w:r>
          </w:p>
          <w:p>
            <w:pPr>
              <w:spacing w:after="20"/>
              <w:ind w:left="20"/>
              <w:jc w:val="both"/>
            </w:pPr>
            <w:r>
              <w:rPr>
                <w:rFonts w:ascii="Times New Roman"/>
                <w:b w:val="false"/>
                <w:i w:val="false"/>
                <w:color w:val="000000"/>
                <w:sz w:val="20"/>
              </w:rPr>
              <w:t xml:space="preserve">
- контролировать качество полуфабрикатов и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работы с лабораторным оборудованием; </w:t>
            </w:r>
          </w:p>
          <w:p>
            <w:pPr>
              <w:spacing w:after="20"/>
              <w:ind w:left="20"/>
              <w:jc w:val="both"/>
            </w:pPr>
            <w:r>
              <w:rPr>
                <w:rFonts w:ascii="Times New Roman"/>
                <w:b w:val="false"/>
                <w:i w:val="false"/>
                <w:color w:val="000000"/>
                <w:sz w:val="20"/>
              </w:rPr>
              <w:t xml:space="preserve">
- работы с химическими и измерительными приборами, реагентами, реактивами; </w:t>
            </w:r>
          </w:p>
          <w:p>
            <w:pPr>
              <w:spacing w:after="20"/>
              <w:ind w:left="20"/>
              <w:jc w:val="both"/>
            </w:pPr>
            <w:r>
              <w:rPr>
                <w:rFonts w:ascii="Times New Roman"/>
                <w:b w:val="false"/>
                <w:i w:val="false"/>
                <w:color w:val="000000"/>
                <w:sz w:val="20"/>
              </w:rPr>
              <w:t xml:space="preserve">
- соблюдения правил выполняемой работы и санитарных требований; </w:t>
            </w:r>
          </w:p>
          <w:p>
            <w:pPr>
              <w:spacing w:after="20"/>
              <w:ind w:left="20"/>
              <w:jc w:val="both"/>
            </w:pPr>
            <w:r>
              <w:rPr>
                <w:rFonts w:ascii="Times New Roman"/>
                <w:b w:val="false"/>
                <w:i w:val="false"/>
                <w:color w:val="000000"/>
                <w:sz w:val="20"/>
              </w:rPr>
              <w:t xml:space="preserve">
- определения параметров приборов; </w:t>
            </w:r>
          </w:p>
          <w:p>
            <w:pPr>
              <w:spacing w:after="20"/>
              <w:ind w:left="20"/>
              <w:jc w:val="both"/>
            </w:pPr>
            <w:r>
              <w:rPr>
                <w:rFonts w:ascii="Times New Roman"/>
                <w:b w:val="false"/>
                <w:i w:val="false"/>
                <w:color w:val="000000"/>
                <w:sz w:val="20"/>
              </w:rPr>
              <w:t xml:space="preserve">
- проведения микробиологических и химических анализов; </w:t>
            </w:r>
          </w:p>
          <w:p>
            <w:pPr>
              <w:spacing w:after="20"/>
              <w:ind w:left="20"/>
              <w:jc w:val="both"/>
            </w:pPr>
            <w:r>
              <w:rPr>
                <w:rFonts w:ascii="Times New Roman"/>
                <w:b w:val="false"/>
                <w:i w:val="false"/>
                <w:color w:val="000000"/>
                <w:sz w:val="20"/>
              </w:rPr>
              <w:t xml:space="preserve">
- определения качественных показателей сырья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 по приобретению </w:t>
            </w:r>
          </w:p>
          <w:p>
            <w:pPr>
              <w:spacing w:after="20"/>
              <w:ind w:left="20"/>
              <w:jc w:val="both"/>
            </w:pPr>
            <w:r>
              <w:rPr>
                <w:rFonts w:ascii="Times New Roman"/>
                <w:b w:val="false"/>
                <w:i w:val="false"/>
                <w:color w:val="000000"/>
                <w:sz w:val="20"/>
              </w:rPr>
              <w:t>
</w:t>
            </w:r>
            <w:r>
              <w:rPr>
                <w:rFonts w:ascii="Times New Roman"/>
                <w:b/>
                <w:i w:val="false"/>
                <w:color w:val="000000"/>
                <w:sz w:val="20"/>
              </w:rPr>
              <w:t>и закреплению профессиональных навыков</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ознакомление с технологией производства, технологическим оборудованием, работой вспомогательных цехов;</w:t>
            </w:r>
          </w:p>
          <w:p>
            <w:pPr>
              <w:spacing w:after="20"/>
              <w:ind w:left="20"/>
              <w:jc w:val="both"/>
            </w:pPr>
            <w:r>
              <w:rPr>
                <w:rFonts w:ascii="Times New Roman"/>
                <w:b w:val="false"/>
                <w:i w:val="false"/>
                <w:color w:val="000000"/>
                <w:sz w:val="20"/>
              </w:rPr>
              <w:t>
работа на производственно-технологических участках;</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оценивать качество сырья, полуфабрикатов и готовой продукции;   </w:t>
            </w:r>
          </w:p>
          <w:p>
            <w:pPr>
              <w:spacing w:after="20"/>
              <w:ind w:left="20"/>
              <w:jc w:val="both"/>
            </w:pPr>
            <w:r>
              <w:rPr>
                <w:rFonts w:ascii="Times New Roman"/>
                <w:b w:val="false"/>
                <w:i w:val="false"/>
                <w:color w:val="000000"/>
                <w:sz w:val="20"/>
              </w:rPr>
              <w:t xml:space="preserve">
- регулировать работу технологического оборудования; </w:t>
            </w:r>
          </w:p>
          <w:p>
            <w:pPr>
              <w:spacing w:after="20"/>
              <w:ind w:left="20"/>
              <w:jc w:val="both"/>
            </w:pPr>
            <w:r>
              <w:rPr>
                <w:rFonts w:ascii="Times New Roman"/>
                <w:b w:val="false"/>
                <w:i w:val="false"/>
                <w:color w:val="000000"/>
                <w:sz w:val="20"/>
              </w:rPr>
              <w:t xml:space="preserve">
- выполнять основные ручные и механизированные технологические операции по производству сахаристых, крахмальных и сопутствующих продуктов; </w:t>
            </w:r>
          </w:p>
          <w:p>
            <w:pPr>
              <w:spacing w:after="20"/>
              <w:ind w:left="20"/>
              <w:jc w:val="both"/>
            </w:pPr>
            <w:r>
              <w:rPr>
                <w:rFonts w:ascii="Times New Roman"/>
                <w:b w:val="false"/>
                <w:i w:val="false"/>
                <w:color w:val="000000"/>
                <w:sz w:val="20"/>
              </w:rPr>
              <w:t xml:space="preserve">
- применять требования нормативных документов к выпускаемой продукции; </w:t>
            </w:r>
          </w:p>
          <w:p>
            <w:pPr>
              <w:spacing w:after="20"/>
              <w:ind w:left="20"/>
              <w:jc w:val="both"/>
            </w:pPr>
            <w:r>
              <w:rPr>
                <w:rFonts w:ascii="Times New Roman"/>
                <w:b w:val="false"/>
                <w:i w:val="false"/>
                <w:color w:val="000000"/>
                <w:sz w:val="20"/>
              </w:rPr>
              <w:t xml:space="preserve">
- оформлять документы, удостоверяющие качество сырья, полуфобрикатов и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соблюдения санитарно-гигиенических требований в условиях производства; </w:t>
            </w:r>
          </w:p>
          <w:p>
            <w:pPr>
              <w:spacing w:after="20"/>
              <w:ind w:left="20"/>
              <w:jc w:val="both"/>
            </w:pPr>
            <w:r>
              <w:rPr>
                <w:rFonts w:ascii="Times New Roman"/>
                <w:b w:val="false"/>
                <w:i w:val="false"/>
                <w:color w:val="000000"/>
                <w:sz w:val="20"/>
              </w:rPr>
              <w:t xml:space="preserve">
- работы с технологическим оборудованием; </w:t>
            </w:r>
          </w:p>
          <w:p>
            <w:pPr>
              <w:spacing w:after="20"/>
              <w:ind w:left="20"/>
              <w:jc w:val="both"/>
            </w:pPr>
            <w:r>
              <w:rPr>
                <w:rFonts w:ascii="Times New Roman"/>
                <w:b w:val="false"/>
                <w:i w:val="false"/>
                <w:color w:val="000000"/>
                <w:sz w:val="20"/>
              </w:rPr>
              <w:t xml:space="preserve">
- проведения санитарной обработки оборудования и инвентаря; </w:t>
            </w:r>
          </w:p>
          <w:p>
            <w:pPr>
              <w:spacing w:after="20"/>
              <w:ind w:left="20"/>
              <w:jc w:val="both"/>
            </w:pPr>
            <w:r>
              <w:rPr>
                <w:rFonts w:ascii="Times New Roman"/>
                <w:b w:val="false"/>
                <w:i w:val="false"/>
                <w:color w:val="000000"/>
                <w:sz w:val="20"/>
              </w:rPr>
              <w:t xml:space="preserve">
- пользования нормативными документами, регламентирующими выпуск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профилю специальности</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xml:space="preserve">
изучение работы на штатных рабочих местах </w:t>
            </w:r>
          </w:p>
          <w:p>
            <w:pPr>
              <w:spacing w:after="20"/>
              <w:ind w:left="20"/>
              <w:jc w:val="both"/>
            </w:pPr>
            <w:r>
              <w:rPr>
                <w:rFonts w:ascii="Times New Roman"/>
                <w:b w:val="false"/>
                <w:i w:val="false"/>
                <w:color w:val="000000"/>
                <w:sz w:val="20"/>
              </w:rPr>
              <w:t>
по специальности;  </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выполнять технологические операции по производству сахаристых, крахмальных и сопутствующих продуктов на штатных рабочих местах; </w:t>
            </w:r>
          </w:p>
          <w:p>
            <w:pPr>
              <w:spacing w:after="20"/>
              <w:ind w:left="20"/>
              <w:jc w:val="both"/>
            </w:pPr>
            <w:r>
              <w:rPr>
                <w:rFonts w:ascii="Times New Roman"/>
                <w:b w:val="false"/>
                <w:i w:val="false"/>
                <w:color w:val="000000"/>
                <w:sz w:val="20"/>
              </w:rPr>
              <w:t xml:space="preserve">
- заполнять и вести журнал о качестве; </w:t>
            </w:r>
          </w:p>
          <w:p>
            <w:pPr>
              <w:spacing w:after="20"/>
              <w:ind w:left="20"/>
              <w:jc w:val="both"/>
            </w:pPr>
            <w:r>
              <w:rPr>
                <w:rFonts w:ascii="Times New Roman"/>
                <w:b w:val="false"/>
                <w:i w:val="false"/>
                <w:color w:val="000000"/>
                <w:sz w:val="20"/>
              </w:rPr>
              <w:t xml:space="preserve">
- предупреждать и устранять неисправности в работе обслуживаемого оборудования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организации работы на участке; </w:t>
            </w:r>
          </w:p>
          <w:p>
            <w:pPr>
              <w:spacing w:after="20"/>
              <w:ind w:left="20"/>
              <w:jc w:val="both"/>
            </w:pPr>
            <w:r>
              <w:rPr>
                <w:rFonts w:ascii="Times New Roman"/>
                <w:b w:val="false"/>
                <w:i w:val="false"/>
                <w:color w:val="000000"/>
                <w:sz w:val="20"/>
              </w:rPr>
              <w:t xml:space="preserve">
- отбора проб; </w:t>
            </w:r>
          </w:p>
          <w:p>
            <w:pPr>
              <w:spacing w:after="20"/>
              <w:ind w:left="20"/>
              <w:jc w:val="both"/>
            </w:pPr>
            <w:r>
              <w:rPr>
                <w:rFonts w:ascii="Times New Roman"/>
                <w:b w:val="false"/>
                <w:i w:val="false"/>
                <w:color w:val="000000"/>
                <w:sz w:val="20"/>
              </w:rPr>
              <w:t xml:space="preserve">
- проведения анализов сырья, полуфабрикатов и готовой продукции; </w:t>
            </w:r>
          </w:p>
          <w:p>
            <w:pPr>
              <w:spacing w:after="20"/>
              <w:ind w:left="20"/>
              <w:jc w:val="both"/>
            </w:pPr>
            <w:r>
              <w:rPr>
                <w:rFonts w:ascii="Times New Roman"/>
                <w:b w:val="false"/>
                <w:i w:val="false"/>
                <w:color w:val="000000"/>
                <w:sz w:val="20"/>
              </w:rPr>
              <w:t xml:space="preserve">
- контроля закладки сырья; </w:t>
            </w:r>
          </w:p>
          <w:p>
            <w:pPr>
              <w:spacing w:after="20"/>
              <w:ind w:left="20"/>
              <w:jc w:val="both"/>
            </w:pPr>
            <w:r>
              <w:rPr>
                <w:rFonts w:ascii="Times New Roman"/>
                <w:b w:val="false"/>
                <w:i w:val="false"/>
                <w:color w:val="000000"/>
                <w:sz w:val="20"/>
              </w:rPr>
              <w:t xml:space="preserve">
- выявления изменений, происходящие в сырье, полуфабрикатах и готовой продукции при неправильном ведении технологических процессов; </w:t>
            </w:r>
          </w:p>
          <w:p>
            <w:pPr>
              <w:spacing w:after="20"/>
              <w:ind w:left="20"/>
              <w:jc w:val="both"/>
            </w:pPr>
            <w:r>
              <w:rPr>
                <w:rFonts w:ascii="Times New Roman"/>
                <w:b w:val="false"/>
                <w:i w:val="false"/>
                <w:color w:val="000000"/>
                <w:sz w:val="20"/>
              </w:rPr>
              <w:t xml:space="preserve">
- регулирования технологических процессов по показаниям контрольно-измерительных приборов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xml:space="preserve">
ПК 3.1.1 – </w:t>
            </w:r>
          </w:p>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оформление на предприятие;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ознакомление с работой цехов и отделов предприятия;</w:t>
            </w:r>
          </w:p>
          <w:p>
            <w:pPr>
              <w:spacing w:after="20"/>
              <w:ind w:left="20"/>
              <w:jc w:val="both"/>
            </w:pPr>
            <w:r>
              <w:rPr>
                <w:rFonts w:ascii="Times New Roman"/>
                <w:b w:val="false"/>
                <w:i w:val="false"/>
                <w:color w:val="000000"/>
                <w:sz w:val="20"/>
              </w:rPr>
              <w:t>
дублирование работы на штатных рабочих местах по специальности;</w:t>
            </w:r>
          </w:p>
          <w:p>
            <w:pPr>
              <w:spacing w:after="20"/>
              <w:ind w:left="20"/>
              <w:jc w:val="both"/>
            </w:pPr>
            <w:r>
              <w:rPr>
                <w:rFonts w:ascii="Times New Roman"/>
                <w:b w:val="false"/>
                <w:i w:val="false"/>
                <w:color w:val="000000"/>
                <w:sz w:val="20"/>
              </w:rPr>
              <w:t xml:space="preserve">
обобщение материала и оформление отчета по практике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технологические процессы по производству сахаристых, крахмальных и сопутствующих продуктов на автоматизированных и комплексно-механизированных линиях; </w:t>
            </w:r>
          </w:p>
          <w:p>
            <w:pPr>
              <w:spacing w:after="20"/>
              <w:ind w:left="20"/>
              <w:jc w:val="both"/>
            </w:pPr>
            <w:r>
              <w:rPr>
                <w:rFonts w:ascii="Times New Roman"/>
                <w:b w:val="false"/>
                <w:i w:val="false"/>
                <w:color w:val="000000"/>
                <w:sz w:val="20"/>
              </w:rPr>
              <w:t xml:space="preserve">
- определять технологические потери и затраты на различных стадиях технологического процесса; </w:t>
            </w:r>
          </w:p>
          <w:p>
            <w:pPr>
              <w:spacing w:after="20"/>
              <w:ind w:left="20"/>
              <w:jc w:val="both"/>
            </w:pPr>
            <w:r>
              <w:rPr>
                <w:rFonts w:ascii="Times New Roman"/>
                <w:b w:val="false"/>
                <w:i w:val="false"/>
                <w:color w:val="000000"/>
                <w:sz w:val="20"/>
              </w:rPr>
              <w:t xml:space="preserve">
- контролировать и обеспечивать ведение процессов приготовления готовой продукции по всем технологическим фазам производства; </w:t>
            </w:r>
          </w:p>
          <w:p>
            <w:pPr>
              <w:spacing w:after="20"/>
              <w:ind w:left="20"/>
              <w:jc w:val="both"/>
            </w:pPr>
            <w:r>
              <w:rPr>
                <w:rFonts w:ascii="Times New Roman"/>
                <w:b w:val="false"/>
                <w:i w:val="false"/>
                <w:color w:val="000000"/>
                <w:sz w:val="20"/>
              </w:rPr>
              <w:t xml:space="preserve">
- соблюдать требования, предъявляемые к качеству полуфабрикатов и готовой продукции; </w:t>
            </w:r>
          </w:p>
          <w:p>
            <w:pPr>
              <w:spacing w:after="20"/>
              <w:ind w:left="20"/>
              <w:jc w:val="both"/>
            </w:pPr>
            <w:r>
              <w:rPr>
                <w:rFonts w:ascii="Times New Roman"/>
                <w:b w:val="false"/>
                <w:i w:val="false"/>
                <w:color w:val="000000"/>
                <w:sz w:val="20"/>
              </w:rPr>
              <w:t xml:space="preserve">
- разрабатывать технологические мероприятия по экономии и сокращению потерь; </w:t>
            </w:r>
          </w:p>
          <w:p>
            <w:pPr>
              <w:spacing w:after="20"/>
              <w:ind w:left="20"/>
              <w:jc w:val="both"/>
            </w:pPr>
            <w:r>
              <w:rPr>
                <w:rFonts w:ascii="Times New Roman"/>
                <w:b w:val="false"/>
                <w:i w:val="false"/>
                <w:color w:val="000000"/>
                <w:sz w:val="20"/>
              </w:rPr>
              <w:t xml:space="preserve">
- предупреждать и устранять отклонения от норм технологических режимов; </w:t>
            </w:r>
          </w:p>
          <w:p>
            <w:pPr>
              <w:spacing w:after="20"/>
              <w:ind w:left="20"/>
              <w:jc w:val="both"/>
            </w:pPr>
            <w:r>
              <w:rPr>
                <w:rFonts w:ascii="Times New Roman"/>
                <w:b w:val="false"/>
                <w:i w:val="false"/>
                <w:color w:val="000000"/>
                <w:sz w:val="20"/>
              </w:rPr>
              <w:t xml:space="preserve">
- наблюдать за ходом технологического процесса по показаниям контрольно-измерительных приборов, результатам лабораторных анализов и органолептическим методом; </w:t>
            </w:r>
          </w:p>
          <w:p>
            <w:pPr>
              <w:spacing w:after="20"/>
              <w:ind w:left="20"/>
              <w:jc w:val="both"/>
            </w:pPr>
            <w:r>
              <w:rPr>
                <w:rFonts w:ascii="Times New Roman"/>
                <w:b w:val="false"/>
                <w:i w:val="false"/>
                <w:color w:val="000000"/>
                <w:sz w:val="20"/>
              </w:rPr>
              <w:t xml:space="preserve">
- предупреждать и устранять неисправности в работе обслуживаемого оборудования; </w:t>
            </w:r>
          </w:p>
          <w:p>
            <w:pPr>
              <w:spacing w:after="20"/>
              <w:ind w:left="20"/>
              <w:jc w:val="both"/>
            </w:pPr>
            <w:r>
              <w:rPr>
                <w:rFonts w:ascii="Times New Roman"/>
                <w:b w:val="false"/>
                <w:i w:val="false"/>
                <w:color w:val="000000"/>
                <w:sz w:val="20"/>
              </w:rPr>
              <w:t xml:space="preserve">
- проводить инструктаж на рабочем месте; </w:t>
            </w:r>
          </w:p>
          <w:p>
            <w:pPr>
              <w:spacing w:after="20"/>
              <w:ind w:left="20"/>
              <w:jc w:val="both"/>
            </w:pPr>
            <w:r>
              <w:rPr>
                <w:rFonts w:ascii="Times New Roman"/>
                <w:b w:val="false"/>
                <w:i w:val="false"/>
                <w:color w:val="000000"/>
                <w:sz w:val="20"/>
              </w:rPr>
              <w:t xml:space="preserve">
- вести учетно-отчетную документацию; </w:t>
            </w:r>
          </w:p>
          <w:p>
            <w:pPr>
              <w:spacing w:after="20"/>
              <w:ind w:left="20"/>
              <w:jc w:val="both"/>
            </w:pPr>
            <w:r>
              <w:rPr>
                <w:rFonts w:ascii="Times New Roman"/>
                <w:b w:val="false"/>
                <w:i w:val="false"/>
                <w:color w:val="000000"/>
                <w:sz w:val="20"/>
              </w:rPr>
              <w:t xml:space="preserve">
- пользоваться стандартами и нормативно-технической документацией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организации работы на участке; </w:t>
            </w:r>
          </w:p>
          <w:p>
            <w:pPr>
              <w:spacing w:after="20"/>
              <w:ind w:left="20"/>
              <w:jc w:val="both"/>
            </w:pPr>
            <w:r>
              <w:rPr>
                <w:rFonts w:ascii="Times New Roman"/>
                <w:b w:val="false"/>
                <w:i w:val="false"/>
                <w:color w:val="000000"/>
                <w:sz w:val="20"/>
              </w:rPr>
              <w:t xml:space="preserve">
- планирования основных видов работ, выполняемых на участке; </w:t>
            </w:r>
          </w:p>
          <w:p>
            <w:pPr>
              <w:spacing w:after="20"/>
              <w:ind w:left="20"/>
              <w:jc w:val="both"/>
            </w:pPr>
            <w:r>
              <w:rPr>
                <w:rFonts w:ascii="Times New Roman"/>
                <w:b w:val="false"/>
                <w:i w:val="false"/>
                <w:color w:val="000000"/>
                <w:sz w:val="20"/>
              </w:rPr>
              <w:t xml:space="preserve">
- оформления технической и учетно-отчетной документации; </w:t>
            </w:r>
          </w:p>
          <w:p>
            <w:pPr>
              <w:spacing w:after="20"/>
              <w:ind w:left="20"/>
              <w:jc w:val="both"/>
            </w:pPr>
            <w:r>
              <w:rPr>
                <w:rFonts w:ascii="Times New Roman"/>
                <w:b w:val="false"/>
                <w:i w:val="false"/>
                <w:color w:val="000000"/>
                <w:sz w:val="20"/>
              </w:rPr>
              <w:t xml:space="preserve">
- проверки исправности коммуникаций, обслуживаемого оборудования и контрольно-измерительных приборов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5-8</w:t>
            </w:r>
          </w:p>
          <w:p>
            <w:pPr>
              <w:spacing w:after="20"/>
              <w:ind w:left="20"/>
              <w:jc w:val="both"/>
            </w:pPr>
            <w:r>
              <w:rPr>
                <w:rFonts w:ascii="Times New Roman"/>
                <w:b w:val="false"/>
                <w:i w:val="false"/>
                <w:color w:val="000000"/>
                <w:sz w:val="20"/>
              </w:rPr>
              <w:t xml:space="preserve">
ПК 3.1.1 – </w:t>
            </w:r>
          </w:p>
          <w:p>
            <w:pPr>
              <w:spacing w:after="20"/>
              <w:ind w:left="20"/>
              <w:jc w:val="both"/>
            </w:pPr>
            <w:r>
              <w:rPr>
                <w:rFonts w:ascii="Times New Roman"/>
                <w:b w:val="false"/>
                <w:i w:val="false"/>
                <w:color w:val="000000"/>
                <w:sz w:val="20"/>
              </w:rPr>
              <w:t>
3.1.9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3 </w:t>
            </w:r>
          </w:p>
          <w:p>
            <w:pPr>
              <w:spacing w:after="20"/>
              <w:ind w:left="20"/>
              <w:jc w:val="both"/>
            </w:pPr>
            <w:r>
              <w:rPr>
                <w:rFonts w:ascii="Times New Roman"/>
                <w:b w:val="false"/>
                <w:i w:val="false"/>
                <w:color w:val="000000"/>
                <w:sz w:val="20"/>
              </w:rPr>
              <w:t>
БК 4 </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 </w:t>
            </w:r>
          </w:p>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p>
            <w:pPr>
              <w:spacing w:after="20"/>
              <w:ind w:left="20"/>
              <w:jc w:val="both"/>
            </w:pPr>
            <w:r>
              <w:rPr>
                <w:rFonts w:ascii="Times New Roman"/>
                <w:b w:val="false"/>
                <w:i w:val="false"/>
                <w:color w:val="000000"/>
                <w:sz w:val="20"/>
              </w:rPr>
              <w:t xml:space="preserve">
Решает проблемы, оценивает риски и принимает решения в нестандартных ситуациях; </w:t>
            </w:r>
          </w:p>
          <w:p>
            <w:pPr>
              <w:spacing w:after="20"/>
              <w:ind w:left="20"/>
              <w:jc w:val="both"/>
            </w:pPr>
            <w:r>
              <w:rPr>
                <w:rFonts w:ascii="Times New Roman"/>
                <w:b w:val="false"/>
                <w:i w:val="false"/>
                <w:color w:val="000000"/>
                <w:sz w:val="20"/>
              </w:rPr>
              <w:t>
Осуществляет поиск, анализ и оценку информации, необходимой для постановки и решения профессиональных задач, профессионального и личностного развития;</w:t>
            </w:r>
          </w:p>
          <w:p>
            <w:pPr>
              <w:spacing w:after="20"/>
              <w:ind w:left="20"/>
              <w:jc w:val="both"/>
            </w:pPr>
            <w:r>
              <w:rPr>
                <w:rFonts w:ascii="Times New Roman"/>
                <w:b w:val="false"/>
                <w:i w:val="false"/>
                <w:color w:val="000000"/>
                <w:sz w:val="20"/>
              </w:rPr>
              <w:t xml:space="preserve">
Использует информационно-коммуникационные технологии для совершенствования профессиональной деятельности; </w:t>
            </w:r>
          </w:p>
          <w:p>
            <w:pPr>
              <w:spacing w:after="20"/>
              <w:ind w:left="20"/>
              <w:jc w:val="both"/>
            </w:pPr>
            <w:r>
              <w:rPr>
                <w:rFonts w:ascii="Times New Roman"/>
                <w:b w:val="false"/>
                <w:i w:val="false"/>
                <w:color w:val="000000"/>
                <w:sz w:val="20"/>
              </w:rPr>
              <w:t>
Ориентируется в условиях обновления технологий в профессиональной деятельности;</w:t>
            </w:r>
          </w:p>
          <w:p>
            <w:pPr>
              <w:spacing w:after="20"/>
              <w:ind w:left="20"/>
              <w:jc w:val="both"/>
            </w:pPr>
            <w:r>
              <w:rPr>
                <w:rFonts w:ascii="Times New Roman"/>
                <w:b w:val="false"/>
                <w:i w:val="false"/>
                <w:color w:val="000000"/>
                <w:sz w:val="20"/>
              </w:rPr>
              <w:t>
Работает в коллективе и команде, эффективно общается с руководством, коллегами, потребителями;</w:t>
            </w:r>
          </w:p>
          <w:p>
            <w:pPr>
              <w:spacing w:after="20"/>
              <w:ind w:left="20"/>
              <w:jc w:val="both"/>
            </w:pPr>
            <w:r>
              <w:rPr>
                <w:rFonts w:ascii="Times New Roman"/>
                <w:b w:val="false"/>
                <w:i w:val="false"/>
                <w:color w:val="000000"/>
                <w:sz w:val="20"/>
              </w:rPr>
              <w:t>
Соблюдает требования законодательства Республики Казахстан и утвержденных отраслевых нормативных документов;</w:t>
            </w:r>
          </w:p>
          <w:p>
            <w:pPr>
              <w:spacing w:after="20"/>
              <w:ind w:left="20"/>
              <w:jc w:val="both"/>
            </w:pPr>
            <w:r>
              <w:rPr>
                <w:rFonts w:ascii="Times New Roman"/>
                <w:b w:val="false"/>
                <w:i w:val="false"/>
                <w:color w:val="000000"/>
                <w:sz w:val="20"/>
              </w:rPr>
              <w:t>
Соблюдает технику безопасности, правила и нормы охраны труда, производственной санитарии и противопожарной безопасности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Профессиональные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122001 2 – Аппаратчик варки утфеля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Ведет варку утфеля первой кристаллизации; </w:t>
            </w:r>
          </w:p>
          <w:p>
            <w:pPr>
              <w:spacing w:after="20"/>
              <w:ind w:left="20"/>
              <w:jc w:val="both"/>
            </w:pPr>
            <w:r>
              <w:rPr>
                <w:rFonts w:ascii="Times New Roman"/>
                <w:b w:val="false"/>
                <w:i w:val="false"/>
                <w:color w:val="000000"/>
                <w:sz w:val="20"/>
              </w:rPr>
              <w:t>
ПК 2.1.2. Ведет процессы переработки оттҰков утфеля первой кристаллизации;</w:t>
            </w:r>
          </w:p>
          <w:p>
            <w:pPr>
              <w:spacing w:after="20"/>
              <w:ind w:left="20"/>
              <w:jc w:val="both"/>
            </w:pPr>
            <w:r>
              <w:rPr>
                <w:rFonts w:ascii="Times New Roman"/>
                <w:b w:val="false"/>
                <w:i w:val="false"/>
                <w:color w:val="000000"/>
                <w:sz w:val="20"/>
              </w:rPr>
              <w:t>
ПК 2.1.3. Осуществляет отбор проб и определяет готовность утфеля;</w:t>
            </w:r>
          </w:p>
          <w:p>
            <w:pPr>
              <w:spacing w:after="20"/>
              <w:ind w:left="20"/>
              <w:jc w:val="both"/>
            </w:pPr>
            <w:r>
              <w:rPr>
                <w:rFonts w:ascii="Times New Roman"/>
                <w:b w:val="false"/>
                <w:i w:val="false"/>
                <w:color w:val="000000"/>
                <w:sz w:val="20"/>
              </w:rPr>
              <w:t>
ПК 2.1.4. Соблюдает стандарты на готовую продукцию;</w:t>
            </w:r>
          </w:p>
          <w:p>
            <w:pPr>
              <w:spacing w:after="20"/>
              <w:ind w:left="20"/>
              <w:jc w:val="both"/>
            </w:pPr>
            <w:r>
              <w:rPr>
                <w:rFonts w:ascii="Times New Roman"/>
                <w:b w:val="false"/>
                <w:i w:val="false"/>
                <w:color w:val="000000"/>
                <w:sz w:val="20"/>
              </w:rPr>
              <w:t>
ПК 2.1.5. Ведет учет расхода вспомогательных материалов при уваривании утфелей;</w:t>
            </w:r>
          </w:p>
          <w:p>
            <w:pPr>
              <w:spacing w:after="20"/>
              <w:ind w:left="20"/>
              <w:jc w:val="both"/>
            </w:pPr>
            <w:r>
              <w:rPr>
                <w:rFonts w:ascii="Times New Roman"/>
                <w:b w:val="false"/>
                <w:i w:val="false"/>
                <w:color w:val="000000"/>
                <w:sz w:val="20"/>
              </w:rPr>
              <w:t xml:space="preserve">
ПК 2.1.6. Предупреждает и устраняет причины отклонений от норм технологического режима варки утфеля; </w:t>
            </w:r>
          </w:p>
          <w:p>
            <w:pPr>
              <w:spacing w:after="20"/>
              <w:ind w:left="20"/>
              <w:jc w:val="both"/>
            </w:pPr>
            <w:r>
              <w:rPr>
                <w:rFonts w:ascii="Times New Roman"/>
                <w:b w:val="false"/>
                <w:i w:val="false"/>
                <w:color w:val="000000"/>
                <w:sz w:val="20"/>
              </w:rPr>
              <w:t>
ПК 2.1.7.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xml:space="preserve">
ПК 2.1.8. Обеспечивает эксплуатацию технологического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p>
            <w:pPr>
              <w:spacing w:after="20"/>
              <w:ind w:left="20"/>
              <w:jc w:val="both"/>
            </w:pPr>
            <w:r>
              <w:rPr>
                <w:rFonts w:ascii="Times New Roman"/>
                <w:b w:val="false"/>
                <w:i w:val="false"/>
                <w:color w:val="000000"/>
                <w:sz w:val="20"/>
              </w:rPr>
              <w:t>
122002 2 – Аппаратчик дефекосатурации диффузионного сока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2.2.1. Ведет процессы предварительной и основной дефекации диффузионного сока; </w:t>
            </w:r>
          </w:p>
          <w:p>
            <w:pPr>
              <w:spacing w:after="20"/>
              <w:ind w:left="20"/>
              <w:jc w:val="both"/>
            </w:pPr>
            <w:r>
              <w:rPr>
                <w:rFonts w:ascii="Times New Roman"/>
                <w:b w:val="false"/>
                <w:i w:val="false"/>
                <w:color w:val="000000"/>
                <w:sz w:val="20"/>
              </w:rPr>
              <w:t>
ПК 2.2.2. Ведет процессы сатурации и сульфитации диффузионного сока;</w:t>
            </w:r>
          </w:p>
          <w:p>
            <w:pPr>
              <w:spacing w:after="20"/>
              <w:ind w:left="20"/>
              <w:jc w:val="both"/>
            </w:pPr>
            <w:r>
              <w:rPr>
                <w:rFonts w:ascii="Times New Roman"/>
                <w:b w:val="false"/>
                <w:i w:val="false"/>
                <w:color w:val="000000"/>
                <w:sz w:val="20"/>
              </w:rPr>
              <w:t>
ПК 2.2.3. Осуществляет отбор проб и определяет щелочность сока, содержание углекислоты в сатурационном газе;</w:t>
            </w:r>
          </w:p>
          <w:p>
            <w:pPr>
              <w:spacing w:after="20"/>
              <w:ind w:left="20"/>
              <w:jc w:val="both"/>
            </w:pPr>
            <w:r>
              <w:rPr>
                <w:rFonts w:ascii="Times New Roman"/>
                <w:b w:val="false"/>
                <w:i w:val="false"/>
                <w:color w:val="000000"/>
                <w:sz w:val="20"/>
              </w:rPr>
              <w:t>
ПК 2.2.4. Соблюдает стандарты на готовую продукцию;</w:t>
            </w:r>
          </w:p>
          <w:p>
            <w:pPr>
              <w:spacing w:after="20"/>
              <w:ind w:left="20"/>
              <w:jc w:val="both"/>
            </w:pPr>
            <w:r>
              <w:rPr>
                <w:rFonts w:ascii="Times New Roman"/>
                <w:b w:val="false"/>
                <w:i w:val="false"/>
                <w:color w:val="000000"/>
                <w:sz w:val="20"/>
              </w:rPr>
              <w:t>
ПК 2.2.5. Ведет учет расхода сырья и вспомогательных материалов;</w:t>
            </w:r>
          </w:p>
          <w:p>
            <w:pPr>
              <w:spacing w:after="20"/>
              <w:ind w:left="20"/>
              <w:jc w:val="both"/>
            </w:pPr>
            <w:r>
              <w:rPr>
                <w:rFonts w:ascii="Times New Roman"/>
                <w:b w:val="false"/>
                <w:i w:val="false"/>
                <w:color w:val="000000"/>
                <w:sz w:val="20"/>
              </w:rPr>
              <w:t>
ПК 2.2.6. Предупреждает и устраняет причины отклонений от норм технологических процессов дефекации и сатурации диффузионного сока;</w:t>
            </w:r>
          </w:p>
          <w:p>
            <w:pPr>
              <w:spacing w:after="20"/>
              <w:ind w:left="20"/>
              <w:jc w:val="both"/>
            </w:pPr>
            <w:r>
              <w:rPr>
                <w:rFonts w:ascii="Times New Roman"/>
                <w:b w:val="false"/>
                <w:i w:val="false"/>
                <w:color w:val="000000"/>
                <w:sz w:val="20"/>
              </w:rPr>
              <w:t>
ПК 2.2.7.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xml:space="preserve">
ПК 2.2.8. Обеспечивает эксплуатацию технологического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p>
            <w:pPr>
              <w:spacing w:after="20"/>
              <w:ind w:left="20"/>
              <w:jc w:val="both"/>
            </w:pPr>
            <w:r>
              <w:rPr>
                <w:rFonts w:ascii="Times New Roman"/>
                <w:b w:val="false"/>
                <w:i w:val="false"/>
                <w:color w:val="000000"/>
                <w:sz w:val="20"/>
              </w:rPr>
              <w:t>
122003 2 – Оператор пульта управления в сахарном производстве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2.3.1. Управляет производственными процессами сахарного производства с помощью командно-программируемых панелей; </w:t>
            </w:r>
          </w:p>
          <w:p>
            <w:pPr>
              <w:spacing w:after="20"/>
              <w:ind w:left="20"/>
              <w:jc w:val="both"/>
            </w:pPr>
            <w:r>
              <w:rPr>
                <w:rFonts w:ascii="Times New Roman"/>
                <w:b w:val="false"/>
                <w:i w:val="false"/>
                <w:color w:val="000000"/>
                <w:sz w:val="20"/>
              </w:rPr>
              <w:t>
ПК 2.3.2. Выполнение требуемого технологического режима и обеспечение получения заданных физических и качественных параметров сахара с использованием показаний контрольно-измерительной системы и дополнительных измерительных комплексов;</w:t>
            </w:r>
          </w:p>
          <w:p>
            <w:pPr>
              <w:spacing w:after="20"/>
              <w:ind w:left="20"/>
              <w:jc w:val="both"/>
            </w:pPr>
            <w:r>
              <w:rPr>
                <w:rFonts w:ascii="Times New Roman"/>
                <w:b w:val="false"/>
                <w:i w:val="false"/>
                <w:color w:val="000000"/>
                <w:sz w:val="20"/>
              </w:rPr>
              <w:t>
ПК 2.3.3. Предупреждает, выявляет и устраняет технологические неисправности в работе агрегатов, станций, участков;</w:t>
            </w:r>
          </w:p>
          <w:p>
            <w:pPr>
              <w:spacing w:after="20"/>
              <w:ind w:left="20"/>
              <w:jc w:val="both"/>
            </w:pPr>
            <w:r>
              <w:rPr>
                <w:rFonts w:ascii="Times New Roman"/>
                <w:b w:val="false"/>
                <w:i w:val="false"/>
                <w:color w:val="000000"/>
                <w:sz w:val="20"/>
              </w:rPr>
              <w:t>
ПК 2.3.4. Соблюдает стандарты на готовую продукцию;</w:t>
            </w:r>
          </w:p>
          <w:p>
            <w:pPr>
              <w:spacing w:after="20"/>
              <w:ind w:left="20"/>
              <w:jc w:val="both"/>
            </w:pPr>
            <w:r>
              <w:rPr>
                <w:rFonts w:ascii="Times New Roman"/>
                <w:b w:val="false"/>
                <w:i w:val="false"/>
                <w:color w:val="000000"/>
                <w:sz w:val="20"/>
              </w:rPr>
              <w:t>
ПК 2.3.5. Контролирует соблюдение норм расхода сырья и материалов, выхода сахара;</w:t>
            </w:r>
          </w:p>
          <w:p>
            <w:pPr>
              <w:spacing w:after="20"/>
              <w:ind w:left="20"/>
              <w:jc w:val="both"/>
            </w:pPr>
            <w:r>
              <w:rPr>
                <w:rFonts w:ascii="Times New Roman"/>
                <w:b w:val="false"/>
                <w:i w:val="false"/>
                <w:color w:val="000000"/>
                <w:sz w:val="20"/>
              </w:rPr>
              <w:t>
ПК 2.3.6. Предупреждает и устраняет причины отклонений от норм технологического режима сахарного производства;</w:t>
            </w:r>
          </w:p>
          <w:p>
            <w:pPr>
              <w:spacing w:after="20"/>
              <w:ind w:left="20"/>
              <w:jc w:val="both"/>
            </w:pPr>
            <w:r>
              <w:rPr>
                <w:rFonts w:ascii="Times New Roman"/>
                <w:b w:val="false"/>
                <w:i w:val="false"/>
                <w:color w:val="000000"/>
                <w:sz w:val="20"/>
              </w:rPr>
              <w:t>
ПК 2.3.7. Наблюдает за ходом технологического процесса по показаниям контрольно-измерительных приборов;</w:t>
            </w:r>
          </w:p>
          <w:p>
            <w:pPr>
              <w:spacing w:after="20"/>
              <w:ind w:left="20"/>
              <w:jc w:val="both"/>
            </w:pPr>
            <w:r>
              <w:rPr>
                <w:rFonts w:ascii="Times New Roman"/>
                <w:b w:val="false"/>
                <w:i w:val="false"/>
                <w:color w:val="000000"/>
                <w:sz w:val="20"/>
              </w:rPr>
              <w:t>
ПК 2.3.8. Обеспечивает эксплуатацию технологического оборудования сахарного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Специалист среднего звена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122004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3.1.1. Организовывает и производит прием, хранение и подготовку сырья к переработке; </w:t>
            </w:r>
          </w:p>
          <w:p>
            <w:pPr>
              <w:spacing w:after="20"/>
              <w:ind w:left="20"/>
              <w:jc w:val="both"/>
            </w:pPr>
            <w:r>
              <w:rPr>
                <w:rFonts w:ascii="Times New Roman"/>
                <w:b w:val="false"/>
                <w:i w:val="false"/>
                <w:color w:val="000000"/>
                <w:sz w:val="20"/>
              </w:rPr>
              <w:t>
ПК 3.1.2. Устанавливает и контролирует режимы ведения технологических процессов получения свекловичного сахара;</w:t>
            </w:r>
          </w:p>
          <w:p>
            <w:pPr>
              <w:spacing w:after="20"/>
              <w:ind w:left="20"/>
              <w:jc w:val="both"/>
            </w:pPr>
            <w:r>
              <w:rPr>
                <w:rFonts w:ascii="Times New Roman"/>
                <w:b w:val="false"/>
                <w:i w:val="false"/>
                <w:color w:val="000000"/>
                <w:sz w:val="20"/>
              </w:rPr>
              <w:t>
ПК 3.1.3. Устанавливает и контролирует режимы ведения технологических процессов производства различных видов рафинированного сахара;</w:t>
            </w:r>
          </w:p>
          <w:p>
            <w:pPr>
              <w:spacing w:after="20"/>
              <w:ind w:left="20"/>
              <w:jc w:val="both"/>
            </w:pPr>
            <w:r>
              <w:rPr>
                <w:rFonts w:ascii="Times New Roman"/>
                <w:b w:val="false"/>
                <w:i w:val="false"/>
                <w:color w:val="000000"/>
                <w:sz w:val="20"/>
              </w:rPr>
              <w:t>
ПК 3.1.4. Устанавливает и контролирует режимы ведения технологических процессов производства крахмала и сахаристых веществ;</w:t>
            </w:r>
          </w:p>
          <w:p>
            <w:pPr>
              <w:spacing w:after="20"/>
              <w:ind w:left="20"/>
              <w:jc w:val="both"/>
            </w:pPr>
            <w:r>
              <w:rPr>
                <w:rFonts w:ascii="Times New Roman"/>
                <w:b w:val="false"/>
                <w:i w:val="false"/>
                <w:color w:val="000000"/>
                <w:sz w:val="20"/>
              </w:rPr>
              <w:t>
ПК 3.1.5.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3.1.6. Контролирует качество сырья и готовой продукции;</w:t>
            </w:r>
          </w:p>
          <w:p>
            <w:pPr>
              <w:spacing w:after="20"/>
              <w:ind w:left="20"/>
              <w:jc w:val="both"/>
            </w:pPr>
            <w:r>
              <w:rPr>
                <w:rFonts w:ascii="Times New Roman"/>
                <w:b w:val="false"/>
                <w:i w:val="false"/>
                <w:color w:val="000000"/>
                <w:sz w:val="20"/>
              </w:rPr>
              <w:t xml:space="preserve">
ПК 3.1.7. Обеспечивает эксплуатацию технологического оборудования производства сахаристых, крахмальных и сопутствующих продуктов; </w:t>
            </w:r>
          </w:p>
          <w:p>
            <w:pPr>
              <w:spacing w:after="20"/>
              <w:ind w:left="20"/>
              <w:jc w:val="both"/>
            </w:pPr>
            <w:r>
              <w:rPr>
                <w:rFonts w:ascii="Times New Roman"/>
                <w:b w:val="false"/>
                <w:i w:val="false"/>
                <w:color w:val="000000"/>
                <w:sz w:val="20"/>
              </w:rPr>
              <w:t>
ПК 3.1.8. Организовывает работу структурного подразделения;</w:t>
            </w:r>
          </w:p>
          <w:p>
            <w:pPr>
              <w:spacing w:after="20"/>
              <w:ind w:left="20"/>
              <w:jc w:val="both"/>
            </w:pPr>
            <w:r>
              <w:rPr>
                <w:rFonts w:ascii="Times New Roman"/>
                <w:b w:val="false"/>
                <w:i w:val="false"/>
                <w:color w:val="000000"/>
                <w:sz w:val="20"/>
              </w:rPr>
              <w:t>
ПК 3.1.9. Ведет утвержденную учетно-отчетную документацию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1223000 – Производство пива, безалкогольных и спиртных напитков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122301 2 – Солодовщик</w:t>
      </w:r>
    </w:p>
    <w:p>
      <w:pPr>
        <w:spacing w:after="0"/>
        <w:ind w:left="0"/>
        <w:jc w:val="both"/>
      </w:pPr>
      <w:r>
        <w:rPr>
          <w:rFonts w:ascii="Times New Roman"/>
          <w:b w:val="false"/>
          <w:i w:val="false"/>
          <w:color w:val="000000"/>
          <w:sz w:val="28"/>
        </w:rPr>
        <w:t>
      122302 2 – Купажист</w:t>
      </w:r>
    </w:p>
    <w:p>
      <w:pPr>
        <w:spacing w:after="0"/>
        <w:ind w:left="0"/>
        <w:jc w:val="both"/>
      </w:pPr>
      <w:r>
        <w:rPr>
          <w:rFonts w:ascii="Times New Roman"/>
          <w:b w:val="false"/>
          <w:i w:val="false"/>
          <w:color w:val="000000"/>
          <w:sz w:val="28"/>
        </w:rPr>
        <w:t>
      122303 2 – Аппаратчик коньячного производства</w:t>
      </w:r>
    </w:p>
    <w:p>
      <w:pPr>
        <w:spacing w:after="0"/>
        <w:ind w:left="0"/>
        <w:jc w:val="both"/>
      </w:pPr>
      <w:r>
        <w:rPr>
          <w:rFonts w:ascii="Times New Roman"/>
          <w:b w:val="false"/>
          <w:i w:val="false"/>
          <w:color w:val="000000"/>
          <w:sz w:val="28"/>
        </w:rPr>
        <w:t>
      122304 2 – Аппаратчик перегонки и ректификации спирта</w:t>
      </w:r>
    </w:p>
    <w:p>
      <w:pPr>
        <w:spacing w:after="0"/>
        <w:ind w:left="0"/>
        <w:jc w:val="both"/>
      </w:pPr>
      <w:r>
        <w:rPr>
          <w:rFonts w:ascii="Times New Roman"/>
          <w:b w:val="false"/>
          <w:i w:val="false"/>
          <w:color w:val="000000"/>
          <w:sz w:val="28"/>
        </w:rPr>
        <w:t>
      122305 2 – Аппаратчик производства шампанского</w:t>
      </w:r>
    </w:p>
    <w:p>
      <w:pPr>
        <w:spacing w:after="0"/>
        <w:ind w:left="0"/>
        <w:jc w:val="both"/>
      </w:pPr>
      <w:r>
        <w:rPr>
          <w:rFonts w:ascii="Times New Roman"/>
          <w:b w:val="false"/>
          <w:i w:val="false"/>
          <w:color w:val="000000"/>
          <w:sz w:val="28"/>
        </w:rPr>
        <w:t>
      122306 2 – Аппаратчик процесса брожения</w:t>
      </w:r>
    </w:p>
    <w:p>
      <w:pPr>
        <w:spacing w:after="0"/>
        <w:ind w:left="0"/>
        <w:jc w:val="both"/>
      </w:pPr>
      <w:r>
        <w:rPr>
          <w:rFonts w:ascii="Times New Roman"/>
          <w:b w:val="false"/>
          <w:i w:val="false"/>
          <w:color w:val="000000"/>
          <w:sz w:val="28"/>
        </w:rPr>
        <w:t>
      122307 2 – Обработчик виноматериалов и вина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w:t>
            </w:r>
          </w:p>
          <w:p>
            <w:pPr>
              <w:spacing w:after="20"/>
              <w:ind w:left="20"/>
              <w:jc w:val="both"/>
            </w:pPr>
            <w:r>
              <w:rPr>
                <w:rFonts w:ascii="Times New Roman"/>
                <w:b w:val="false"/>
                <w:i w:val="false"/>
                <w:color w:val="000000"/>
                <w:sz w:val="20"/>
              </w:rPr>
              <w:t>
</w:t>
            </w:r>
            <w:r>
              <w:rPr>
                <w:rFonts w:ascii="Times New Roman"/>
                <w:b/>
                <w:i w:val="false"/>
                <w:color w:val="000000"/>
                <w:sz w:val="20"/>
              </w:rPr>
              <w:t>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Спецтехнология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72-173*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в форме защиты дипломной работы.</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1223000 – Производство пива, безалкогольных и спиртных напитков</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Квалификации:</w:t>
      </w:r>
    </w:p>
    <w:p>
      <w:pPr>
        <w:spacing w:after="0"/>
        <w:ind w:left="0"/>
        <w:jc w:val="both"/>
      </w:pPr>
      <w:r>
        <w:rPr>
          <w:rFonts w:ascii="Times New Roman"/>
          <w:b w:val="false"/>
          <w:i w:val="false"/>
          <w:color w:val="000000"/>
          <w:sz w:val="28"/>
        </w:rPr>
        <w:t>
      122301 2 – Солодовщик</w:t>
      </w:r>
    </w:p>
    <w:p>
      <w:pPr>
        <w:spacing w:after="0"/>
        <w:ind w:left="0"/>
        <w:jc w:val="both"/>
      </w:pPr>
      <w:r>
        <w:rPr>
          <w:rFonts w:ascii="Times New Roman"/>
          <w:b w:val="false"/>
          <w:i w:val="false"/>
          <w:color w:val="000000"/>
          <w:sz w:val="28"/>
        </w:rPr>
        <w:t>
      122302 2 – Купажист</w:t>
      </w:r>
    </w:p>
    <w:p>
      <w:pPr>
        <w:spacing w:after="0"/>
        <w:ind w:left="0"/>
        <w:jc w:val="both"/>
      </w:pPr>
      <w:r>
        <w:rPr>
          <w:rFonts w:ascii="Times New Roman"/>
          <w:b w:val="false"/>
          <w:i w:val="false"/>
          <w:color w:val="000000"/>
          <w:sz w:val="28"/>
        </w:rPr>
        <w:t>
      122303 2 – Аппаратчик коньячного производства</w:t>
      </w:r>
    </w:p>
    <w:p>
      <w:pPr>
        <w:spacing w:after="0"/>
        <w:ind w:left="0"/>
        <w:jc w:val="both"/>
      </w:pPr>
      <w:r>
        <w:rPr>
          <w:rFonts w:ascii="Times New Roman"/>
          <w:b w:val="false"/>
          <w:i w:val="false"/>
          <w:color w:val="000000"/>
          <w:sz w:val="28"/>
        </w:rPr>
        <w:t>
      122304 2 – Аппаратчик перегонки и ректификации спирта</w:t>
      </w:r>
    </w:p>
    <w:p>
      <w:pPr>
        <w:spacing w:after="0"/>
        <w:ind w:left="0"/>
        <w:jc w:val="both"/>
      </w:pPr>
      <w:r>
        <w:rPr>
          <w:rFonts w:ascii="Times New Roman"/>
          <w:b w:val="false"/>
          <w:i w:val="false"/>
          <w:color w:val="000000"/>
          <w:sz w:val="28"/>
        </w:rPr>
        <w:t>
      122305 2 – Аппаратчик производства шампанского</w:t>
      </w:r>
    </w:p>
    <w:p>
      <w:pPr>
        <w:spacing w:after="0"/>
        <w:ind w:left="0"/>
        <w:jc w:val="both"/>
      </w:pPr>
      <w:r>
        <w:rPr>
          <w:rFonts w:ascii="Times New Roman"/>
          <w:b w:val="false"/>
          <w:i w:val="false"/>
          <w:color w:val="000000"/>
          <w:sz w:val="28"/>
        </w:rPr>
        <w:t>
      122306 2 – Аппаратчик процесса брожения</w:t>
      </w:r>
    </w:p>
    <w:p>
      <w:pPr>
        <w:spacing w:after="0"/>
        <w:ind w:left="0"/>
        <w:jc w:val="both"/>
      </w:pPr>
      <w:r>
        <w:rPr>
          <w:rFonts w:ascii="Times New Roman"/>
          <w:b w:val="false"/>
          <w:i w:val="false"/>
          <w:color w:val="000000"/>
          <w:sz w:val="28"/>
        </w:rPr>
        <w:t>
      122307 2 – Обработчик виноматериалов и вина</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История Казахстана,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Сырье и материалы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Спецтехнология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Практика по приобретению и закреплению </w:t>
            </w:r>
          </w:p>
          <w:p>
            <w:pPr>
              <w:spacing w:after="20"/>
              <w:ind w:left="20"/>
              <w:jc w:val="both"/>
            </w:pPr>
            <w:r>
              <w:rPr>
                <w:rFonts w:ascii="Times New Roman"/>
                <w:b w:val="false"/>
                <w:i w:val="false"/>
                <w:color w:val="000000"/>
                <w:sz w:val="20"/>
              </w:rPr>
              <w:t>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в форме защиты дипломной работы.</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1223000 – Производство пива, безалкогольных и спиртных напитков</w:t>
      </w:r>
    </w:p>
    <w:p>
      <w:pPr>
        <w:spacing w:after="0"/>
        <w:ind w:left="0"/>
        <w:jc w:val="both"/>
      </w:pPr>
      <w:r>
        <w:rPr>
          <w:rFonts w:ascii="Times New Roman"/>
          <w:b w:val="false"/>
          <w:i w:val="false"/>
          <w:color w:val="000000"/>
          <w:sz w:val="28"/>
        </w:rPr>
        <w:t>
      Квалификация: 122308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6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Физическая культура)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и маркетинга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сырья и пищевых продуктов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пищевых производств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производства солода и пива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безалкогольных напитков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спирта и спиртных напитков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 производства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производства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72-299*</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Ознакомительная практика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материалов и выполнение дипломной работы</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в форме защиты дипломной работы.</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309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1223000 – Производство пива, безалкогольных и спиртных напитков</w:t>
      </w:r>
    </w:p>
    <w:p>
      <w:pPr>
        <w:spacing w:after="0"/>
        <w:ind w:left="0"/>
        <w:jc w:val="both"/>
      </w:pPr>
      <w:r>
        <w:rPr>
          <w:rFonts w:ascii="Times New Roman"/>
          <w:b w:val="false"/>
          <w:i w:val="false"/>
          <w:color w:val="000000"/>
          <w:sz w:val="28"/>
        </w:rPr>
        <w:t>
      Квалификация: 122308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6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r>
              <w:rPr>
                <w:rFonts w:ascii="Times New Roman"/>
                <w:b w:val="false"/>
                <w:i w:val="false"/>
                <w:color w:val="000000"/>
                <w:sz w:val="20"/>
              </w:rPr>
              <w:t xml:space="preserve"> (Профессиональный казахский (русский) язык, Профессиональный иностранный язык, История Казахстана,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сертификации и метрологии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и маркетинга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Микробиология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Химия пищевых производств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сырья и пищевых продуктов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пищевых производств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производства солода и пива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безалкогольных напитков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спирта и спиртных напитков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72-301*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Ознакомительная практика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Сбор материалов и выполнение дипломной работы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Оценка уровня профессиональной подготовленности </w:t>
            </w:r>
          </w:p>
          <w:p>
            <w:pPr>
              <w:spacing w:after="20"/>
              <w:ind w:left="20"/>
              <w:jc w:val="both"/>
            </w:pPr>
            <w:r>
              <w:rPr>
                <w:rFonts w:ascii="Times New Roman"/>
                <w:b w:val="false"/>
                <w:i w:val="false"/>
                <w:color w:val="000000"/>
                <w:sz w:val="20"/>
              </w:rPr>
              <w:t>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в форме защиты дипломной работы.</w:t>
      </w:r>
    </w:p>
    <w:p>
      <w:pPr>
        <w:spacing w:after="0"/>
        <w:ind w:left="0"/>
        <w:jc w:val="both"/>
      </w:pPr>
      <w:r>
        <w:rPr>
          <w:rFonts w:ascii="Times New Roman"/>
          <w:b w:val="false"/>
          <w:i w:val="false"/>
          <w:color w:val="000000"/>
          <w:sz w:val="28"/>
        </w:rPr>
        <w:t>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"Производство пива, безалкогольных</w:t>
      </w:r>
    </w:p>
    <w:p>
      <w:pPr>
        <w:spacing w:after="0"/>
        <w:ind w:left="0"/>
        <w:jc w:val="both"/>
      </w:pPr>
      <w:r>
        <w:rPr>
          <w:rFonts w:ascii="Times New Roman"/>
          <w:b w:val="false"/>
          <w:i w:val="false"/>
          <w:color w:val="000000"/>
          <w:sz w:val="28"/>
        </w:rPr>
        <w:t xml:space="preserve">
      </w:t>
      </w:r>
      <w:r>
        <w:rPr>
          <w:rFonts w:ascii="Times New Roman"/>
          <w:b/>
          <w:i w:val="false"/>
          <w:color w:val="000000"/>
          <w:sz w:val="28"/>
        </w:rPr>
        <w:t>и спиртных напитков"</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310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грамматика казахского (русского)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понятие и основные виды норм речи;</w:t>
            </w:r>
          </w:p>
          <w:p>
            <w:pPr>
              <w:spacing w:after="20"/>
              <w:ind w:left="20"/>
              <w:jc w:val="both"/>
            </w:pPr>
            <w:r>
              <w:rPr>
                <w:rFonts w:ascii="Times New Roman"/>
                <w:b w:val="false"/>
                <w:i w:val="false"/>
                <w:color w:val="000000"/>
                <w:sz w:val="20"/>
              </w:rPr>
              <w:t>
специфика казахского (русского) речевого этикета</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языках";</w:t>
            </w:r>
          </w:p>
          <w:p>
            <w:pPr>
              <w:spacing w:after="20"/>
              <w:ind w:left="20"/>
              <w:jc w:val="both"/>
            </w:pPr>
            <w:r>
              <w:rPr>
                <w:rFonts w:ascii="Times New Roman"/>
                <w:b w:val="false"/>
                <w:i w:val="false"/>
                <w:color w:val="000000"/>
                <w:sz w:val="20"/>
              </w:rPr>
              <w:t>
- о языке и профессиональном общении в казахстанской, российской и мировой практике;</w:t>
            </w:r>
          </w:p>
          <w:p>
            <w:pPr>
              <w:spacing w:after="20"/>
              <w:ind w:left="20"/>
              <w:jc w:val="both"/>
            </w:pPr>
            <w:r>
              <w:rPr>
                <w:rFonts w:ascii="Times New Roman"/>
                <w:b w:val="false"/>
                <w:i w:val="false"/>
                <w:color w:val="000000"/>
                <w:sz w:val="20"/>
              </w:rPr>
              <w:t>
- грамматического строя языка (орфографии, лексики, морфологии, синтаксиса, пунктуации, стилистики);</w:t>
            </w:r>
          </w:p>
          <w:p>
            <w:pPr>
              <w:spacing w:after="20"/>
              <w:ind w:left="20"/>
              <w:jc w:val="both"/>
            </w:pPr>
            <w:r>
              <w:rPr>
                <w:rFonts w:ascii="Times New Roman"/>
                <w:b w:val="false"/>
                <w:i w:val="false"/>
                <w:color w:val="000000"/>
                <w:sz w:val="20"/>
              </w:rPr>
              <w:t>
- видов, функций и средств общения;</w:t>
            </w:r>
          </w:p>
          <w:p>
            <w:pPr>
              <w:spacing w:after="20"/>
              <w:ind w:left="20"/>
              <w:jc w:val="both"/>
            </w:pPr>
            <w:r>
              <w:rPr>
                <w:rFonts w:ascii="Times New Roman"/>
                <w:b w:val="false"/>
                <w:i w:val="false"/>
                <w:color w:val="000000"/>
                <w:sz w:val="20"/>
              </w:rPr>
              <w:t>
- основных правил и принципов делового общения;</w:t>
            </w:r>
          </w:p>
          <w:p>
            <w:pPr>
              <w:spacing w:after="20"/>
              <w:ind w:left="20"/>
              <w:jc w:val="both"/>
            </w:pPr>
            <w:r>
              <w:rPr>
                <w:rFonts w:ascii="Times New Roman"/>
                <w:b w:val="false"/>
                <w:i w:val="false"/>
                <w:color w:val="000000"/>
                <w:sz w:val="20"/>
              </w:rPr>
              <w:t>
- казахского (русского) речевого этикета</w:t>
            </w:r>
          </w:p>
          <w:p>
            <w:pPr>
              <w:spacing w:after="20"/>
              <w:ind w:left="20"/>
              <w:jc w:val="both"/>
            </w:pPr>
            <w:r>
              <w:rPr>
                <w:rFonts w:ascii="Times New Roman"/>
                <w:b w:val="false"/>
                <w:i w:val="false"/>
                <w:color w:val="000000"/>
                <w:sz w:val="20"/>
              </w:rPr>
              <w:t>
- норм культуры речи;</w:t>
            </w:r>
          </w:p>
          <w:p>
            <w:pPr>
              <w:spacing w:after="20"/>
              <w:ind w:left="20"/>
              <w:jc w:val="both"/>
            </w:pPr>
            <w:r>
              <w:rPr>
                <w:rFonts w:ascii="Times New Roman"/>
                <w:b w:val="false"/>
                <w:i w:val="false"/>
                <w:color w:val="000000"/>
                <w:sz w:val="20"/>
              </w:rPr>
              <w:t>
орфографической, пунктуационной и стилистической грамотности;</w:t>
            </w:r>
          </w:p>
          <w:p>
            <w:pPr>
              <w:spacing w:after="20"/>
              <w:ind w:left="20"/>
              <w:jc w:val="both"/>
            </w:pPr>
            <w:r>
              <w:rPr>
                <w:rFonts w:ascii="Times New Roman"/>
                <w:b w:val="false"/>
                <w:i w:val="false"/>
                <w:color w:val="000000"/>
                <w:sz w:val="20"/>
              </w:rPr>
              <w:t>
- профессиональной общенаучной и общетехнической лексики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деловые бумаги: заявление, доверенность, расписку, служебные записки, автобиографию, резюме;</w:t>
            </w:r>
          </w:p>
          <w:p>
            <w:pPr>
              <w:spacing w:after="20"/>
              <w:ind w:left="20"/>
              <w:jc w:val="both"/>
            </w:pPr>
            <w:r>
              <w:rPr>
                <w:rFonts w:ascii="Times New Roman"/>
                <w:b w:val="false"/>
                <w:i w:val="false"/>
                <w:color w:val="000000"/>
                <w:sz w:val="20"/>
              </w:rPr>
              <w:t>
- готовить презентации, публичные выступления, отчеты;</w:t>
            </w:r>
          </w:p>
          <w:p>
            <w:pPr>
              <w:spacing w:after="20"/>
              <w:ind w:left="20"/>
              <w:jc w:val="both"/>
            </w:pPr>
            <w:r>
              <w:rPr>
                <w:rFonts w:ascii="Times New Roman"/>
                <w:b w:val="false"/>
                <w:i w:val="false"/>
                <w:color w:val="000000"/>
                <w:sz w:val="20"/>
              </w:rPr>
              <w:t>
- проводить переговоры, деловую и научную беседы, дискуссию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грамматика английского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языках";</w:t>
            </w:r>
          </w:p>
          <w:p>
            <w:pPr>
              <w:spacing w:after="20"/>
              <w:ind w:left="20"/>
              <w:jc w:val="both"/>
            </w:pPr>
            <w:r>
              <w:rPr>
                <w:rFonts w:ascii="Times New Roman"/>
                <w:b w:val="false"/>
                <w:i w:val="false"/>
                <w:color w:val="000000"/>
                <w:sz w:val="20"/>
              </w:rPr>
              <w:t>
- о языке и профессиональном общении в казахстанской, российской и мировой практике;</w:t>
            </w:r>
          </w:p>
          <w:p>
            <w:pPr>
              <w:spacing w:after="20"/>
              <w:ind w:left="20"/>
              <w:jc w:val="both"/>
            </w:pPr>
            <w:r>
              <w:rPr>
                <w:rFonts w:ascii="Times New Roman"/>
                <w:b w:val="false"/>
                <w:i w:val="false"/>
                <w:color w:val="000000"/>
                <w:sz w:val="20"/>
              </w:rPr>
              <w:t>
- грамматического строя языка (морфологии, синтаксиса, орфографии, орфоэпии, пунктуации, стилистики);</w:t>
            </w:r>
          </w:p>
          <w:p>
            <w:pPr>
              <w:spacing w:after="20"/>
              <w:ind w:left="20"/>
              <w:jc w:val="both"/>
            </w:pPr>
            <w:r>
              <w:rPr>
                <w:rFonts w:ascii="Times New Roman"/>
                <w:b w:val="false"/>
                <w:i w:val="false"/>
                <w:color w:val="000000"/>
                <w:sz w:val="20"/>
              </w:rPr>
              <w:t>
- профессиональной лексики, терминов;</w:t>
            </w:r>
          </w:p>
          <w:p>
            <w:pPr>
              <w:spacing w:after="20"/>
              <w:ind w:left="20"/>
              <w:jc w:val="both"/>
            </w:pPr>
            <w:r>
              <w:rPr>
                <w:rFonts w:ascii="Times New Roman"/>
                <w:b w:val="false"/>
                <w:i w:val="false"/>
                <w:color w:val="000000"/>
                <w:sz w:val="20"/>
              </w:rPr>
              <w:t xml:space="preserve">
- правописания сложносокращенных слов, аббревиатур; </w:t>
            </w:r>
          </w:p>
          <w:p>
            <w:pPr>
              <w:spacing w:after="20"/>
              <w:ind w:left="20"/>
              <w:jc w:val="both"/>
            </w:pPr>
            <w:r>
              <w:rPr>
                <w:rFonts w:ascii="Times New Roman"/>
                <w:b w:val="false"/>
                <w:i w:val="false"/>
                <w:color w:val="000000"/>
                <w:sz w:val="20"/>
              </w:rPr>
              <w:t>
- стилистических особенностей языка (стилей речи)</w:t>
            </w:r>
          </w:p>
          <w:p>
            <w:pPr>
              <w:spacing w:after="20"/>
              <w:ind w:left="20"/>
              <w:jc w:val="both"/>
            </w:pPr>
            <w:r>
              <w:rPr>
                <w:rFonts w:ascii="Times New Roman"/>
                <w:b w:val="false"/>
                <w:i w:val="false"/>
                <w:color w:val="000000"/>
                <w:sz w:val="20"/>
              </w:rPr>
              <w:t>
- норм культуры речи;</w:t>
            </w:r>
          </w:p>
          <w:p>
            <w:pPr>
              <w:spacing w:after="20"/>
              <w:ind w:left="20"/>
              <w:jc w:val="both"/>
            </w:pPr>
            <w:r>
              <w:rPr>
                <w:rFonts w:ascii="Times New Roman"/>
                <w:b w:val="false"/>
                <w:i w:val="false"/>
                <w:color w:val="000000"/>
                <w:sz w:val="20"/>
              </w:rPr>
              <w:t>
- орфографической, пунктуационной и стилистической грамотности;</w:t>
            </w:r>
          </w:p>
          <w:p>
            <w:pPr>
              <w:spacing w:after="20"/>
              <w:ind w:left="20"/>
              <w:jc w:val="both"/>
            </w:pPr>
            <w:r>
              <w:rPr>
                <w:rFonts w:ascii="Times New Roman"/>
                <w:b w:val="false"/>
                <w:i w:val="false"/>
                <w:color w:val="000000"/>
                <w:sz w:val="20"/>
              </w:rPr>
              <w:t>
- профессиональной общенаучной и общетехнической лексики;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деловые бумаги: заявление, доверенность, расписку, служебные записки, автобиографию, резюме;</w:t>
            </w:r>
          </w:p>
          <w:p>
            <w:pPr>
              <w:spacing w:after="20"/>
              <w:ind w:left="20"/>
              <w:jc w:val="both"/>
            </w:pPr>
            <w:r>
              <w:rPr>
                <w:rFonts w:ascii="Times New Roman"/>
                <w:b w:val="false"/>
                <w:i w:val="false"/>
                <w:color w:val="000000"/>
                <w:sz w:val="20"/>
              </w:rPr>
              <w:t>
- готовить презентации, публичные выступления, отчеты;</w:t>
            </w:r>
          </w:p>
          <w:p>
            <w:pPr>
              <w:spacing w:after="20"/>
              <w:ind w:left="20"/>
              <w:jc w:val="both"/>
            </w:pPr>
            <w:r>
              <w:rPr>
                <w:rFonts w:ascii="Times New Roman"/>
                <w:b w:val="false"/>
                <w:i w:val="false"/>
                <w:color w:val="000000"/>
                <w:sz w:val="20"/>
              </w:rPr>
              <w:t>
проводить переговоры, деловую и научную беседы, дискуссию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физическая культура как часть общей культуры современного общества;</w:t>
            </w:r>
          </w:p>
          <w:p>
            <w:pPr>
              <w:spacing w:after="20"/>
              <w:ind w:left="20"/>
              <w:jc w:val="both"/>
            </w:pPr>
            <w:r>
              <w:rPr>
                <w:rFonts w:ascii="Times New Roman"/>
                <w:b w:val="false"/>
                <w:i w:val="false"/>
                <w:color w:val="000000"/>
                <w:sz w:val="20"/>
              </w:rPr>
              <w:t xml:space="preserve">
основные требования </w:t>
            </w:r>
          </w:p>
          <w:p>
            <w:pPr>
              <w:spacing w:after="20"/>
              <w:ind w:left="20"/>
              <w:jc w:val="both"/>
            </w:pPr>
            <w:r>
              <w:rPr>
                <w:rFonts w:ascii="Times New Roman"/>
                <w:b w:val="false"/>
                <w:i w:val="false"/>
                <w:color w:val="000000"/>
                <w:sz w:val="20"/>
              </w:rPr>
              <w:t>
к организации здорового образа жизни;</w:t>
            </w:r>
          </w:p>
          <w:p>
            <w:pPr>
              <w:spacing w:after="20"/>
              <w:ind w:left="20"/>
              <w:jc w:val="both"/>
            </w:pPr>
            <w:r>
              <w:rPr>
                <w:rFonts w:ascii="Times New Roman"/>
                <w:b w:val="false"/>
                <w:i w:val="false"/>
                <w:color w:val="000000"/>
                <w:sz w:val="20"/>
              </w:rPr>
              <w:t>
основные физические качества и двигательные навыки, способствующие укреплению здоровья и обеспечивающие достаточный уровень готовности к будущей профессии;</w:t>
            </w:r>
          </w:p>
          <w:p>
            <w:pPr>
              <w:spacing w:after="20"/>
              <w:ind w:left="20"/>
              <w:jc w:val="both"/>
            </w:pPr>
            <w:r>
              <w:rPr>
                <w:rFonts w:ascii="Times New Roman"/>
                <w:b w:val="false"/>
                <w:i w:val="false"/>
                <w:color w:val="000000"/>
                <w:sz w:val="20"/>
              </w:rPr>
              <w:t>
повышение устойчивости организма человека к различным условиям внешней среды;</w:t>
            </w:r>
          </w:p>
          <w:p>
            <w:pPr>
              <w:spacing w:after="20"/>
              <w:ind w:left="20"/>
              <w:jc w:val="both"/>
            </w:pPr>
            <w:r>
              <w:rPr>
                <w:rFonts w:ascii="Times New Roman"/>
                <w:b w:val="false"/>
                <w:i w:val="false"/>
                <w:color w:val="000000"/>
                <w:sz w:val="20"/>
              </w:rPr>
              <w:t>
культура гигиены, предупрежние травматизма, виды оказания первой медицинской помощи;</w:t>
            </w:r>
          </w:p>
          <w:p>
            <w:pPr>
              <w:spacing w:after="20"/>
              <w:ind w:left="20"/>
              <w:jc w:val="both"/>
            </w:pPr>
            <w:r>
              <w:rPr>
                <w:rFonts w:ascii="Times New Roman"/>
                <w:b w:val="false"/>
                <w:i w:val="false"/>
                <w:color w:val="000000"/>
                <w:sz w:val="20"/>
              </w:rPr>
              <w:t>
режимы двигательной активности;</w:t>
            </w:r>
          </w:p>
          <w:p>
            <w:pPr>
              <w:spacing w:after="20"/>
              <w:ind w:left="20"/>
              <w:jc w:val="both"/>
            </w:pPr>
            <w:r>
              <w:rPr>
                <w:rFonts w:ascii="Times New Roman"/>
                <w:b w:val="false"/>
                <w:i w:val="false"/>
                <w:color w:val="000000"/>
                <w:sz w:val="20"/>
              </w:rPr>
              <w:t xml:space="preserve">
легкая атлетика; </w:t>
            </w:r>
          </w:p>
          <w:p>
            <w:pPr>
              <w:spacing w:after="20"/>
              <w:ind w:left="20"/>
              <w:jc w:val="both"/>
            </w:pPr>
            <w:r>
              <w:rPr>
                <w:rFonts w:ascii="Times New Roman"/>
                <w:b w:val="false"/>
                <w:i w:val="false"/>
                <w:color w:val="000000"/>
                <w:sz w:val="20"/>
              </w:rPr>
              <w:t>
гимнастика;</w:t>
            </w:r>
          </w:p>
          <w:p>
            <w:pPr>
              <w:spacing w:after="20"/>
              <w:ind w:left="20"/>
              <w:jc w:val="both"/>
            </w:pPr>
            <w:r>
              <w:rPr>
                <w:rFonts w:ascii="Times New Roman"/>
                <w:b w:val="false"/>
                <w:i w:val="false"/>
                <w:color w:val="000000"/>
                <w:sz w:val="20"/>
              </w:rPr>
              <w:t>
лыжная подготовка;</w:t>
            </w:r>
          </w:p>
          <w:p>
            <w:pPr>
              <w:spacing w:after="20"/>
              <w:ind w:left="20"/>
              <w:jc w:val="both"/>
            </w:pPr>
            <w:r>
              <w:rPr>
                <w:rFonts w:ascii="Times New Roman"/>
                <w:b w:val="false"/>
                <w:i w:val="false"/>
                <w:color w:val="000000"/>
                <w:sz w:val="20"/>
              </w:rPr>
              <w:t>
плавание;</w:t>
            </w:r>
          </w:p>
          <w:p>
            <w:pPr>
              <w:spacing w:after="20"/>
              <w:ind w:left="20"/>
              <w:jc w:val="both"/>
            </w:pPr>
            <w:r>
              <w:rPr>
                <w:rFonts w:ascii="Times New Roman"/>
                <w:b w:val="false"/>
                <w:i w:val="false"/>
                <w:color w:val="000000"/>
                <w:sz w:val="20"/>
              </w:rPr>
              <w:t xml:space="preserve">
туризм; </w:t>
            </w:r>
          </w:p>
          <w:p>
            <w:pPr>
              <w:spacing w:after="20"/>
              <w:ind w:left="20"/>
              <w:jc w:val="both"/>
            </w:pPr>
            <w:r>
              <w:rPr>
                <w:rFonts w:ascii="Times New Roman"/>
                <w:b w:val="false"/>
                <w:i w:val="false"/>
                <w:color w:val="000000"/>
                <w:sz w:val="20"/>
              </w:rPr>
              <w:t>
спортивные и подвижные игры;</w:t>
            </w:r>
          </w:p>
          <w:p>
            <w:pPr>
              <w:spacing w:after="20"/>
              <w:ind w:left="20"/>
              <w:jc w:val="both"/>
            </w:pPr>
            <w:r>
              <w:rPr>
                <w:rFonts w:ascii="Times New Roman"/>
                <w:b w:val="false"/>
                <w:i w:val="false"/>
                <w:color w:val="000000"/>
                <w:sz w:val="20"/>
              </w:rPr>
              <w:t>
казахские национальные подвижные виды спорта и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физической культуре и спорте";</w:t>
            </w:r>
          </w:p>
          <w:p>
            <w:pPr>
              <w:spacing w:after="20"/>
              <w:ind w:left="20"/>
              <w:jc w:val="both"/>
            </w:pPr>
            <w:r>
              <w:rPr>
                <w:rFonts w:ascii="Times New Roman"/>
                <w:b w:val="false"/>
                <w:i w:val="false"/>
                <w:color w:val="000000"/>
                <w:sz w:val="20"/>
              </w:rPr>
              <w:t>
- роли физической культуры и спорта в укреплении здоровья;</w:t>
            </w:r>
          </w:p>
          <w:p>
            <w:pPr>
              <w:spacing w:after="20"/>
              <w:ind w:left="20"/>
              <w:jc w:val="both"/>
            </w:pPr>
            <w:r>
              <w:rPr>
                <w:rFonts w:ascii="Times New Roman"/>
                <w:b w:val="false"/>
                <w:i w:val="false"/>
                <w:color w:val="000000"/>
                <w:sz w:val="20"/>
              </w:rPr>
              <w:t>
- способов двигательной деятельности;</w:t>
            </w:r>
          </w:p>
          <w:p>
            <w:pPr>
              <w:spacing w:after="20"/>
              <w:ind w:left="20"/>
              <w:jc w:val="both"/>
            </w:pPr>
            <w:r>
              <w:rPr>
                <w:rFonts w:ascii="Times New Roman"/>
                <w:b w:val="false"/>
                <w:i w:val="false"/>
                <w:color w:val="000000"/>
                <w:sz w:val="20"/>
              </w:rPr>
              <w:t>
- правил физической нагрузки и способов ее регулирования (дозирования);</w:t>
            </w:r>
          </w:p>
          <w:p>
            <w:pPr>
              <w:spacing w:after="20"/>
              <w:ind w:left="20"/>
              <w:jc w:val="both"/>
            </w:pPr>
            <w:r>
              <w:rPr>
                <w:rFonts w:ascii="Times New Roman"/>
                <w:b w:val="false"/>
                <w:i w:val="false"/>
                <w:color w:val="000000"/>
                <w:sz w:val="20"/>
              </w:rPr>
              <w:t>
- причин возникновения травм во время занятий физическими упражнениями, способов профилактики травматизма;</w:t>
            </w:r>
          </w:p>
          <w:p>
            <w:pPr>
              <w:spacing w:after="20"/>
              <w:ind w:left="20"/>
              <w:jc w:val="both"/>
            </w:pPr>
            <w:r>
              <w:rPr>
                <w:rFonts w:ascii="Times New Roman"/>
                <w:b w:val="false"/>
                <w:i w:val="false"/>
                <w:color w:val="000000"/>
                <w:sz w:val="20"/>
              </w:rPr>
              <w:t>
- правил ведения здорового образа жизни;</w:t>
            </w:r>
          </w:p>
          <w:p>
            <w:pPr>
              <w:spacing w:after="20"/>
              <w:ind w:left="20"/>
              <w:jc w:val="both"/>
            </w:pPr>
            <w:r>
              <w:rPr>
                <w:rFonts w:ascii="Times New Roman"/>
                <w:b w:val="false"/>
                <w:i w:val="false"/>
                <w:color w:val="000000"/>
                <w:sz w:val="20"/>
              </w:rPr>
              <w:t>
- техники выполнения легко-атлетических упражнений;</w:t>
            </w:r>
          </w:p>
          <w:p>
            <w:pPr>
              <w:spacing w:after="20"/>
              <w:ind w:left="20"/>
              <w:jc w:val="both"/>
            </w:pPr>
            <w:r>
              <w:rPr>
                <w:rFonts w:ascii="Times New Roman"/>
                <w:b w:val="false"/>
                <w:i w:val="false"/>
                <w:color w:val="000000"/>
                <w:sz w:val="20"/>
              </w:rPr>
              <w:t>
- техники элементов лыжных ходов;</w:t>
            </w:r>
          </w:p>
          <w:p>
            <w:pPr>
              <w:spacing w:after="20"/>
              <w:ind w:left="20"/>
              <w:jc w:val="both"/>
            </w:pPr>
            <w:r>
              <w:rPr>
                <w:rFonts w:ascii="Times New Roman"/>
                <w:b w:val="false"/>
                <w:i w:val="false"/>
                <w:color w:val="000000"/>
                <w:sz w:val="20"/>
              </w:rPr>
              <w:t>
- видов и техники плавания;</w:t>
            </w:r>
          </w:p>
          <w:p>
            <w:pPr>
              <w:spacing w:after="20"/>
              <w:ind w:left="20"/>
              <w:jc w:val="both"/>
            </w:pPr>
            <w:r>
              <w:rPr>
                <w:rFonts w:ascii="Times New Roman"/>
                <w:b w:val="false"/>
                <w:i w:val="false"/>
                <w:color w:val="000000"/>
                <w:sz w:val="20"/>
              </w:rPr>
              <w:t>
- правил туристических навыков и видов снаряжения;</w:t>
            </w:r>
          </w:p>
          <w:p>
            <w:pPr>
              <w:spacing w:after="20"/>
              <w:ind w:left="20"/>
              <w:jc w:val="both"/>
            </w:pPr>
            <w:r>
              <w:rPr>
                <w:rFonts w:ascii="Times New Roman"/>
                <w:b w:val="false"/>
                <w:i w:val="false"/>
                <w:color w:val="000000"/>
                <w:sz w:val="20"/>
              </w:rPr>
              <w:t>
- видов и правил казахских национальных спортивных игр;</w:t>
            </w:r>
          </w:p>
          <w:p>
            <w:pPr>
              <w:spacing w:after="20"/>
              <w:ind w:left="20"/>
              <w:jc w:val="both"/>
            </w:pPr>
            <w:r>
              <w:rPr>
                <w:rFonts w:ascii="Times New Roman"/>
                <w:b w:val="false"/>
                <w:i w:val="false"/>
                <w:color w:val="000000"/>
                <w:sz w:val="20"/>
              </w:rPr>
              <w:t>
- требований спортивной гигиены;</w:t>
            </w:r>
          </w:p>
          <w:p>
            <w:pPr>
              <w:spacing w:after="20"/>
              <w:ind w:left="20"/>
              <w:jc w:val="both"/>
            </w:pPr>
            <w:r>
              <w:rPr>
                <w:rFonts w:ascii="Times New Roman"/>
                <w:b w:val="false"/>
                <w:i w:val="false"/>
                <w:color w:val="000000"/>
                <w:sz w:val="20"/>
              </w:rPr>
              <w:t>
- нормативов Президентского теста;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техникой выполнения легкоатлетических упражнений;</w:t>
            </w:r>
          </w:p>
          <w:p>
            <w:pPr>
              <w:spacing w:after="20"/>
              <w:ind w:left="20"/>
              <w:jc w:val="both"/>
            </w:pPr>
            <w:r>
              <w:rPr>
                <w:rFonts w:ascii="Times New Roman"/>
                <w:b w:val="false"/>
                <w:i w:val="false"/>
                <w:color w:val="000000"/>
                <w:sz w:val="20"/>
              </w:rPr>
              <w:t>
- владеть техникой бега на короткие, средние и длинные дистанции;</w:t>
            </w:r>
          </w:p>
          <w:p>
            <w:pPr>
              <w:spacing w:after="20"/>
              <w:ind w:left="20"/>
              <w:jc w:val="both"/>
            </w:pPr>
            <w:r>
              <w:rPr>
                <w:rFonts w:ascii="Times New Roman"/>
                <w:b w:val="false"/>
                <w:i w:val="false"/>
                <w:color w:val="000000"/>
                <w:sz w:val="20"/>
              </w:rPr>
              <w:t>
- владеть техникой метания диска, гранаты;</w:t>
            </w:r>
          </w:p>
          <w:p>
            <w:pPr>
              <w:spacing w:after="20"/>
              <w:ind w:left="20"/>
              <w:jc w:val="both"/>
            </w:pPr>
            <w:r>
              <w:rPr>
                <w:rFonts w:ascii="Times New Roman"/>
                <w:b w:val="false"/>
                <w:i w:val="false"/>
                <w:color w:val="000000"/>
                <w:sz w:val="20"/>
              </w:rPr>
              <w:t>
- владеть техникой выполнения прыжков в длину, с места и с разбега;</w:t>
            </w:r>
          </w:p>
          <w:p>
            <w:pPr>
              <w:spacing w:after="20"/>
              <w:ind w:left="20"/>
              <w:jc w:val="both"/>
            </w:pPr>
            <w:r>
              <w:rPr>
                <w:rFonts w:ascii="Times New Roman"/>
                <w:b w:val="false"/>
                <w:i w:val="false"/>
                <w:color w:val="000000"/>
                <w:sz w:val="20"/>
              </w:rPr>
              <w:t>
- владеть способами ведения и броска мяча;</w:t>
            </w:r>
          </w:p>
          <w:p>
            <w:pPr>
              <w:spacing w:after="20"/>
              <w:ind w:left="20"/>
              <w:jc w:val="both"/>
            </w:pPr>
            <w:r>
              <w:rPr>
                <w:rFonts w:ascii="Times New Roman"/>
                <w:b w:val="false"/>
                <w:i w:val="false"/>
                <w:color w:val="000000"/>
                <w:sz w:val="20"/>
              </w:rPr>
              <w:t>
- владеть приемами подачи и приема мяча;</w:t>
            </w:r>
          </w:p>
          <w:p>
            <w:pPr>
              <w:spacing w:after="20"/>
              <w:ind w:left="20"/>
              <w:jc w:val="both"/>
            </w:pPr>
            <w:r>
              <w:rPr>
                <w:rFonts w:ascii="Times New Roman"/>
                <w:b w:val="false"/>
                <w:i w:val="false"/>
                <w:color w:val="000000"/>
                <w:sz w:val="20"/>
              </w:rPr>
              <w:t>
- владеть техникой передвижения на лыжах различными способами;</w:t>
            </w:r>
          </w:p>
          <w:p>
            <w:pPr>
              <w:spacing w:after="20"/>
              <w:ind w:left="20"/>
              <w:jc w:val="both"/>
            </w:pPr>
            <w:r>
              <w:rPr>
                <w:rFonts w:ascii="Times New Roman"/>
                <w:b w:val="false"/>
                <w:i w:val="false"/>
                <w:color w:val="000000"/>
                <w:sz w:val="20"/>
              </w:rPr>
              <w:t>
- владеть техникой плавания;</w:t>
            </w:r>
          </w:p>
          <w:p>
            <w:pPr>
              <w:spacing w:after="20"/>
              <w:ind w:left="20"/>
              <w:jc w:val="both"/>
            </w:pPr>
            <w:r>
              <w:rPr>
                <w:rFonts w:ascii="Times New Roman"/>
                <w:b w:val="false"/>
                <w:i w:val="false"/>
                <w:color w:val="000000"/>
                <w:sz w:val="20"/>
              </w:rPr>
              <w:t>
- выполнять требования спортивной гигиены;</w:t>
            </w:r>
          </w:p>
          <w:p>
            <w:pPr>
              <w:spacing w:after="20"/>
              <w:ind w:left="20"/>
              <w:jc w:val="both"/>
            </w:pPr>
            <w:r>
              <w:rPr>
                <w:rFonts w:ascii="Times New Roman"/>
                <w:b w:val="false"/>
                <w:i w:val="false"/>
                <w:color w:val="000000"/>
                <w:sz w:val="20"/>
              </w:rPr>
              <w:t>
- демонстрировать туристские навыки и умения;</w:t>
            </w:r>
          </w:p>
          <w:p>
            <w:pPr>
              <w:spacing w:after="20"/>
              <w:ind w:left="20"/>
              <w:jc w:val="both"/>
            </w:pPr>
            <w:r>
              <w:rPr>
                <w:rFonts w:ascii="Times New Roman"/>
                <w:b w:val="false"/>
                <w:i w:val="false"/>
                <w:color w:val="000000"/>
                <w:sz w:val="20"/>
              </w:rPr>
              <w:t xml:space="preserve">
- оказывать доврачебную помощь при ссадинах, царапинах, легких ушибах и потертостях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правила оформления чертежей;</w:t>
            </w:r>
          </w:p>
          <w:p>
            <w:pPr>
              <w:spacing w:after="20"/>
              <w:ind w:left="20"/>
              <w:jc w:val="both"/>
            </w:pPr>
            <w:r>
              <w:rPr>
                <w:rFonts w:ascii="Times New Roman"/>
                <w:b w:val="false"/>
                <w:i w:val="false"/>
                <w:color w:val="000000"/>
                <w:sz w:val="20"/>
              </w:rPr>
              <w:t>
геометрические построения на чертежах;</w:t>
            </w:r>
          </w:p>
          <w:p>
            <w:pPr>
              <w:spacing w:after="20"/>
              <w:ind w:left="20"/>
              <w:jc w:val="both"/>
            </w:pPr>
            <w:r>
              <w:rPr>
                <w:rFonts w:ascii="Times New Roman"/>
                <w:b w:val="false"/>
                <w:i w:val="false"/>
                <w:color w:val="000000"/>
                <w:sz w:val="20"/>
              </w:rPr>
              <w:t>
проекционные изображения на чертежах;</w:t>
            </w:r>
          </w:p>
          <w:p>
            <w:pPr>
              <w:spacing w:after="20"/>
              <w:ind w:left="20"/>
              <w:jc w:val="both"/>
            </w:pPr>
            <w:r>
              <w:rPr>
                <w:rFonts w:ascii="Times New Roman"/>
                <w:b w:val="false"/>
                <w:i w:val="false"/>
                <w:color w:val="000000"/>
                <w:sz w:val="20"/>
              </w:rPr>
              <w:t>
прямоугольное проецирование на одну плоскость и на три плоскости, изометрические и диаметрические проекции простейших фигур;</w:t>
            </w:r>
          </w:p>
          <w:p>
            <w:pPr>
              <w:spacing w:after="20"/>
              <w:ind w:left="20"/>
              <w:jc w:val="both"/>
            </w:pPr>
            <w:r>
              <w:rPr>
                <w:rFonts w:ascii="Times New Roman"/>
                <w:b w:val="false"/>
                <w:i w:val="false"/>
                <w:color w:val="000000"/>
                <w:sz w:val="20"/>
              </w:rPr>
              <w:t>
чертеж и изометрическая проекция детали;</w:t>
            </w:r>
          </w:p>
          <w:p>
            <w:pPr>
              <w:spacing w:after="20"/>
              <w:ind w:left="20"/>
              <w:jc w:val="both"/>
            </w:pPr>
            <w:r>
              <w:rPr>
                <w:rFonts w:ascii="Times New Roman"/>
                <w:b w:val="false"/>
                <w:i w:val="false"/>
                <w:color w:val="000000"/>
                <w:sz w:val="20"/>
              </w:rPr>
              <w:t>
развертки геометрических фигур;</w:t>
            </w:r>
          </w:p>
          <w:p>
            <w:pPr>
              <w:spacing w:after="20"/>
              <w:ind w:left="20"/>
              <w:jc w:val="both"/>
            </w:pPr>
            <w:r>
              <w:rPr>
                <w:rFonts w:ascii="Times New Roman"/>
                <w:b w:val="false"/>
                <w:i w:val="false"/>
                <w:color w:val="000000"/>
                <w:sz w:val="20"/>
              </w:rPr>
              <w:t>
основы технологического черчения;</w:t>
            </w:r>
          </w:p>
          <w:p>
            <w:pPr>
              <w:spacing w:after="20"/>
              <w:ind w:left="20"/>
              <w:jc w:val="both"/>
            </w:pPr>
            <w:r>
              <w:rPr>
                <w:rFonts w:ascii="Times New Roman"/>
                <w:b w:val="false"/>
                <w:i w:val="false"/>
                <w:color w:val="000000"/>
                <w:sz w:val="20"/>
              </w:rPr>
              <w:t>
расположения изображений на чертежах;</w:t>
            </w:r>
          </w:p>
          <w:p>
            <w:pPr>
              <w:spacing w:after="20"/>
              <w:ind w:left="20"/>
              <w:jc w:val="both"/>
            </w:pPr>
            <w:r>
              <w:rPr>
                <w:rFonts w:ascii="Times New Roman"/>
                <w:b w:val="false"/>
                <w:i w:val="false"/>
                <w:color w:val="000000"/>
                <w:sz w:val="20"/>
              </w:rPr>
              <w:t>
сечения и разрезы;</w:t>
            </w:r>
          </w:p>
          <w:p>
            <w:pPr>
              <w:spacing w:after="20"/>
              <w:ind w:left="20"/>
              <w:jc w:val="both"/>
            </w:pPr>
            <w:r>
              <w:rPr>
                <w:rFonts w:ascii="Times New Roman"/>
                <w:b w:val="false"/>
                <w:i w:val="false"/>
                <w:color w:val="000000"/>
                <w:sz w:val="20"/>
              </w:rPr>
              <w:t>
выполнение чертежей деталей с применением необходимого количества видов сечений и разрезов в прямоугольных и аксонометрических осях;</w:t>
            </w:r>
          </w:p>
          <w:p>
            <w:pPr>
              <w:spacing w:after="20"/>
              <w:ind w:left="20"/>
              <w:jc w:val="both"/>
            </w:pPr>
            <w:r>
              <w:rPr>
                <w:rFonts w:ascii="Times New Roman"/>
                <w:b w:val="false"/>
                <w:i w:val="false"/>
                <w:color w:val="000000"/>
                <w:sz w:val="20"/>
              </w:rPr>
              <w:t>
машиностроительное черчение;</w:t>
            </w:r>
          </w:p>
          <w:p>
            <w:pPr>
              <w:spacing w:after="20"/>
              <w:ind w:left="20"/>
              <w:jc w:val="both"/>
            </w:pPr>
            <w:r>
              <w:rPr>
                <w:rFonts w:ascii="Times New Roman"/>
                <w:b w:val="false"/>
                <w:i w:val="false"/>
                <w:color w:val="000000"/>
                <w:sz w:val="20"/>
              </w:rPr>
              <w:t>
разъемные соединения;</w:t>
            </w:r>
          </w:p>
          <w:p>
            <w:pPr>
              <w:spacing w:after="20"/>
              <w:ind w:left="20"/>
              <w:jc w:val="both"/>
            </w:pPr>
            <w:r>
              <w:rPr>
                <w:rFonts w:ascii="Times New Roman"/>
                <w:b w:val="false"/>
                <w:i w:val="false"/>
                <w:color w:val="000000"/>
                <w:sz w:val="20"/>
              </w:rPr>
              <w:t>
сборочный чертеж, рабочий чертеж, эскизы деталей, технический рисунок детали, деталирование по сборочному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правил построения чертежей и схем;</w:t>
            </w:r>
          </w:p>
          <w:p>
            <w:pPr>
              <w:spacing w:after="20"/>
              <w:ind w:left="20"/>
              <w:jc w:val="both"/>
            </w:pPr>
            <w:r>
              <w:rPr>
                <w:rFonts w:ascii="Times New Roman"/>
                <w:b w:val="false"/>
                <w:i w:val="false"/>
                <w:color w:val="000000"/>
                <w:sz w:val="20"/>
              </w:rPr>
              <w:t xml:space="preserve">
- основ начертательной геометрии и проекционного черчения; </w:t>
            </w:r>
          </w:p>
          <w:p>
            <w:pPr>
              <w:spacing w:after="20"/>
              <w:ind w:left="20"/>
              <w:jc w:val="both"/>
            </w:pPr>
            <w:r>
              <w:rPr>
                <w:rFonts w:ascii="Times New Roman"/>
                <w:b w:val="false"/>
                <w:i w:val="false"/>
                <w:color w:val="000000"/>
                <w:sz w:val="20"/>
              </w:rPr>
              <w:t xml:space="preserve">
- основных положений конструкторской, технологической и другой нормативной документации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читать и оформлять чертежи по профилю специальности;</w:t>
            </w:r>
          </w:p>
          <w:p>
            <w:pPr>
              <w:spacing w:after="20"/>
              <w:ind w:left="20"/>
              <w:jc w:val="both"/>
            </w:pPr>
            <w:r>
              <w:rPr>
                <w:rFonts w:ascii="Times New Roman"/>
                <w:b w:val="false"/>
                <w:i w:val="false"/>
                <w:color w:val="000000"/>
                <w:sz w:val="20"/>
              </w:rPr>
              <w:t>
- пользоваться справочниками;</w:t>
            </w:r>
          </w:p>
          <w:p>
            <w:pPr>
              <w:spacing w:after="20"/>
              <w:ind w:left="20"/>
              <w:jc w:val="both"/>
            </w:pPr>
            <w:r>
              <w:rPr>
                <w:rFonts w:ascii="Times New Roman"/>
                <w:b w:val="false"/>
                <w:i w:val="false"/>
                <w:color w:val="000000"/>
                <w:sz w:val="20"/>
              </w:rPr>
              <w:t xml:space="preserve">
- выражать техническую мысль с помощью эскиза, чертежа, технического рисунка </w:t>
            </w:r>
          </w:p>
          <w:p>
            <w:pPr>
              <w:spacing w:after="20"/>
              <w:ind w:left="20"/>
              <w:jc w:val="both"/>
            </w:pPr>
            <w:r>
              <w:rPr>
                <w:rFonts w:ascii="Times New Roman"/>
                <w:b w:val="false"/>
                <w:i w:val="false"/>
                <w:color w:val="000000"/>
                <w:sz w:val="20"/>
              </w:rPr>
              <w:t>
- пользоваться нормативно-технической документацией при оформлении чертежей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экономика и ее роль в обществе; предмет, функции и метод экономической теории;</w:t>
            </w:r>
          </w:p>
          <w:p>
            <w:pPr>
              <w:spacing w:after="20"/>
              <w:ind w:left="20"/>
              <w:jc w:val="both"/>
            </w:pPr>
            <w:r>
              <w:rPr>
                <w:rFonts w:ascii="Times New Roman"/>
                <w:b w:val="false"/>
                <w:i w:val="false"/>
                <w:color w:val="000000"/>
                <w:sz w:val="20"/>
              </w:rPr>
              <w:t>
современное состояние экономики Казахстана;</w:t>
            </w:r>
          </w:p>
          <w:p>
            <w:pPr>
              <w:spacing w:after="20"/>
              <w:ind w:left="20"/>
              <w:jc w:val="both"/>
            </w:pPr>
            <w:r>
              <w:rPr>
                <w:rFonts w:ascii="Times New Roman"/>
                <w:b w:val="false"/>
                <w:i w:val="false"/>
                <w:color w:val="000000"/>
                <w:sz w:val="20"/>
              </w:rPr>
              <w:t>
отношения собственности, их сущность и роль в общественном производстве;</w:t>
            </w:r>
          </w:p>
          <w:p>
            <w:pPr>
              <w:spacing w:after="20"/>
              <w:ind w:left="20"/>
              <w:jc w:val="both"/>
            </w:pPr>
            <w:r>
              <w:rPr>
                <w:rFonts w:ascii="Times New Roman"/>
                <w:b w:val="false"/>
                <w:i w:val="false"/>
                <w:color w:val="000000"/>
                <w:sz w:val="20"/>
              </w:rPr>
              <w:t>
основы общественного производства, сущность и основные формы организации производства;</w:t>
            </w:r>
          </w:p>
          <w:p>
            <w:pPr>
              <w:spacing w:after="20"/>
              <w:ind w:left="20"/>
              <w:jc w:val="both"/>
            </w:pPr>
            <w:r>
              <w:rPr>
                <w:rFonts w:ascii="Times New Roman"/>
                <w:b w:val="false"/>
                <w:i w:val="false"/>
                <w:color w:val="000000"/>
                <w:sz w:val="20"/>
              </w:rPr>
              <w:t>
товарное производство, его характеристика, товар и его свойства;</w:t>
            </w:r>
          </w:p>
          <w:p>
            <w:pPr>
              <w:spacing w:after="20"/>
              <w:ind w:left="20"/>
              <w:jc w:val="both"/>
            </w:pPr>
            <w:r>
              <w:rPr>
                <w:rFonts w:ascii="Times New Roman"/>
                <w:b w:val="false"/>
                <w:i w:val="false"/>
                <w:color w:val="000000"/>
                <w:sz w:val="20"/>
              </w:rPr>
              <w:t>
основные типы экономических систем и их сущность;</w:t>
            </w:r>
          </w:p>
          <w:p>
            <w:pPr>
              <w:spacing w:after="20"/>
              <w:ind w:left="20"/>
              <w:jc w:val="both"/>
            </w:pPr>
            <w:r>
              <w:rPr>
                <w:rFonts w:ascii="Times New Roman"/>
                <w:b w:val="false"/>
                <w:i w:val="false"/>
                <w:color w:val="000000"/>
                <w:sz w:val="20"/>
              </w:rPr>
              <w:t>
возникновение и сущность денег, их свойства и закон денежного обращения;</w:t>
            </w:r>
          </w:p>
          <w:p>
            <w:pPr>
              <w:spacing w:after="20"/>
              <w:ind w:left="20"/>
              <w:jc w:val="both"/>
            </w:pPr>
            <w:r>
              <w:rPr>
                <w:rFonts w:ascii="Times New Roman"/>
                <w:b w:val="false"/>
                <w:i w:val="false"/>
                <w:color w:val="000000"/>
                <w:sz w:val="20"/>
              </w:rPr>
              <w:t>
рыночная экономика и ее особенности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задач и вопросов экономики;</w:t>
            </w:r>
          </w:p>
          <w:p>
            <w:pPr>
              <w:spacing w:after="20"/>
              <w:ind w:left="20"/>
              <w:jc w:val="both"/>
            </w:pPr>
            <w:r>
              <w:rPr>
                <w:rFonts w:ascii="Times New Roman"/>
                <w:b w:val="false"/>
                <w:i w:val="false"/>
                <w:color w:val="000000"/>
                <w:sz w:val="20"/>
              </w:rPr>
              <w:t>
- структуры современной экономики Казахстана;</w:t>
            </w:r>
          </w:p>
          <w:p>
            <w:pPr>
              <w:spacing w:after="20"/>
              <w:ind w:left="20"/>
              <w:jc w:val="both"/>
            </w:pPr>
            <w:r>
              <w:rPr>
                <w:rFonts w:ascii="Times New Roman"/>
                <w:b w:val="false"/>
                <w:i w:val="false"/>
                <w:color w:val="000000"/>
                <w:sz w:val="20"/>
              </w:rPr>
              <w:t>
- основных типов, форм и видов отношений собственности;</w:t>
            </w:r>
          </w:p>
          <w:p>
            <w:pPr>
              <w:spacing w:after="20"/>
              <w:ind w:left="20"/>
              <w:jc w:val="both"/>
            </w:pPr>
            <w:r>
              <w:rPr>
                <w:rFonts w:ascii="Times New Roman"/>
                <w:b w:val="false"/>
                <w:i w:val="false"/>
                <w:color w:val="000000"/>
                <w:sz w:val="20"/>
              </w:rPr>
              <w:t>
- системы реформирования отношений собственности в Республике Казахстан;</w:t>
            </w:r>
          </w:p>
          <w:p>
            <w:pPr>
              <w:spacing w:after="20"/>
              <w:ind w:left="20"/>
              <w:jc w:val="both"/>
            </w:pPr>
            <w:r>
              <w:rPr>
                <w:rFonts w:ascii="Times New Roman"/>
                <w:b w:val="false"/>
                <w:i w:val="false"/>
                <w:color w:val="000000"/>
                <w:sz w:val="20"/>
              </w:rPr>
              <w:t>
- структуры общественного производства, простого и расширенного воспроизводства;</w:t>
            </w:r>
          </w:p>
          <w:p>
            <w:pPr>
              <w:spacing w:after="20"/>
              <w:ind w:left="20"/>
              <w:jc w:val="both"/>
            </w:pPr>
            <w:r>
              <w:rPr>
                <w:rFonts w:ascii="Times New Roman"/>
                <w:b w:val="false"/>
                <w:i w:val="false"/>
                <w:color w:val="000000"/>
                <w:sz w:val="20"/>
              </w:rPr>
              <w:t>
- натурального и товарного производств, их характеристик;</w:t>
            </w:r>
          </w:p>
          <w:p>
            <w:pPr>
              <w:spacing w:after="20"/>
              <w:ind w:left="20"/>
              <w:jc w:val="both"/>
            </w:pPr>
            <w:r>
              <w:rPr>
                <w:rFonts w:ascii="Times New Roman"/>
                <w:b w:val="false"/>
                <w:i w:val="false"/>
                <w:color w:val="000000"/>
                <w:sz w:val="20"/>
              </w:rPr>
              <w:t>
- закона стоимости и его функций;</w:t>
            </w:r>
          </w:p>
          <w:p>
            <w:pPr>
              <w:spacing w:after="20"/>
              <w:ind w:left="20"/>
              <w:jc w:val="both"/>
            </w:pPr>
            <w:r>
              <w:rPr>
                <w:rFonts w:ascii="Times New Roman"/>
                <w:b w:val="false"/>
                <w:i w:val="false"/>
                <w:color w:val="000000"/>
                <w:sz w:val="20"/>
              </w:rPr>
              <w:t>
- особенностей традиционной, рыночной, командной и смешанной экономики, их характеристик;</w:t>
            </w:r>
          </w:p>
          <w:p>
            <w:pPr>
              <w:spacing w:after="20"/>
              <w:ind w:left="20"/>
              <w:jc w:val="both"/>
            </w:pPr>
            <w:r>
              <w:rPr>
                <w:rFonts w:ascii="Times New Roman"/>
                <w:b w:val="false"/>
                <w:i w:val="false"/>
                <w:color w:val="000000"/>
                <w:sz w:val="20"/>
              </w:rPr>
              <w:t>
- происхождения денег, форм стоимости, видов и функций денег;</w:t>
            </w:r>
          </w:p>
          <w:p>
            <w:pPr>
              <w:spacing w:after="20"/>
              <w:ind w:left="20"/>
              <w:jc w:val="both"/>
            </w:pPr>
            <w:r>
              <w:rPr>
                <w:rFonts w:ascii="Times New Roman"/>
                <w:b w:val="false"/>
                <w:i w:val="false"/>
                <w:color w:val="000000"/>
                <w:sz w:val="20"/>
              </w:rPr>
              <w:t xml:space="preserve">
- сущности рынка, его функций, структуры и видов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анализировать экономические процессы </w:t>
            </w:r>
          </w:p>
          <w:p>
            <w:pPr>
              <w:spacing w:after="20"/>
              <w:ind w:left="20"/>
              <w:jc w:val="both"/>
            </w:pPr>
            <w:r>
              <w:rPr>
                <w:rFonts w:ascii="Times New Roman"/>
                <w:b w:val="false"/>
                <w:i w:val="false"/>
                <w:color w:val="000000"/>
                <w:sz w:val="20"/>
              </w:rPr>
              <w:t>
в РК;</w:t>
            </w:r>
          </w:p>
          <w:p>
            <w:pPr>
              <w:spacing w:after="20"/>
              <w:ind w:left="20"/>
              <w:jc w:val="both"/>
            </w:pPr>
            <w:r>
              <w:rPr>
                <w:rFonts w:ascii="Times New Roman"/>
                <w:b w:val="false"/>
                <w:i w:val="false"/>
                <w:color w:val="000000"/>
                <w:sz w:val="20"/>
              </w:rPr>
              <w:t>
- характеризовать типы собственности;</w:t>
            </w:r>
          </w:p>
          <w:p>
            <w:pPr>
              <w:spacing w:after="20"/>
              <w:ind w:left="20"/>
              <w:jc w:val="both"/>
            </w:pPr>
            <w:r>
              <w:rPr>
                <w:rFonts w:ascii="Times New Roman"/>
                <w:b w:val="false"/>
                <w:i w:val="false"/>
                <w:color w:val="000000"/>
                <w:sz w:val="20"/>
              </w:rPr>
              <w:t>
- анализировать преобразования отношений собственности, проводимые в РК;</w:t>
            </w:r>
          </w:p>
          <w:p>
            <w:pPr>
              <w:spacing w:after="20"/>
              <w:ind w:left="20"/>
              <w:jc w:val="both"/>
            </w:pPr>
            <w:r>
              <w:rPr>
                <w:rFonts w:ascii="Times New Roman"/>
                <w:b w:val="false"/>
                <w:i w:val="false"/>
                <w:color w:val="000000"/>
                <w:sz w:val="20"/>
              </w:rPr>
              <w:t>
- определять характерные черты товарного производства;</w:t>
            </w:r>
          </w:p>
          <w:p>
            <w:pPr>
              <w:spacing w:after="20"/>
              <w:ind w:left="20"/>
              <w:jc w:val="both"/>
            </w:pPr>
            <w:r>
              <w:rPr>
                <w:rFonts w:ascii="Times New Roman"/>
                <w:b w:val="false"/>
                <w:i w:val="false"/>
                <w:color w:val="000000"/>
                <w:sz w:val="20"/>
              </w:rPr>
              <w:t>
- анализировать особенности структуры современного общественного производства;</w:t>
            </w:r>
          </w:p>
          <w:p>
            <w:pPr>
              <w:spacing w:after="20"/>
              <w:ind w:left="20"/>
              <w:jc w:val="both"/>
            </w:pPr>
            <w:r>
              <w:rPr>
                <w:rFonts w:ascii="Times New Roman"/>
                <w:b w:val="false"/>
                <w:i w:val="false"/>
                <w:color w:val="000000"/>
                <w:sz w:val="20"/>
              </w:rPr>
              <w:t>
- характеризовать различные типы экономических систем;</w:t>
            </w:r>
          </w:p>
          <w:p>
            <w:pPr>
              <w:spacing w:after="20"/>
              <w:ind w:left="20"/>
              <w:jc w:val="both"/>
            </w:pPr>
            <w:r>
              <w:rPr>
                <w:rFonts w:ascii="Times New Roman"/>
                <w:b w:val="false"/>
                <w:i w:val="false"/>
                <w:color w:val="000000"/>
                <w:sz w:val="20"/>
              </w:rPr>
              <w:t>
- анализировать преимущества и недостатки различных видов денег;</w:t>
            </w:r>
          </w:p>
          <w:p>
            <w:pPr>
              <w:spacing w:after="20"/>
              <w:ind w:left="20"/>
              <w:jc w:val="both"/>
            </w:pPr>
            <w:r>
              <w:rPr>
                <w:rFonts w:ascii="Times New Roman"/>
                <w:b w:val="false"/>
                <w:i w:val="false"/>
                <w:color w:val="000000"/>
                <w:sz w:val="20"/>
              </w:rPr>
              <w:t>
- анализировать сущность проводимых государством экономических методов регулирования рынка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Охрана труда </w:t>
            </w:r>
          </w:p>
          <w:p>
            <w:pPr>
              <w:spacing w:after="20"/>
              <w:ind w:left="20"/>
              <w:jc w:val="both"/>
            </w:pPr>
            <w:r>
              <w:rPr>
                <w:rFonts w:ascii="Times New Roman"/>
                <w:b w:val="false"/>
                <w:i w:val="false"/>
                <w:color w:val="000000"/>
                <w:sz w:val="20"/>
              </w:rPr>
              <w:t xml:space="preserve">
общегосударственные нормы и правила по охране труда; </w:t>
            </w:r>
          </w:p>
          <w:p>
            <w:pPr>
              <w:spacing w:after="20"/>
              <w:ind w:left="20"/>
              <w:jc w:val="both"/>
            </w:pPr>
            <w:r>
              <w:rPr>
                <w:rFonts w:ascii="Times New Roman"/>
                <w:b w:val="false"/>
                <w:i w:val="false"/>
                <w:color w:val="000000"/>
                <w:sz w:val="20"/>
              </w:rPr>
              <w:t>
стандартизация в области охраны труда;</w:t>
            </w:r>
          </w:p>
          <w:p>
            <w:pPr>
              <w:spacing w:after="20"/>
              <w:ind w:left="20"/>
              <w:jc w:val="both"/>
            </w:pPr>
            <w:r>
              <w:rPr>
                <w:rFonts w:ascii="Times New Roman"/>
                <w:b w:val="false"/>
                <w:i w:val="false"/>
                <w:color w:val="000000"/>
                <w:sz w:val="20"/>
              </w:rPr>
              <w:t xml:space="preserve">
техника безопасности при работе с основным технологическим оборудованием; электробезопасность; </w:t>
            </w:r>
          </w:p>
          <w:p>
            <w:pPr>
              <w:spacing w:after="20"/>
              <w:ind w:left="20"/>
              <w:jc w:val="both"/>
            </w:pPr>
            <w:r>
              <w:rPr>
                <w:rFonts w:ascii="Times New Roman"/>
                <w:b w:val="false"/>
                <w:i w:val="false"/>
                <w:color w:val="000000"/>
                <w:sz w:val="20"/>
              </w:rPr>
              <w:t>
производственная санитария;</w:t>
            </w:r>
          </w:p>
          <w:p>
            <w:pPr>
              <w:spacing w:after="20"/>
              <w:ind w:left="20"/>
              <w:jc w:val="both"/>
            </w:pPr>
            <w:r>
              <w:rPr>
                <w:rFonts w:ascii="Times New Roman"/>
                <w:b w:val="false"/>
                <w:i w:val="false"/>
                <w:color w:val="000000"/>
                <w:sz w:val="20"/>
              </w:rPr>
              <w:t xml:space="preserve">
противопожарная безопасность; </w:t>
            </w:r>
          </w:p>
          <w:p>
            <w:pPr>
              <w:spacing w:after="20"/>
              <w:ind w:left="20"/>
              <w:jc w:val="both"/>
            </w:pPr>
            <w:r>
              <w:rPr>
                <w:rFonts w:ascii="Times New Roman"/>
                <w:b w:val="false"/>
                <w:i w:val="false"/>
                <w:color w:val="000000"/>
                <w:sz w:val="20"/>
              </w:rPr>
              <w:t xml:space="preserve">
расследование и учет несчастных случаев на производстве; планирование и финансирование мероприятий по охране труда; </w:t>
            </w:r>
          </w:p>
          <w:p>
            <w:pPr>
              <w:spacing w:after="20"/>
              <w:ind w:left="20"/>
              <w:jc w:val="both"/>
            </w:pPr>
            <w:r>
              <w:rPr>
                <w:rFonts w:ascii="Times New Roman"/>
                <w:b w:val="false"/>
                <w:i w:val="false"/>
                <w:color w:val="000000"/>
                <w:sz w:val="20"/>
              </w:rPr>
              <w:t>
охрана труда на предприятиях пищевой отрасли;</w:t>
            </w:r>
          </w:p>
          <w:p>
            <w:pPr>
              <w:spacing w:after="20"/>
              <w:ind w:left="20"/>
              <w:jc w:val="both"/>
            </w:pPr>
            <w:r>
              <w:rPr>
                <w:rFonts w:ascii="Times New Roman"/>
                <w:b w:val="false"/>
                <w:i w:val="false"/>
                <w:color w:val="000000"/>
                <w:sz w:val="20"/>
              </w:rPr>
              <w:t>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нормативно-технических документов по технике безопасности;</w:t>
            </w:r>
          </w:p>
          <w:p>
            <w:pPr>
              <w:spacing w:after="20"/>
              <w:ind w:left="20"/>
              <w:jc w:val="both"/>
            </w:pPr>
            <w:r>
              <w:rPr>
                <w:rFonts w:ascii="Times New Roman"/>
                <w:b w:val="false"/>
                <w:i w:val="false"/>
                <w:color w:val="000000"/>
                <w:sz w:val="20"/>
              </w:rPr>
              <w:t>
- системы стандартов безопасности труда;</w:t>
            </w:r>
          </w:p>
          <w:p>
            <w:pPr>
              <w:spacing w:after="20"/>
              <w:ind w:left="20"/>
              <w:jc w:val="both"/>
            </w:pPr>
            <w:r>
              <w:rPr>
                <w:rFonts w:ascii="Times New Roman"/>
                <w:b w:val="false"/>
                <w:i w:val="false"/>
                <w:color w:val="000000"/>
                <w:sz w:val="20"/>
              </w:rPr>
              <w:t>
- требований техники безопасности к производственным помещениям и рабочим местам;</w:t>
            </w:r>
          </w:p>
          <w:p>
            <w:pPr>
              <w:spacing w:after="20"/>
              <w:ind w:left="20"/>
              <w:jc w:val="both"/>
            </w:pPr>
            <w:r>
              <w:rPr>
                <w:rFonts w:ascii="Times New Roman"/>
                <w:b w:val="false"/>
                <w:i w:val="false"/>
                <w:color w:val="000000"/>
                <w:sz w:val="20"/>
              </w:rPr>
              <w:t>
- устройства и работы технических средств пожаротушения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средствами защиты и средствами контроля за состоянием окружающей среды;</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p>
            <w:pPr>
              <w:spacing w:after="20"/>
              <w:ind w:left="20"/>
              <w:jc w:val="both"/>
            </w:pPr>
            <w:r>
              <w:rPr>
                <w:rFonts w:ascii="Times New Roman"/>
                <w:b w:val="false"/>
                <w:i w:val="false"/>
                <w:color w:val="000000"/>
                <w:sz w:val="20"/>
              </w:rPr>
              <w:t>
- обеспечивать безопасное ведение работы и осуществлять контроль за соблюдением правил охраны труда, промышленной санитарии и пожарной безопасности;</w:t>
            </w:r>
          </w:p>
          <w:p>
            <w:pPr>
              <w:spacing w:after="20"/>
              <w:ind w:left="20"/>
              <w:jc w:val="both"/>
            </w:pPr>
            <w:r>
              <w:rPr>
                <w:rFonts w:ascii="Times New Roman"/>
                <w:b w:val="false"/>
                <w:i w:val="false"/>
                <w:color w:val="000000"/>
                <w:sz w:val="20"/>
              </w:rPr>
              <w:t>
- соблюдать меры по обеспечению охраны окружающей среды;</w:t>
            </w:r>
          </w:p>
          <w:p>
            <w:pPr>
              <w:spacing w:after="20"/>
              <w:ind w:left="20"/>
              <w:jc w:val="both"/>
            </w:pPr>
            <w:r>
              <w:rPr>
                <w:rFonts w:ascii="Times New Roman"/>
                <w:b w:val="false"/>
                <w:i w:val="false"/>
                <w:color w:val="000000"/>
                <w:sz w:val="20"/>
              </w:rPr>
              <w:t xml:space="preserve">
- соблюдать правила выполняемой работы и санитарных требований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пищевых производств</w:t>
            </w:r>
          </w:p>
          <w:p>
            <w:pPr>
              <w:spacing w:after="20"/>
              <w:ind w:left="20"/>
              <w:jc w:val="both"/>
            </w:pPr>
            <w:r>
              <w:rPr>
                <w:rFonts w:ascii="Times New Roman"/>
                <w:b w:val="false"/>
                <w:i w:val="false"/>
                <w:color w:val="000000"/>
                <w:sz w:val="20"/>
              </w:rPr>
              <w:t>
методы анализа вещества;</w:t>
            </w:r>
          </w:p>
          <w:p>
            <w:pPr>
              <w:spacing w:after="20"/>
              <w:ind w:left="20"/>
              <w:jc w:val="both"/>
            </w:pPr>
            <w:r>
              <w:rPr>
                <w:rFonts w:ascii="Times New Roman"/>
                <w:b w:val="false"/>
                <w:i w:val="false"/>
                <w:color w:val="000000"/>
                <w:sz w:val="20"/>
              </w:rPr>
              <w:t>
качественный анализ;</w:t>
            </w:r>
          </w:p>
          <w:p>
            <w:pPr>
              <w:spacing w:after="20"/>
              <w:ind w:left="20"/>
              <w:jc w:val="both"/>
            </w:pPr>
            <w:r>
              <w:rPr>
                <w:rFonts w:ascii="Times New Roman"/>
                <w:b w:val="false"/>
                <w:i w:val="false"/>
                <w:color w:val="000000"/>
                <w:sz w:val="20"/>
              </w:rPr>
              <w:t xml:space="preserve">
оценка достоверности аналитических данных; </w:t>
            </w:r>
          </w:p>
          <w:p>
            <w:pPr>
              <w:spacing w:after="20"/>
              <w:ind w:left="20"/>
              <w:jc w:val="both"/>
            </w:pPr>
            <w:r>
              <w:rPr>
                <w:rFonts w:ascii="Times New Roman"/>
                <w:b w:val="false"/>
                <w:i w:val="false"/>
                <w:color w:val="000000"/>
                <w:sz w:val="20"/>
              </w:rPr>
              <w:t>
методы количественного анализа;</w:t>
            </w:r>
          </w:p>
          <w:p>
            <w:pPr>
              <w:spacing w:after="20"/>
              <w:ind w:left="20"/>
              <w:jc w:val="both"/>
            </w:pPr>
            <w:r>
              <w:rPr>
                <w:rFonts w:ascii="Times New Roman"/>
                <w:b w:val="false"/>
                <w:i w:val="false"/>
                <w:color w:val="000000"/>
                <w:sz w:val="20"/>
              </w:rPr>
              <w:t>
основы и сущность метода окислительно-восстановительного титрования;</w:t>
            </w:r>
          </w:p>
          <w:p>
            <w:pPr>
              <w:spacing w:after="20"/>
              <w:ind w:left="20"/>
              <w:jc w:val="both"/>
            </w:pPr>
            <w:r>
              <w:rPr>
                <w:rFonts w:ascii="Times New Roman"/>
                <w:b w:val="false"/>
                <w:i w:val="false"/>
                <w:color w:val="000000"/>
                <w:sz w:val="20"/>
              </w:rPr>
              <w:t>
сущность физико-химических методов анализа и их преимущества;</w:t>
            </w:r>
          </w:p>
          <w:p>
            <w:pPr>
              <w:spacing w:after="20"/>
              <w:ind w:left="20"/>
              <w:jc w:val="both"/>
            </w:pPr>
            <w:r>
              <w:rPr>
                <w:rFonts w:ascii="Times New Roman"/>
                <w:b w:val="false"/>
                <w:i w:val="false"/>
                <w:color w:val="000000"/>
                <w:sz w:val="20"/>
              </w:rPr>
              <w:t>
основы и сущность фотометрического, хроматографического, рефрактометрического, поляриметрического и потенциометрического анализов;</w:t>
            </w:r>
          </w:p>
          <w:p>
            <w:pPr>
              <w:spacing w:after="20"/>
              <w:ind w:left="20"/>
              <w:jc w:val="both"/>
            </w:pPr>
            <w:r>
              <w:rPr>
                <w:rFonts w:ascii="Times New Roman"/>
                <w:b w:val="false"/>
                <w:i w:val="false"/>
                <w:color w:val="000000"/>
                <w:sz w:val="20"/>
              </w:rPr>
              <w:t>
основы химической термодинамики;</w:t>
            </w:r>
          </w:p>
          <w:p>
            <w:pPr>
              <w:spacing w:after="20"/>
              <w:ind w:left="20"/>
              <w:jc w:val="both"/>
            </w:pPr>
            <w:r>
              <w:rPr>
                <w:rFonts w:ascii="Times New Roman"/>
                <w:b w:val="false"/>
                <w:i w:val="false"/>
                <w:color w:val="000000"/>
                <w:sz w:val="20"/>
              </w:rPr>
              <w:t>
фазовые переходы;</w:t>
            </w:r>
          </w:p>
          <w:p>
            <w:pPr>
              <w:spacing w:after="20"/>
              <w:ind w:left="20"/>
              <w:jc w:val="both"/>
            </w:pPr>
            <w:r>
              <w:rPr>
                <w:rFonts w:ascii="Times New Roman"/>
                <w:b w:val="false"/>
                <w:i w:val="false"/>
                <w:color w:val="000000"/>
                <w:sz w:val="20"/>
              </w:rPr>
              <w:t>
фотохимические реакции;</w:t>
            </w:r>
          </w:p>
          <w:p>
            <w:pPr>
              <w:spacing w:after="20"/>
              <w:ind w:left="20"/>
              <w:jc w:val="both"/>
            </w:pPr>
            <w:r>
              <w:rPr>
                <w:rFonts w:ascii="Times New Roman"/>
                <w:b w:val="false"/>
                <w:i w:val="false"/>
                <w:color w:val="000000"/>
                <w:sz w:val="20"/>
              </w:rPr>
              <w:t>
сорбация, ее виды;</w:t>
            </w:r>
          </w:p>
          <w:p>
            <w:pPr>
              <w:spacing w:after="20"/>
              <w:ind w:left="20"/>
              <w:jc w:val="both"/>
            </w:pPr>
            <w:r>
              <w:rPr>
                <w:rFonts w:ascii="Times New Roman"/>
                <w:b w:val="false"/>
                <w:i w:val="false"/>
                <w:color w:val="000000"/>
                <w:sz w:val="20"/>
              </w:rPr>
              <w:t>
адсорбация, ее типы;</w:t>
            </w:r>
          </w:p>
          <w:p>
            <w:pPr>
              <w:spacing w:after="20"/>
              <w:ind w:left="20"/>
              <w:jc w:val="both"/>
            </w:pPr>
            <w:r>
              <w:rPr>
                <w:rFonts w:ascii="Times New Roman"/>
                <w:b w:val="false"/>
                <w:i w:val="false"/>
                <w:color w:val="000000"/>
                <w:sz w:val="20"/>
              </w:rPr>
              <w:t xml:space="preserve">
поверхностно-активные вещества; </w:t>
            </w:r>
          </w:p>
          <w:p>
            <w:pPr>
              <w:spacing w:after="20"/>
              <w:ind w:left="20"/>
              <w:jc w:val="both"/>
            </w:pPr>
            <w:r>
              <w:rPr>
                <w:rFonts w:ascii="Times New Roman"/>
                <w:b w:val="false"/>
                <w:i w:val="false"/>
                <w:color w:val="000000"/>
                <w:sz w:val="20"/>
              </w:rPr>
              <w:t>
дисперсные системы, классификация;</w:t>
            </w:r>
          </w:p>
          <w:p>
            <w:pPr>
              <w:spacing w:after="20"/>
              <w:ind w:left="20"/>
              <w:jc w:val="both"/>
            </w:pPr>
            <w:r>
              <w:rPr>
                <w:rFonts w:ascii="Times New Roman"/>
                <w:b w:val="false"/>
                <w:i w:val="false"/>
                <w:color w:val="000000"/>
                <w:sz w:val="20"/>
              </w:rPr>
              <w:t>
молекулярно-кинетические свойства коллоидных систем;</w:t>
            </w:r>
          </w:p>
          <w:p>
            <w:pPr>
              <w:spacing w:after="20"/>
              <w:ind w:left="20"/>
              <w:jc w:val="both"/>
            </w:pPr>
            <w:r>
              <w:rPr>
                <w:rFonts w:ascii="Times New Roman"/>
                <w:b w:val="false"/>
                <w:i w:val="false"/>
                <w:color w:val="000000"/>
                <w:sz w:val="20"/>
              </w:rPr>
              <w:t>
электрокинетические явления;</w:t>
            </w:r>
          </w:p>
          <w:p>
            <w:pPr>
              <w:spacing w:after="20"/>
              <w:ind w:left="20"/>
              <w:jc w:val="both"/>
            </w:pPr>
            <w:r>
              <w:rPr>
                <w:rFonts w:ascii="Times New Roman"/>
                <w:b w:val="false"/>
                <w:i w:val="false"/>
                <w:color w:val="000000"/>
                <w:sz w:val="20"/>
              </w:rPr>
              <w:t>
гелеобразование и пептизация;</w:t>
            </w:r>
          </w:p>
          <w:p>
            <w:pPr>
              <w:spacing w:after="20"/>
              <w:ind w:left="20"/>
              <w:jc w:val="both"/>
            </w:pPr>
            <w:r>
              <w:rPr>
                <w:rFonts w:ascii="Times New Roman"/>
                <w:b w:val="false"/>
                <w:i w:val="false"/>
                <w:color w:val="000000"/>
                <w:sz w:val="20"/>
              </w:rPr>
              <w:t>
вязкость структурных систем;</w:t>
            </w:r>
          </w:p>
          <w:p>
            <w:pPr>
              <w:spacing w:after="20"/>
              <w:ind w:left="20"/>
              <w:jc w:val="both"/>
            </w:pPr>
            <w:r>
              <w:rPr>
                <w:rFonts w:ascii="Times New Roman"/>
                <w:b w:val="false"/>
                <w:i w:val="false"/>
                <w:color w:val="000000"/>
                <w:sz w:val="20"/>
              </w:rPr>
              <w:t>
дубильные вещества, красители, воск;</w:t>
            </w:r>
          </w:p>
          <w:p>
            <w:pPr>
              <w:spacing w:after="20"/>
              <w:ind w:left="20"/>
              <w:jc w:val="both"/>
            </w:pPr>
            <w:r>
              <w:rPr>
                <w:rFonts w:ascii="Times New Roman"/>
                <w:b w:val="false"/>
                <w:i w:val="false"/>
                <w:color w:val="000000"/>
                <w:sz w:val="20"/>
              </w:rPr>
              <w:t>
ферменты, как катализирующие вещества (белки)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методов классического количественного анализа, методы физико-химического анализа;</w:t>
            </w:r>
          </w:p>
          <w:p>
            <w:pPr>
              <w:spacing w:after="20"/>
              <w:ind w:left="20"/>
              <w:jc w:val="both"/>
            </w:pPr>
            <w:r>
              <w:rPr>
                <w:rFonts w:ascii="Times New Roman"/>
                <w:b w:val="false"/>
                <w:i w:val="false"/>
                <w:color w:val="000000"/>
                <w:sz w:val="20"/>
              </w:rPr>
              <w:t>
- физико-химического состояния и строения веществ, входящих в состав сырья и готовой продукции;</w:t>
            </w:r>
          </w:p>
          <w:p>
            <w:pPr>
              <w:spacing w:after="20"/>
              <w:ind w:left="20"/>
              <w:jc w:val="both"/>
            </w:pPr>
            <w:r>
              <w:rPr>
                <w:rFonts w:ascii="Times New Roman"/>
                <w:b w:val="false"/>
                <w:i w:val="false"/>
                <w:color w:val="000000"/>
                <w:sz w:val="20"/>
              </w:rPr>
              <w:t>
- химического состава и свойств основных компонентов пищевого сырья: белков, липидов, углеводов, ферментов, пищевых добавок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аналитические исследования при контроле сырья, материалов и готовой продукции;</w:t>
            </w:r>
          </w:p>
          <w:p>
            <w:pPr>
              <w:spacing w:after="20"/>
              <w:ind w:left="20"/>
              <w:jc w:val="both"/>
            </w:pPr>
            <w:r>
              <w:rPr>
                <w:rFonts w:ascii="Times New Roman"/>
                <w:b w:val="false"/>
                <w:i w:val="false"/>
                <w:color w:val="000000"/>
                <w:sz w:val="20"/>
              </w:rPr>
              <w:t>
- выполнять основные операции классического количественного анализа, пользоваться приборами для проведения физико-химического анализа;</w:t>
            </w:r>
          </w:p>
          <w:p>
            <w:pPr>
              <w:spacing w:after="20"/>
              <w:ind w:left="20"/>
              <w:jc w:val="both"/>
            </w:pPr>
            <w:r>
              <w:rPr>
                <w:rFonts w:ascii="Times New Roman"/>
                <w:b w:val="false"/>
                <w:i w:val="false"/>
                <w:color w:val="000000"/>
                <w:sz w:val="20"/>
              </w:rPr>
              <w:t>
- использовать свойства органических, дисперсных и коллоидных систем для оптимизации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основы практического применения персонального компьютера: устройство ПК, операционная система, ведение архива программ и данных, защита информации;</w:t>
            </w:r>
          </w:p>
          <w:p>
            <w:pPr>
              <w:spacing w:after="20"/>
              <w:ind w:left="20"/>
              <w:jc w:val="both"/>
            </w:pPr>
            <w:r>
              <w:rPr>
                <w:rFonts w:ascii="Times New Roman"/>
                <w:b w:val="false"/>
                <w:i w:val="false"/>
                <w:color w:val="000000"/>
                <w:sz w:val="20"/>
              </w:rPr>
              <w:t>
интегрированный пакет Microsoft Office: назначение, особенности исҒпользования;</w:t>
            </w:r>
          </w:p>
          <w:p>
            <w:pPr>
              <w:spacing w:after="20"/>
              <w:ind w:left="20"/>
              <w:jc w:val="both"/>
            </w:pPr>
            <w:r>
              <w:rPr>
                <w:rFonts w:ascii="Times New Roman"/>
                <w:b w:val="false"/>
                <w:i w:val="false"/>
                <w:color w:val="000000"/>
                <w:sz w:val="20"/>
              </w:rPr>
              <w:t>
основные возможности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информационных технологий; </w:t>
            </w:r>
          </w:p>
          <w:p>
            <w:pPr>
              <w:spacing w:after="20"/>
              <w:ind w:left="20"/>
              <w:jc w:val="both"/>
            </w:pPr>
            <w:r>
              <w:rPr>
                <w:rFonts w:ascii="Times New Roman"/>
                <w:b w:val="false"/>
                <w:i w:val="false"/>
                <w:color w:val="000000"/>
                <w:sz w:val="20"/>
              </w:rPr>
              <w:t>
- видов информационных и коммуникационных технологий;</w:t>
            </w:r>
          </w:p>
          <w:p>
            <w:pPr>
              <w:spacing w:after="20"/>
              <w:ind w:left="20"/>
              <w:jc w:val="both"/>
            </w:pPr>
            <w:r>
              <w:rPr>
                <w:rFonts w:ascii="Times New Roman"/>
                <w:b w:val="false"/>
                <w:i w:val="false"/>
                <w:color w:val="000000"/>
                <w:sz w:val="20"/>
              </w:rPr>
              <w:t>
- устройства персонального компьютера;</w:t>
            </w:r>
          </w:p>
          <w:p>
            <w:pPr>
              <w:spacing w:after="20"/>
              <w:ind w:left="20"/>
              <w:jc w:val="both"/>
            </w:pPr>
            <w:r>
              <w:rPr>
                <w:rFonts w:ascii="Times New Roman"/>
                <w:b w:val="false"/>
                <w:i w:val="false"/>
                <w:color w:val="000000"/>
                <w:sz w:val="20"/>
              </w:rPr>
              <w:t xml:space="preserve">
- операционной системы Windows; </w:t>
            </w:r>
          </w:p>
          <w:p>
            <w:pPr>
              <w:spacing w:after="20"/>
              <w:ind w:left="20"/>
              <w:jc w:val="both"/>
            </w:pPr>
            <w:r>
              <w:rPr>
                <w:rFonts w:ascii="Times New Roman"/>
                <w:b w:val="false"/>
                <w:i w:val="false"/>
                <w:color w:val="000000"/>
                <w:sz w:val="20"/>
              </w:rPr>
              <w:t>
- способов ведения архива программ и данных;</w:t>
            </w:r>
          </w:p>
          <w:p>
            <w:pPr>
              <w:spacing w:after="20"/>
              <w:ind w:left="20"/>
              <w:jc w:val="both"/>
            </w:pPr>
            <w:r>
              <w:rPr>
                <w:rFonts w:ascii="Times New Roman"/>
                <w:b w:val="false"/>
                <w:i w:val="false"/>
                <w:color w:val="000000"/>
                <w:sz w:val="20"/>
              </w:rPr>
              <w:t>
- методов и приемов антивирусной защиты информации;</w:t>
            </w:r>
          </w:p>
          <w:p>
            <w:pPr>
              <w:spacing w:after="20"/>
              <w:ind w:left="20"/>
              <w:jc w:val="both"/>
            </w:pPr>
            <w:r>
              <w:rPr>
                <w:rFonts w:ascii="Times New Roman"/>
                <w:b w:val="false"/>
                <w:i w:val="false"/>
                <w:color w:val="000000"/>
                <w:sz w:val="20"/>
              </w:rPr>
              <w:t>
- технологии обработки текстовых документов;</w:t>
            </w:r>
          </w:p>
          <w:p>
            <w:pPr>
              <w:spacing w:after="20"/>
              <w:ind w:left="20"/>
              <w:jc w:val="both"/>
            </w:pPr>
            <w:r>
              <w:rPr>
                <w:rFonts w:ascii="Times New Roman"/>
                <w:b w:val="false"/>
                <w:i w:val="false"/>
                <w:color w:val="000000"/>
                <w:sz w:val="20"/>
              </w:rPr>
              <w:t>
- методов обработки числовых данных;</w:t>
            </w:r>
          </w:p>
          <w:p>
            <w:pPr>
              <w:spacing w:after="20"/>
              <w:ind w:left="20"/>
              <w:jc w:val="both"/>
            </w:pPr>
            <w:r>
              <w:rPr>
                <w:rFonts w:ascii="Times New Roman"/>
                <w:b w:val="false"/>
                <w:i w:val="false"/>
                <w:color w:val="000000"/>
                <w:sz w:val="20"/>
              </w:rPr>
              <w:t>
- способов хранения и поиска данных в СУБД MS Access;</w:t>
            </w:r>
          </w:p>
          <w:p>
            <w:pPr>
              <w:spacing w:after="20"/>
              <w:ind w:left="20"/>
              <w:jc w:val="both"/>
            </w:pPr>
            <w:r>
              <w:rPr>
                <w:rFonts w:ascii="Times New Roman"/>
                <w:b w:val="false"/>
                <w:i w:val="false"/>
                <w:color w:val="000000"/>
                <w:sz w:val="20"/>
              </w:rPr>
              <w:t>
- методов создания презентации в MS Power Point;</w:t>
            </w:r>
          </w:p>
          <w:p>
            <w:pPr>
              <w:spacing w:after="20"/>
              <w:ind w:left="20"/>
              <w:jc w:val="both"/>
            </w:pPr>
            <w:r>
              <w:rPr>
                <w:rFonts w:ascii="Times New Roman"/>
                <w:b w:val="false"/>
                <w:i w:val="false"/>
                <w:color w:val="000000"/>
                <w:sz w:val="20"/>
              </w:rPr>
              <w:t>
- основных возможностей компьютерной графики Auto Cad</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работать с архивными программами;</w:t>
            </w:r>
          </w:p>
          <w:p>
            <w:pPr>
              <w:spacing w:after="20"/>
              <w:ind w:left="20"/>
              <w:jc w:val="both"/>
            </w:pPr>
            <w:r>
              <w:rPr>
                <w:rFonts w:ascii="Times New Roman"/>
                <w:b w:val="false"/>
                <w:i w:val="false"/>
                <w:color w:val="000000"/>
                <w:sz w:val="20"/>
              </w:rPr>
              <w:t>
- работать с антивирусными программами;</w:t>
            </w:r>
          </w:p>
          <w:p>
            <w:pPr>
              <w:spacing w:after="20"/>
              <w:ind w:left="20"/>
              <w:jc w:val="both"/>
            </w:pPr>
            <w:r>
              <w:rPr>
                <w:rFonts w:ascii="Times New Roman"/>
                <w:b w:val="false"/>
                <w:i w:val="false"/>
                <w:color w:val="000000"/>
                <w:sz w:val="20"/>
              </w:rPr>
              <w:t>
- работать с таблицами и графическими объектами в MS Word;</w:t>
            </w:r>
          </w:p>
          <w:p>
            <w:pPr>
              <w:spacing w:after="20"/>
              <w:ind w:left="20"/>
              <w:jc w:val="both"/>
            </w:pPr>
            <w:r>
              <w:rPr>
                <w:rFonts w:ascii="Times New Roman"/>
                <w:b w:val="false"/>
                <w:i w:val="false"/>
                <w:color w:val="000000"/>
                <w:sz w:val="20"/>
              </w:rPr>
              <w:t>
- создавать и редактировать данные в электронной таблице MS Excel;</w:t>
            </w:r>
          </w:p>
          <w:p>
            <w:pPr>
              <w:spacing w:after="20"/>
              <w:ind w:left="20"/>
              <w:jc w:val="both"/>
            </w:pPr>
            <w:r>
              <w:rPr>
                <w:rFonts w:ascii="Times New Roman"/>
                <w:b w:val="false"/>
                <w:i w:val="false"/>
                <w:color w:val="000000"/>
                <w:sz w:val="20"/>
              </w:rPr>
              <w:t>
- применять основные операции MS Excel для расчета стоимости сырья и основных материалов;</w:t>
            </w:r>
          </w:p>
          <w:p>
            <w:pPr>
              <w:spacing w:after="20"/>
              <w:ind w:left="20"/>
              <w:jc w:val="both"/>
            </w:pPr>
            <w:r>
              <w:rPr>
                <w:rFonts w:ascii="Times New Roman"/>
                <w:b w:val="false"/>
                <w:i w:val="false"/>
                <w:color w:val="000000"/>
                <w:sz w:val="20"/>
              </w:rPr>
              <w:t xml:space="preserve">
- разрабатывать базу в среде СУБД MS Access; </w:t>
            </w:r>
          </w:p>
          <w:p>
            <w:pPr>
              <w:spacing w:after="20"/>
              <w:ind w:left="20"/>
              <w:jc w:val="both"/>
            </w:pPr>
            <w:r>
              <w:rPr>
                <w:rFonts w:ascii="Times New Roman"/>
                <w:b w:val="false"/>
                <w:i w:val="false"/>
                <w:color w:val="000000"/>
                <w:sz w:val="20"/>
              </w:rPr>
              <w:t>
- разрабатывать презентации в MS Power Point и управлять их воспроизведением;</w:t>
            </w:r>
          </w:p>
          <w:p>
            <w:pPr>
              <w:spacing w:after="20"/>
              <w:ind w:left="20"/>
              <w:jc w:val="both"/>
            </w:pPr>
            <w:r>
              <w:rPr>
                <w:rFonts w:ascii="Times New Roman"/>
                <w:b w:val="false"/>
                <w:i w:val="false"/>
                <w:color w:val="000000"/>
                <w:sz w:val="20"/>
              </w:rPr>
              <w:t>
создавать объекты в графическом редакторе Auto Cad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w:t>
            </w:r>
          </w:p>
          <w:p>
            <w:pPr>
              <w:spacing w:after="20"/>
              <w:ind w:left="20"/>
              <w:jc w:val="both"/>
            </w:pPr>
            <w:r>
              <w:rPr>
                <w:rFonts w:ascii="Times New Roman"/>
                <w:b w:val="false"/>
                <w:i w:val="false"/>
                <w:color w:val="000000"/>
                <w:sz w:val="20"/>
              </w:rPr>
              <w:t>
классификация, морфология и физиология микроорганизмов;</w:t>
            </w:r>
          </w:p>
          <w:p>
            <w:pPr>
              <w:spacing w:after="20"/>
              <w:ind w:left="20"/>
              <w:jc w:val="both"/>
            </w:pPr>
            <w:r>
              <w:rPr>
                <w:rFonts w:ascii="Times New Roman"/>
                <w:b w:val="false"/>
                <w:i w:val="false"/>
                <w:color w:val="000000"/>
                <w:sz w:val="20"/>
              </w:rPr>
              <w:t>
формы, строение микроорганизмов, химический и биохимический состав клетки;</w:t>
            </w:r>
          </w:p>
          <w:p>
            <w:pPr>
              <w:spacing w:after="20"/>
              <w:ind w:left="20"/>
              <w:jc w:val="both"/>
            </w:pPr>
            <w:r>
              <w:rPr>
                <w:rFonts w:ascii="Times New Roman"/>
                <w:b w:val="false"/>
                <w:i w:val="false"/>
                <w:color w:val="000000"/>
                <w:sz w:val="20"/>
              </w:rPr>
              <w:t>
влияние факторов внешней среды на жизнедеятельность микроорганизмов;</w:t>
            </w:r>
          </w:p>
          <w:p>
            <w:pPr>
              <w:spacing w:after="20"/>
              <w:ind w:left="20"/>
              <w:jc w:val="both"/>
            </w:pPr>
            <w:r>
              <w:rPr>
                <w:rFonts w:ascii="Times New Roman"/>
                <w:b w:val="false"/>
                <w:i w:val="false"/>
                <w:color w:val="000000"/>
                <w:sz w:val="20"/>
              </w:rPr>
              <w:t>
методы культивирования микроорганизмов, взаимоотношения микроорганизмов;</w:t>
            </w:r>
          </w:p>
          <w:p>
            <w:pPr>
              <w:spacing w:after="20"/>
              <w:ind w:left="20"/>
              <w:jc w:val="both"/>
            </w:pPr>
            <w:r>
              <w:rPr>
                <w:rFonts w:ascii="Times New Roman"/>
                <w:b w:val="false"/>
                <w:i w:val="false"/>
                <w:color w:val="000000"/>
                <w:sz w:val="20"/>
              </w:rPr>
              <w:t>
санитарно-гигиенический контроль производства пищевых продуктов;</w:t>
            </w:r>
          </w:p>
          <w:p>
            <w:pPr>
              <w:spacing w:after="20"/>
              <w:ind w:left="20"/>
              <w:jc w:val="both"/>
            </w:pPr>
            <w:r>
              <w:rPr>
                <w:rFonts w:ascii="Times New Roman"/>
                <w:b w:val="false"/>
                <w:i w:val="false"/>
                <w:color w:val="000000"/>
                <w:sz w:val="20"/>
              </w:rPr>
              <w:t>
схемы микробиологического контроля, основные показатели санитарно-гигиенической оценки производства пива, безалкогольных и спиртных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микробиологических понятий;</w:t>
            </w:r>
          </w:p>
          <w:p>
            <w:pPr>
              <w:spacing w:after="20"/>
              <w:ind w:left="20"/>
              <w:jc w:val="both"/>
            </w:pPr>
            <w:r>
              <w:rPr>
                <w:rFonts w:ascii="Times New Roman"/>
                <w:b w:val="false"/>
                <w:i w:val="false"/>
                <w:color w:val="000000"/>
                <w:sz w:val="20"/>
              </w:rPr>
              <w:t>
- важнейших биохимических процессов микроорганизмов;</w:t>
            </w:r>
          </w:p>
          <w:p>
            <w:pPr>
              <w:spacing w:after="20"/>
              <w:ind w:left="20"/>
              <w:jc w:val="both"/>
            </w:pPr>
            <w:r>
              <w:rPr>
                <w:rFonts w:ascii="Times New Roman"/>
                <w:b w:val="false"/>
                <w:i w:val="false"/>
                <w:color w:val="000000"/>
                <w:sz w:val="20"/>
              </w:rPr>
              <w:t>
- возможных источников микробиологического загрязнения на производстве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выполнять простейшие микробиологические исследования и давать оценку полученных результатов;</w:t>
            </w:r>
          </w:p>
          <w:p>
            <w:pPr>
              <w:spacing w:after="20"/>
              <w:ind w:left="20"/>
              <w:jc w:val="both"/>
            </w:pPr>
            <w:r>
              <w:rPr>
                <w:rFonts w:ascii="Times New Roman"/>
                <w:b w:val="false"/>
                <w:i w:val="false"/>
                <w:color w:val="000000"/>
                <w:sz w:val="20"/>
              </w:rPr>
              <w:t>
- различать формы бактерий, дрожжей и плесневых грибов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xml:space="preserve">
2.2.7; </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xml:space="preserve">
2.3.7; </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xml:space="preserve">
2.4.7; </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xml:space="preserve">
2.5.7; </w:t>
            </w:r>
          </w:p>
          <w:p>
            <w:pPr>
              <w:spacing w:after="20"/>
              <w:ind w:left="20"/>
              <w:jc w:val="both"/>
            </w:pPr>
            <w:r>
              <w:rPr>
                <w:rFonts w:ascii="Times New Roman"/>
                <w:b w:val="false"/>
                <w:i w:val="false"/>
                <w:color w:val="000000"/>
                <w:sz w:val="20"/>
              </w:rPr>
              <w:t>
ПК 2.6.3,</w:t>
            </w:r>
          </w:p>
          <w:p>
            <w:pPr>
              <w:spacing w:after="20"/>
              <w:ind w:left="20"/>
              <w:jc w:val="both"/>
            </w:pPr>
            <w:r>
              <w:rPr>
                <w:rFonts w:ascii="Times New Roman"/>
                <w:b w:val="false"/>
                <w:i w:val="false"/>
                <w:color w:val="000000"/>
                <w:sz w:val="20"/>
              </w:rPr>
              <w:t xml:space="preserve">
2.6.7; </w:t>
            </w:r>
          </w:p>
          <w:p>
            <w:pPr>
              <w:spacing w:after="20"/>
              <w:ind w:left="20"/>
              <w:jc w:val="both"/>
            </w:pPr>
            <w:r>
              <w:rPr>
                <w:rFonts w:ascii="Times New Roman"/>
                <w:b w:val="false"/>
                <w:i w:val="false"/>
                <w:color w:val="000000"/>
                <w:sz w:val="20"/>
              </w:rPr>
              <w:t>
ПК 2.7.3,</w:t>
            </w:r>
          </w:p>
          <w:p>
            <w:pPr>
              <w:spacing w:after="20"/>
              <w:ind w:left="20"/>
              <w:jc w:val="both"/>
            </w:pPr>
            <w:r>
              <w:rPr>
                <w:rFonts w:ascii="Times New Roman"/>
                <w:b w:val="false"/>
                <w:i w:val="false"/>
                <w:color w:val="000000"/>
                <w:sz w:val="20"/>
              </w:rPr>
              <w:t>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закон РК "О техническом регулировании"; </w:t>
            </w:r>
          </w:p>
          <w:p>
            <w:pPr>
              <w:spacing w:after="20"/>
              <w:ind w:left="20"/>
              <w:jc w:val="both"/>
            </w:pPr>
            <w:r>
              <w:rPr>
                <w:rFonts w:ascii="Times New Roman"/>
                <w:b w:val="false"/>
                <w:i w:val="false"/>
                <w:color w:val="000000"/>
                <w:sz w:val="20"/>
              </w:rPr>
              <w:t xml:space="preserve">
принципы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средства измерений; </w:t>
            </w:r>
          </w:p>
          <w:p>
            <w:pPr>
              <w:spacing w:after="20"/>
              <w:ind w:left="20"/>
              <w:jc w:val="both"/>
            </w:pPr>
            <w:r>
              <w:rPr>
                <w:rFonts w:ascii="Times New Roman"/>
                <w:b w:val="false"/>
                <w:i w:val="false"/>
                <w:color w:val="000000"/>
                <w:sz w:val="20"/>
              </w:rPr>
              <w:t xml:space="preserve">
эталоны величин; </w:t>
            </w:r>
          </w:p>
          <w:p>
            <w:pPr>
              <w:spacing w:after="20"/>
              <w:ind w:left="20"/>
              <w:jc w:val="both"/>
            </w:pPr>
            <w:r>
              <w:rPr>
                <w:rFonts w:ascii="Times New Roman"/>
                <w:b w:val="false"/>
                <w:i w:val="false"/>
                <w:color w:val="000000"/>
                <w:sz w:val="20"/>
              </w:rPr>
              <w:t xml:space="preserve">
основы сертификации, термины и определения; </w:t>
            </w:r>
          </w:p>
          <w:p>
            <w:pPr>
              <w:spacing w:after="20"/>
              <w:ind w:left="20"/>
              <w:jc w:val="both"/>
            </w:pPr>
            <w:r>
              <w:rPr>
                <w:rFonts w:ascii="Times New Roman"/>
                <w:b w:val="false"/>
                <w:i w:val="false"/>
                <w:color w:val="000000"/>
                <w:sz w:val="20"/>
              </w:rPr>
              <w:t xml:space="preserve">
сертификация услуг на предприятиях пищевой промышленности; </w:t>
            </w:r>
          </w:p>
          <w:p>
            <w:pPr>
              <w:spacing w:after="20"/>
              <w:ind w:left="20"/>
              <w:jc w:val="both"/>
            </w:pPr>
            <w:r>
              <w:rPr>
                <w:rFonts w:ascii="Times New Roman"/>
                <w:b w:val="false"/>
                <w:i w:val="false"/>
                <w:color w:val="000000"/>
                <w:sz w:val="20"/>
              </w:rPr>
              <w:t xml:space="preserve">
качество продукции и декларация о соответствии; </w:t>
            </w:r>
          </w:p>
          <w:p>
            <w:pPr>
              <w:spacing w:after="20"/>
              <w:ind w:left="20"/>
              <w:jc w:val="both"/>
            </w:pPr>
            <w:r>
              <w:rPr>
                <w:rFonts w:ascii="Times New Roman"/>
                <w:b w:val="false"/>
                <w:i w:val="false"/>
                <w:color w:val="000000"/>
                <w:sz w:val="20"/>
              </w:rPr>
              <w:t>
разработка и внедрение системы менеджмента качества;</w:t>
            </w:r>
          </w:p>
          <w:p>
            <w:pPr>
              <w:spacing w:after="20"/>
              <w:ind w:left="20"/>
              <w:jc w:val="both"/>
            </w:pPr>
            <w:r>
              <w:rPr>
                <w:rFonts w:ascii="Times New Roman"/>
                <w:b w:val="false"/>
                <w:i w:val="false"/>
                <w:color w:val="000000"/>
                <w:sz w:val="20"/>
              </w:rPr>
              <w:t>
основы метрологии;</w:t>
            </w:r>
          </w:p>
          <w:p>
            <w:pPr>
              <w:spacing w:after="20"/>
              <w:ind w:left="20"/>
              <w:jc w:val="both"/>
            </w:pPr>
            <w:r>
              <w:rPr>
                <w:rFonts w:ascii="Times New Roman"/>
                <w:b w:val="false"/>
                <w:i w:val="false"/>
                <w:color w:val="000000"/>
                <w:sz w:val="20"/>
              </w:rPr>
              <w:t>
госуҒдарственный метрологический контроль и надзор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стандартизации;</w:t>
            </w:r>
          </w:p>
          <w:p>
            <w:pPr>
              <w:spacing w:after="20"/>
              <w:ind w:left="20"/>
              <w:jc w:val="both"/>
            </w:pPr>
            <w:r>
              <w:rPr>
                <w:rFonts w:ascii="Times New Roman"/>
                <w:b w:val="false"/>
                <w:i w:val="false"/>
                <w:color w:val="000000"/>
                <w:sz w:val="20"/>
              </w:rPr>
              <w:t xml:space="preserve">
- принципов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 основных понятий метрологии; </w:t>
            </w:r>
          </w:p>
          <w:p>
            <w:pPr>
              <w:spacing w:after="20"/>
              <w:ind w:left="20"/>
              <w:jc w:val="both"/>
            </w:pPr>
            <w:r>
              <w:rPr>
                <w:rFonts w:ascii="Times New Roman"/>
                <w:b w:val="false"/>
                <w:i w:val="false"/>
                <w:color w:val="000000"/>
                <w:sz w:val="20"/>
              </w:rPr>
              <w:t>
- стандартов на готовые изделия;</w:t>
            </w:r>
          </w:p>
          <w:p>
            <w:pPr>
              <w:spacing w:after="20"/>
              <w:ind w:left="20"/>
              <w:jc w:val="both"/>
            </w:pPr>
            <w:r>
              <w:rPr>
                <w:rFonts w:ascii="Times New Roman"/>
                <w:b w:val="false"/>
                <w:i w:val="false"/>
                <w:color w:val="000000"/>
                <w:sz w:val="20"/>
              </w:rPr>
              <w:t xml:space="preserve">
- основных понятий сертификации; </w:t>
            </w:r>
          </w:p>
          <w:p>
            <w:pPr>
              <w:spacing w:after="20"/>
              <w:ind w:left="20"/>
              <w:jc w:val="both"/>
            </w:pPr>
            <w:r>
              <w:rPr>
                <w:rFonts w:ascii="Times New Roman"/>
                <w:b w:val="false"/>
                <w:i w:val="false"/>
                <w:color w:val="000000"/>
                <w:sz w:val="20"/>
              </w:rPr>
              <w:t xml:space="preserve">
- средств измерений; </w:t>
            </w:r>
          </w:p>
          <w:p>
            <w:pPr>
              <w:spacing w:after="20"/>
              <w:ind w:left="20"/>
              <w:jc w:val="both"/>
            </w:pPr>
            <w:r>
              <w:rPr>
                <w:rFonts w:ascii="Times New Roman"/>
                <w:b w:val="false"/>
                <w:i w:val="false"/>
                <w:color w:val="000000"/>
                <w:sz w:val="20"/>
              </w:rPr>
              <w:t>
- эталонов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применять основные положения стандартизации и сертификации в профессиональной деятельности; </w:t>
            </w:r>
          </w:p>
          <w:p>
            <w:pPr>
              <w:spacing w:after="20"/>
              <w:ind w:left="20"/>
              <w:jc w:val="both"/>
            </w:pPr>
            <w:r>
              <w:rPr>
                <w:rFonts w:ascii="Times New Roman"/>
                <w:b w:val="false"/>
                <w:i w:val="false"/>
                <w:color w:val="000000"/>
                <w:sz w:val="20"/>
              </w:rPr>
              <w:t xml:space="preserve">
- определять качество продукции и заполнять декларации о соответствии; </w:t>
            </w:r>
          </w:p>
          <w:p>
            <w:pPr>
              <w:spacing w:after="20"/>
              <w:ind w:left="20"/>
              <w:jc w:val="both"/>
            </w:pPr>
            <w:r>
              <w:rPr>
                <w:rFonts w:ascii="Times New Roman"/>
                <w:b w:val="false"/>
                <w:i w:val="false"/>
                <w:color w:val="000000"/>
                <w:sz w:val="20"/>
              </w:rPr>
              <w:t>
- применять основные положения метрологии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1,7,8</w:t>
            </w:r>
          </w:p>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2.1.7;</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xml:space="preserve">
2.2.7; </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xml:space="preserve">
2.3.7; </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xml:space="preserve">
2.4.7; </w:t>
            </w:r>
          </w:p>
          <w:p>
            <w:pPr>
              <w:spacing w:after="20"/>
              <w:ind w:left="20"/>
              <w:jc w:val="both"/>
            </w:pPr>
            <w:r>
              <w:rPr>
                <w:rFonts w:ascii="Times New Roman"/>
                <w:b w:val="false"/>
                <w:i w:val="false"/>
                <w:color w:val="000000"/>
                <w:sz w:val="20"/>
              </w:rPr>
              <w:t>
ПК 2.5.4,</w:t>
            </w:r>
          </w:p>
          <w:p>
            <w:pPr>
              <w:spacing w:after="20"/>
              <w:ind w:left="20"/>
              <w:jc w:val="both"/>
            </w:pPr>
            <w:r>
              <w:rPr>
                <w:rFonts w:ascii="Times New Roman"/>
                <w:b w:val="false"/>
                <w:i w:val="false"/>
                <w:color w:val="000000"/>
                <w:sz w:val="20"/>
              </w:rPr>
              <w:t xml:space="preserve">
2.5.7; </w:t>
            </w:r>
          </w:p>
          <w:p>
            <w:pPr>
              <w:spacing w:after="20"/>
              <w:ind w:left="20"/>
              <w:jc w:val="both"/>
            </w:pPr>
            <w:r>
              <w:rPr>
                <w:rFonts w:ascii="Times New Roman"/>
                <w:b w:val="false"/>
                <w:i w:val="false"/>
                <w:color w:val="000000"/>
                <w:sz w:val="20"/>
              </w:rPr>
              <w:t>
ПК 2.6.4,</w:t>
            </w:r>
          </w:p>
          <w:p>
            <w:pPr>
              <w:spacing w:after="20"/>
              <w:ind w:left="20"/>
              <w:jc w:val="both"/>
            </w:pPr>
            <w:r>
              <w:rPr>
                <w:rFonts w:ascii="Times New Roman"/>
                <w:b w:val="false"/>
                <w:i w:val="false"/>
                <w:color w:val="000000"/>
                <w:sz w:val="20"/>
              </w:rPr>
              <w:t xml:space="preserve">
2.6.7; </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Сырье и материалы </w:t>
            </w:r>
          </w:p>
          <w:p>
            <w:pPr>
              <w:spacing w:after="20"/>
              <w:ind w:left="20"/>
              <w:jc w:val="both"/>
            </w:pPr>
            <w:r>
              <w:rPr>
                <w:rFonts w:ascii="Times New Roman"/>
                <w:b w:val="false"/>
                <w:i w:val="false"/>
                <w:color w:val="000000"/>
                <w:sz w:val="20"/>
              </w:rPr>
              <w:t xml:space="preserve">
свойства сырья, материалов и полупродуктов, требования к их качеству; </w:t>
            </w:r>
          </w:p>
          <w:p>
            <w:pPr>
              <w:spacing w:after="20"/>
              <w:ind w:left="20"/>
              <w:jc w:val="both"/>
            </w:pPr>
            <w:r>
              <w:rPr>
                <w:rFonts w:ascii="Times New Roman"/>
                <w:b w:val="false"/>
                <w:i w:val="false"/>
                <w:color w:val="000000"/>
                <w:sz w:val="20"/>
              </w:rPr>
              <w:t xml:space="preserve">
химический состав; </w:t>
            </w:r>
          </w:p>
          <w:p>
            <w:pPr>
              <w:spacing w:after="20"/>
              <w:ind w:left="20"/>
              <w:jc w:val="both"/>
            </w:pPr>
            <w:r>
              <w:rPr>
                <w:rFonts w:ascii="Times New Roman"/>
                <w:b w:val="false"/>
                <w:i w:val="false"/>
                <w:color w:val="000000"/>
                <w:sz w:val="20"/>
              </w:rPr>
              <w:t xml:space="preserve">
плодово-ягодные и виноградные полуфабрикаты, концентраты и концентрированные композиции; пищевые добавки; </w:t>
            </w:r>
          </w:p>
          <w:p>
            <w:pPr>
              <w:spacing w:after="20"/>
              <w:ind w:left="20"/>
              <w:jc w:val="both"/>
            </w:pPr>
            <w:r>
              <w:rPr>
                <w:rFonts w:ascii="Times New Roman"/>
                <w:b w:val="false"/>
                <w:i w:val="false"/>
                <w:color w:val="000000"/>
                <w:sz w:val="20"/>
              </w:rPr>
              <w:t xml:space="preserve">
ячмень, солод, хмель, рожь, несоложеные материалы, картофель, свекла, меласса; </w:t>
            </w:r>
          </w:p>
          <w:p>
            <w:pPr>
              <w:spacing w:after="20"/>
              <w:ind w:left="20"/>
              <w:jc w:val="both"/>
            </w:pPr>
            <w:r>
              <w:rPr>
                <w:rFonts w:ascii="Times New Roman"/>
                <w:b w:val="false"/>
                <w:i w:val="false"/>
                <w:color w:val="000000"/>
                <w:sz w:val="20"/>
              </w:rPr>
              <w:t xml:space="preserve">
пищевые кислоты, красители и ароматизаторы; </w:t>
            </w:r>
          </w:p>
          <w:p>
            <w:pPr>
              <w:spacing w:after="20"/>
              <w:ind w:left="20"/>
              <w:jc w:val="both"/>
            </w:pPr>
            <w:r>
              <w:rPr>
                <w:rFonts w:ascii="Times New Roman"/>
                <w:b w:val="false"/>
                <w:i w:val="false"/>
                <w:color w:val="000000"/>
                <w:sz w:val="20"/>
              </w:rPr>
              <w:t>
тара и вспомогательные материалы;</w:t>
            </w:r>
          </w:p>
          <w:p>
            <w:pPr>
              <w:spacing w:after="20"/>
              <w:ind w:left="20"/>
              <w:jc w:val="both"/>
            </w:pPr>
            <w:r>
              <w:rPr>
                <w:rFonts w:ascii="Times New Roman"/>
                <w:b w:val="false"/>
                <w:i w:val="false"/>
                <w:color w:val="000000"/>
                <w:sz w:val="20"/>
              </w:rPr>
              <w:t xml:space="preserve">
дозирование различного вида сырья в соответствии с установленными рецептурами; </w:t>
            </w:r>
          </w:p>
          <w:p>
            <w:pPr>
              <w:spacing w:after="20"/>
              <w:ind w:left="20"/>
              <w:jc w:val="both"/>
            </w:pPr>
            <w:r>
              <w:rPr>
                <w:rFonts w:ascii="Times New Roman"/>
                <w:b w:val="false"/>
                <w:i w:val="false"/>
                <w:color w:val="000000"/>
                <w:sz w:val="20"/>
              </w:rPr>
              <w:t>
контрольно-измерительные приборы, дозировочная аппаратура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и свойств сырья и полуфабрикатов;</w:t>
            </w:r>
          </w:p>
          <w:p>
            <w:pPr>
              <w:spacing w:after="20"/>
              <w:ind w:left="20"/>
              <w:jc w:val="both"/>
            </w:pPr>
            <w:r>
              <w:rPr>
                <w:rFonts w:ascii="Times New Roman"/>
                <w:b w:val="false"/>
                <w:i w:val="false"/>
                <w:color w:val="000000"/>
                <w:sz w:val="20"/>
              </w:rPr>
              <w:t>
- требований, предъявляемых к качеству сырья и полуфабрикатов;</w:t>
            </w:r>
          </w:p>
          <w:p>
            <w:pPr>
              <w:spacing w:after="20"/>
              <w:ind w:left="20"/>
              <w:jc w:val="both"/>
            </w:pPr>
            <w:r>
              <w:rPr>
                <w:rFonts w:ascii="Times New Roman"/>
                <w:b w:val="false"/>
                <w:i w:val="false"/>
                <w:color w:val="000000"/>
                <w:sz w:val="20"/>
              </w:rPr>
              <w:t>
- условий хранения и правил подготовки сырья к производству;</w:t>
            </w:r>
          </w:p>
          <w:p>
            <w:pPr>
              <w:spacing w:after="20"/>
              <w:ind w:left="20"/>
              <w:jc w:val="both"/>
            </w:pPr>
            <w:r>
              <w:rPr>
                <w:rFonts w:ascii="Times New Roman"/>
                <w:b w:val="false"/>
                <w:i w:val="false"/>
                <w:color w:val="000000"/>
                <w:sz w:val="20"/>
              </w:rPr>
              <w:t>
- норм расхода сырья в соответствии с установленной рецептурой;</w:t>
            </w:r>
          </w:p>
          <w:p>
            <w:pPr>
              <w:spacing w:after="20"/>
              <w:ind w:left="20"/>
              <w:jc w:val="both"/>
            </w:pPr>
            <w:r>
              <w:rPr>
                <w:rFonts w:ascii="Times New Roman"/>
                <w:b w:val="false"/>
                <w:i w:val="false"/>
                <w:color w:val="000000"/>
                <w:sz w:val="20"/>
              </w:rPr>
              <w:t>
- правила эксплуатации контрольно-измерительных приборов, дозировочной аппаратуры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осуществлять органолептический и визуальный контроль качества поступающего сырья; </w:t>
            </w:r>
          </w:p>
          <w:p>
            <w:pPr>
              <w:spacing w:after="20"/>
              <w:ind w:left="20"/>
              <w:jc w:val="both"/>
            </w:pPr>
            <w:r>
              <w:rPr>
                <w:rFonts w:ascii="Times New Roman"/>
                <w:b w:val="false"/>
                <w:i w:val="false"/>
                <w:color w:val="000000"/>
                <w:sz w:val="20"/>
              </w:rPr>
              <w:t xml:space="preserve">
- подготавливать сырье, смешивать его с различными компонентами; </w:t>
            </w:r>
          </w:p>
          <w:p>
            <w:pPr>
              <w:spacing w:after="20"/>
              <w:ind w:left="20"/>
              <w:jc w:val="both"/>
            </w:pPr>
            <w:r>
              <w:rPr>
                <w:rFonts w:ascii="Times New Roman"/>
                <w:b w:val="false"/>
                <w:i w:val="false"/>
                <w:color w:val="000000"/>
                <w:sz w:val="20"/>
              </w:rPr>
              <w:t xml:space="preserve">
- готовить сырье и полуфабрикаты; </w:t>
            </w:r>
          </w:p>
          <w:p>
            <w:pPr>
              <w:spacing w:after="20"/>
              <w:ind w:left="20"/>
              <w:jc w:val="both"/>
            </w:pPr>
            <w:r>
              <w:rPr>
                <w:rFonts w:ascii="Times New Roman"/>
                <w:b w:val="false"/>
                <w:i w:val="false"/>
                <w:color w:val="000000"/>
                <w:sz w:val="20"/>
              </w:rPr>
              <w:t>
- принимать сырье, загружать все виды сырья в соответствии с рецептурой;</w:t>
            </w:r>
          </w:p>
          <w:p>
            <w:pPr>
              <w:spacing w:after="20"/>
              <w:ind w:left="20"/>
              <w:jc w:val="both"/>
            </w:pPr>
            <w:r>
              <w:rPr>
                <w:rFonts w:ascii="Times New Roman"/>
                <w:b w:val="false"/>
                <w:i w:val="false"/>
                <w:color w:val="000000"/>
                <w:sz w:val="20"/>
              </w:rPr>
              <w:t>
- наблюдать за правильным дозированием и загрузкой различных видов сырья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5,7,8</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2.4.5;</w:t>
            </w:r>
          </w:p>
          <w:p>
            <w:pPr>
              <w:spacing w:after="20"/>
              <w:ind w:left="20"/>
              <w:jc w:val="both"/>
            </w:pPr>
            <w:r>
              <w:rPr>
                <w:rFonts w:ascii="Times New Roman"/>
                <w:b w:val="false"/>
                <w:i w:val="false"/>
                <w:color w:val="000000"/>
                <w:sz w:val="20"/>
              </w:rPr>
              <w:t>
ПК 2.5.5;</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2.7.5</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122301 2 – Солодовщик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приготовление ячменного солода;</w:t>
            </w:r>
          </w:p>
          <w:p>
            <w:pPr>
              <w:spacing w:after="20"/>
              <w:ind w:left="20"/>
              <w:jc w:val="both"/>
            </w:pPr>
            <w:r>
              <w:rPr>
                <w:rFonts w:ascii="Times New Roman"/>
                <w:b w:val="false"/>
                <w:i w:val="false"/>
                <w:color w:val="000000"/>
                <w:sz w:val="20"/>
              </w:rPr>
              <w:t>
принципиально-технологическая схема получения ячменного солода;</w:t>
            </w:r>
          </w:p>
          <w:p>
            <w:pPr>
              <w:spacing w:after="20"/>
              <w:ind w:left="20"/>
              <w:jc w:val="both"/>
            </w:pPr>
            <w:r>
              <w:rPr>
                <w:rFonts w:ascii="Times New Roman"/>
                <w:b w:val="false"/>
                <w:i w:val="false"/>
                <w:color w:val="000000"/>
                <w:sz w:val="20"/>
              </w:rPr>
              <w:t xml:space="preserve">
принципиально-технологическая схема приемки, очистки, хранения и сортирования ячменя; </w:t>
            </w:r>
          </w:p>
          <w:p>
            <w:pPr>
              <w:spacing w:after="20"/>
              <w:ind w:left="20"/>
              <w:jc w:val="both"/>
            </w:pPr>
            <w:r>
              <w:rPr>
                <w:rFonts w:ascii="Times New Roman"/>
                <w:b w:val="false"/>
                <w:i w:val="false"/>
                <w:color w:val="000000"/>
                <w:sz w:val="20"/>
              </w:rPr>
              <w:t>
аппаратурно-технолологическая схема приемки, очистки, хранения и сортирования ячменя; замачивание ячменя, цель замачивания, превращения в зерне при замачивании, мойка и дезинфекция зерна,</w:t>
            </w:r>
          </w:p>
          <w:p>
            <w:pPr>
              <w:spacing w:after="20"/>
              <w:ind w:left="20"/>
              <w:jc w:val="both"/>
            </w:pPr>
            <w:r>
              <w:rPr>
                <w:rFonts w:ascii="Times New Roman"/>
                <w:b w:val="false"/>
                <w:i w:val="false"/>
                <w:color w:val="000000"/>
                <w:sz w:val="20"/>
              </w:rPr>
              <w:t>
способы замачивания ячменя;</w:t>
            </w:r>
          </w:p>
          <w:p>
            <w:pPr>
              <w:spacing w:after="20"/>
              <w:ind w:left="20"/>
              <w:jc w:val="both"/>
            </w:pPr>
            <w:r>
              <w:rPr>
                <w:rFonts w:ascii="Times New Roman"/>
                <w:b w:val="false"/>
                <w:i w:val="false"/>
                <w:color w:val="000000"/>
                <w:sz w:val="20"/>
              </w:rPr>
              <w:t>
проращивание ячменя, биохимические процессы, протекающие при проращивании, способы проращивания ячменя в ящичной солодовне, солодовне с передвижной грядкой, барабанной солодовне, солодоращение в одном аппарате;</w:t>
            </w:r>
          </w:p>
          <w:p>
            <w:pPr>
              <w:spacing w:after="20"/>
              <w:ind w:left="20"/>
              <w:jc w:val="both"/>
            </w:pPr>
            <w:r>
              <w:rPr>
                <w:rFonts w:ascii="Times New Roman"/>
                <w:b w:val="false"/>
                <w:i w:val="false"/>
                <w:color w:val="000000"/>
                <w:sz w:val="20"/>
              </w:rPr>
              <w:t>
интенсификация солодоращения, применение активаторов и ферментных препаратов для ускорения солодоращения, метод перезамачивания ячменя;</w:t>
            </w:r>
          </w:p>
          <w:p>
            <w:pPr>
              <w:spacing w:after="20"/>
              <w:ind w:left="20"/>
              <w:jc w:val="both"/>
            </w:pPr>
            <w:r>
              <w:rPr>
                <w:rFonts w:ascii="Times New Roman"/>
                <w:b w:val="false"/>
                <w:i w:val="false"/>
                <w:color w:val="000000"/>
                <w:sz w:val="20"/>
              </w:rPr>
              <w:t xml:space="preserve">
качественные показатели свежепроросшего солода; </w:t>
            </w:r>
          </w:p>
          <w:p>
            <w:pPr>
              <w:spacing w:after="20"/>
              <w:ind w:left="20"/>
              <w:jc w:val="both"/>
            </w:pPr>
            <w:r>
              <w:rPr>
                <w:rFonts w:ascii="Times New Roman"/>
                <w:b w:val="false"/>
                <w:i w:val="false"/>
                <w:color w:val="000000"/>
                <w:sz w:val="20"/>
              </w:rPr>
              <w:t>
сушка свежепроросшего ячменного солода, цель,  </w:t>
            </w:r>
          </w:p>
          <w:p>
            <w:pPr>
              <w:spacing w:after="20"/>
              <w:ind w:left="20"/>
              <w:jc w:val="both"/>
            </w:pPr>
            <w:r>
              <w:rPr>
                <w:rFonts w:ascii="Times New Roman"/>
                <w:b w:val="false"/>
                <w:i w:val="false"/>
                <w:color w:val="000000"/>
                <w:sz w:val="20"/>
              </w:rPr>
              <w:t xml:space="preserve">
основные принципы и способы сушки ячменного солода, режимы сушки светлого и темного солода; </w:t>
            </w:r>
          </w:p>
          <w:p>
            <w:pPr>
              <w:spacing w:after="20"/>
              <w:ind w:left="20"/>
              <w:jc w:val="both"/>
            </w:pPr>
            <w:r>
              <w:rPr>
                <w:rFonts w:ascii="Times New Roman"/>
                <w:b w:val="false"/>
                <w:i w:val="false"/>
                <w:color w:val="000000"/>
                <w:sz w:val="20"/>
              </w:rPr>
              <w:t>
приготовление пшеничного солода;</w:t>
            </w:r>
          </w:p>
          <w:p>
            <w:pPr>
              <w:spacing w:after="20"/>
              <w:ind w:left="20"/>
              <w:jc w:val="both"/>
            </w:pPr>
            <w:r>
              <w:rPr>
                <w:rFonts w:ascii="Times New Roman"/>
                <w:b w:val="false"/>
                <w:i w:val="false"/>
                <w:color w:val="000000"/>
                <w:sz w:val="20"/>
              </w:rPr>
              <w:t xml:space="preserve">
обработка и хранение сухого солода; </w:t>
            </w:r>
          </w:p>
          <w:p>
            <w:pPr>
              <w:spacing w:after="20"/>
              <w:ind w:left="20"/>
              <w:jc w:val="both"/>
            </w:pPr>
            <w:r>
              <w:rPr>
                <w:rFonts w:ascii="Times New Roman"/>
                <w:b w:val="false"/>
                <w:i w:val="false"/>
                <w:color w:val="000000"/>
                <w:sz w:val="20"/>
              </w:rPr>
              <w:t>
требования к качеству ячменного солода;</w:t>
            </w:r>
          </w:p>
          <w:p>
            <w:pPr>
              <w:spacing w:after="20"/>
              <w:ind w:left="20"/>
              <w:jc w:val="both"/>
            </w:pPr>
            <w:r>
              <w:rPr>
                <w:rFonts w:ascii="Times New Roman"/>
                <w:b w:val="false"/>
                <w:i w:val="false"/>
                <w:color w:val="000000"/>
                <w:sz w:val="20"/>
              </w:rPr>
              <w:t>
специальные солода; получение карамельного, жженого, высокоферментативного солода диафарина;</w:t>
            </w:r>
          </w:p>
          <w:p>
            <w:pPr>
              <w:spacing w:after="20"/>
              <w:ind w:left="20"/>
              <w:jc w:val="both"/>
            </w:pPr>
            <w:r>
              <w:rPr>
                <w:rFonts w:ascii="Times New Roman"/>
                <w:b w:val="false"/>
                <w:i w:val="false"/>
                <w:color w:val="000000"/>
                <w:sz w:val="20"/>
              </w:rPr>
              <w:t>
приготовление ржаного солода;</w:t>
            </w:r>
          </w:p>
          <w:p>
            <w:pPr>
              <w:spacing w:after="20"/>
              <w:ind w:left="20"/>
              <w:jc w:val="both"/>
            </w:pPr>
            <w:r>
              <w:rPr>
                <w:rFonts w:ascii="Times New Roman"/>
                <w:b w:val="false"/>
                <w:i w:val="false"/>
                <w:color w:val="000000"/>
                <w:sz w:val="20"/>
              </w:rPr>
              <w:t>
очистка и замачивание ржи, проращивание ржи, способы проращивания и ферментации ржи, сушка и хранение ржаного солода, требования к качеству ржаного солода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технологии приготовления ячменного (светлого, темного, карамельного, жженого), пшеничного, ржаного (ферментативного и неферментативного) солода; </w:t>
            </w:r>
          </w:p>
          <w:p>
            <w:pPr>
              <w:spacing w:after="20"/>
              <w:ind w:left="20"/>
              <w:jc w:val="both"/>
            </w:pPr>
            <w:r>
              <w:rPr>
                <w:rFonts w:ascii="Times New Roman"/>
                <w:b w:val="false"/>
                <w:i w:val="false"/>
                <w:color w:val="000000"/>
                <w:sz w:val="20"/>
              </w:rPr>
              <w:t>
- методов контроля и регулирования технологического процесса солодоращения;</w:t>
            </w:r>
          </w:p>
          <w:p>
            <w:pPr>
              <w:spacing w:after="20"/>
              <w:ind w:left="20"/>
              <w:jc w:val="both"/>
            </w:pPr>
            <w:r>
              <w:rPr>
                <w:rFonts w:ascii="Times New Roman"/>
                <w:b w:val="false"/>
                <w:i w:val="false"/>
                <w:color w:val="000000"/>
                <w:sz w:val="20"/>
              </w:rPr>
              <w:t>
- технологических схем производства солода;</w:t>
            </w:r>
          </w:p>
          <w:p>
            <w:pPr>
              <w:spacing w:after="20"/>
              <w:ind w:left="20"/>
              <w:jc w:val="both"/>
            </w:pPr>
            <w:r>
              <w:rPr>
                <w:rFonts w:ascii="Times New Roman"/>
                <w:b w:val="false"/>
                <w:i w:val="false"/>
                <w:color w:val="000000"/>
                <w:sz w:val="20"/>
              </w:rPr>
              <w:t xml:space="preserve">
- режимов замачивания, ращения и сушки солода; </w:t>
            </w:r>
          </w:p>
          <w:p>
            <w:pPr>
              <w:spacing w:after="20"/>
              <w:ind w:left="20"/>
              <w:jc w:val="both"/>
            </w:pPr>
            <w:r>
              <w:rPr>
                <w:rFonts w:ascii="Times New Roman"/>
                <w:b w:val="false"/>
                <w:i w:val="false"/>
                <w:color w:val="000000"/>
                <w:sz w:val="20"/>
              </w:rPr>
              <w:t xml:space="preserve">
- методов определения качества сырья и готового солода; </w:t>
            </w:r>
          </w:p>
          <w:p>
            <w:pPr>
              <w:spacing w:after="20"/>
              <w:ind w:left="20"/>
              <w:jc w:val="both"/>
            </w:pPr>
            <w:r>
              <w:rPr>
                <w:rFonts w:ascii="Times New Roman"/>
                <w:b w:val="false"/>
                <w:i w:val="false"/>
                <w:color w:val="000000"/>
                <w:sz w:val="20"/>
              </w:rPr>
              <w:t>
- способов проращивания ячменя, пшеницы;</w:t>
            </w:r>
          </w:p>
          <w:p>
            <w:pPr>
              <w:spacing w:after="20"/>
              <w:ind w:left="20"/>
              <w:jc w:val="both"/>
            </w:pPr>
            <w:r>
              <w:rPr>
                <w:rFonts w:ascii="Times New Roman"/>
                <w:b w:val="false"/>
                <w:i w:val="false"/>
                <w:color w:val="000000"/>
                <w:sz w:val="20"/>
              </w:rPr>
              <w:t>
- способов проращивания и ферментации ржи;</w:t>
            </w:r>
          </w:p>
          <w:p>
            <w:pPr>
              <w:spacing w:after="20"/>
              <w:ind w:left="20"/>
              <w:jc w:val="both"/>
            </w:pPr>
            <w:r>
              <w:rPr>
                <w:rFonts w:ascii="Times New Roman"/>
                <w:b w:val="false"/>
                <w:i w:val="false"/>
                <w:color w:val="000000"/>
                <w:sz w:val="20"/>
              </w:rPr>
              <w:t xml:space="preserve">
- правил подачи готовой продукции к отлежке; </w:t>
            </w:r>
          </w:p>
          <w:p>
            <w:pPr>
              <w:spacing w:after="20"/>
              <w:ind w:left="20"/>
              <w:jc w:val="both"/>
            </w:pPr>
            <w:r>
              <w:rPr>
                <w:rFonts w:ascii="Times New Roman"/>
                <w:b w:val="false"/>
                <w:i w:val="false"/>
                <w:color w:val="000000"/>
                <w:sz w:val="20"/>
              </w:rPr>
              <w:t>
- требований, предъявляемых к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вести технологический процесс приготовления ячменного, пшеничного, ржаного солода; </w:t>
            </w:r>
          </w:p>
          <w:p>
            <w:pPr>
              <w:spacing w:after="20"/>
              <w:ind w:left="20"/>
              <w:jc w:val="both"/>
            </w:pPr>
            <w:r>
              <w:rPr>
                <w:rFonts w:ascii="Times New Roman"/>
                <w:b w:val="false"/>
                <w:i w:val="false"/>
                <w:color w:val="000000"/>
                <w:sz w:val="20"/>
              </w:rPr>
              <w:t>
- подготавливать и подавать замоченную массу на проращивание в солодовни;</w:t>
            </w:r>
          </w:p>
          <w:p>
            <w:pPr>
              <w:spacing w:after="20"/>
              <w:ind w:left="20"/>
              <w:jc w:val="both"/>
            </w:pPr>
            <w:r>
              <w:rPr>
                <w:rFonts w:ascii="Times New Roman"/>
                <w:b w:val="false"/>
                <w:i w:val="false"/>
                <w:color w:val="000000"/>
                <w:sz w:val="20"/>
              </w:rPr>
              <w:t>
- контролировать соблюдение технологических режимов на всех фазах производства солода;</w:t>
            </w:r>
          </w:p>
          <w:p>
            <w:pPr>
              <w:spacing w:after="20"/>
              <w:ind w:left="20"/>
              <w:jc w:val="both"/>
            </w:pPr>
            <w:r>
              <w:rPr>
                <w:rFonts w:ascii="Times New Roman"/>
                <w:b w:val="false"/>
                <w:i w:val="false"/>
                <w:color w:val="000000"/>
                <w:sz w:val="20"/>
              </w:rPr>
              <w:t>
- регулировать поступление очищенного и отсортированного ячменя и ржи;</w:t>
            </w:r>
          </w:p>
          <w:p>
            <w:pPr>
              <w:spacing w:after="20"/>
              <w:ind w:left="20"/>
              <w:jc w:val="both"/>
            </w:pPr>
            <w:r>
              <w:rPr>
                <w:rFonts w:ascii="Times New Roman"/>
                <w:b w:val="false"/>
                <w:i w:val="false"/>
                <w:color w:val="000000"/>
                <w:sz w:val="20"/>
              </w:rPr>
              <w:t xml:space="preserve">
- регулировать процесс замачивания, ращения и сушки солода; </w:t>
            </w:r>
          </w:p>
          <w:p>
            <w:pPr>
              <w:spacing w:after="20"/>
              <w:ind w:left="20"/>
              <w:jc w:val="both"/>
            </w:pPr>
            <w:r>
              <w:rPr>
                <w:rFonts w:ascii="Times New Roman"/>
                <w:b w:val="false"/>
                <w:i w:val="false"/>
                <w:color w:val="000000"/>
                <w:sz w:val="20"/>
              </w:rPr>
              <w:t xml:space="preserve">
- контролировать температурный режим сушки; </w:t>
            </w:r>
          </w:p>
          <w:p>
            <w:pPr>
              <w:spacing w:after="20"/>
              <w:ind w:left="20"/>
              <w:jc w:val="both"/>
            </w:pPr>
            <w:r>
              <w:rPr>
                <w:rFonts w:ascii="Times New Roman"/>
                <w:b w:val="false"/>
                <w:i w:val="false"/>
                <w:color w:val="000000"/>
                <w:sz w:val="20"/>
              </w:rPr>
              <w:t>
- вводить в моечный аппарат дезинфицирующие вещества;</w:t>
            </w:r>
          </w:p>
          <w:p>
            <w:pPr>
              <w:spacing w:after="20"/>
              <w:ind w:left="20"/>
              <w:jc w:val="both"/>
            </w:pPr>
            <w:r>
              <w:rPr>
                <w:rFonts w:ascii="Times New Roman"/>
                <w:b w:val="false"/>
                <w:i w:val="false"/>
                <w:color w:val="000000"/>
                <w:sz w:val="20"/>
              </w:rPr>
              <w:t>
- соблюдать требования, предъявлыемым к качеству, условиям и срокам хранения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2.1.1 –</w:t>
            </w:r>
          </w:p>
          <w:p>
            <w:pPr>
              <w:spacing w:after="20"/>
              <w:ind w:left="20"/>
              <w:jc w:val="both"/>
            </w:pPr>
            <w:r>
              <w:rPr>
                <w:rFonts w:ascii="Times New Roman"/>
                <w:b w:val="false"/>
                <w:i w:val="false"/>
                <w:color w:val="000000"/>
                <w:sz w:val="20"/>
              </w:rPr>
              <w:t>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w:t>
            </w:r>
          </w:p>
          <w:p>
            <w:pPr>
              <w:spacing w:after="20"/>
              <w:ind w:left="20"/>
              <w:jc w:val="both"/>
            </w:pPr>
            <w:r>
              <w:rPr>
                <w:rFonts w:ascii="Times New Roman"/>
                <w:b w:val="false"/>
                <w:i w:val="false"/>
                <w:color w:val="000000"/>
                <w:sz w:val="20"/>
              </w:rPr>
              <w:t xml:space="preserve">
виды, назначение, устройство и принцип работы транспортного оборудования, оборудования для хранения и подготовки сырья к производству; </w:t>
            </w:r>
          </w:p>
          <w:p>
            <w:pPr>
              <w:spacing w:after="20"/>
              <w:ind w:left="20"/>
              <w:jc w:val="both"/>
            </w:pPr>
            <w:r>
              <w:rPr>
                <w:rFonts w:ascii="Times New Roman"/>
                <w:b w:val="false"/>
                <w:i w:val="false"/>
                <w:color w:val="000000"/>
                <w:sz w:val="20"/>
              </w:rPr>
              <w:t xml:space="preserve">
оборудование для замачивания и проращивания зерна; </w:t>
            </w:r>
          </w:p>
          <w:p>
            <w:pPr>
              <w:spacing w:after="20"/>
              <w:ind w:left="20"/>
              <w:jc w:val="both"/>
            </w:pPr>
            <w:r>
              <w:rPr>
                <w:rFonts w:ascii="Times New Roman"/>
                <w:b w:val="false"/>
                <w:i w:val="false"/>
                <w:color w:val="000000"/>
                <w:sz w:val="20"/>
              </w:rPr>
              <w:t>
дозирующие устройства;</w:t>
            </w:r>
          </w:p>
          <w:p>
            <w:pPr>
              <w:spacing w:after="20"/>
              <w:ind w:left="20"/>
              <w:jc w:val="both"/>
            </w:pPr>
            <w:r>
              <w:rPr>
                <w:rFonts w:ascii="Times New Roman"/>
                <w:b w:val="false"/>
                <w:i w:val="false"/>
                <w:color w:val="000000"/>
                <w:sz w:val="20"/>
              </w:rPr>
              <w:t>
вентиляция, водоснабжение и канализация;</w:t>
            </w:r>
          </w:p>
          <w:p>
            <w:pPr>
              <w:spacing w:after="20"/>
              <w:ind w:left="20"/>
              <w:jc w:val="both"/>
            </w:pPr>
            <w:r>
              <w:rPr>
                <w:rFonts w:ascii="Times New Roman"/>
                <w:b w:val="false"/>
                <w:i w:val="false"/>
                <w:color w:val="000000"/>
                <w:sz w:val="20"/>
              </w:rPr>
              <w:t>
конвейеры;</w:t>
            </w:r>
          </w:p>
          <w:p>
            <w:pPr>
              <w:spacing w:after="20"/>
              <w:ind w:left="20"/>
              <w:jc w:val="both"/>
            </w:pPr>
            <w:r>
              <w:rPr>
                <w:rFonts w:ascii="Times New Roman"/>
                <w:b w:val="false"/>
                <w:i w:val="false"/>
                <w:color w:val="000000"/>
                <w:sz w:val="20"/>
              </w:rPr>
              <w:t>
насосы;</w:t>
            </w:r>
          </w:p>
          <w:p>
            <w:pPr>
              <w:spacing w:after="20"/>
              <w:ind w:left="20"/>
              <w:jc w:val="both"/>
            </w:pPr>
            <w:r>
              <w:rPr>
                <w:rFonts w:ascii="Times New Roman"/>
                <w:b w:val="false"/>
                <w:i w:val="false"/>
                <w:color w:val="000000"/>
                <w:sz w:val="20"/>
              </w:rPr>
              <w:t>
пневматический транспорт;</w:t>
            </w:r>
          </w:p>
          <w:p>
            <w:pPr>
              <w:spacing w:after="20"/>
              <w:ind w:left="20"/>
              <w:jc w:val="both"/>
            </w:pPr>
            <w:r>
              <w:rPr>
                <w:rFonts w:ascii="Times New Roman"/>
                <w:b w:val="false"/>
                <w:i w:val="false"/>
                <w:color w:val="000000"/>
                <w:sz w:val="20"/>
              </w:rPr>
              <w:t xml:space="preserve">
основное технологическое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причин основных неполадок и способов их устранения; </w:t>
            </w:r>
          </w:p>
          <w:p>
            <w:pPr>
              <w:spacing w:after="20"/>
              <w:ind w:left="20"/>
              <w:jc w:val="both"/>
            </w:pPr>
            <w:r>
              <w:rPr>
                <w:rFonts w:ascii="Times New Roman"/>
                <w:b w:val="false"/>
                <w:i w:val="false"/>
                <w:color w:val="000000"/>
                <w:sz w:val="20"/>
              </w:rPr>
              <w:t>
- устройства и принципа работы вентиляционных систем;</w:t>
            </w:r>
          </w:p>
          <w:p>
            <w:pPr>
              <w:spacing w:after="20"/>
              <w:ind w:left="20"/>
              <w:jc w:val="both"/>
            </w:pPr>
            <w:r>
              <w:rPr>
                <w:rFonts w:ascii="Times New Roman"/>
                <w:b w:val="false"/>
                <w:i w:val="false"/>
                <w:color w:val="000000"/>
                <w:sz w:val="20"/>
              </w:rPr>
              <w:t>
- устройства и принципа работы системы водоснабжения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выявлять причины неполадок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2.1.8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122302 2 – Купажист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производство водки, ассортимент водки; аппаратурно-технологическая схема и технологические режимы приготовления водки, схема водоподготовки, технология приготовления ароматических спиртов и настоев, качественные показатели готовой продукции;</w:t>
            </w:r>
          </w:p>
          <w:p>
            <w:pPr>
              <w:spacing w:after="20"/>
              <w:ind w:left="20"/>
              <w:jc w:val="both"/>
            </w:pPr>
            <w:r>
              <w:rPr>
                <w:rFonts w:ascii="Times New Roman"/>
                <w:b w:val="false"/>
                <w:i w:val="false"/>
                <w:color w:val="000000"/>
                <w:sz w:val="20"/>
              </w:rPr>
              <w:t>
производство вина, ассортимент вина; аппаратурно-технологические схемы и технологические режимы приготовления столовых и крепленых вин;</w:t>
            </w:r>
          </w:p>
          <w:p>
            <w:pPr>
              <w:spacing w:after="20"/>
              <w:ind w:left="20"/>
              <w:jc w:val="both"/>
            </w:pPr>
            <w:r>
              <w:rPr>
                <w:rFonts w:ascii="Times New Roman"/>
                <w:b w:val="false"/>
                <w:i w:val="false"/>
                <w:color w:val="000000"/>
                <w:sz w:val="20"/>
              </w:rPr>
              <w:t>
производство безалкогольных напитков, классификация напитков, технология производства газированных безалкогольных напитков, негазированных безалкогольных напитков, искусственно минерализованных вод, сухих безалкогольных напитков, слабоалкогольных напитков;</w:t>
            </w:r>
          </w:p>
          <w:p>
            <w:pPr>
              <w:spacing w:after="20"/>
              <w:ind w:left="20"/>
              <w:jc w:val="both"/>
            </w:pPr>
            <w:r>
              <w:rPr>
                <w:rFonts w:ascii="Times New Roman"/>
                <w:b w:val="false"/>
                <w:i w:val="false"/>
                <w:color w:val="000000"/>
                <w:sz w:val="20"/>
              </w:rPr>
              <w:t>
требования к стойкости и качеству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рецептур и технологий приготовления водок, ликеро-водочных изделий, безалкогольных напитков, вин и виноматериалов; </w:t>
            </w:r>
          </w:p>
          <w:p>
            <w:pPr>
              <w:spacing w:after="20"/>
              <w:ind w:left="20"/>
              <w:jc w:val="both"/>
            </w:pPr>
            <w:r>
              <w:rPr>
                <w:rFonts w:ascii="Times New Roman"/>
                <w:b w:val="false"/>
                <w:i w:val="false"/>
                <w:color w:val="000000"/>
                <w:sz w:val="20"/>
              </w:rPr>
              <w:t xml:space="preserve">
- технологических схем производства водок, ликеро-водочных изделий, безалкогольных напитков, вин и виноматериалов; </w:t>
            </w:r>
          </w:p>
          <w:p>
            <w:pPr>
              <w:spacing w:after="20"/>
              <w:ind w:left="20"/>
              <w:jc w:val="both"/>
            </w:pPr>
            <w:r>
              <w:rPr>
                <w:rFonts w:ascii="Times New Roman"/>
                <w:b w:val="false"/>
                <w:i w:val="false"/>
                <w:color w:val="000000"/>
                <w:sz w:val="20"/>
              </w:rPr>
              <w:t xml:space="preserve">
- режимов процессов фильтрации водно-спиртовой смеси, приготовления ароматических спиртов и настоев; </w:t>
            </w:r>
          </w:p>
          <w:p>
            <w:pPr>
              <w:spacing w:after="20"/>
              <w:ind w:left="20"/>
              <w:jc w:val="both"/>
            </w:pPr>
            <w:r>
              <w:rPr>
                <w:rFonts w:ascii="Times New Roman"/>
                <w:b w:val="false"/>
                <w:i w:val="false"/>
                <w:color w:val="000000"/>
                <w:sz w:val="20"/>
              </w:rPr>
              <w:t>
- методов контроля и регулирования технологическогих процессов производства водки, ликеро-водочных изделий, безалкогольных напитков, вин и виноматериалов;</w:t>
            </w:r>
          </w:p>
          <w:p>
            <w:pPr>
              <w:spacing w:after="20"/>
              <w:ind w:left="20"/>
              <w:jc w:val="both"/>
            </w:pPr>
            <w:r>
              <w:rPr>
                <w:rFonts w:ascii="Times New Roman"/>
                <w:b w:val="false"/>
                <w:i w:val="false"/>
                <w:color w:val="000000"/>
                <w:sz w:val="20"/>
              </w:rPr>
              <w:t>
- правил подачи готовой продукции к розливу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вести технологический процесс приготовления водки, ликеро-водочных изделий, безалкогольных напитков, вин и виноматериалов;</w:t>
            </w:r>
          </w:p>
          <w:p>
            <w:pPr>
              <w:spacing w:after="20"/>
              <w:ind w:left="20"/>
              <w:jc w:val="both"/>
            </w:pPr>
            <w:r>
              <w:rPr>
                <w:rFonts w:ascii="Times New Roman"/>
                <w:b w:val="false"/>
                <w:i w:val="false"/>
                <w:color w:val="000000"/>
                <w:sz w:val="20"/>
              </w:rPr>
              <w:t>
- подготавливать и подавать купаж к розливу;</w:t>
            </w:r>
          </w:p>
          <w:p>
            <w:pPr>
              <w:spacing w:after="20"/>
              <w:ind w:left="20"/>
              <w:jc w:val="both"/>
            </w:pPr>
            <w:r>
              <w:rPr>
                <w:rFonts w:ascii="Times New Roman"/>
                <w:b w:val="false"/>
                <w:i w:val="false"/>
                <w:color w:val="000000"/>
                <w:sz w:val="20"/>
              </w:rPr>
              <w:t xml:space="preserve">
- регулировать поступление водно-спиртовой смеси для фильтрации; </w:t>
            </w:r>
          </w:p>
          <w:p>
            <w:pPr>
              <w:spacing w:after="20"/>
              <w:ind w:left="20"/>
              <w:jc w:val="both"/>
            </w:pPr>
            <w:r>
              <w:rPr>
                <w:rFonts w:ascii="Times New Roman"/>
                <w:b w:val="false"/>
                <w:i w:val="false"/>
                <w:color w:val="000000"/>
                <w:sz w:val="20"/>
              </w:rPr>
              <w:t>
- вводить компоненты в купажный аппарат;</w:t>
            </w:r>
          </w:p>
          <w:p>
            <w:pPr>
              <w:spacing w:after="20"/>
              <w:ind w:left="20"/>
              <w:jc w:val="both"/>
            </w:pPr>
            <w:r>
              <w:rPr>
                <w:rFonts w:ascii="Times New Roman"/>
                <w:b w:val="false"/>
                <w:i w:val="false"/>
                <w:color w:val="000000"/>
                <w:sz w:val="20"/>
              </w:rPr>
              <w:t>
- перемешивать и подавать сортировку для фильтрации на угольно-очистительную батарею;</w:t>
            </w:r>
          </w:p>
          <w:p>
            <w:pPr>
              <w:spacing w:after="20"/>
              <w:ind w:left="20"/>
              <w:jc w:val="both"/>
            </w:pPr>
            <w:r>
              <w:rPr>
                <w:rFonts w:ascii="Times New Roman"/>
                <w:b w:val="false"/>
                <w:i w:val="false"/>
                <w:color w:val="000000"/>
                <w:sz w:val="20"/>
              </w:rPr>
              <w:t>
- контролировать соблюдение технологических режимов на всех стадиях приготовления купажа;</w:t>
            </w:r>
          </w:p>
          <w:p>
            <w:pPr>
              <w:spacing w:after="20"/>
              <w:ind w:left="20"/>
              <w:jc w:val="both"/>
            </w:pPr>
            <w:r>
              <w:rPr>
                <w:rFonts w:ascii="Times New Roman"/>
                <w:b w:val="false"/>
                <w:i w:val="false"/>
                <w:color w:val="000000"/>
                <w:sz w:val="20"/>
              </w:rPr>
              <w:t>
- соблюдать рецептуры, требования к качеству, условиям и срокам хранения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xml:space="preserve">
ПК 2.2.1 – </w:t>
            </w:r>
          </w:p>
          <w:p>
            <w:pPr>
              <w:spacing w:after="20"/>
              <w:ind w:left="20"/>
              <w:jc w:val="both"/>
            </w:pPr>
            <w:r>
              <w:rPr>
                <w:rFonts w:ascii="Times New Roman"/>
                <w:b w:val="false"/>
                <w:i w:val="false"/>
                <w:color w:val="000000"/>
                <w:sz w:val="20"/>
              </w:rPr>
              <w:t>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w:t>
            </w:r>
          </w:p>
          <w:p>
            <w:pPr>
              <w:spacing w:after="20"/>
              <w:ind w:left="20"/>
              <w:jc w:val="both"/>
            </w:pPr>
            <w:r>
              <w:rPr>
                <w:rFonts w:ascii="Times New Roman"/>
                <w:b w:val="false"/>
                <w:i w:val="false"/>
                <w:color w:val="000000"/>
                <w:sz w:val="20"/>
              </w:rPr>
              <w:t>
виды, назначение, устройство и принцип работы транспортного оборудования, оборудования для хранения и подготовки сырья к производству, дозирующих устройств;</w:t>
            </w:r>
          </w:p>
          <w:p>
            <w:pPr>
              <w:spacing w:after="20"/>
              <w:ind w:left="20"/>
              <w:jc w:val="both"/>
            </w:pPr>
            <w:r>
              <w:rPr>
                <w:rFonts w:ascii="Times New Roman"/>
                <w:b w:val="false"/>
                <w:i w:val="false"/>
                <w:color w:val="000000"/>
                <w:sz w:val="20"/>
              </w:rPr>
              <w:t>
система охлаждения;</w:t>
            </w:r>
          </w:p>
          <w:p>
            <w:pPr>
              <w:spacing w:after="20"/>
              <w:ind w:left="20"/>
              <w:jc w:val="both"/>
            </w:pPr>
            <w:r>
              <w:rPr>
                <w:rFonts w:ascii="Times New Roman"/>
                <w:b w:val="false"/>
                <w:i w:val="false"/>
                <w:color w:val="000000"/>
                <w:sz w:val="20"/>
              </w:rPr>
              <w:t>
вентиляция, водоснабжение и канализация;</w:t>
            </w:r>
          </w:p>
          <w:p>
            <w:pPr>
              <w:spacing w:after="20"/>
              <w:ind w:left="20"/>
              <w:jc w:val="both"/>
            </w:pPr>
            <w:r>
              <w:rPr>
                <w:rFonts w:ascii="Times New Roman"/>
                <w:b w:val="false"/>
                <w:i w:val="false"/>
                <w:color w:val="000000"/>
                <w:sz w:val="20"/>
              </w:rPr>
              <w:t>
насосы;</w:t>
            </w:r>
          </w:p>
          <w:p>
            <w:pPr>
              <w:spacing w:after="20"/>
              <w:ind w:left="20"/>
              <w:jc w:val="both"/>
            </w:pPr>
            <w:r>
              <w:rPr>
                <w:rFonts w:ascii="Times New Roman"/>
                <w:b w:val="false"/>
                <w:i w:val="false"/>
                <w:color w:val="000000"/>
                <w:sz w:val="20"/>
              </w:rPr>
              <w:t xml:space="preserve">
основное технологическое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причин основных неполадок и способов их устранения; </w:t>
            </w:r>
          </w:p>
          <w:p>
            <w:pPr>
              <w:spacing w:after="20"/>
              <w:ind w:left="20"/>
              <w:jc w:val="both"/>
            </w:pPr>
            <w:r>
              <w:rPr>
                <w:rFonts w:ascii="Times New Roman"/>
                <w:b w:val="false"/>
                <w:i w:val="false"/>
                <w:color w:val="000000"/>
                <w:sz w:val="20"/>
              </w:rPr>
              <w:t>
- устройства и принципа работы системы охлаждения;</w:t>
            </w:r>
          </w:p>
          <w:p>
            <w:pPr>
              <w:spacing w:after="20"/>
              <w:ind w:left="20"/>
              <w:jc w:val="both"/>
            </w:pPr>
            <w:r>
              <w:rPr>
                <w:rFonts w:ascii="Times New Roman"/>
                <w:b w:val="false"/>
                <w:i w:val="false"/>
                <w:color w:val="000000"/>
                <w:sz w:val="20"/>
              </w:rPr>
              <w:t>
- устройства и принципа работы вентиляционных систем;</w:t>
            </w:r>
          </w:p>
          <w:p>
            <w:pPr>
              <w:spacing w:after="20"/>
              <w:ind w:left="20"/>
              <w:jc w:val="both"/>
            </w:pPr>
            <w:r>
              <w:rPr>
                <w:rFonts w:ascii="Times New Roman"/>
                <w:b w:val="false"/>
                <w:i w:val="false"/>
                <w:color w:val="000000"/>
                <w:sz w:val="20"/>
              </w:rPr>
              <w:t>
- устройства и принципа работы системы водоснабжения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выявлять причины неполадок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2.2.8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122303 2 – Аппаратчик коньячного производства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xml:space="preserve">
сорта винограда коньячного направления, требования, предъявляемые к сортам винограда коньячного направления, районирование и подбор сортов, сроки сбора винограда на переработку, сбор и транспортировка винограда; </w:t>
            </w:r>
          </w:p>
          <w:p>
            <w:pPr>
              <w:spacing w:after="20"/>
              <w:ind w:left="20"/>
              <w:jc w:val="both"/>
            </w:pPr>
            <w:r>
              <w:rPr>
                <w:rFonts w:ascii="Times New Roman"/>
                <w:b w:val="false"/>
                <w:i w:val="false"/>
                <w:color w:val="000000"/>
                <w:sz w:val="20"/>
              </w:rPr>
              <w:t xml:space="preserve">
коньячные виноматериалы, требования, предъявляемые коньячным виноматериалам, производство коньячных виноматериалов и их хранение; </w:t>
            </w:r>
          </w:p>
          <w:p>
            <w:pPr>
              <w:spacing w:after="20"/>
              <w:ind w:left="20"/>
              <w:jc w:val="both"/>
            </w:pPr>
            <w:r>
              <w:rPr>
                <w:rFonts w:ascii="Times New Roman"/>
                <w:b w:val="false"/>
                <w:i w:val="false"/>
                <w:color w:val="000000"/>
                <w:sz w:val="20"/>
              </w:rPr>
              <w:t>
теоретические основы перегонки, основы фазового равновесия жидких смесей, введение других летучих веществ при перегонке, процессы, происходящие в кубе при перегонке виноматериалов и спирта-сырца;</w:t>
            </w:r>
          </w:p>
          <w:p>
            <w:pPr>
              <w:spacing w:after="20"/>
              <w:ind w:left="20"/>
              <w:jc w:val="both"/>
            </w:pPr>
            <w:r>
              <w:rPr>
                <w:rFonts w:ascii="Times New Roman"/>
                <w:b w:val="false"/>
                <w:i w:val="false"/>
                <w:color w:val="000000"/>
                <w:sz w:val="20"/>
              </w:rPr>
              <w:t>
технологичеческие схемы получения коньячных спиртов, двукратная перегонка, однократная перегонка, побочные продукты, состав фракций, получаемых при фракционной перегонке, вакуум-перегонка, непрерывная перегонка, спиртометрия и учет при перегонке;</w:t>
            </w:r>
          </w:p>
          <w:p>
            <w:pPr>
              <w:spacing w:after="20"/>
              <w:ind w:left="20"/>
              <w:jc w:val="both"/>
            </w:pPr>
            <w:r>
              <w:rPr>
                <w:rFonts w:ascii="Times New Roman"/>
                <w:b w:val="false"/>
                <w:i w:val="false"/>
                <w:color w:val="000000"/>
                <w:sz w:val="20"/>
              </w:rPr>
              <w:t>
перегонные аппараты, кубовые перегонные аппараты (шарантского типа), аппарат с дефлегмационными тарелками, аппарат однократной перегонки ПУ-500, аппараты непрерывного действия; перегонка виноматериалов и спирта-сырца, подготовка перегонных аппаратов к работе и их проверка, контроль за работой аппаратов, получение коньячного спирта двукратной перегонкой, получение коньячного спирта однократной перегонкой, получение коньячного спирта на аппаратах непрерывного действия;</w:t>
            </w:r>
          </w:p>
          <w:p>
            <w:pPr>
              <w:spacing w:after="20"/>
              <w:ind w:left="20"/>
              <w:jc w:val="both"/>
            </w:pPr>
            <w:r>
              <w:rPr>
                <w:rFonts w:ascii="Times New Roman"/>
                <w:b w:val="false"/>
                <w:i w:val="false"/>
                <w:color w:val="000000"/>
                <w:sz w:val="20"/>
              </w:rPr>
              <w:t>
остановка аппарата, контроль перегонки, требования, предъявляемые к коньячным спиртам;</w:t>
            </w:r>
          </w:p>
          <w:p>
            <w:pPr>
              <w:spacing w:after="20"/>
              <w:ind w:left="20"/>
              <w:jc w:val="both"/>
            </w:pPr>
            <w:r>
              <w:rPr>
                <w:rFonts w:ascii="Times New Roman"/>
                <w:b w:val="false"/>
                <w:i w:val="false"/>
                <w:color w:val="000000"/>
                <w:sz w:val="20"/>
              </w:rPr>
              <w:t xml:space="preserve">
теоретические основы созревания и выдержки коньячных спиртов, роль древесины дуба в созревании коньячных спиртов, окислительно-восстановительные процессы при созревании коньячных спиртов, химические, физические изменения при выдержке коньячных спиртов, выдержка и уход за коньячными спиртами, методы ускоренного созревания коньячных спиртов, учет коньячных спиртов при выдержке; </w:t>
            </w:r>
          </w:p>
          <w:p>
            <w:pPr>
              <w:spacing w:after="20"/>
              <w:ind w:left="20"/>
              <w:jc w:val="both"/>
            </w:pPr>
            <w:r>
              <w:rPr>
                <w:rFonts w:ascii="Times New Roman"/>
                <w:b w:val="false"/>
                <w:i w:val="false"/>
                <w:color w:val="000000"/>
                <w:sz w:val="20"/>
              </w:rPr>
              <w:t>
приготовление коньяка, утилизация отходов коньячного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для производства коньяка; </w:t>
            </w:r>
          </w:p>
          <w:p>
            <w:pPr>
              <w:spacing w:after="20"/>
              <w:ind w:left="20"/>
              <w:jc w:val="both"/>
            </w:pPr>
            <w:r>
              <w:rPr>
                <w:rFonts w:ascii="Times New Roman"/>
                <w:b w:val="false"/>
                <w:i w:val="false"/>
                <w:color w:val="000000"/>
                <w:sz w:val="20"/>
              </w:rPr>
              <w:t xml:space="preserve">
- свойств сырья, виноматериалов, коньячных спиртов, коньяков; </w:t>
            </w:r>
          </w:p>
          <w:p>
            <w:pPr>
              <w:spacing w:after="20"/>
              <w:ind w:left="20"/>
              <w:jc w:val="both"/>
            </w:pPr>
            <w:r>
              <w:rPr>
                <w:rFonts w:ascii="Times New Roman"/>
                <w:b w:val="false"/>
                <w:i w:val="false"/>
                <w:color w:val="000000"/>
                <w:sz w:val="20"/>
              </w:rPr>
              <w:t>
- основ технологии перегонки виноматериалов;</w:t>
            </w:r>
          </w:p>
          <w:p>
            <w:pPr>
              <w:spacing w:after="20"/>
              <w:ind w:left="20"/>
              <w:jc w:val="both"/>
            </w:pPr>
            <w:r>
              <w:rPr>
                <w:rFonts w:ascii="Times New Roman"/>
                <w:b w:val="false"/>
                <w:i w:val="false"/>
                <w:color w:val="000000"/>
                <w:sz w:val="20"/>
              </w:rPr>
              <w:t xml:space="preserve">
- технологии производства коньячного спирта и коньяка; </w:t>
            </w:r>
          </w:p>
          <w:p>
            <w:pPr>
              <w:spacing w:after="20"/>
              <w:ind w:left="20"/>
              <w:jc w:val="both"/>
            </w:pPr>
            <w:r>
              <w:rPr>
                <w:rFonts w:ascii="Times New Roman"/>
                <w:b w:val="false"/>
                <w:i w:val="false"/>
                <w:color w:val="000000"/>
                <w:sz w:val="20"/>
              </w:rPr>
              <w:t>
- основных технологических схем производства коньячных виноматериалов, спирта-сырца, коньяка;</w:t>
            </w:r>
          </w:p>
          <w:p>
            <w:pPr>
              <w:spacing w:after="20"/>
              <w:ind w:left="20"/>
              <w:jc w:val="both"/>
            </w:pPr>
            <w:r>
              <w:rPr>
                <w:rFonts w:ascii="Times New Roman"/>
                <w:b w:val="false"/>
                <w:i w:val="false"/>
                <w:color w:val="000000"/>
                <w:sz w:val="20"/>
              </w:rPr>
              <w:t>
- параметров технологических процессов;</w:t>
            </w:r>
          </w:p>
          <w:p>
            <w:pPr>
              <w:spacing w:after="20"/>
              <w:ind w:left="20"/>
              <w:jc w:val="both"/>
            </w:pPr>
            <w:r>
              <w:rPr>
                <w:rFonts w:ascii="Times New Roman"/>
                <w:b w:val="false"/>
                <w:i w:val="false"/>
                <w:color w:val="000000"/>
                <w:sz w:val="20"/>
              </w:rPr>
              <w:t>
- требований, предъявляемых к коньячным виноматериалам</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производства коньячного спирта и коньяка; </w:t>
            </w:r>
          </w:p>
          <w:p>
            <w:pPr>
              <w:spacing w:after="20"/>
              <w:ind w:left="20"/>
              <w:jc w:val="both"/>
            </w:pPr>
            <w:r>
              <w:rPr>
                <w:rFonts w:ascii="Times New Roman"/>
                <w:b w:val="false"/>
                <w:i w:val="false"/>
                <w:color w:val="000000"/>
                <w:sz w:val="20"/>
              </w:rPr>
              <w:t>
- соблюдать технологические режимы приготовления полупродуктов для производства коньяка;</w:t>
            </w:r>
          </w:p>
          <w:p>
            <w:pPr>
              <w:spacing w:after="20"/>
              <w:ind w:left="20"/>
              <w:jc w:val="both"/>
            </w:pPr>
            <w:r>
              <w:rPr>
                <w:rFonts w:ascii="Times New Roman"/>
                <w:b w:val="false"/>
                <w:i w:val="false"/>
                <w:color w:val="000000"/>
                <w:sz w:val="20"/>
              </w:rPr>
              <w:t>
- выявлять изменения, происходящие в сырье, полупродуктах и готовой продукции при неправильном ведении технологического процесса;</w:t>
            </w:r>
          </w:p>
          <w:p>
            <w:pPr>
              <w:spacing w:after="20"/>
              <w:ind w:left="20"/>
              <w:jc w:val="both"/>
            </w:pPr>
            <w:r>
              <w:rPr>
                <w:rFonts w:ascii="Times New Roman"/>
                <w:b w:val="false"/>
                <w:i w:val="false"/>
                <w:color w:val="000000"/>
                <w:sz w:val="20"/>
              </w:rPr>
              <w:t>
- определять качество основного и дополнительного сырья органолептическим методом;</w:t>
            </w:r>
          </w:p>
          <w:p>
            <w:pPr>
              <w:spacing w:after="20"/>
              <w:ind w:left="20"/>
              <w:jc w:val="both"/>
            </w:pPr>
            <w:r>
              <w:rPr>
                <w:rFonts w:ascii="Times New Roman"/>
                <w:b w:val="false"/>
                <w:i w:val="false"/>
                <w:color w:val="000000"/>
                <w:sz w:val="20"/>
              </w:rPr>
              <w:t>
- изменять технологический процесс в зависимости от качества сырья;</w:t>
            </w:r>
          </w:p>
          <w:p>
            <w:pPr>
              <w:spacing w:after="20"/>
              <w:ind w:left="20"/>
              <w:jc w:val="both"/>
            </w:pPr>
            <w:r>
              <w:rPr>
                <w:rFonts w:ascii="Times New Roman"/>
                <w:b w:val="false"/>
                <w:i w:val="false"/>
                <w:color w:val="000000"/>
                <w:sz w:val="20"/>
              </w:rPr>
              <w:t>
- контролировать и обеспечивать проведение технологических процессов в нормальном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xml:space="preserve">
ПК 2.3.1 – </w:t>
            </w:r>
          </w:p>
          <w:p>
            <w:pPr>
              <w:spacing w:after="20"/>
              <w:ind w:left="20"/>
              <w:jc w:val="both"/>
            </w:pPr>
            <w:r>
              <w:rPr>
                <w:rFonts w:ascii="Times New Roman"/>
                <w:b w:val="false"/>
                <w:i w:val="false"/>
                <w:color w:val="000000"/>
                <w:sz w:val="20"/>
              </w:rPr>
              <w:t>
2.3.7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w:t>
            </w:r>
          </w:p>
          <w:p>
            <w:pPr>
              <w:spacing w:after="20"/>
              <w:ind w:left="20"/>
              <w:jc w:val="both"/>
            </w:pPr>
            <w:r>
              <w:rPr>
                <w:rFonts w:ascii="Times New Roman"/>
                <w:b w:val="false"/>
                <w:i w:val="false"/>
                <w:color w:val="000000"/>
                <w:sz w:val="20"/>
              </w:rPr>
              <w:t>
виды, назначение, устройство и принцип работы транспортного оборудования, оборудования для хранения и подготовки сырья к производству, дозирующих устройств;</w:t>
            </w:r>
          </w:p>
          <w:p>
            <w:pPr>
              <w:spacing w:after="20"/>
              <w:ind w:left="20"/>
              <w:jc w:val="both"/>
            </w:pPr>
            <w:r>
              <w:rPr>
                <w:rFonts w:ascii="Times New Roman"/>
                <w:b w:val="false"/>
                <w:i w:val="false"/>
                <w:color w:val="000000"/>
                <w:sz w:val="20"/>
              </w:rPr>
              <w:t>
система охлаждения;</w:t>
            </w:r>
          </w:p>
          <w:p>
            <w:pPr>
              <w:spacing w:after="20"/>
              <w:ind w:left="20"/>
              <w:jc w:val="both"/>
            </w:pPr>
            <w:r>
              <w:rPr>
                <w:rFonts w:ascii="Times New Roman"/>
                <w:b w:val="false"/>
                <w:i w:val="false"/>
                <w:color w:val="000000"/>
                <w:sz w:val="20"/>
              </w:rPr>
              <w:t>
вентиляция, водоснабжение и канализация;</w:t>
            </w:r>
          </w:p>
          <w:p>
            <w:pPr>
              <w:spacing w:after="20"/>
              <w:ind w:left="20"/>
              <w:jc w:val="both"/>
            </w:pPr>
            <w:r>
              <w:rPr>
                <w:rFonts w:ascii="Times New Roman"/>
                <w:b w:val="false"/>
                <w:i w:val="false"/>
                <w:color w:val="000000"/>
                <w:sz w:val="20"/>
              </w:rPr>
              <w:t>
конвейеры;</w:t>
            </w:r>
          </w:p>
          <w:p>
            <w:pPr>
              <w:spacing w:after="20"/>
              <w:ind w:left="20"/>
              <w:jc w:val="both"/>
            </w:pPr>
            <w:r>
              <w:rPr>
                <w:rFonts w:ascii="Times New Roman"/>
                <w:b w:val="false"/>
                <w:i w:val="false"/>
                <w:color w:val="000000"/>
                <w:sz w:val="20"/>
              </w:rPr>
              <w:t>
насосы;</w:t>
            </w:r>
          </w:p>
          <w:p>
            <w:pPr>
              <w:spacing w:after="20"/>
              <w:ind w:left="20"/>
              <w:jc w:val="both"/>
            </w:pPr>
            <w:r>
              <w:rPr>
                <w:rFonts w:ascii="Times New Roman"/>
                <w:b w:val="false"/>
                <w:i w:val="false"/>
                <w:color w:val="000000"/>
                <w:sz w:val="20"/>
              </w:rPr>
              <w:t>
пневматический транспорт;</w:t>
            </w:r>
          </w:p>
          <w:p>
            <w:pPr>
              <w:spacing w:after="20"/>
              <w:ind w:left="20"/>
              <w:jc w:val="both"/>
            </w:pPr>
            <w:r>
              <w:rPr>
                <w:rFonts w:ascii="Times New Roman"/>
                <w:b w:val="false"/>
                <w:i w:val="false"/>
                <w:color w:val="000000"/>
                <w:sz w:val="20"/>
              </w:rPr>
              <w:t xml:space="preserve">
основное технологическое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причин основных неполадок и способов их устранения; </w:t>
            </w:r>
          </w:p>
          <w:p>
            <w:pPr>
              <w:spacing w:after="20"/>
              <w:ind w:left="20"/>
              <w:jc w:val="both"/>
            </w:pPr>
            <w:r>
              <w:rPr>
                <w:rFonts w:ascii="Times New Roman"/>
                <w:b w:val="false"/>
                <w:i w:val="false"/>
                <w:color w:val="000000"/>
                <w:sz w:val="20"/>
              </w:rPr>
              <w:t>
- устройства и принципа работы системы водоснабжения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выявлять причины неполадок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2.3.8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122304 2 – Аппаратчик перегонки и ректификации спирта</w:t>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перегонка и ректификация спирта, законы перегонки и ректификации, сущность процесса ректификации, брагоперегоннные установки;</w:t>
            </w:r>
          </w:p>
          <w:p>
            <w:pPr>
              <w:spacing w:after="20"/>
              <w:ind w:left="20"/>
              <w:jc w:val="both"/>
            </w:pPr>
            <w:r>
              <w:rPr>
                <w:rFonts w:ascii="Times New Roman"/>
                <w:b w:val="false"/>
                <w:i w:val="false"/>
                <w:color w:val="000000"/>
                <w:sz w:val="20"/>
              </w:rPr>
              <w:t xml:space="preserve">
разделение многокомпонентной смеси, состав примесей спирта-сырца; брагоректификационные установки, принципиальные схемы брагоректификационных установок: косвенного действия, косвенно-прямоточного действия, установки под вакуумом, безопасная эксплуатация ректификационных установок; </w:t>
            </w:r>
          </w:p>
          <w:p>
            <w:pPr>
              <w:spacing w:after="20"/>
              <w:ind w:left="20"/>
              <w:jc w:val="both"/>
            </w:pPr>
            <w:r>
              <w:rPr>
                <w:rFonts w:ascii="Times New Roman"/>
                <w:b w:val="false"/>
                <w:i w:val="false"/>
                <w:color w:val="000000"/>
                <w:sz w:val="20"/>
              </w:rPr>
              <w:t>
использование побочных продуктов и отходов спиртового производства;</w:t>
            </w:r>
          </w:p>
          <w:p>
            <w:pPr>
              <w:spacing w:after="20"/>
              <w:ind w:left="20"/>
              <w:jc w:val="both"/>
            </w:pPr>
            <w:r>
              <w:rPr>
                <w:rFonts w:ascii="Times New Roman"/>
                <w:b w:val="false"/>
                <w:i w:val="false"/>
                <w:color w:val="000000"/>
                <w:sz w:val="20"/>
              </w:rPr>
              <w:t>
учет спирта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для производства спирта; </w:t>
            </w:r>
          </w:p>
          <w:p>
            <w:pPr>
              <w:spacing w:after="20"/>
              <w:ind w:left="20"/>
              <w:jc w:val="both"/>
            </w:pPr>
            <w:r>
              <w:rPr>
                <w:rFonts w:ascii="Times New Roman"/>
                <w:b w:val="false"/>
                <w:i w:val="false"/>
                <w:color w:val="000000"/>
                <w:sz w:val="20"/>
              </w:rPr>
              <w:t xml:space="preserve">
- технологии производства спирта; </w:t>
            </w:r>
          </w:p>
          <w:p>
            <w:pPr>
              <w:spacing w:after="20"/>
              <w:ind w:left="20"/>
              <w:jc w:val="both"/>
            </w:pPr>
            <w:r>
              <w:rPr>
                <w:rFonts w:ascii="Times New Roman"/>
                <w:b w:val="false"/>
                <w:i w:val="false"/>
                <w:color w:val="000000"/>
                <w:sz w:val="20"/>
              </w:rPr>
              <w:t>
- основных технологических схем производства спирта, параметров технологических процессов;</w:t>
            </w:r>
          </w:p>
          <w:p>
            <w:pPr>
              <w:spacing w:after="20"/>
              <w:ind w:left="20"/>
              <w:jc w:val="both"/>
            </w:pPr>
            <w:r>
              <w:rPr>
                <w:rFonts w:ascii="Times New Roman"/>
                <w:b w:val="false"/>
                <w:i w:val="false"/>
                <w:color w:val="000000"/>
                <w:sz w:val="20"/>
              </w:rPr>
              <w:t>
- показателей качества сырья, полупродуктов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производства спирта; </w:t>
            </w:r>
          </w:p>
          <w:p>
            <w:pPr>
              <w:spacing w:after="20"/>
              <w:ind w:left="20"/>
              <w:jc w:val="both"/>
            </w:pPr>
            <w:r>
              <w:rPr>
                <w:rFonts w:ascii="Times New Roman"/>
                <w:b w:val="false"/>
                <w:i w:val="false"/>
                <w:color w:val="000000"/>
                <w:sz w:val="20"/>
              </w:rPr>
              <w:t>
- соблюдать технологические режимы приготовления полупродуктов спирта;</w:t>
            </w:r>
          </w:p>
          <w:p>
            <w:pPr>
              <w:spacing w:after="20"/>
              <w:ind w:left="20"/>
              <w:jc w:val="both"/>
            </w:pPr>
            <w:r>
              <w:rPr>
                <w:rFonts w:ascii="Times New Roman"/>
                <w:b w:val="false"/>
                <w:i w:val="false"/>
                <w:color w:val="000000"/>
                <w:sz w:val="20"/>
              </w:rPr>
              <w:t>
- выявлять изменения, происходящие в сырье, полупродуктах и готовой продукции при неправильном ведении технологического процесса;</w:t>
            </w:r>
          </w:p>
          <w:p>
            <w:pPr>
              <w:spacing w:after="20"/>
              <w:ind w:left="20"/>
              <w:jc w:val="both"/>
            </w:pPr>
            <w:r>
              <w:rPr>
                <w:rFonts w:ascii="Times New Roman"/>
                <w:b w:val="false"/>
                <w:i w:val="false"/>
                <w:color w:val="000000"/>
                <w:sz w:val="20"/>
              </w:rPr>
              <w:t>
- определять качество основного и дополнительного сырья органолептическим методом;</w:t>
            </w:r>
          </w:p>
          <w:p>
            <w:pPr>
              <w:spacing w:after="20"/>
              <w:ind w:left="20"/>
              <w:jc w:val="both"/>
            </w:pPr>
            <w:r>
              <w:rPr>
                <w:rFonts w:ascii="Times New Roman"/>
                <w:b w:val="false"/>
                <w:i w:val="false"/>
                <w:color w:val="000000"/>
                <w:sz w:val="20"/>
              </w:rPr>
              <w:t>
- изменять технологический процесс в зависимости от качества сырья;</w:t>
            </w:r>
          </w:p>
          <w:p>
            <w:pPr>
              <w:spacing w:after="20"/>
              <w:ind w:left="20"/>
              <w:jc w:val="both"/>
            </w:pPr>
            <w:r>
              <w:rPr>
                <w:rFonts w:ascii="Times New Roman"/>
                <w:b w:val="false"/>
                <w:i w:val="false"/>
                <w:color w:val="000000"/>
                <w:sz w:val="20"/>
              </w:rPr>
              <w:t>
- контролировать и обеспечивать проведение технологических процессов в нормальном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xml:space="preserve">
ПК 2.4.1 – </w:t>
            </w:r>
          </w:p>
          <w:p>
            <w:pPr>
              <w:spacing w:after="20"/>
              <w:ind w:left="20"/>
              <w:jc w:val="both"/>
            </w:pPr>
            <w:r>
              <w:rPr>
                <w:rFonts w:ascii="Times New Roman"/>
                <w:b w:val="false"/>
                <w:i w:val="false"/>
                <w:color w:val="000000"/>
                <w:sz w:val="20"/>
              </w:rPr>
              <w:t>
2.4.7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Оборудование </w:t>
            </w:r>
          </w:p>
          <w:p>
            <w:pPr>
              <w:spacing w:after="20"/>
              <w:ind w:left="20"/>
              <w:jc w:val="both"/>
            </w:pPr>
            <w:r>
              <w:rPr>
                <w:rFonts w:ascii="Times New Roman"/>
                <w:b w:val="false"/>
                <w:i w:val="false"/>
                <w:color w:val="000000"/>
                <w:sz w:val="20"/>
              </w:rPr>
              <w:t>
виды, назначение, устройство и принцип работы транспортного оборудования, оборудования для хранения и подготовки сырья к производству;</w:t>
            </w:r>
          </w:p>
          <w:p>
            <w:pPr>
              <w:spacing w:after="20"/>
              <w:ind w:left="20"/>
              <w:jc w:val="both"/>
            </w:pPr>
            <w:r>
              <w:rPr>
                <w:rFonts w:ascii="Times New Roman"/>
                <w:b w:val="false"/>
                <w:i w:val="false"/>
                <w:color w:val="000000"/>
                <w:sz w:val="20"/>
              </w:rPr>
              <w:t>
дозирующие устройства;</w:t>
            </w:r>
          </w:p>
          <w:p>
            <w:pPr>
              <w:spacing w:after="20"/>
              <w:ind w:left="20"/>
              <w:jc w:val="both"/>
            </w:pPr>
            <w:r>
              <w:rPr>
                <w:rFonts w:ascii="Times New Roman"/>
                <w:b w:val="false"/>
                <w:i w:val="false"/>
                <w:color w:val="000000"/>
                <w:sz w:val="20"/>
              </w:rPr>
              <w:t>
система охлаждения;</w:t>
            </w:r>
          </w:p>
          <w:p>
            <w:pPr>
              <w:spacing w:after="20"/>
              <w:ind w:left="20"/>
              <w:jc w:val="both"/>
            </w:pPr>
            <w:r>
              <w:rPr>
                <w:rFonts w:ascii="Times New Roman"/>
                <w:b w:val="false"/>
                <w:i w:val="false"/>
                <w:color w:val="000000"/>
                <w:sz w:val="20"/>
              </w:rPr>
              <w:t>
вентиляция, водоснабжение и канализация;</w:t>
            </w:r>
          </w:p>
          <w:p>
            <w:pPr>
              <w:spacing w:after="20"/>
              <w:ind w:left="20"/>
              <w:jc w:val="both"/>
            </w:pPr>
            <w:r>
              <w:rPr>
                <w:rFonts w:ascii="Times New Roman"/>
                <w:b w:val="false"/>
                <w:i w:val="false"/>
                <w:color w:val="000000"/>
                <w:sz w:val="20"/>
              </w:rPr>
              <w:t>
конвейеры;</w:t>
            </w:r>
          </w:p>
          <w:p>
            <w:pPr>
              <w:spacing w:after="20"/>
              <w:ind w:left="20"/>
              <w:jc w:val="both"/>
            </w:pPr>
            <w:r>
              <w:rPr>
                <w:rFonts w:ascii="Times New Roman"/>
                <w:b w:val="false"/>
                <w:i w:val="false"/>
                <w:color w:val="000000"/>
                <w:sz w:val="20"/>
              </w:rPr>
              <w:t>
насосы;</w:t>
            </w:r>
          </w:p>
          <w:p>
            <w:pPr>
              <w:spacing w:after="20"/>
              <w:ind w:left="20"/>
              <w:jc w:val="both"/>
            </w:pPr>
            <w:r>
              <w:rPr>
                <w:rFonts w:ascii="Times New Roman"/>
                <w:b w:val="false"/>
                <w:i w:val="false"/>
                <w:color w:val="000000"/>
                <w:sz w:val="20"/>
              </w:rPr>
              <w:t xml:space="preserve">
основное технологическое оборудование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причин основных неполадок и способов их устранения; </w:t>
            </w:r>
          </w:p>
          <w:p>
            <w:pPr>
              <w:spacing w:after="20"/>
              <w:ind w:left="20"/>
              <w:jc w:val="both"/>
            </w:pPr>
            <w:r>
              <w:rPr>
                <w:rFonts w:ascii="Times New Roman"/>
                <w:b w:val="false"/>
                <w:i w:val="false"/>
                <w:color w:val="000000"/>
                <w:sz w:val="20"/>
              </w:rPr>
              <w:t>
- устройства и принципа работы системы охлаждения;</w:t>
            </w:r>
          </w:p>
          <w:p>
            <w:pPr>
              <w:spacing w:after="20"/>
              <w:ind w:left="20"/>
              <w:jc w:val="both"/>
            </w:pPr>
            <w:r>
              <w:rPr>
                <w:rFonts w:ascii="Times New Roman"/>
                <w:b w:val="false"/>
                <w:i w:val="false"/>
                <w:color w:val="000000"/>
                <w:sz w:val="20"/>
              </w:rPr>
              <w:t>
- устройства и принципа работы вентиляционных систем;</w:t>
            </w:r>
          </w:p>
          <w:p>
            <w:pPr>
              <w:spacing w:after="20"/>
              <w:ind w:left="20"/>
              <w:jc w:val="both"/>
            </w:pPr>
            <w:r>
              <w:rPr>
                <w:rFonts w:ascii="Times New Roman"/>
                <w:b w:val="false"/>
                <w:i w:val="false"/>
                <w:color w:val="000000"/>
                <w:sz w:val="20"/>
              </w:rPr>
              <w:t>
- устройства и принципа работы системы водоснабжения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выявлять причины неполадок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xml:space="preserve">
- соблюдать правила эксплуатации </w:t>
            </w:r>
          </w:p>
          <w:p>
            <w:pPr>
              <w:spacing w:after="20"/>
              <w:ind w:left="20"/>
              <w:jc w:val="both"/>
            </w:pPr>
            <w:r>
              <w:rPr>
                <w:rFonts w:ascii="Times New Roman"/>
                <w:b w:val="false"/>
                <w:i w:val="false"/>
                <w:color w:val="000000"/>
                <w:sz w:val="20"/>
              </w:rPr>
              <w:t>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2.4.8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122305 2 – Аппаратчик производства шампанского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xml:space="preserve">
сорта винограда шампанского виноделия, требования, предъявляемые к сортам винограда шампанского виноделия, районирование и подбор сортов, сроки сбора винограда на переработку, сбор и транспортировка винограда; </w:t>
            </w:r>
          </w:p>
          <w:p>
            <w:pPr>
              <w:spacing w:after="20"/>
              <w:ind w:left="20"/>
              <w:jc w:val="both"/>
            </w:pPr>
            <w:r>
              <w:rPr>
                <w:rFonts w:ascii="Times New Roman"/>
                <w:b w:val="false"/>
                <w:i w:val="false"/>
                <w:color w:val="000000"/>
                <w:sz w:val="20"/>
              </w:rPr>
              <w:t>
процесс брожения, строение дрожжевой клетки и химический состав дрожжей, стадии роста дрожжей, расы винных</w:t>
            </w:r>
          </w:p>
          <w:p>
            <w:pPr>
              <w:spacing w:after="20"/>
              <w:ind w:left="20"/>
              <w:jc w:val="both"/>
            </w:pPr>
            <w:r>
              <w:rPr>
                <w:rFonts w:ascii="Times New Roman"/>
                <w:b w:val="false"/>
                <w:i w:val="false"/>
                <w:color w:val="000000"/>
                <w:sz w:val="20"/>
              </w:rPr>
              <w:t>
дрожжей, применение чистых культур дрожжей;</w:t>
            </w:r>
          </w:p>
          <w:p>
            <w:pPr>
              <w:spacing w:after="20"/>
              <w:ind w:left="20"/>
              <w:jc w:val="both"/>
            </w:pPr>
            <w:r>
              <w:rPr>
                <w:rFonts w:ascii="Times New Roman"/>
                <w:b w:val="false"/>
                <w:i w:val="false"/>
                <w:color w:val="000000"/>
                <w:sz w:val="20"/>
              </w:rPr>
              <w:t xml:space="preserve">
производство </w:t>
            </w:r>
          </w:p>
          <w:p>
            <w:pPr>
              <w:spacing w:after="20"/>
              <w:ind w:left="20"/>
              <w:jc w:val="both"/>
            </w:pPr>
            <w:r>
              <w:rPr>
                <w:rFonts w:ascii="Times New Roman"/>
                <w:b w:val="false"/>
                <w:i w:val="false"/>
                <w:color w:val="000000"/>
                <w:sz w:val="20"/>
              </w:rPr>
              <w:t>
шампанских вин, процесс шампанизации, особенности технологии производства виноматериалов, предназначенных для шампанизации, обработка шампанских виноматериалов, методы шампанизации и кондиции марок шампанских вин, шампанизация вина бутылочным методом, резервуарным непрерывным методом, резервуарным периодическим методом, тираж, ремюаж, дегоржаж, розлив и бракераж шампанского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сырья для производства шампанского; </w:t>
            </w:r>
          </w:p>
          <w:p>
            <w:pPr>
              <w:spacing w:after="20"/>
              <w:ind w:left="20"/>
              <w:jc w:val="both"/>
            </w:pPr>
            <w:r>
              <w:rPr>
                <w:rFonts w:ascii="Times New Roman"/>
                <w:b w:val="false"/>
                <w:i w:val="false"/>
                <w:color w:val="000000"/>
                <w:sz w:val="20"/>
              </w:rPr>
              <w:t>
- биологических и физико- химических свойств вина, дрожжей, сахара, углекислоты;</w:t>
            </w:r>
          </w:p>
          <w:p>
            <w:pPr>
              <w:spacing w:after="20"/>
              <w:ind w:left="20"/>
              <w:jc w:val="both"/>
            </w:pPr>
            <w:r>
              <w:rPr>
                <w:rFonts w:ascii="Times New Roman"/>
                <w:b w:val="false"/>
                <w:i w:val="false"/>
                <w:color w:val="000000"/>
                <w:sz w:val="20"/>
              </w:rPr>
              <w:t xml:space="preserve">
- технологии производства шампанского (непрерывным резервуарным, периодическим резервуарным, бутылочным методами); </w:t>
            </w:r>
          </w:p>
          <w:p>
            <w:pPr>
              <w:spacing w:after="20"/>
              <w:ind w:left="20"/>
              <w:jc w:val="both"/>
            </w:pPr>
            <w:r>
              <w:rPr>
                <w:rFonts w:ascii="Times New Roman"/>
                <w:b w:val="false"/>
                <w:i w:val="false"/>
                <w:color w:val="000000"/>
                <w:sz w:val="20"/>
              </w:rPr>
              <w:t>
- основных технологических схем производства шампанского, параметров технологических процессов;</w:t>
            </w:r>
          </w:p>
          <w:p>
            <w:pPr>
              <w:spacing w:after="20"/>
              <w:ind w:left="20"/>
              <w:jc w:val="both"/>
            </w:pPr>
            <w:r>
              <w:rPr>
                <w:rFonts w:ascii="Times New Roman"/>
                <w:b w:val="false"/>
                <w:i w:val="false"/>
                <w:color w:val="000000"/>
                <w:sz w:val="20"/>
              </w:rPr>
              <w:t>
- показателей качества сырья, полупродуктов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вести технологический процесс производства шампанского; </w:t>
            </w:r>
          </w:p>
          <w:p>
            <w:pPr>
              <w:spacing w:after="20"/>
              <w:ind w:left="20"/>
              <w:jc w:val="both"/>
            </w:pPr>
            <w:r>
              <w:rPr>
                <w:rFonts w:ascii="Times New Roman"/>
                <w:b w:val="false"/>
                <w:i w:val="false"/>
                <w:color w:val="000000"/>
                <w:sz w:val="20"/>
              </w:rPr>
              <w:t>
- соблюдать технологические режимы приготовления полупродуктов шампанского;</w:t>
            </w:r>
          </w:p>
          <w:p>
            <w:pPr>
              <w:spacing w:after="20"/>
              <w:ind w:left="20"/>
              <w:jc w:val="both"/>
            </w:pPr>
            <w:r>
              <w:rPr>
                <w:rFonts w:ascii="Times New Roman"/>
                <w:b w:val="false"/>
                <w:i w:val="false"/>
                <w:color w:val="000000"/>
                <w:sz w:val="20"/>
              </w:rPr>
              <w:t>
- выявлять изменения, происходящие в сырье, полупродуктах и готовой продукции при неправильном ведении технологического процесса;</w:t>
            </w:r>
          </w:p>
          <w:p>
            <w:pPr>
              <w:spacing w:after="20"/>
              <w:ind w:left="20"/>
              <w:jc w:val="both"/>
            </w:pPr>
            <w:r>
              <w:rPr>
                <w:rFonts w:ascii="Times New Roman"/>
                <w:b w:val="false"/>
                <w:i w:val="false"/>
                <w:color w:val="000000"/>
                <w:sz w:val="20"/>
              </w:rPr>
              <w:t>
- определять качество основного и дополнительного сырья органолептическим методом;</w:t>
            </w:r>
          </w:p>
          <w:p>
            <w:pPr>
              <w:spacing w:after="20"/>
              <w:ind w:left="20"/>
              <w:jc w:val="both"/>
            </w:pPr>
            <w:r>
              <w:rPr>
                <w:rFonts w:ascii="Times New Roman"/>
                <w:b w:val="false"/>
                <w:i w:val="false"/>
                <w:color w:val="000000"/>
                <w:sz w:val="20"/>
              </w:rPr>
              <w:t>
- вести процессы тихого брожения, ассамбляжа, тиража, вторичного брожения, купажа, розлива и бракеража шампанского;</w:t>
            </w:r>
          </w:p>
          <w:p>
            <w:pPr>
              <w:spacing w:after="20"/>
              <w:ind w:left="20"/>
              <w:jc w:val="both"/>
            </w:pPr>
            <w:r>
              <w:rPr>
                <w:rFonts w:ascii="Times New Roman"/>
                <w:b w:val="false"/>
                <w:i w:val="false"/>
                <w:color w:val="000000"/>
                <w:sz w:val="20"/>
              </w:rPr>
              <w:t>
- контролировать и обеспечивать проведение технологических процессов в нормальном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xml:space="preserve">
ПК 2.5.1 – </w:t>
            </w:r>
          </w:p>
          <w:p>
            <w:pPr>
              <w:spacing w:after="20"/>
              <w:ind w:left="20"/>
              <w:jc w:val="both"/>
            </w:pPr>
            <w:r>
              <w:rPr>
                <w:rFonts w:ascii="Times New Roman"/>
                <w:b w:val="false"/>
                <w:i w:val="false"/>
                <w:color w:val="000000"/>
                <w:sz w:val="20"/>
              </w:rPr>
              <w:t>
2.5.7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Оборудование </w:t>
            </w:r>
          </w:p>
          <w:p>
            <w:pPr>
              <w:spacing w:after="20"/>
              <w:ind w:left="20"/>
              <w:jc w:val="both"/>
            </w:pPr>
            <w:r>
              <w:rPr>
                <w:rFonts w:ascii="Times New Roman"/>
                <w:b w:val="false"/>
                <w:i w:val="false"/>
                <w:color w:val="000000"/>
                <w:sz w:val="20"/>
              </w:rPr>
              <w:t>
виды, назначение, устройство и принцип работы транспортного оборудования, оборудования для хранения и подготовки сырья к производству;</w:t>
            </w:r>
          </w:p>
          <w:p>
            <w:pPr>
              <w:spacing w:after="20"/>
              <w:ind w:left="20"/>
              <w:jc w:val="both"/>
            </w:pPr>
            <w:r>
              <w:rPr>
                <w:rFonts w:ascii="Times New Roman"/>
                <w:b w:val="false"/>
                <w:i w:val="false"/>
                <w:color w:val="000000"/>
                <w:sz w:val="20"/>
              </w:rPr>
              <w:t>
дозирующие устройства;</w:t>
            </w:r>
          </w:p>
          <w:p>
            <w:pPr>
              <w:spacing w:after="20"/>
              <w:ind w:left="20"/>
              <w:jc w:val="both"/>
            </w:pPr>
            <w:r>
              <w:rPr>
                <w:rFonts w:ascii="Times New Roman"/>
                <w:b w:val="false"/>
                <w:i w:val="false"/>
                <w:color w:val="000000"/>
                <w:sz w:val="20"/>
              </w:rPr>
              <w:t>
система охлаждения;</w:t>
            </w:r>
          </w:p>
          <w:p>
            <w:pPr>
              <w:spacing w:after="20"/>
              <w:ind w:left="20"/>
              <w:jc w:val="both"/>
            </w:pPr>
            <w:r>
              <w:rPr>
                <w:rFonts w:ascii="Times New Roman"/>
                <w:b w:val="false"/>
                <w:i w:val="false"/>
                <w:color w:val="000000"/>
                <w:sz w:val="20"/>
              </w:rPr>
              <w:t>
вентиляция, водоснабжение и канализация;</w:t>
            </w:r>
          </w:p>
          <w:p>
            <w:pPr>
              <w:spacing w:after="20"/>
              <w:ind w:left="20"/>
              <w:jc w:val="both"/>
            </w:pPr>
            <w:r>
              <w:rPr>
                <w:rFonts w:ascii="Times New Roman"/>
                <w:b w:val="false"/>
                <w:i w:val="false"/>
                <w:color w:val="000000"/>
                <w:sz w:val="20"/>
              </w:rPr>
              <w:t>
конвейеры;</w:t>
            </w:r>
          </w:p>
          <w:p>
            <w:pPr>
              <w:spacing w:after="20"/>
              <w:ind w:left="20"/>
              <w:jc w:val="both"/>
            </w:pPr>
            <w:r>
              <w:rPr>
                <w:rFonts w:ascii="Times New Roman"/>
                <w:b w:val="false"/>
                <w:i w:val="false"/>
                <w:color w:val="000000"/>
                <w:sz w:val="20"/>
              </w:rPr>
              <w:t>
насосы;</w:t>
            </w:r>
          </w:p>
          <w:p>
            <w:pPr>
              <w:spacing w:after="20"/>
              <w:ind w:left="20"/>
              <w:jc w:val="both"/>
            </w:pPr>
            <w:r>
              <w:rPr>
                <w:rFonts w:ascii="Times New Roman"/>
                <w:b w:val="false"/>
                <w:i w:val="false"/>
                <w:color w:val="000000"/>
                <w:sz w:val="20"/>
              </w:rPr>
              <w:t>
основное технологическое оборудование производства шампанского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обслуживаемого оборудования;</w:t>
            </w:r>
          </w:p>
          <w:p>
            <w:pPr>
              <w:spacing w:after="20"/>
              <w:ind w:left="20"/>
              <w:jc w:val="both"/>
            </w:pPr>
            <w:r>
              <w:rPr>
                <w:rFonts w:ascii="Times New Roman"/>
                <w:b w:val="false"/>
                <w:i w:val="false"/>
                <w:color w:val="000000"/>
                <w:sz w:val="20"/>
              </w:rPr>
              <w:t xml:space="preserve">
- причин основных неполадок оборудования и способов их устранения; </w:t>
            </w:r>
          </w:p>
          <w:p>
            <w:pPr>
              <w:spacing w:after="20"/>
              <w:ind w:left="20"/>
              <w:jc w:val="both"/>
            </w:pPr>
            <w:r>
              <w:rPr>
                <w:rFonts w:ascii="Times New Roman"/>
                <w:b w:val="false"/>
                <w:i w:val="false"/>
                <w:color w:val="000000"/>
                <w:sz w:val="20"/>
              </w:rPr>
              <w:t>
- устройства и принципа работы системы охлаждения;</w:t>
            </w:r>
          </w:p>
          <w:p>
            <w:pPr>
              <w:spacing w:after="20"/>
              <w:ind w:left="20"/>
              <w:jc w:val="both"/>
            </w:pPr>
            <w:r>
              <w:rPr>
                <w:rFonts w:ascii="Times New Roman"/>
                <w:b w:val="false"/>
                <w:i w:val="false"/>
                <w:color w:val="000000"/>
                <w:sz w:val="20"/>
              </w:rPr>
              <w:t>
- устройства и принципа работы вентиляционных систем;</w:t>
            </w:r>
          </w:p>
          <w:p>
            <w:pPr>
              <w:spacing w:after="20"/>
              <w:ind w:left="20"/>
              <w:jc w:val="both"/>
            </w:pPr>
            <w:r>
              <w:rPr>
                <w:rFonts w:ascii="Times New Roman"/>
                <w:b w:val="false"/>
                <w:i w:val="false"/>
                <w:color w:val="000000"/>
                <w:sz w:val="20"/>
              </w:rPr>
              <w:t>
- устройства и принципа работы системы водоснабжения;</w:t>
            </w:r>
          </w:p>
          <w:p>
            <w:pPr>
              <w:spacing w:after="20"/>
              <w:ind w:left="20"/>
              <w:jc w:val="both"/>
            </w:pPr>
            <w:r>
              <w:rPr>
                <w:rFonts w:ascii="Times New Roman"/>
                <w:b w:val="false"/>
                <w:i w:val="false"/>
                <w:color w:val="000000"/>
                <w:sz w:val="20"/>
              </w:rPr>
              <w:t>
- способов устранения неисправностей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выявлять причины неполадок обслуживаемого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 соблюдать стандарты на готовые изделия;</w:t>
            </w:r>
          </w:p>
          <w:p>
            <w:pPr>
              <w:spacing w:after="20"/>
              <w:ind w:left="20"/>
              <w:jc w:val="both"/>
            </w:pPr>
            <w:r>
              <w:rPr>
                <w:rFonts w:ascii="Times New Roman"/>
                <w:b w:val="false"/>
                <w:i w:val="false"/>
                <w:color w:val="000000"/>
                <w:sz w:val="20"/>
              </w:rPr>
              <w:t>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2.5.8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122306 2 – Аппаратчик процесса брожения</w:t>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процесс брожения: углеводы, белки, ферменты,</w:t>
            </w:r>
          </w:p>
          <w:p>
            <w:pPr>
              <w:spacing w:after="20"/>
              <w:ind w:left="20"/>
              <w:jc w:val="both"/>
            </w:pPr>
            <w:r>
              <w:rPr>
                <w:rFonts w:ascii="Times New Roman"/>
                <w:b w:val="false"/>
                <w:i w:val="false"/>
                <w:color w:val="000000"/>
                <w:sz w:val="20"/>
              </w:rPr>
              <w:t>
строение дрожжевой клетки и химический состав дрожжей, стадии роста дрожжей, метаболизм дрожжей клетки, химизм образования этанола дрожжей, вторичные и побочные продукты спиртового брожения; сырье, применяемое в бродильном производстве:</w:t>
            </w:r>
          </w:p>
          <w:p>
            <w:pPr>
              <w:spacing w:after="20"/>
              <w:ind w:left="20"/>
              <w:jc w:val="both"/>
            </w:pPr>
            <w:r>
              <w:rPr>
                <w:rFonts w:ascii="Times New Roman"/>
                <w:b w:val="false"/>
                <w:i w:val="false"/>
                <w:color w:val="000000"/>
                <w:sz w:val="20"/>
              </w:rPr>
              <w:t>
зерновые культры: строение зерна, химический состав, виды зерновых культур,</w:t>
            </w:r>
          </w:p>
          <w:p>
            <w:pPr>
              <w:spacing w:after="20"/>
              <w:ind w:left="20"/>
              <w:jc w:val="both"/>
            </w:pPr>
            <w:r>
              <w:rPr>
                <w:rFonts w:ascii="Times New Roman"/>
                <w:b w:val="false"/>
                <w:i w:val="false"/>
                <w:color w:val="000000"/>
                <w:sz w:val="20"/>
              </w:rPr>
              <w:t>
технологическая оценка зервого сырья, физические свойства зерновой массы, прием, хранение и транспортировка зерна;</w:t>
            </w:r>
          </w:p>
          <w:p>
            <w:pPr>
              <w:spacing w:after="20"/>
              <w:ind w:left="20"/>
              <w:jc w:val="both"/>
            </w:pPr>
            <w:r>
              <w:rPr>
                <w:rFonts w:ascii="Times New Roman"/>
                <w:b w:val="false"/>
                <w:i w:val="false"/>
                <w:color w:val="000000"/>
                <w:sz w:val="20"/>
              </w:rPr>
              <w:t>
картофель: строение клубня, технические сорта, физиологические и химические основы хранения;</w:t>
            </w:r>
          </w:p>
          <w:p>
            <w:pPr>
              <w:spacing w:after="20"/>
              <w:ind w:left="20"/>
              <w:jc w:val="both"/>
            </w:pPr>
            <w:r>
              <w:rPr>
                <w:rFonts w:ascii="Times New Roman"/>
                <w:b w:val="false"/>
                <w:i w:val="false"/>
                <w:color w:val="000000"/>
                <w:sz w:val="20"/>
              </w:rPr>
              <w:t>
виноград: строение грозди, химический состав, сорта;</w:t>
            </w:r>
          </w:p>
          <w:p>
            <w:pPr>
              <w:spacing w:after="20"/>
              <w:ind w:left="20"/>
              <w:jc w:val="both"/>
            </w:pPr>
            <w:r>
              <w:rPr>
                <w:rFonts w:ascii="Times New Roman"/>
                <w:b w:val="false"/>
                <w:i w:val="false"/>
                <w:color w:val="000000"/>
                <w:sz w:val="20"/>
              </w:rPr>
              <w:t>
хмель: химический состав, сбор и обработка хмеля, хранение хмеля;</w:t>
            </w:r>
          </w:p>
          <w:p>
            <w:pPr>
              <w:spacing w:after="20"/>
              <w:ind w:left="20"/>
              <w:jc w:val="both"/>
            </w:pPr>
            <w:r>
              <w:rPr>
                <w:rFonts w:ascii="Times New Roman"/>
                <w:b w:val="false"/>
                <w:i w:val="false"/>
                <w:color w:val="000000"/>
                <w:sz w:val="20"/>
              </w:rPr>
              <w:t xml:space="preserve">
вода: основные показатели качества, характеристика природных вод, требования к воде в бродильных производствах, способы подготовки воды; </w:t>
            </w:r>
          </w:p>
          <w:p>
            <w:pPr>
              <w:spacing w:after="20"/>
              <w:ind w:left="20"/>
              <w:jc w:val="both"/>
            </w:pPr>
            <w:r>
              <w:rPr>
                <w:rFonts w:ascii="Times New Roman"/>
                <w:b w:val="false"/>
                <w:i w:val="false"/>
                <w:color w:val="000000"/>
                <w:sz w:val="20"/>
              </w:rPr>
              <w:t>
вспомогательные материалы в бродильном производстве;</w:t>
            </w:r>
          </w:p>
          <w:p>
            <w:pPr>
              <w:spacing w:after="20"/>
              <w:ind w:left="20"/>
              <w:jc w:val="both"/>
            </w:pPr>
            <w:r>
              <w:rPr>
                <w:rFonts w:ascii="Times New Roman"/>
                <w:b w:val="false"/>
                <w:i w:val="false"/>
                <w:color w:val="000000"/>
                <w:sz w:val="20"/>
              </w:rPr>
              <w:t xml:space="preserve">
пивоваренное производство: расы пивных дрожжей, разведение дрожжей чистой культуры, главное брожение, дображивание и созревание пива; </w:t>
            </w:r>
          </w:p>
          <w:p>
            <w:pPr>
              <w:spacing w:after="20"/>
              <w:ind w:left="20"/>
              <w:jc w:val="both"/>
            </w:pPr>
            <w:r>
              <w:rPr>
                <w:rFonts w:ascii="Times New Roman"/>
                <w:b w:val="false"/>
                <w:i w:val="false"/>
                <w:color w:val="000000"/>
                <w:sz w:val="20"/>
              </w:rPr>
              <w:t xml:space="preserve">
спиртовое производство: расы дрожжей спиртового производства, брожение, производство спирта из мелассы и редких, случайных видов сырья; перегонка и ректификация спирта, законы перегонки и ректификации, брагоперегоннные и брагоректификационные колонны; </w:t>
            </w:r>
          </w:p>
          <w:p>
            <w:pPr>
              <w:spacing w:after="20"/>
              <w:ind w:left="20"/>
              <w:jc w:val="both"/>
            </w:pPr>
            <w:r>
              <w:rPr>
                <w:rFonts w:ascii="Times New Roman"/>
                <w:b w:val="false"/>
                <w:i w:val="false"/>
                <w:color w:val="000000"/>
                <w:sz w:val="20"/>
              </w:rPr>
              <w:t>
винодельческое производство: расы винных дрожжей, применение чистых культур дрожжей,</w:t>
            </w:r>
          </w:p>
          <w:p>
            <w:pPr>
              <w:spacing w:after="20"/>
              <w:ind w:left="20"/>
              <w:jc w:val="both"/>
            </w:pPr>
            <w:r>
              <w:rPr>
                <w:rFonts w:ascii="Times New Roman"/>
                <w:b w:val="false"/>
                <w:i w:val="false"/>
                <w:color w:val="000000"/>
                <w:sz w:val="20"/>
              </w:rPr>
              <w:t>
химия процесса брожения,</w:t>
            </w:r>
          </w:p>
          <w:p>
            <w:pPr>
              <w:spacing w:after="20"/>
              <w:ind w:left="20"/>
              <w:jc w:val="both"/>
            </w:pPr>
            <w:r>
              <w:rPr>
                <w:rFonts w:ascii="Times New Roman"/>
                <w:b w:val="false"/>
                <w:i w:val="false"/>
                <w:color w:val="000000"/>
                <w:sz w:val="20"/>
              </w:rPr>
              <w:t xml:space="preserve">
брожение сусла в крупных резервуарах, доливные способы брожения, брожение под давлением, непрервные способы брожения, </w:t>
            </w:r>
          </w:p>
          <w:p>
            <w:pPr>
              <w:spacing w:after="20"/>
              <w:ind w:left="20"/>
              <w:jc w:val="both"/>
            </w:pPr>
            <w:r>
              <w:rPr>
                <w:rFonts w:ascii="Times New Roman"/>
                <w:b w:val="false"/>
                <w:i w:val="false"/>
                <w:color w:val="000000"/>
                <w:sz w:val="20"/>
              </w:rPr>
              <w:t>
контролирумые показатели брожения;</w:t>
            </w:r>
          </w:p>
          <w:p>
            <w:pPr>
              <w:spacing w:after="20"/>
              <w:ind w:left="20"/>
              <w:jc w:val="both"/>
            </w:pPr>
            <w:r>
              <w:rPr>
                <w:rFonts w:ascii="Times New Roman"/>
                <w:b w:val="false"/>
                <w:i w:val="false"/>
                <w:color w:val="000000"/>
                <w:sz w:val="20"/>
              </w:rPr>
              <w:t xml:space="preserve">
квасное производство: </w:t>
            </w:r>
          </w:p>
          <w:p>
            <w:pPr>
              <w:spacing w:after="20"/>
              <w:ind w:left="20"/>
              <w:jc w:val="both"/>
            </w:pPr>
            <w:r>
              <w:rPr>
                <w:rFonts w:ascii="Times New Roman"/>
                <w:b w:val="false"/>
                <w:i w:val="false"/>
                <w:color w:val="000000"/>
                <w:sz w:val="20"/>
              </w:rPr>
              <w:t xml:space="preserve">
приготовление смешанной закваски дрожжей и молочнокислых бактерий, </w:t>
            </w:r>
          </w:p>
          <w:p>
            <w:pPr>
              <w:spacing w:after="20"/>
              <w:ind w:left="20"/>
              <w:jc w:val="both"/>
            </w:pPr>
            <w:r>
              <w:rPr>
                <w:rFonts w:ascii="Times New Roman"/>
                <w:b w:val="false"/>
                <w:i w:val="false"/>
                <w:color w:val="000000"/>
                <w:sz w:val="20"/>
              </w:rPr>
              <w:t xml:space="preserve">
разведение чистых культур дрожжей, молочнокислых бактерий, приготовление смешанной закваски, </w:t>
            </w:r>
          </w:p>
          <w:p>
            <w:pPr>
              <w:spacing w:after="20"/>
              <w:ind w:left="20"/>
              <w:jc w:val="both"/>
            </w:pPr>
            <w:r>
              <w:rPr>
                <w:rFonts w:ascii="Times New Roman"/>
                <w:b w:val="false"/>
                <w:i w:val="false"/>
                <w:color w:val="000000"/>
                <w:sz w:val="20"/>
              </w:rPr>
              <w:t xml:space="preserve">
разведение сухих квасных дрожжей, молочнокислых бактерий из высушенных культур, прессованных хлебопекарных дрожжей, сбраживание квасного сусла; </w:t>
            </w:r>
          </w:p>
          <w:p>
            <w:pPr>
              <w:spacing w:after="20"/>
              <w:ind w:left="20"/>
              <w:jc w:val="both"/>
            </w:pPr>
            <w:r>
              <w:rPr>
                <w:rFonts w:ascii="Times New Roman"/>
                <w:b w:val="false"/>
                <w:i w:val="false"/>
                <w:color w:val="000000"/>
                <w:sz w:val="20"/>
              </w:rPr>
              <w:t>
основные режимы и параметры производства, требования к качеству сырья, полуфабрикатов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свойств дрожжей и принципов их жизнедеятельности; </w:t>
            </w:r>
          </w:p>
          <w:p>
            <w:pPr>
              <w:spacing w:after="20"/>
              <w:ind w:left="20"/>
              <w:jc w:val="both"/>
            </w:pPr>
            <w:r>
              <w:rPr>
                <w:rFonts w:ascii="Times New Roman"/>
                <w:b w:val="false"/>
                <w:i w:val="false"/>
                <w:color w:val="000000"/>
                <w:sz w:val="20"/>
              </w:rPr>
              <w:t xml:space="preserve">
- сырья для производства пива, спирта, вина, кваса; </w:t>
            </w:r>
          </w:p>
          <w:p>
            <w:pPr>
              <w:spacing w:after="20"/>
              <w:ind w:left="20"/>
              <w:jc w:val="both"/>
            </w:pPr>
            <w:r>
              <w:rPr>
                <w:rFonts w:ascii="Times New Roman"/>
                <w:b w:val="false"/>
                <w:i w:val="false"/>
                <w:color w:val="000000"/>
                <w:sz w:val="20"/>
              </w:rPr>
              <w:t>
- основ технологии брожения;</w:t>
            </w:r>
          </w:p>
          <w:p>
            <w:pPr>
              <w:spacing w:after="20"/>
              <w:ind w:left="20"/>
              <w:jc w:val="both"/>
            </w:pPr>
            <w:r>
              <w:rPr>
                <w:rFonts w:ascii="Times New Roman"/>
                <w:b w:val="false"/>
                <w:i w:val="false"/>
                <w:color w:val="000000"/>
                <w:sz w:val="20"/>
              </w:rPr>
              <w:t xml:space="preserve">
- основных процессов, происходящих при брожении; </w:t>
            </w:r>
          </w:p>
          <w:p>
            <w:pPr>
              <w:spacing w:after="20"/>
              <w:ind w:left="20"/>
              <w:jc w:val="both"/>
            </w:pPr>
            <w:r>
              <w:rPr>
                <w:rFonts w:ascii="Times New Roman"/>
                <w:b w:val="false"/>
                <w:i w:val="false"/>
                <w:color w:val="000000"/>
                <w:sz w:val="20"/>
              </w:rPr>
              <w:t xml:space="preserve">
- технологии производства пива, спирта, вина, кваса; </w:t>
            </w:r>
          </w:p>
          <w:p>
            <w:pPr>
              <w:spacing w:after="20"/>
              <w:ind w:left="20"/>
              <w:jc w:val="both"/>
            </w:pPr>
            <w:r>
              <w:rPr>
                <w:rFonts w:ascii="Times New Roman"/>
                <w:b w:val="false"/>
                <w:i w:val="false"/>
                <w:color w:val="000000"/>
                <w:sz w:val="20"/>
              </w:rPr>
              <w:t>
- основных технологических схем производства пива, спирта, вина, кваса, параметров технологических процессов;</w:t>
            </w:r>
          </w:p>
          <w:p>
            <w:pPr>
              <w:spacing w:after="20"/>
              <w:ind w:left="20"/>
              <w:jc w:val="both"/>
            </w:pPr>
            <w:r>
              <w:rPr>
                <w:rFonts w:ascii="Times New Roman"/>
                <w:b w:val="false"/>
                <w:i w:val="false"/>
                <w:color w:val="000000"/>
                <w:sz w:val="20"/>
              </w:rPr>
              <w:t>
- основных требований, предъявляемых к качеству сырья, полупродуктов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вести технологический процесс производства пива, спирта, вина, кваса;</w:t>
            </w:r>
          </w:p>
          <w:p>
            <w:pPr>
              <w:spacing w:after="20"/>
              <w:ind w:left="20"/>
              <w:jc w:val="both"/>
            </w:pPr>
            <w:r>
              <w:rPr>
                <w:rFonts w:ascii="Times New Roman"/>
                <w:b w:val="false"/>
                <w:i w:val="false"/>
                <w:color w:val="000000"/>
                <w:sz w:val="20"/>
              </w:rPr>
              <w:t>
- соблюдать технологические режимы приготовления полупродуктов и готовой продукции бродильных производств;</w:t>
            </w:r>
          </w:p>
          <w:p>
            <w:pPr>
              <w:spacing w:after="20"/>
              <w:ind w:left="20"/>
              <w:jc w:val="both"/>
            </w:pPr>
            <w:r>
              <w:rPr>
                <w:rFonts w:ascii="Times New Roman"/>
                <w:b w:val="false"/>
                <w:i w:val="false"/>
                <w:color w:val="000000"/>
                <w:sz w:val="20"/>
              </w:rPr>
              <w:t>
- выявлять изменения, происходящие в сырье, полупродуктах и готовой продукции при неправильном ведении технологического процесса;</w:t>
            </w:r>
          </w:p>
          <w:p>
            <w:pPr>
              <w:spacing w:after="20"/>
              <w:ind w:left="20"/>
              <w:jc w:val="both"/>
            </w:pPr>
            <w:r>
              <w:rPr>
                <w:rFonts w:ascii="Times New Roman"/>
                <w:b w:val="false"/>
                <w:i w:val="false"/>
                <w:color w:val="000000"/>
                <w:sz w:val="20"/>
              </w:rPr>
              <w:t>
- определять качество основного и дополнительного сырья органолептическим методом;</w:t>
            </w:r>
          </w:p>
          <w:p>
            <w:pPr>
              <w:spacing w:after="20"/>
              <w:ind w:left="20"/>
              <w:jc w:val="both"/>
            </w:pPr>
            <w:r>
              <w:rPr>
                <w:rFonts w:ascii="Times New Roman"/>
                <w:b w:val="false"/>
                <w:i w:val="false"/>
                <w:color w:val="000000"/>
                <w:sz w:val="20"/>
              </w:rPr>
              <w:t>
- изменять технологический процесс в зависимости от качества сырья;</w:t>
            </w:r>
          </w:p>
          <w:p>
            <w:pPr>
              <w:spacing w:after="20"/>
              <w:ind w:left="20"/>
              <w:jc w:val="both"/>
            </w:pPr>
            <w:r>
              <w:rPr>
                <w:rFonts w:ascii="Times New Roman"/>
                <w:b w:val="false"/>
                <w:i w:val="false"/>
                <w:color w:val="000000"/>
                <w:sz w:val="20"/>
              </w:rPr>
              <w:t>
- контролировать и обеспечивать проведение технологических процессов в нормальном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xml:space="preserve">
ПК 2.6.1 – </w:t>
            </w:r>
          </w:p>
          <w:p>
            <w:pPr>
              <w:spacing w:after="20"/>
              <w:ind w:left="20"/>
              <w:jc w:val="both"/>
            </w:pPr>
            <w:r>
              <w:rPr>
                <w:rFonts w:ascii="Times New Roman"/>
                <w:b w:val="false"/>
                <w:i w:val="false"/>
                <w:color w:val="000000"/>
                <w:sz w:val="20"/>
              </w:rPr>
              <w:t>
2.6.7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Оборудование </w:t>
            </w:r>
          </w:p>
          <w:p>
            <w:pPr>
              <w:spacing w:after="20"/>
              <w:ind w:left="20"/>
              <w:jc w:val="both"/>
            </w:pPr>
            <w:r>
              <w:rPr>
                <w:rFonts w:ascii="Times New Roman"/>
                <w:b w:val="false"/>
                <w:i w:val="false"/>
                <w:color w:val="000000"/>
                <w:sz w:val="20"/>
              </w:rPr>
              <w:t>
виды, назначение, устройство и принцип работы транспортного оборудования, оборудования для хранения и подготовки сырья к производству;</w:t>
            </w:r>
          </w:p>
          <w:p>
            <w:pPr>
              <w:spacing w:after="20"/>
              <w:ind w:left="20"/>
              <w:jc w:val="both"/>
            </w:pPr>
            <w:r>
              <w:rPr>
                <w:rFonts w:ascii="Times New Roman"/>
                <w:b w:val="false"/>
                <w:i w:val="false"/>
                <w:color w:val="000000"/>
                <w:sz w:val="20"/>
              </w:rPr>
              <w:t>
дозирующие устройства;</w:t>
            </w:r>
          </w:p>
          <w:p>
            <w:pPr>
              <w:spacing w:after="20"/>
              <w:ind w:left="20"/>
              <w:jc w:val="both"/>
            </w:pPr>
            <w:r>
              <w:rPr>
                <w:rFonts w:ascii="Times New Roman"/>
                <w:b w:val="false"/>
                <w:i w:val="false"/>
                <w:color w:val="000000"/>
                <w:sz w:val="20"/>
              </w:rPr>
              <w:t>
система охлаждения;</w:t>
            </w:r>
          </w:p>
          <w:p>
            <w:pPr>
              <w:spacing w:after="20"/>
              <w:ind w:left="20"/>
              <w:jc w:val="both"/>
            </w:pPr>
            <w:r>
              <w:rPr>
                <w:rFonts w:ascii="Times New Roman"/>
                <w:b w:val="false"/>
                <w:i w:val="false"/>
                <w:color w:val="000000"/>
                <w:sz w:val="20"/>
              </w:rPr>
              <w:t>
вентиляция, водоснабжение и канализация;</w:t>
            </w:r>
          </w:p>
          <w:p>
            <w:pPr>
              <w:spacing w:after="20"/>
              <w:ind w:left="20"/>
              <w:jc w:val="both"/>
            </w:pPr>
            <w:r>
              <w:rPr>
                <w:rFonts w:ascii="Times New Roman"/>
                <w:b w:val="false"/>
                <w:i w:val="false"/>
                <w:color w:val="000000"/>
                <w:sz w:val="20"/>
              </w:rPr>
              <w:t>
конвейеры;</w:t>
            </w:r>
          </w:p>
          <w:p>
            <w:pPr>
              <w:spacing w:after="20"/>
              <w:ind w:left="20"/>
              <w:jc w:val="both"/>
            </w:pPr>
            <w:r>
              <w:rPr>
                <w:rFonts w:ascii="Times New Roman"/>
                <w:b w:val="false"/>
                <w:i w:val="false"/>
                <w:color w:val="000000"/>
                <w:sz w:val="20"/>
              </w:rPr>
              <w:t>
насосы;</w:t>
            </w:r>
          </w:p>
          <w:p>
            <w:pPr>
              <w:spacing w:after="20"/>
              <w:ind w:left="20"/>
              <w:jc w:val="both"/>
            </w:pPr>
            <w:r>
              <w:rPr>
                <w:rFonts w:ascii="Times New Roman"/>
                <w:b w:val="false"/>
                <w:i w:val="false"/>
                <w:color w:val="000000"/>
                <w:sz w:val="20"/>
              </w:rPr>
              <w:t>
бродильные аппараты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обслуживаемого оборудования;</w:t>
            </w:r>
          </w:p>
          <w:p>
            <w:pPr>
              <w:spacing w:after="20"/>
              <w:ind w:left="20"/>
              <w:jc w:val="both"/>
            </w:pPr>
            <w:r>
              <w:rPr>
                <w:rFonts w:ascii="Times New Roman"/>
                <w:b w:val="false"/>
                <w:i w:val="false"/>
                <w:color w:val="000000"/>
                <w:sz w:val="20"/>
              </w:rPr>
              <w:t xml:space="preserve">
- причин основных неполадок оборудования и способов их устранения; </w:t>
            </w:r>
          </w:p>
          <w:p>
            <w:pPr>
              <w:spacing w:after="20"/>
              <w:ind w:left="20"/>
              <w:jc w:val="both"/>
            </w:pPr>
            <w:r>
              <w:rPr>
                <w:rFonts w:ascii="Times New Roman"/>
                <w:b w:val="false"/>
                <w:i w:val="false"/>
                <w:color w:val="000000"/>
                <w:sz w:val="20"/>
              </w:rPr>
              <w:t>
- устройства и принципа работы системы охлаждения;</w:t>
            </w:r>
          </w:p>
          <w:p>
            <w:pPr>
              <w:spacing w:after="20"/>
              <w:ind w:left="20"/>
              <w:jc w:val="both"/>
            </w:pPr>
            <w:r>
              <w:rPr>
                <w:rFonts w:ascii="Times New Roman"/>
                <w:b w:val="false"/>
                <w:i w:val="false"/>
                <w:color w:val="000000"/>
                <w:sz w:val="20"/>
              </w:rPr>
              <w:t>
- устройства и принципа работы вентиляционных систем;</w:t>
            </w:r>
          </w:p>
          <w:p>
            <w:pPr>
              <w:spacing w:after="20"/>
              <w:ind w:left="20"/>
              <w:jc w:val="both"/>
            </w:pPr>
            <w:r>
              <w:rPr>
                <w:rFonts w:ascii="Times New Roman"/>
                <w:b w:val="false"/>
                <w:i w:val="false"/>
                <w:color w:val="000000"/>
                <w:sz w:val="20"/>
              </w:rPr>
              <w:t>
- устройства и принципа работы системы водоснабжения;</w:t>
            </w:r>
          </w:p>
          <w:p>
            <w:pPr>
              <w:spacing w:after="20"/>
              <w:ind w:left="20"/>
              <w:jc w:val="both"/>
            </w:pPr>
            <w:r>
              <w:rPr>
                <w:rFonts w:ascii="Times New Roman"/>
                <w:b w:val="false"/>
                <w:i w:val="false"/>
                <w:color w:val="000000"/>
                <w:sz w:val="20"/>
              </w:rPr>
              <w:t>
способов устранения неисправностей обслуживаемого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выявлять причины неполадок обслуживаемого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 соблюдать стандарты на готовые изделия;</w:t>
            </w:r>
          </w:p>
          <w:p>
            <w:pPr>
              <w:spacing w:after="20"/>
              <w:ind w:left="20"/>
              <w:jc w:val="both"/>
            </w:pPr>
            <w:r>
              <w:rPr>
                <w:rFonts w:ascii="Times New Roman"/>
                <w:b w:val="false"/>
                <w:i w:val="false"/>
                <w:color w:val="000000"/>
                <w:sz w:val="20"/>
              </w:rPr>
              <w:t xml:space="preserve">
- соблюдать правила эксплуатации </w:t>
            </w:r>
          </w:p>
          <w:p>
            <w:pPr>
              <w:spacing w:after="20"/>
              <w:ind w:left="20"/>
              <w:jc w:val="both"/>
            </w:pPr>
            <w:r>
              <w:rPr>
                <w:rFonts w:ascii="Times New Roman"/>
                <w:b w:val="false"/>
                <w:i w:val="false"/>
                <w:color w:val="000000"/>
                <w:sz w:val="20"/>
              </w:rPr>
              <w:t>
обслуживаемого оборудовани</w:t>
            </w:r>
            <w:r>
              <w:rPr>
                <w:rFonts w:ascii="Times New Roman"/>
                <w:b/>
                <w:i w:val="false"/>
                <w:color w:val="000000"/>
                <w:sz w:val="20"/>
              </w:rPr>
              <w:t>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2.6.8</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w:t>
            </w:r>
            <w:r>
              <w:rPr>
                <w:rFonts w:ascii="Times New Roman"/>
                <w:b/>
                <w:i w:val="false"/>
                <w:color w:val="000000"/>
                <w:sz w:val="20"/>
              </w:rPr>
              <w:t>122307 2 – Обработчик виноматериалов и вина</w:t>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Спецтехнология</w:t>
            </w:r>
          </w:p>
          <w:p>
            <w:pPr>
              <w:spacing w:after="20"/>
              <w:ind w:left="20"/>
              <w:jc w:val="both"/>
            </w:pPr>
            <w:r>
              <w:rPr>
                <w:rFonts w:ascii="Times New Roman"/>
                <w:b w:val="false"/>
                <w:i w:val="false"/>
                <w:color w:val="000000"/>
                <w:sz w:val="20"/>
              </w:rPr>
              <w:t xml:space="preserve">
сульфитация мезги, внесение пектолитических ферментных препаратов, тепловая обработка мезги, настаивание на мезге, перекачивание мезги, брожение на мезге, спиртование мезги, длительная выдержка на мезге с гребнями, отделение от мезги сусла-самотека, дожим мезги на прессе; </w:t>
            </w:r>
          </w:p>
          <w:p>
            <w:pPr>
              <w:spacing w:after="20"/>
              <w:ind w:left="20"/>
              <w:jc w:val="both"/>
            </w:pPr>
            <w:r>
              <w:rPr>
                <w:rFonts w:ascii="Times New Roman"/>
                <w:b w:val="false"/>
                <w:i w:val="false"/>
                <w:color w:val="000000"/>
                <w:sz w:val="20"/>
              </w:rPr>
              <w:t>
сульфитация сусла, охлаждение сусла перед отстаиванием, внесение в сусло бентонита с полиакриламидом, осветление сусла;</w:t>
            </w:r>
          </w:p>
          <w:p>
            <w:pPr>
              <w:spacing w:after="20"/>
              <w:ind w:left="20"/>
              <w:jc w:val="both"/>
            </w:pPr>
            <w:r>
              <w:rPr>
                <w:rFonts w:ascii="Times New Roman"/>
                <w:b w:val="false"/>
                <w:i w:val="false"/>
                <w:color w:val="000000"/>
                <w:sz w:val="20"/>
              </w:rPr>
              <w:t>
ферментация сусла и мезги, регулирование кислотности сусла и виноматериала; доливка, переливка, оклейка, эгализация, ассамблирование, купажирование, мадерация вина и виноматериалов в аппаратах с системой теплового обогрева;</w:t>
            </w:r>
          </w:p>
          <w:p>
            <w:pPr>
              <w:spacing w:after="20"/>
              <w:ind w:left="20"/>
              <w:jc w:val="both"/>
            </w:pPr>
            <w:r>
              <w:rPr>
                <w:rFonts w:ascii="Times New Roman"/>
                <w:b w:val="false"/>
                <w:i w:val="false"/>
                <w:color w:val="000000"/>
                <w:sz w:val="20"/>
              </w:rPr>
              <w:t>
технология приготовления полусладких, шипучих и ароматизированных вин;</w:t>
            </w:r>
          </w:p>
          <w:p>
            <w:pPr>
              <w:spacing w:after="20"/>
              <w:ind w:left="20"/>
              <w:jc w:val="both"/>
            </w:pPr>
            <w:r>
              <w:rPr>
                <w:rFonts w:ascii="Times New Roman"/>
                <w:b w:val="false"/>
                <w:i w:val="false"/>
                <w:color w:val="000000"/>
                <w:sz w:val="20"/>
              </w:rPr>
              <w:t>
дегустация, вкусовая характеристика вин:</w:t>
            </w:r>
          </w:p>
          <w:p>
            <w:pPr>
              <w:spacing w:after="20"/>
              <w:ind w:left="20"/>
              <w:jc w:val="both"/>
            </w:pPr>
            <w:r>
              <w:rPr>
                <w:rFonts w:ascii="Times New Roman"/>
                <w:b w:val="false"/>
                <w:i w:val="false"/>
                <w:color w:val="000000"/>
                <w:sz w:val="20"/>
              </w:rPr>
              <w:t xml:space="preserve">
механизм и техника дегустации, </w:t>
            </w:r>
          </w:p>
          <w:p>
            <w:pPr>
              <w:spacing w:after="20"/>
              <w:ind w:left="20"/>
              <w:jc w:val="both"/>
            </w:pPr>
            <w:r>
              <w:rPr>
                <w:rFonts w:ascii="Times New Roman"/>
                <w:b w:val="false"/>
                <w:i w:val="false"/>
                <w:color w:val="000000"/>
                <w:sz w:val="20"/>
              </w:rPr>
              <w:t xml:space="preserve">
значение дегустационной экспертизы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сырья и вспомогательных материалов для производства виноматериалов и вина; </w:t>
            </w:r>
          </w:p>
          <w:p>
            <w:pPr>
              <w:spacing w:after="20"/>
              <w:ind w:left="20"/>
              <w:jc w:val="both"/>
            </w:pPr>
            <w:r>
              <w:rPr>
                <w:rFonts w:ascii="Times New Roman"/>
                <w:b w:val="false"/>
                <w:i w:val="false"/>
                <w:color w:val="000000"/>
                <w:sz w:val="20"/>
              </w:rPr>
              <w:t xml:space="preserve">
- основных биологических и физико-химических свойств виноматериалов и вина; </w:t>
            </w:r>
          </w:p>
          <w:p>
            <w:pPr>
              <w:spacing w:after="20"/>
              <w:ind w:left="20"/>
              <w:jc w:val="both"/>
            </w:pPr>
            <w:r>
              <w:rPr>
                <w:rFonts w:ascii="Times New Roman"/>
                <w:b w:val="false"/>
                <w:i w:val="false"/>
                <w:color w:val="000000"/>
                <w:sz w:val="20"/>
              </w:rPr>
              <w:t>
- технологии термической обработки виноматериалов и вина;</w:t>
            </w:r>
          </w:p>
          <w:p>
            <w:pPr>
              <w:spacing w:after="20"/>
              <w:ind w:left="20"/>
              <w:jc w:val="both"/>
            </w:pPr>
            <w:r>
              <w:rPr>
                <w:rFonts w:ascii="Times New Roman"/>
                <w:b w:val="false"/>
                <w:i w:val="false"/>
                <w:color w:val="000000"/>
                <w:sz w:val="20"/>
              </w:rPr>
              <w:t>
- технологии мадерации виноматериалов;</w:t>
            </w:r>
          </w:p>
          <w:p>
            <w:pPr>
              <w:spacing w:after="20"/>
              <w:ind w:left="20"/>
              <w:jc w:val="both"/>
            </w:pPr>
            <w:r>
              <w:rPr>
                <w:rFonts w:ascii="Times New Roman"/>
                <w:b w:val="false"/>
                <w:i w:val="false"/>
                <w:color w:val="000000"/>
                <w:sz w:val="20"/>
              </w:rPr>
              <w:t>
- технологии приготовления хереса периодическим методом;</w:t>
            </w:r>
          </w:p>
          <w:p>
            <w:pPr>
              <w:spacing w:after="20"/>
              <w:ind w:left="20"/>
              <w:jc w:val="both"/>
            </w:pPr>
            <w:r>
              <w:rPr>
                <w:rFonts w:ascii="Times New Roman"/>
                <w:b w:val="false"/>
                <w:i w:val="false"/>
                <w:color w:val="000000"/>
                <w:sz w:val="20"/>
              </w:rPr>
              <w:t>
- технологии приготовления хереса, полусладких и других вин в непрерывном потоке;</w:t>
            </w:r>
          </w:p>
          <w:p>
            <w:pPr>
              <w:spacing w:after="20"/>
              <w:ind w:left="20"/>
              <w:jc w:val="both"/>
            </w:pPr>
            <w:r>
              <w:rPr>
                <w:rFonts w:ascii="Times New Roman"/>
                <w:b w:val="false"/>
                <w:i w:val="false"/>
                <w:color w:val="000000"/>
                <w:sz w:val="20"/>
              </w:rPr>
              <w:t>
- основных технологических схем прозводства вина, параметров технологических процессов;</w:t>
            </w:r>
          </w:p>
          <w:p>
            <w:pPr>
              <w:spacing w:after="20"/>
              <w:ind w:left="20"/>
              <w:jc w:val="both"/>
            </w:pPr>
            <w:r>
              <w:rPr>
                <w:rFonts w:ascii="Times New Roman"/>
                <w:b w:val="false"/>
                <w:i w:val="false"/>
                <w:color w:val="000000"/>
                <w:sz w:val="20"/>
              </w:rPr>
              <w:t xml:space="preserve">
- правил наполнения технологических и транспортных емкостей; </w:t>
            </w:r>
          </w:p>
          <w:p>
            <w:pPr>
              <w:spacing w:after="20"/>
              <w:ind w:left="20"/>
              <w:jc w:val="both"/>
            </w:pPr>
            <w:r>
              <w:rPr>
                <w:rFonts w:ascii="Times New Roman"/>
                <w:b w:val="false"/>
                <w:i w:val="false"/>
                <w:color w:val="000000"/>
                <w:sz w:val="20"/>
              </w:rPr>
              <w:t>
- правил ведения учета сырья, виноматериалов и вина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вести технологический процесс производства виноматерилов и вина;</w:t>
            </w:r>
          </w:p>
          <w:p>
            <w:pPr>
              <w:spacing w:after="20"/>
              <w:ind w:left="20"/>
              <w:jc w:val="both"/>
            </w:pPr>
            <w:r>
              <w:rPr>
                <w:rFonts w:ascii="Times New Roman"/>
                <w:b w:val="false"/>
                <w:i w:val="false"/>
                <w:color w:val="000000"/>
                <w:sz w:val="20"/>
              </w:rPr>
              <w:t>
- соблюдать технологические режимы сульфитации мезги, внесения пектолитических ферментных препаратов, тепловой обработки мезги, настаивания на мезге;</w:t>
            </w:r>
          </w:p>
          <w:p>
            <w:pPr>
              <w:spacing w:after="20"/>
              <w:ind w:left="20"/>
              <w:jc w:val="both"/>
            </w:pPr>
            <w:r>
              <w:rPr>
                <w:rFonts w:ascii="Times New Roman"/>
                <w:b w:val="false"/>
                <w:i w:val="false"/>
                <w:color w:val="000000"/>
                <w:sz w:val="20"/>
              </w:rPr>
              <w:t>
- выявлять изменения, происходящие в сырье, полупродуктах и готовой продукции при неправильном ведении технологического процесса;</w:t>
            </w:r>
          </w:p>
          <w:p>
            <w:pPr>
              <w:spacing w:after="20"/>
              <w:ind w:left="20"/>
              <w:jc w:val="both"/>
            </w:pPr>
            <w:r>
              <w:rPr>
                <w:rFonts w:ascii="Times New Roman"/>
                <w:b w:val="false"/>
                <w:i w:val="false"/>
                <w:color w:val="000000"/>
                <w:sz w:val="20"/>
              </w:rPr>
              <w:t>
- определять качество основного и дополнительного сырья органолептическим методом;</w:t>
            </w:r>
          </w:p>
          <w:p>
            <w:pPr>
              <w:spacing w:after="20"/>
              <w:ind w:left="20"/>
              <w:jc w:val="both"/>
            </w:pPr>
            <w:r>
              <w:rPr>
                <w:rFonts w:ascii="Times New Roman"/>
                <w:b w:val="false"/>
                <w:i w:val="false"/>
                <w:color w:val="000000"/>
                <w:sz w:val="20"/>
              </w:rPr>
              <w:t>
- изменять технологический процесс в зависимости от качества сырья;</w:t>
            </w:r>
          </w:p>
          <w:p>
            <w:pPr>
              <w:spacing w:after="20"/>
              <w:ind w:left="20"/>
              <w:jc w:val="both"/>
            </w:pPr>
            <w:r>
              <w:rPr>
                <w:rFonts w:ascii="Times New Roman"/>
                <w:b w:val="false"/>
                <w:i w:val="false"/>
                <w:color w:val="000000"/>
                <w:sz w:val="20"/>
              </w:rPr>
              <w:t>
- контролировать и обеспечивать проведение технологических процессов в нормальном режиме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xml:space="preserve">
ПК 2.7.1 – </w:t>
            </w:r>
          </w:p>
          <w:p>
            <w:pPr>
              <w:spacing w:after="20"/>
              <w:ind w:left="20"/>
              <w:jc w:val="both"/>
            </w:pPr>
            <w:r>
              <w:rPr>
                <w:rFonts w:ascii="Times New Roman"/>
                <w:b w:val="false"/>
                <w:i w:val="false"/>
                <w:color w:val="000000"/>
                <w:sz w:val="20"/>
              </w:rPr>
              <w:t>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w:t>
            </w:r>
          </w:p>
          <w:p>
            <w:pPr>
              <w:spacing w:after="20"/>
              <w:ind w:left="20"/>
              <w:jc w:val="both"/>
            </w:pPr>
            <w:r>
              <w:rPr>
                <w:rFonts w:ascii="Times New Roman"/>
                <w:b w:val="false"/>
                <w:i w:val="false"/>
                <w:color w:val="000000"/>
                <w:sz w:val="20"/>
              </w:rPr>
              <w:t xml:space="preserve">
виды, назначение, устройство и принцип работы транспортного оборудования, оборудования для хранения и подготовки сырья к производству; </w:t>
            </w:r>
          </w:p>
          <w:p>
            <w:pPr>
              <w:spacing w:after="20"/>
              <w:ind w:left="20"/>
              <w:jc w:val="both"/>
            </w:pPr>
            <w:r>
              <w:rPr>
                <w:rFonts w:ascii="Times New Roman"/>
                <w:b w:val="false"/>
                <w:i w:val="false"/>
                <w:color w:val="000000"/>
                <w:sz w:val="20"/>
              </w:rPr>
              <w:t>
дозирующие устройства;</w:t>
            </w:r>
          </w:p>
          <w:p>
            <w:pPr>
              <w:spacing w:after="20"/>
              <w:ind w:left="20"/>
              <w:jc w:val="both"/>
            </w:pPr>
            <w:r>
              <w:rPr>
                <w:rFonts w:ascii="Times New Roman"/>
                <w:b w:val="false"/>
                <w:i w:val="false"/>
                <w:color w:val="000000"/>
                <w:sz w:val="20"/>
              </w:rPr>
              <w:t>
система охлаждения;</w:t>
            </w:r>
          </w:p>
          <w:p>
            <w:pPr>
              <w:spacing w:after="20"/>
              <w:ind w:left="20"/>
              <w:jc w:val="both"/>
            </w:pPr>
            <w:r>
              <w:rPr>
                <w:rFonts w:ascii="Times New Roman"/>
                <w:b w:val="false"/>
                <w:i w:val="false"/>
                <w:color w:val="000000"/>
                <w:sz w:val="20"/>
              </w:rPr>
              <w:t>
вентиляция, водоснабжение и канализация;</w:t>
            </w:r>
          </w:p>
          <w:p>
            <w:pPr>
              <w:spacing w:after="20"/>
              <w:ind w:left="20"/>
              <w:jc w:val="both"/>
            </w:pPr>
            <w:r>
              <w:rPr>
                <w:rFonts w:ascii="Times New Roman"/>
                <w:b w:val="false"/>
                <w:i w:val="false"/>
                <w:color w:val="000000"/>
                <w:sz w:val="20"/>
              </w:rPr>
              <w:t>
насосы;</w:t>
            </w:r>
          </w:p>
          <w:p>
            <w:pPr>
              <w:spacing w:after="20"/>
              <w:ind w:left="20"/>
              <w:jc w:val="both"/>
            </w:pPr>
            <w:r>
              <w:rPr>
                <w:rFonts w:ascii="Times New Roman"/>
                <w:b w:val="false"/>
                <w:i w:val="false"/>
                <w:color w:val="000000"/>
                <w:sz w:val="20"/>
              </w:rPr>
              <w:t>
основное технологическое оборудование производства виноматериалов и вина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принципов работы и эксплуатации основного технологического оборудования;</w:t>
            </w:r>
          </w:p>
          <w:p>
            <w:pPr>
              <w:spacing w:after="20"/>
              <w:ind w:left="20"/>
              <w:jc w:val="both"/>
            </w:pPr>
            <w:r>
              <w:rPr>
                <w:rFonts w:ascii="Times New Roman"/>
                <w:b w:val="false"/>
                <w:i w:val="false"/>
                <w:color w:val="000000"/>
                <w:sz w:val="20"/>
              </w:rPr>
              <w:t>
- правил эксплуатации обслуживаемого оборудования;</w:t>
            </w:r>
          </w:p>
          <w:p>
            <w:pPr>
              <w:spacing w:after="20"/>
              <w:ind w:left="20"/>
              <w:jc w:val="both"/>
            </w:pPr>
            <w:r>
              <w:rPr>
                <w:rFonts w:ascii="Times New Roman"/>
                <w:b w:val="false"/>
                <w:i w:val="false"/>
                <w:color w:val="000000"/>
                <w:sz w:val="20"/>
              </w:rPr>
              <w:t xml:space="preserve">
- причин основных неполадок оборудования и способов их устранения; </w:t>
            </w:r>
          </w:p>
          <w:p>
            <w:pPr>
              <w:spacing w:after="20"/>
              <w:ind w:left="20"/>
              <w:jc w:val="both"/>
            </w:pPr>
            <w:r>
              <w:rPr>
                <w:rFonts w:ascii="Times New Roman"/>
                <w:b w:val="false"/>
                <w:i w:val="false"/>
                <w:color w:val="000000"/>
                <w:sz w:val="20"/>
              </w:rPr>
              <w:t>
- устройства и принципа работы системы охлаждения;</w:t>
            </w:r>
          </w:p>
          <w:p>
            <w:pPr>
              <w:spacing w:after="20"/>
              <w:ind w:left="20"/>
              <w:jc w:val="both"/>
            </w:pPr>
            <w:r>
              <w:rPr>
                <w:rFonts w:ascii="Times New Roman"/>
                <w:b w:val="false"/>
                <w:i w:val="false"/>
                <w:color w:val="000000"/>
                <w:sz w:val="20"/>
              </w:rPr>
              <w:t>
- устройства и принципа работы вентиляционных систем;</w:t>
            </w:r>
          </w:p>
          <w:p>
            <w:pPr>
              <w:spacing w:after="20"/>
              <w:ind w:left="20"/>
              <w:jc w:val="both"/>
            </w:pPr>
            <w:r>
              <w:rPr>
                <w:rFonts w:ascii="Times New Roman"/>
                <w:b w:val="false"/>
                <w:i w:val="false"/>
                <w:color w:val="000000"/>
                <w:sz w:val="20"/>
              </w:rPr>
              <w:t>
- устройства и принципа работы системы водоснабжения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выявлять причины неполадок обслуживаемого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 соблюдать стандарты на готовые изделия;</w:t>
            </w:r>
          </w:p>
          <w:p>
            <w:pPr>
              <w:spacing w:after="20"/>
              <w:ind w:left="20"/>
              <w:jc w:val="both"/>
            </w:pPr>
            <w:r>
              <w:rPr>
                <w:rFonts w:ascii="Times New Roman"/>
                <w:b w:val="false"/>
                <w:i w:val="false"/>
                <w:color w:val="000000"/>
                <w:sz w:val="20"/>
              </w:rPr>
              <w:t>
- соблюдать правила эксплуатации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в учебно-производственных мастерских</w:t>
            </w:r>
          </w:p>
          <w:p>
            <w:pPr>
              <w:spacing w:after="20"/>
              <w:ind w:left="20"/>
              <w:jc w:val="both"/>
            </w:pPr>
            <w:r>
              <w:rPr>
                <w:rFonts w:ascii="Times New Roman"/>
                <w:b w:val="false"/>
                <w:i w:val="false"/>
                <w:color w:val="000000"/>
                <w:sz w:val="20"/>
              </w:rPr>
              <w:t xml:space="preserve">
инструктаж по охране труда </w:t>
            </w:r>
          </w:p>
          <w:p>
            <w:pPr>
              <w:spacing w:after="20"/>
              <w:ind w:left="20"/>
              <w:jc w:val="both"/>
            </w:pPr>
            <w:r>
              <w:rPr>
                <w:rFonts w:ascii="Times New Roman"/>
                <w:b w:val="false"/>
                <w:i w:val="false"/>
                <w:color w:val="000000"/>
                <w:sz w:val="20"/>
              </w:rPr>
              <w:t>
и технике безопасности;</w:t>
            </w:r>
          </w:p>
          <w:p>
            <w:pPr>
              <w:spacing w:after="20"/>
              <w:ind w:left="20"/>
              <w:jc w:val="both"/>
            </w:pPr>
            <w:r>
              <w:rPr>
                <w:rFonts w:ascii="Times New Roman"/>
                <w:b w:val="false"/>
                <w:i w:val="false"/>
                <w:color w:val="000000"/>
                <w:sz w:val="20"/>
              </w:rPr>
              <w:t>
ознакомление с требованиями, предъявляемыми к устройству и оборудованию лаборатории;</w:t>
            </w:r>
          </w:p>
          <w:p>
            <w:pPr>
              <w:spacing w:after="20"/>
              <w:ind w:left="20"/>
              <w:jc w:val="both"/>
            </w:pPr>
            <w:r>
              <w:rPr>
                <w:rFonts w:ascii="Times New Roman"/>
                <w:b w:val="false"/>
                <w:i w:val="false"/>
                <w:color w:val="000000"/>
                <w:sz w:val="20"/>
              </w:rPr>
              <w:t>
изучение организации работы лаборатории;</w:t>
            </w:r>
          </w:p>
          <w:p>
            <w:pPr>
              <w:spacing w:after="20"/>
              <w:ind w:left="20"/>
              <w:jc w:val="both"/>
            </w:pPr>
            <w:r>
              <w:rPr>
                <w:rFonts w:ascii="Times New Roman"/>
                <w:b w:val="false"/>
                <w:i w:val="false"/>
                <w:color w:val="000000"/>
                <w:sz w:val="20"/>
              </w:rPr>
              <w:t xml:space="preserve">
оказание первой помощи </w:t>
            </w:r>
          </w:p>
          <w:p>
            <w:pPr>
              <w:spacing w:after="20"/>
              <w:ind w:left="20"/>
              <w:jc w:val="both"/>
            </w:pPr>
            <w:r>
              <w:rPr>
                <w:rFonts w:ascii="Times New Roman"/>
                <w:b w:val="false"/>
                <w:i w:val="false"/>
                <w:color w:val="000000"/>
                <w:sz w:val="20"/>
              </w:rPr>
              <w:t>
при несчастных случаях и отравлениях;</w:t>
            </w:r>
          </w:p>
          <w:p>
            <w:pPr>
              <w:spacing w:after="20"/>
              <w:ind w:left="20"/>
              <w:jc w:val="both"/>
            </w:pPr>
            <w:r>
              <w:rPr>
                <w:rFonts w:ascii="Times New Roman"/>
                <w:b w:val="false"/>
                <w:i w:val="false"/>
                <w:color w:val="000000"/>
                <w:sz w:val="20"/>
              </w:rPr>
              <w:t xml:space="preserve">
общие методы проведения </w:t>
            </w:r>
          </w:p>
          <w:p>
            <w:pPr>
              <w:spacing w:after="20"/>
              <w:ind w:left="20"/>
              <w:jc w:val="both"/>
            </w:pPr>
            <w:r>
              <w:rPr>
                <w:rFonts w:ascii="Times New Roman"/>
                <w:b w:val="false"/>
                <w:i w:val="false"/>
                <w:color w:val="000000"/>
                <w:sz w:val="20"/>
              </w:rPr>
              <w:t>
технохимического контроля;</w:t>
            </w:r>
          </w:p>
          <w:p>
            <w:pPr>
              <w:spacing w:after="20"/>
              <w:ind w:left="20"/>
              <w:jc w:val="both"/>
            </w:pPr>
            <w:r>
              <w:rPr>
                <w:rFonts w:ascii="Times New Roman"/>
                <w:b w:val="false"/>
                <w:i w:val="false"/>
                <w:color w:val="000000"/>
                <w:sz w:val="20"/>
              </w:rPr>
              <w:t xml:space="preserve">
методы проведения оценки </w:t>
            </w:r>
          </w:p>
          <w:p>
            <w:pPr>
              <w:spacing w:after="20"/>
              <w:ind w:left="20"/>
              <w:jc w:val="both"/>
            </w:pPr>
            <w:r>
              <w:rPr>
                <w:rFonts w:ascii="Times New Roman"/>
                <w:b w:val="false"/>
                <w:i w:val="false"/>
                <w:color w:val="000000"/>
                <w:sz w:val="20"/>
              </w:rPr>
              <w:t>
качества сырья;</w:t>
            </w:r>
          </w:p>
          <w:p>
            <w:pPr>
              <w:spacing w:after="20"/>
              <w:ind w:left="20"/>
              <w:jc w:val="both"/>
            </w:pPr>
            <w:r>
              <w:rPr>
                <w:rFonts w:ascii="Times New Roman"/>
                <w:b w:val="false"/>
                <w:i w:val="false"/>
                <w:color w:val="000000"/>
                <w:sz w:val="20"/>
              </w:rPr>
              <w:t xml:space="preserve">
методы проведения анализов </w:t>
            </w:r>
          </w:p>
          <w:p>
            <w:pPr>
              <w:spacing w:after="20"/>
              <w:ind w:left="20"/>
              <w:jc w:val="both"/>
            </w:pPr>
            <w:r>
              <w:rPr>
                <w:rFonts w:ascii="Times New Roman"/>
                <w:b w:val="false"/>
                <w:i w:val="false"/>
                <w:color w:val="000000"/>
                <w:sz w:val="20"/>
              </w:rPr>
              <w:t>
дополнительных материалов;</w:t>
            </w:r>
          </w:p>
          <w:p>
            <w:pPr>
              <w:spacing w:after="20"/>
              <w:ind w:left="20"/>
              <w:jc w:val="both"/>
            </w:pPr>
            <w:r>
              <w:rPr>
                <w:rFonts w:ascii="Times New Roman"/>
                <w:b w:val="false"/>
                <w:i w:val="false"/>
                <w:color w:val="000000"/>
                <w:sz w:val="20"/>
              </w:rPr>
              <w:t>
методы проведения контроля качества полупродуктов и готовой продукции;</w:t>
            </w:r>
          </w:p>
          <w:p>
            <w:pPr>
              <w:spacing w:after="20"/>
              <w:ind w:left="20"/>
              <w:jc w:val="both"/>
            </w:pPr>
            <w:r>
              <w:rPr>
                <w:rFonts w:ascii="Times New Roman"/>
                <w:b w:val="false"/>
                <w:i w:val="false"/>
                <w:color w:val="000000"/>
                <w:sz w:val="20"/>
              </w:rPr>
              <w:t>
ознакомление с оборудованием для проведения технохимического учета;</w:t>
            </w:r>
          </w:p>
          <w:p>
            <w:pPr>
              <w:spacing w:after="20"/>
              <w:ind w:left="20"/>
              <w:jc w:val="both"/>
            </w:pPr>
            <w:r>
              <w:rPr>
                <w:rFonts w:ascii="Times New Roman"/>
                <w:b w:val="false"/>
                <w:i w:val="false"/>
                <w:color w:val="000000"/>
                <w:sz w:val="20"/>
              </w:rPr>
              <w:t>
ознакомление с системой управления качеством продукции;</w:t>
            </w:r>
          </w:p>
          <w:p>
            <w:pPr>
              <w:spacing w:after="20"/>
              <w:ind w:left="20"/>
              <w:jc w:val="both"/>
            </w:pPr>
            <w:r>
              <w:rPr>
                <w:rFonts w:ascii="Times New Roman"/>
                <w:b w:val="false"/>
                <w:i w:val="false"/>
                <w:color w:val="000000"/>
                <w:sz w:val="20"/>
              </w:rPr>
              <w:t xml:space="preserve">
экскурсия на предприятие: знакомство с предприятием, </w:t>
            </w:r>
          </w:p>
          <w:p>
            <w:pPr>
              <w:spacing w:after="20"/>
              <w:ind w:left="20"/>
              <w:jc w:val="both"/>
            </w:pPr>
            <w:r>
              <w:rPr>
                <w:rFonts w:ascii="Times New Roman"/>
                <w:b w:val="false"/>
                <w:i w:val="false"/>
                <w:color w:val="000000"/>
                <w:sz w:val="20"/>
              </w:rPr>
              <w:t>
лабораторией, оборудованием</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готовить лабораторное оборудование к работе; </w:t>
            </w:r>
          </w:p>
          <w:p>
            <w:pPr>
              <w:spacing w:after="20"/>
              <w:ind w:left="20"/>
              <w:jc w:val="both"/>
            </w:pPr>
            <w:r>
              <w:rPr>
                <w:rFonts w:ascii="Times New Roman"/>
                <w:b w:val="false"/>
                <w:i w:val="false"/>
                <w:color w:val="000000"/>
                <w:sz w:val="20"/>
              </w:rPr>
              <w:t>
- пользоваться химическими приборами и реактивами;</w:t>
            </w:r>
          </w:p>
          <w:p>
            <w:pPr>
              <w:spacing w:after="20"/>
              <w:ind w:left="20"/>
              <w:jc w:val="both"/>
            </w:pPr>
            <w:r>
              <w:rPr>
                <w:rFonts w:ascii="Times New Roman"/>
                <w:b w:val="false"/>
                <w:i w:val="false"/>
                <w:color w:val="000000"/>
                <w:sz w:val="20"/>
              </w:rPr>
              <w:t>
- оказывать первую медицинскую помощь при несчастных случаях и отравлениях;</w:t>
            </w:r>
          </w:p>
          <w:p>
            <w:pPr>
              <w:spacing w:after="20"/>
              <w:ind w:left="20"/>
              <w:jc w:val="both"/>
            </w:pPr>
            <w:r>
              <w:rPr>
                <w:rFonts w:ascii="Times New Roman"/>
                <w:b w:val="false"/>
                <w:i w:val="false"/>
                <w:color w:val="000000"/>
                <w:sz w:val="20"/>
              </w:rPr>
              <w:t>
- осуществлять отбор проб;</w:t>
            </w:r>
          </w:p>
          <w:p>
            <w:pPr>
              <w:spacing w:after="20"/>
              <w:ind w:left="20"/>
              <w:jc w:val="both"/>
            </w:pPr>
            <w:r>
              <w:rPr>
                <w:rFonts w:ascii="Times New Roman"/>
                <w:b w:val="false"/>
                <w:i w:val="false"/>
                <w:color w:val="000000"/>
                <w:sz w:val="20"/>
              </w:rPr>
              <w:t>
-подготавливать пробы к анализу;</w:t>
            </w:r>
          </w:p>
          <w:p>
            <w:pPr>
              <w:spacing w:after="20"/>
              <w:ind w:left="20"/>
              <w:jc w:val="both"/>
            </w:pPr>
            <w:r>
              <w:rPr>
                <w:rFonts w:ascii="Times New Roman"/>
                <w:b w:val="false"/>
                <w:i w:val="false"/>
                <w:color w:val="000000"/>
                <w:sz w:val="20"/>
              </w:rPr>
              <w:t>
- проводить оценку качества сырья и материалов;</w:t>
            </w:r>
          </w:p>
          <w:p>
            <w:pPr>
              <w:spacing w:after="20"/>
              <w:ind w:left="20"/>
              <w:jc w:val="both"/>
            </w:pPr>
            <w:r>
              <w:rPr>
                <w:rFonts w:ascii="Times New Roman"/>
                <w:b w:val="false"/>
                <w:i w:val="false"/>
                <w:color w:val="000000"/>
                <w:sz w:val="20"/>
              </w:rPr>
              <w:t>
- проводить анализы дополнительных материалов;</w:t>
            </w:r>
          </w:p>
          <w:p>
            <w:pPr>
              <w:spacing w:after="20"/>
              <w:ind w:left="20"/>
              <w:jc w:val="both"/>
            </w:pPr>
            <w:r>
              <w:rPr>
                <w:rFonts w:ascii="Times New Roman"/>
                <w:b w:val="false"/>
                <w:i w:val="false"/>
                <w:color w:val="000000"/>
                <w:sz w:val="20"/>
              </w:rPr>
              <w:t>
- определять качество и органолептические, физические, физико-химические показатели сырья и готовой продукции;</w:t>
            </w:r>
          </w:p>
          <w:p>
            <w:pPr>
              <w:spacing w:after="20"/>
              <w:ind w:left="20"/>
              <w:jc w:val="both"/>
            </w:pPr>
            <w:r>
              <w:rPr>
                <w:rFonts w:ascii="Times New Roman"/>
                <w:b w:val="false"/>
                <w:i w:val="false"/>
                <w:color w:val="000000"/>
                <w:sz w:val="20"/>
              </w:rPr>
              <w:t>
- проводить микробиологические анализы и давать оценку полученным результатам;</w:t>
            </w:r>
          </w:p>
          <w:p>
            <w:pPr>
              <w:spacing w:after="20"/>
              <w:ind w:left="20"/>
              <w:jc w:val="both"/>
            </w:pPr>
            <w:r>
              <w:rPr>
                <w:rFonts w:ascii="Times New Roman"/>
                <w:b w:val="false"/>
                <w:i w:val="false"/>
                <w:color w:val="000000"/>
                <w:sz w:val="20"/>
              </w:rPr>
              <w:t>
- контролировать качество полупродуктов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работы с лабораторным оборудованием;</w:t>
            </w:r>
          </w:p>
          <w:p>
            <w:pPr>
              <w:spacing w:after="20"/>
              <w:ind w:left="20"/>
              <w:jc w:val="both"/>
            </w:pPr>
            <w:r>
              <w:rPr>
                <w:rFonts w:ascii="Times New Roman"/>
                <w:b w:val="false"/>
                <w:i w:val="false"/>
                <w:color w:val="000000"/>
                <w:sz w:val="20"/>
              </w:rPr>
              <w:t xml:space="preserve">
- работы с химическими и измерительными приборами, реагентами, реактивами; </w:t>
            </w:r>
          </w:p>
          <w:p>
            <w:pPr>
              <w:spacing w:after="20"/>
              <w:ind w:left="20"/>
              <w:jc w:val="both"/>
            </w:pPr>
            <w:r>
              <w:rPr>
                <w:rFonts w:ascii="Times New Roman"/>
                <w:b w:val="false"/>
                <w:i w:val="false"/>
                <w:color w:val="000000"/>
                <w:sz w:val="20"/>
              </w:rPr>
              <w:t>
- соблюдения правил выполняемой работы и санитарных требований;</w:t>
            </w:r>
          </w:p>
          <w:p>
            <w:pPr>
              <w:spacing w:after="20"/>
              <w:ind w:left="20"/>
              <w:jc w:val="both"/>
            </w:pPr>
            <w:r>
              <w:rPr>
                <w:rFonts w:ascii="Times New Roman"/>
                <w:b w:val="false"/>
                <w:i w:val="false"/>
                <w:color w:val="000000"/>
                <w:sz w:val="20"/>
              </w:rPr>
              <w:t>
- определения параметров приборов;</w:t>
            </w:r>
          </w:p>
          <w:p>
            <w:pPr>
              <w:spacing w:after="20"/>
              <w:ind w:left="20"/>
              <w:jc w:val="both"/>
            </w:pPr>
            <w:r>
              <w:rPr>
                <w:rFonts w:ascii="Times New Roman"/>
                <w:b w:val="false"/>
                <w:i w:val="false"/>
                <w:color w:val="000000"/>
                <w:sz w:val="20"/>
              </w:rPr>
              <w:t xml:space="preserve">
- проведения микробиологических и химических анализов; </w:t>
            </w:r>
          </w:p>
          <w:p>
            <w:pPr>
              <w:spacing w:after="20"/>
              <w:ind w:left="20"/>
              <w:jc w:val="both"/>
            </w:pPr>
            <w:r>
              <w:rPr>
                <w:rFonts w:ascii="Times New Roman"/>
                <w:b w:val="false"/>
                <w:i w:val="false"/>
                <w:color w:val="000000"/>
                <w:sz w:val="20"/>
              </w:rPr>
              <w:t xml:space="preserve">
- определения качественных показателей </w:t>
            </w:r>
          </w:p>
          <w:p>
            <w:pPr>
              <w:spacing w:after="20"/>
              <w:ind w:left="20"/>
              <w:jc w:val="both"/>
            </w:pPr>
            <w:r>
              <w:rPr>
                <w:rFonts w:ascii="Times New Roman"/>
                <w:b w:val="false"/>
                <w:i w:val="false"/>
                <w:color w:val="000000"/>
                <w:sz w:val="20"/>
              </w:rPr>
              <w:t>
сырья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3,8 </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2.6.3</w:t>
            </w:r>
          </w:p>
          <w:p>
            <w:pPr>
              <w:spacing w:after="20"/>
              <w:ind w:left="20"/>
              <w:jc w:val="both"/>
            </w:pPr>
            <w:r>
              <w:rPr>
                <w:rFonts w:ascii="Times New Roman"/>
                <w:b w:val="false"/>
                <w:i w:val="false"/>
                <w:color w:val="000000"/>
                <w:sz w:val="20"/>
              </w:rPr>
              <w:t>
ПК 2.7.3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приобретению профессиональных навыков</w:t>
            </w:r>
          </w:p>
          <w:p>
            <w:pPr>
              <w:spacing w:after="20"/>
              <w:ind w:left="20"/>
              <w:jc w:val="both"/>
            </w:pPr>
            <w:r>
              <w:rPr>
                <w:rFonts w:ascii="Times New Roman"/>
                <w:b w:val="false"/>
                <w:i w:val="false"/>
                <w:color w:val="000000"/>
                <w:sz w:val="20"/>
              </w:rPr>
              <w:t>
цели и задачи практики;</w:t>
            </w:r>
          </w:p>
          <w:p>
            <w:pPr>
              <w:spacing w:after="20"/>
              <w:ind w:left="20"/>
              <w:jc w:val="both"/>
            </w:pPr>
            <w:r>
              <w:rPr>
                <w:rFonts w:ascii="Times New Roman"/>
                <w:b w:val="false"/>
                <w:i w:val="false"/>
                <w:color w:val="000000"/>
                <w:sz w:val="20"/>
              </w:rPr>
              <w:t>
ознакомление с предприятием; инструктаж по безопасности труда при выполнении работ в производственных цехах предприятия;</w:t>
            </w:r>
          </w:p>
          <w:p>
            <w:pPr>
              <w:spacing w:after="20"/>
              <w:ind w:left="20"/>
              <w:jc w:val="both"/>
            </w:pPr>
            <w:r>
              <w:rPr>
                <w:rFonts w:ascii="Times New Roman"/>
                <w:b w:val="false"/>
                <w:i w:val="false"/>
                <w:color w:val="000000"/>
                <w:sz w:val="20"/>
              </w:rPr>
              <w:t>
технология подготовки основного и дополнительного сырья и материалов;</w:t>
            </w:r>
          </w:p>
          <w:p>
            <w:pPr>
              <w:spacing w:after="20"/>
              <w:ind w:left="20"/>
              <w:jc w:val="both"/>
            </w:pPr>
            <w:r>
              <w:rPr>
                <w:rFonts w:ascii="Times New Roman"/>
                <w:b w:val="false"/>
                <w:i w:val="false"/>
                <w:color w:val="000000"/>
                <w:sz w:val="20"/>
              </w:rPr>
              <w:t>
методы контроля и учета при производстве пива, безалкогольных и спиртных напитков;</w:t>
            </w:r>
          </w:p>
          <w:p>
            <w:pPr>
              <w:spacing w:after="20"/>
              <w:ind w:left="20"/>
              <w:jc w:val="both"/>
            </w:pPr>
            <w:r>
              <w:rPr>
                <w:rFonts w:ascii="Times New Roman"/>
                <w:b w:val="false"/>
                <w:i w:val="false"/>
                <w:color w:val="000000"/>
                <w:sz w:val="20"/>
              </w:rPr>
              <w:t xml:space="preserve">
ознакомление с работой производственного оборудования цехов предприятия; </w:t>
            </w:r>
          </w:p>
          <w:p>
            <w:pPr>
              <w:spacing w:after="20"/>
              <w:ind w:left="20"/>
              <w:jc w:val="both"/>
            </w:pPr>
            <w:r>
              <w:rPr>
                <w:rFonts w:ascii="Times New Roman"/>
                <w:b w:val="false"/>
                <w:i w:val="false"/>
                <w:color w:val="000000"/>
                <w:sz w:val="20"/>
              </w:rPr>
              <w:t>
ознакомление с работой производственной технологической лаборатории;</w:t>
            </w:r>
          </w:p>
          <w:p>
            <w:pPr>
              <w:spacing w:after="20"/>
              <w:ind w:left="20"/>
              <w:jc w:val="both"/>
            </w:pPr>
            <w:r>
              <w:rPr>
                <w:rFonts w:ascii="Times New Roman"/>
                <w:b w:val="false"/>
                <w:i w:val="false"/>
                <w:color w:val="000000"/>
                <w:sz w:val="20"/>
              </w:rPr>
              <w:t>
ознакомление с расположением оборудования и коммуникаций по ходу технологического процесса;</w:t>
            </w:r>
          </w:p>
          <w:p>
            <w:pPr>
              <w:spacing w:after="20"/>
              <w:ind w:left="20"/>
              <w:jc w:val="both"/>
            </w:pPr>
            <w:r>
              <w:rPr>
                <w:rFonts w:ascii="Times New Roman"/>
                <w:b w:val="false"/>
                <w:i w:val="false"/>
                <w:color w:val="000000"/>
                <w:sz w:val="20"/>
              </w:rPr>
              <w:t>
ознакомление с работой на штатных рабочих местах по профессиям;</w:t>
            </w:r>
          </w:p>
          <w:p>
            <w:pPr>
              <w:spacing w:after="20"/>
              <w:ind w:left="20"/>
              <w:jc w:val="both"/>
            </w:pPr>
            <w:r>
              <w:rPr>
                <w:rFonts w:ascii="Times New Roman"/>
                <w:b w:val="false"/>
                <w:i w:val="false"/>
                <w:color w:val="000000"/>
                <w:sz w:val="20"/>
              </w:rPr>
              <w:t xml:space="preserve">
обобщение материала и оформление отчета по практике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оценивать качество сырья, полуфабрикатов и готовой продукции; </w:t>
            </w:r>
          </w:p>
          <w:p>
            <w:pPr>
              <w:spacing w:after="20"/>
              <w:ind w:left="20"/>
              <w:jc w:val="both"/>
            </w:pPr>
            <w:r>
              <w:rPr>
                <w:rFonts w:ascii="Times New Roman"/>
                <w:b w:val="false"/>
                <w:i w:val="false"/>
                <w:color w:val="000000"/>
                <w:sz w:val="20"/>
              </w:rPr>
              <w:t>
- регулировать работу технологического оборудования;</w:t>
            </w:r>
          </w:p>
          <w:p>
            <w:pPr>
              <w:spacing w:after="20"/>
              <w:ind w:left="20"/>
              <w:jc w:val="both"/>
            </w:pPr>
            <w:r>
              <w:rPr>
                <w:rFonts w:ascii="Times New Roman"/>
                <w:b w:val="false"/>
                <w:i w:val="false"/>
                <w:color w:val="000000"/>
                <w:sz w:val="20"/>
              </w:rPr>
              <w:t xml:space="preserve">
- выполнять основные ручные и механизированные технологические операции по производству пива, безалкогольных и спиртных напитков; </w:t>
            </w:r>
          </w:p>
          <w:p>
            <w:pPr>
              <w:spacing w:after="20"/>
              <w:ind w:left="20"/>
              <w:jc w:val="both"/>
            </w:pPr>
            <w:r>
              <w:rPr>
                <w:rFonts w:ascii="Times New Roman"/>
                <w:b w:val="false"/>
                <w:i w:val="false"/>
                <w:color w:val="000000"/>
                <w:sz w:val="20"/>
              </w:rPr>
              <w:t>
- применять требования нормативных документов к выпускаемой продукции;</w:t>
            </w:r>
          </w:p>
          <w:p>
            <w:pPr>
              <w:spacing w:after="20"/>
              <w:ind w:left="20"/>
              <w:jc w:val="both"/>
            </w:pPr>
            <w:r>
              <w:rPr>
                <w:rFonts w:ascii="Times New Roman"/>
                <w:b w:val="false"/>
                <w:i w:val="false"/>
                <w:color w:val="000000"/>
                <w:sz w:val="20"/>
              </w:rPr>
              <w:t>
- оформлять документы, удостоверяющие качество сырья, полуфабрикатов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соблюдения санитарно-гигиенических требований в условиях производства;</w:t>
            </w:r>
          </w:p>
          <w:p>
            <w:pPr>
              <w:spacing w:after="20"/>
              <w:ind w:left="20"/>
              <w:jc w:val="both"/>
            </w:pPr>
            <w:r>
              <w:rPr>
                <w:rFonts w:ascii="Times New Roman"/>
                <w:b w:val="false"/>
                <w:i w:val="false"/>
                <w:color w:val="000000"/>
                <w:sz w:val="20"/>
              </w:rPr>
              <w:t>
- работы с технологическим оборудованием;</w:t>
            </w:r>
          </w:p>
          <w:p>
            <w:pPr>
              <w:spacing w:after="20"/>
              <w:ind w:left="20"/>
              <w:jc w:val="both"/>
            </w:pPr>
            <w:r>
              <w:rPr>
                <w:rFonts w:ascii="Times New Roman"/>
                <w:b w:val="false"/>
                <w:i w:val="false"/>
                <w:color w:val="000000"/>
                <w:sz w:val="20"/>
              </w:rPr>
              <w:t>
- проведения санитарной обработки оборудования и инвентаря;</w:t>
            </w:r>
          </w:p>
          <w:p>
            <w:pPr>
              <w:spacing w:after="20"/>
              <w:ind w:left="20"/>
              <w:jc w:val="both"/>
            </w:pPr>
            <w:r>
              <w:rPr>
                <w:rFonts w:ascii="Times New Roman"/>
                <w:b w:val="false"/>
                <w:i w:val="false"/>
                <w:color w:val="000000"/>
                <w:sz w:val="20"/>
              </w:rPr>
              <w:t>
- пользования нормативными документами, регламентирующими выпуск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xml:space="preserve">
ПК 2.2.7; </w:t>
            </w:r>
          </w:p>
          <w:p>
            <w:pPr>
              <w:spacing w:after="20"/>
              <w:ind w:left="20"/>
              <w:jc w:val="both"/>
            </w:pPr>
            <w:r>
              <w:rPr>
                <w:rFonts w:ascii="Times New Roman"/>
                <w:b w:val="false"/>
                <w:i w:val="false"/>
                <w:color w:val="000000"/>
                <w:sz w:val="20"/>
              </w:rPr>
              <w:t xml:space="preserve">
ПК 2.3.7; </w:t>
            </w:r>
          </w:p>
          <w:p>
            <w:pPr>
              <w:spacing w:after="20"/>
              <w:ind w:left="20"/>
              <w:jc w:val="both"/>
            </w:pPr>
            <w:r>
              <w:rPr>
                <w:rFonts w:ascii="Times New Roman"/>
                <w:b w:val="false"/>
                <w:i w:val="false"/>
                <w:color w:val="000000"/>
                <w:sz w:val="20"/>
              </w:rPr>
              <w:t xml:space="preserve">
ПК 2.4.7; </w:t>
            </w:r>
          </w:p>
          <w:p>
            <w:pPr>
              <w:spacing w:after="20"/>
              <w:ind w:left="20"/>
              <w:jc w:val="both"/>
            </w:pPr>
            <w:r>
              <w:rPr>
                <w:rFonts w:ascii="Times New Roman"/>
                <w:b w:val="false"/>
                <w:i w:val="false"/>
                <w:color w:val="000000"/>
                <w:sz w:val="20"/>
              </w:rPr>
              <w:t xml:space="preserve">
ПК 2.5.7; </w:t>
            </w:r>
          </w:p>
          <w:p>
            <w:pPr>
              <w:spacing w:after="20"/>
              <w:ind w:left="20"/>
              <w:jc w:val="both"/>
            </w:pPr>
            <w:r>
              <w:rPr>
                <w:rFonts w:ascii="Times New Roman"/>
                <w:b w:val="false"/>
                <w:i w:val="false"/>
                <w:color w:val="000000"/>
                <w:sz w:val="20"/>
              </w:rPr>
              <w:t xml:space="preserve">
ПК 2.6.7; </w:t>
            </w:r>
          </w:p>
          <w:p>
            <w:pPr>
              <w:spacing w:after="20"/>
              <w:ind w:left="20"/>
              <w:jc w:val="both"/>
            </w:pPr>
            <w:r>
              <w:rPr>
                <w:rFonts w:ascii="Times New Roman"/>
                <w:b w:val="false"/>
                <w:i w:val="false"/>
                <w:color w:val="000000"/>
                <w:sz w:val="20"/>
              </w:rPr>
              <w:t>
ПК 2.7.7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 по приобретению </w:t>
            </w:r>
          </w:p>
          <w:p>
            <w:pPr>
              <w:spacing w:after="20"/>
              <w:ind w:left="20"/>
              <w:jc w:val="both"/>
            </w:pPr>
            <w:r>
              <w:rPr>
                <w:rFonts w:ascii="Times New Roman"/>
                <w:b w:val="false"/>
                <w:i w:val="false"/>
                <w:color w:val="000000"/>
                <w:sz w:val="20"/>
              </w:rPr>
              <w:t>
</w:t>
            </w:r>
            <w:r>
              <w:rPr>
                <w:rFonts w:ascii="Times New Roman"/>
                <w:b/>
                <w:i w:val="false"/>
                <w:color w:val="000000"/>
                <w:sz w:val="20"/>
              </w:rPr>
              <w:t>и закреплению профессиональных навыков</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xml:space="preserve">
изучение работы на штатных рабочих местах </w:t>
            </w:r>
          </w:p>
          <w:p>
            <w:pPr>
              <w:spacing w:after="20"/>
              <w:ind w:left="20"/>
              <w:jc w:val="both"/>
            </w:pPr>
            <w:r>
              <w:rPr>
                <w:rFonts w:ascii="Times New Roman"/>
                <w:b w:val="false"/>
                <w:i w:val="false"/>
                <w:color w:val="000000"/>
                <w:sz w:val="20"/>
              </w:rPr>
              <w:t>
по квалификациям;  </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технологические операции по производству пива, безалкогольных и спиртных напитков на штатных рабочих местах;</w:t>
            </w:r>
          </w:p>
          <w:p>
            <w:pPr>
              <w:spacing w:after="20"/>
              <w:ind w:left="20"/>
              <w:jc w:val="both"/>
            </w:pPr>
            <w:r>
              <w:rPr>
                <w:rFonts w:ascii="Times New Roman"/>
                <w:b w:val="false"/>
                <w:i w:val="false"/>
                <w:color w:val="000000"/>
                <w:sz w:val="20"/>
              </w:rPr>
              <w:t>
- заполнять и вести журнал о качестве;</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отбора проб;</w:t>
            </w:r>
          </w:p>
          <w:p>
            <w:pPr>
              <w:spacing w:after="20"/>
              <w:ind w:left="20"/>
              <w:jc w:val="both"/>
            </w:pPr>
            <w:r>
              <w:rPr>
                <w:rFonts w:ascii="Times New Roman"/>
                <w:b w:val="false"/>
                <w:i w:val="false"/>
                <w:color w:val="000000"/>
                <w:sz w:val="20"/>
              </w:rPr>
              <w:t>
- проведения анализов сырья, полупродуктов и готовой продукции;</w:t>
            </w:r>
          </w:p>
          <w:p>
            <w:pPr>
              <w:spacing w:after="20"/>
              <w:ind w:left="20"/>
              <w:jc w:val="both"/>
            </w:pPr>
            <w:r>
              <w:rPr>
                <w:rFonts w:ascii="Times New Roman"/>
                <w:b w:val="false"/>
                <w:i w:val="false"/>
                <w:color w:val="000000"/>
                <w:sz w:val="20"/>
              </w:rPr>
              <w:t>
- контроля закладки сырья по установленным рецептурам;</w:t>
            </w:r>
          </w:p>
          <w:p>
            <w:pPr>
              <w:spacing w:after="20"/>
              <w:ind w:left="20"/>
              <w:jc w:val="both"/>
            </w:pPr>
            <w:r>
              <w:rPr>
                <w:rFonts w:ascii="Times New Roman"/>
                <w:b w:val="false"/>
                <w:i w:val="false"/>
                <w:color w:val="000000"/>
                <w:sz w:val="20"/>
              </w:rPr>
              <w:t>
- выявления изменений, происходящие в сырье, полупродуктах и готовой продукции при неправильном ведении технологических процессов;</w:t>
            </w:r>
          </w:p>
          <w:p>
            <w:pPr>
              <w:spacing w:after="20"/>
              <w:ind w:left="20"/>
              <w:jc w:val="both"/>
            </w:pPr>
            <w:r>
              <w:rPr>
                <w:rFonts w:ascii="Times New Roman"/>
                <w:b w:val="false"/>
                <w:i w:val="false"/>
                <w:color w:val="000000"/>
                <w:sz w:val="20"/>
              </w:rPr>
              <w:t>
- регулирования технологических процессов по показаниям контрольно-измерительных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ПК 2.1.1 –</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ПК 2.2.1 –</w:t>
            </w:r>
          </w:p>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ПК 2.3.1 –</w:t>
            </w:r>
          </w:p>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ПК 2.4.1 –</w:t>
            </w:r>
          </w:p>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ПК 2.5.1 –</w:t>
            </w:r>
          </w:p>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ПК 2.6.1 –</w:t>
            </w:r>
          </w:p>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ПК 2.7.1 –</w:t>
            </w:r>
          </w:p>
          <w:p>
            <w:pPr>
              <w:spacing w:after="20"/>
              <w:ind w:left="20"/>
              <w:jc w:val="both"/>
            </w:pPr>
            <w:r>
              <w:rPr>
                <w:rFonts w:ascii="Times New Roman"/>
                <w:b w:val="false"/>
                <w:i w:val="false"/>
                <w:color w:val="000000"/>
                <w:sz w:val="20"/>
              </w:rPr>
              <w:t>
2.7.8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оформление на предприятие; </w:t>
            </w:r>
          </w:p>
          <w:p>
            <w:pPr>
              <w:spacing w:after="20"/>
              <w:ind w:left="20"/>
              <w:jc w:val="both"/>
            </w:pPr>
            <w:r>
              <w:rPr>
                <w:rFonts w:ascii="Times New Roman"/>
                <w:b w:val="false"/>
                <w:i w:val="false"/>
                <w:color w:val="000000"/>
                <w:sz w:val="20"/>
              </w:rPr>
              <w:t>
инструктаж по технике безопасности и пожарной безопасности;</w:t>
            </w:r>
          </w:p>
          <w:p>
            <w:pPr>
              <w:spacing w:after="20"/>
              <w:ind w:left="20"/>
              <w:jc w:val="both"/>
            </w:pPr>
            <w:r>
              <w:rPr>
                <w:rFonts w:ascii="Times New Roman"/>
                <w:b w:val="false"/>
                <w:i w:val="false"/>
                <w:color w:val="000000"/>
                <w:sz w:val="20"/>
              </w:rPr>
              <w:t xml:space="preserve">
распределение по участкам; </w:t>
            </w:r>
          </w:p>
          <w:p>
            <w:pPr>
              <w:spacing w:after="20"/>
              <w:ind w:left="20"/>
              <w:jc w:val="both"/>
            </w:pPr>
            <w:r>
              <w:rPr>
                <w:rFonts w:ascii="Times New Roman"/>
                <w:b w:val="false"/>
                <w:i w:val="false"/>
                <w:color w:val="000000"/>
                <w:sz w:val="20"/>
              </w:rPr>
              <w:t>
обобщение и совершенствование навыков по специальности;</w:t>
            </w:r>
          </w:p>
          <w:p>
            <w:pPr>
              <w:spacing w:after="20"/>
              <w:ind w:left="20"/>
              <w:jc w:val="both"/>
            </w:pPr>
            <w:r>
              <w:rPr>
                <w:rFonts w:ascii="Times New Roman"/>
                <w:b w:val="false"/>
                <w:i w:val="false"/>
                <w:color w:val="000000"/>
                <w:sz w:val="20"/>
              </w:rPr>
              <w:t>
развитие навыков управления</w:t>
            </w:r>
          </w:p>
          <w:p>
            <w:pPr>
              <w:spacing w:after="20"/>
              <w:ind w:left="20"/>
              <w:jc w:val="both"/>
            </w:pPr>
            <w:r>
              <w:rPr>
                <w:rFonts w:ascii="Times New Roman"/>
                <w:b w:val="false"/>
                <w:i w:val="false"/>
                <w:color w:val="000000"/>
                <w:sz w:val="20"/>
              </w:rPr>
              <w:t>
отдельным производственным</w:t>
            </w:r>
          </w:p>
          <w:p>
            <w:pPr>
              <w:spacing w:after="20"/>
              <w:ind w:left="20"/>
              <w:jc w:val="both"/>
            </w:pPr>
            <w:r>
              <w:rPr>
                <w:rFonts w:ascii="Times New Roman"/>
                <w:b w:val="false"/>
                <w:i w:val="false"/>
                <w:color w:val="000000"/>
                <w:sz w:val="20"/>
              </w:rPr>
              <w:t>
звеном в пределах функций,</w:t>
            </w:r>
          </w:p>
          <w:p>
            <w:pPr>
              <w:spacing w:after="20"/>
              <w:ind w:left="20"/>
              <w:jc w:val="both"/>
            </w:pPr>
            <w:r>
              <w:rPr>
                <w:rFonts w:ascii="Times New Roman"/>
                <w:b w:val="false"/>
                <w:i w:val="false"/>
                <w:color w:val="000000"/>
                <w:sz w:val="20"/>
              </w:rPr>
              <w:t>
возлагаемых на специалиста</w:t>
            </w:r>
          </w:p>
          <w:p>
            <w:pPr>
              <w:spacing w:after="20"/>
              <w:ind w:left="20"/>
              <w:jc w:val="both"/>
            </w:pPr>
            <w:r>
              <w:rPr>
                <w:rFonts w:ascii="Times New Roman"/>
                <w:b w:val="false"/>
                <w:i w:val="false"/>
                <w:color w:val="000000"/>
                <w:sz w:val="20"/>
              </w:rPr>
              <w:t>
квалификации повышенного</w:t>
            </w:r>
          </w:p>
          <w:p>
            <w:pPr>
              <w:spacing w:after="20"/>
              <w:ind w:left="20"/>
              <w:jc w:val="both"/>
            </w:pPr>
            <w:r>
              <w:rPr>
                <w:rFonts w:ascii="Times New Roman"/>
                <w:b w:val="false"/>
                <w:i w:val="false"/>
                <w:color w:val="000000"/>
                <w:sz w:val="20"/>
              </w:rPr>
              <w:t>
уровня;</w:t>
            </w:r>
          </w:p>
          <w:p>
            <w:pPr>
              <w:spacing w:after="20"/>
              <w:ind w:left="20"/>
              <w:jc w:val="both"/>
            </w:pPr>
            <w:r>
              <w:rPr>
                <w:rFonts w:ascii="Times New Roman"/>
                <w:b w:val="false"/>
                <w:i w:val="false"/>
                <w:color w:val="000000"/>
                <w:sz w:val="20"/>
              </w:rPr>
              <w:t>
изучение конкретных участков</w:t>
            </w:r>
          </w:p>
          <w:p>
            <w:pPr>
              <w:spacing w:after="20"/>
              <w:ind w:left="20"/>
              <w:jc w:val="both"/>
            </w:pPr>
            <w:r>
              <w:rPr>
                <w:rFonts w:ascii="Times New Roman"/>
                <w:b w:val="false"/>
                <w:i w:val="false"/>
                <w:color w:val="000000"/>
                <w:sz w:val="20"/>
              </w:rPr>
              <w:t>
производственной деятельности</w:t>
            </w:r>
          </w:p>
          <w:p>
            <w:pPr>
              <w:spacing w:after="20"/>
              <w:ind w:left="20"/>
              <w:jc w:val="both"/>
            </w:pPr>
            <w:r>
              <w:rPr>
                <w:rFonts w:ascii="Times New Roman"/>
                <w:b w:val="false"/>
                <w:i w:val="false"/>
                <w:color w:val="000000"/>
                <w:sz w:val="20"/>
              </w:rPr>
              <w:t>
предприятия;</w:t>
            </w:r>
          </w:p>
          <w:p>
            <w:pPr>
              <w:spacing w:after="20"/>
              <w:ind w:left="20"/>
              <w:jc w:val="both"/>
            </w:pPr>
            <w:r>
              <w:rPr>
                <w:rFonts w:ascii="Times New Roman"/>
                <w:b w:val="false"/>
                <w:i w:val="false"/>
                <w:color w:val="000000"/>
                <w:sz w:val="20"/>
              </w:rPr>
              <w:t>
выполнение работ на штатных рабочих местах по профессиям;</w:t>
            </w:r>
          </w:p>
          <w:p>
            <w:pPr>
              <w:spacing w:after="20"/>
              <w:ind w:left="20"/>
              <w:jc w:val="both"/>
            </w:pPr>
            <w:r>
              <w:rPr>
                <w:rFonts w:ascii="Times New Roman"/>
                <w:b w:val="false"/>
                <w:i w:val="false"/>
                <w:color w:val="000000"/>
                <w:sz w:val="20"/>
              </w:rPr>
              <w:t>
обобщение материалов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вести процесс подготовки сырья;</w:t>
            </w:r>
          </w:p>
          <w:p>
            <w:pPr>
              <w:spacing w:after="20"/>
              <w:ind w:left="20"/>
              <w:jc w:val="both"/>
            </w:pPr>
            <w:r>
              <w:rPr>
                <w:rFonts w:ascii="Times New Roman"/>
                <w:b w:val="false"/>
                <w:i w:val="false"/>
                <w:color w:val="000000"/>
                <w:sz w:val="20"/>
              </w:rPr>
              <w:t>
- вести технологические процессы на всех фазах пивобезалкогольного и спиртового производства;</w:t>
            </w:r>
          </w:p>
          <w:p>
            <w:pPr>
              <w:spacing w:after="20"/>
              <w:ind w:left="20"/>
              <w:jc w:val="both"/>
            </w:pPr>
            <w:r>
              <w:rPr>
                <w:rFonts w:ascii="Times New Roman"/>
                <w:b w:val="false"/>
                <w:i w:val="false"/>
                <w:color w:val="000000"/>
                <w:sz w:val="20"/>
              </w:rPr>
              <w:t>
- соблюдать технологические режимы производства;</w:t>
            </w:r>
          </w:p>
          <w:p>
            <w:pPr>
              <w:spacing w:after="20"/>
              <w:ind w:left="20"/>
              <w:jc w:val="both"/>
            </w:pPr>
            <w:r>
              <w:rPr>
                <w:rFonts w:ascii="Times New Roman"/>
                <w:b w:val="false"/>
                <w:i w:val="false"/>
                <w:color w:val="000000"/>
                <w:sz w:val="20"/>
              </w:rPr>
              <w:t xml:space="preserve">
- предупреждать, выявлять и устранять причины брака; </w:t>
            </w:r>
          </w:p>
          <w:p>
            <w:pPr>
              <w:spacing w:after="20"/>
              <w:ind w:left="20"/>
              <w:jc w:val="both"/>
            </w:pPr>
            <w:r>
              <w:rPr>
                <w:rFonts w:ascii="Times New Roman"/>
                <w:b w:val="false"/>
                <w:i w:val="false"/>
                <w:color w:val="000000"/>
                <w:sz w:val="20"/>
              </w:rPr>
              <w:t>
- вести учетно-отчетную документацию;</w:t>
            </w:r>
          </w:p>
          <w:p>
            <w:pPr>
              <w:spacing w:after="20"/>
              <w:ind w:left="20"/>
              <w:jc w:val="both"/>
            </w:pPr>
            <w:r>
              <w:rPr>
                <w:rFonts w:ascii="Times New Roman"/>
                <w:b w:val="false"/>
                <w:i w:val="false"/>
                <w:color w:val="000000"/>
                <w:sz w:val="20"/>
              </w:rPr>
              <w:t xml:space="preserve">
- пользоваться стандартами и нормативно-технической документацией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ведения технологических процессов производства пива, безалкогольных и спиртных напитков; </w:t>
            </w:r>
          </w:p>
          <w:p>
            <w:pPr>
              <w:spacing w:after="20"/>
              <w:ind w:left="20"/>
              <w:jc w:val="both"/>
            </w:pPr>
            <w:r>
              <w:rPr>
                <w:rFonts w:ascii="Times New Roman"/>
                <w:b w:val="false"/>
                <w:i w:val="false"/>
                <w:color w:val="000000"/>
                <w:sz w:val="20"/>
              </w:rPr>
              <w:t>
- ведения технологических процессов производства полупродуктов;</w:t>
            </w:r>
          </w:p>
          <w:p>
            <w:pPr>
              <w:spacing w:after="20"/>
              <w:ind w:left="20"/>
              <w:jc w:val="both"/>
            </w:pPr>
            <w:r>
              <w:rPr>
                <w:rFonts w:ascii="Times New Roman"/>
                <w:b w:val="false"/>
                <w:i w:val="false"/>
                <w:color w:val="000000"/>
                <w:sz w:val="20"/>
              </w:rPr>
              <w:t>
- организации работы на участке;</w:t>
            </w:r>
          </w:p>
          <w:p>
            <w:pPr>
              <w:spacing w:after="20"/>
              <w:ind w:left="20"/>
              <w:jc w:val="both"/>
            </w:pPr>
            <w:r>
              <w:rPr>
                <w:rFonts w:ascii="Times New Roman"/>
                <w:b w:val="false"/>
                <w:i w:val="false"/>
                <w:color w:val="000000"/>
                <w:sz w:val="20"/>
              </w:rPr>
              <w:t>
- оценки качества полупродуктов и готовой продукции по органолептическим показателям;</w:t>
            </w:r>
          </w:p>
          <w:p>
            <w:pPr>
              <w:spacing w:after="20"/>
              <w:ind w:left="20"/>
              <w:jc w:val="both"/>
            </w:pPr>
            <w:r>
              <w:rPr>
                <w:rFonts w:ascii="Times New Roman"/>
                <w:b w:val="false"/>
                <w:i w:val="false"/>
                <w:color w:val="000000"/>
                <w:sz w:val="20"/>
              </w:rPr>
              <w:t>
- контроля технологических режимов производства;</w:t>
            </w:r>
          </w:p>
          <w:p>
            <w:pPr>
              <w:spacing w:after="20"/>
              <w:ind w:left="20"/>
              <w:jc w:val="both"/>
            </w:pPr>
            <w:r>
              <w:rPr>
                <w:rFonts w:ascii="Times New Roman"/>
                <w:b w:val="false"/>
                <w:i w:val="false"/>
                <w:color w:val="000000"/>
                <w:sz w:val="20"/>
              </w:rPr>
              <w:t>
- определения выхода готовой продукции;</w:t>
            </w:r>
          </w:p>
          <w:p>
            <w:pPr>
              <w:spacing w:after="20"/>
              <w:ind w:left="20"/>
              <w:jc w:val="both"/>
            </w:pPr>
            <w:r>
              <w:rPr>
                <w:rFonts w:ascii="Times New Roman"/>
                <w:b w:val="false"/>
                <w:i w:val="false"/>
                <w:color w:val="000000"/>
                <w:sz w:val="20"/>
              </w:rPr>
              <w:t>
- соблюдения требований к качеству готовой продукции;</w:t>
            </w:r>
          </w:p>
          <w:p>
            <w:pPr>
              <w:spacing w:after="20"/>
              <w:ind w:left="20"/>
              <w:jc w:val="both"/>
            </w:pPr>
            <w:r>
              <w:rPr>
                <w:rFonts w:ascii="Times New Roman"/>
                <w:b w:val="false"/>
                <w:i w:val="false"/>
                <w:color w:val="000000"/>
                <w:sz w:val="20"/>
              </w:rPr>
              <w:t>
- укладки и упаковки готовой продукции;</w:t>
            </w:r>
          </w:p>
          <w:p>
            <w:pPr>
              <w:spacing w:after="20"/>
              <w:ind w:left="20"/>
              <w:jc w:val="both"/>
            </w:pPr>
            <w:r>
              <w:rPr>
                <w:rFonts w:ascii="Times New Roman"/>
                <w:b w:val="false"/>
                <w:i w:val="false"/>
                <w:color w:val="000000"/>
                <w:sz w:val="20"/>
              </w:rPr>
              <w:t>
- наладки и регулирования режимов работы технологического оборудования;</w:t>
            </w:r>
          </w:p>
          <w:p>
            <w:pPr>
              <w:spacing w:after="20"/>
              <w:ind w:left="20"/>
              <w:jc w:val="both"/>
            </w:pPr>
            <w:r>
              <w:rPr>
                <w:rFonts w:ascii="Times New Roman"/>
                <w:b w:val="false"/>
                <w:i w:val="false"/>
                <w:color w:val="000000"/>
                <w:sz w:val="20"/>
              </w:rPr>
              <w:t>
- устранения мелких неполадок эксплуатируемого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5,6,7,8</w:t>
            </w:r>
          </w:p>
          <w:p>
            <w:pPr>
              <w:spacing w:after="20"/>
              <w:ind w:left="20"/>
              <w:jc w:val="both"/>
            </w:pPr>
            <w:r>
              <w:rPr>
                <w:rFonts w:ascii="Times New Roman"/>
                <w:b w:val="false"/>
                <w:i w:val="false"/>
                <w:color w:val="000000"/>
                <w:sz w:val="20"/>
              </w:rPr>
              <w:t>
ПК 2.1.1 –</w:t>
            </w:r>
          </w:p>
          <w:p>
            <w:pPr>
              <w:spacing w:after="20"/>
              <w:ind w:left="20"/>
              <w:jc w:val="both"/>
            </w:pPr>
            <w:r>
              <w:rPr>
                <w:rFonts w:ascii="Times New Roman"/>
                <w:b w:val="false"/>
                <w:i w:val="false"/>
                <w:color w:val="000000"/>
                <w:sz w:val="20"/>
              </w:rPr>
              <w:t>
2.1.8</w:t>
            </w:r>
          </w:p>
          <w:p>
            <w:pPr>
              <w:spacing w:after="20"/>
              <w:ind w:left="20"/>
              <w:jc w:val="both"/>
            </w:pPr>
            <w:r>
              <w:rPr>
                <w:rFonts w:ascii="Times New Roman"/>
                <w:b w:val="false"/>
                <w:i w:val="false"/>
                <w:color w:val="000000"/>
                <w:sz w:val="20"/>
              </w:rPr>
              <w:t>
ПК 2.2.1 –</w:t>
            </w:r>
          </w:p>
          <w:p>
            <w:pPr>
              <w:spacing w:after="20"/>
              <w:ind w:left="20"/>
              <w:jc w:val="both"/>
            </w:pPr>
            <w:r>
              <w:rPr>
                <w:rFonts w:ascii="Times New Roman"/>
                <w:b w:val="false"/>
                <w:i w:val="false"/>
                <w:color w:val="000000"/>
                <w:sz w:val="20"/>
              </w:rPr>
              <w:t>
2.2.8</w:t>
            </w:r>
          </w:p>
          <w:p>
            <w:pPr>
              <w:spacing w:after="20"/>
              <w:ind w:left="20"/>
              <w:jc w:val="both"/>
            </w:pPr>
            <w:r>
              <w:rPr>
                <w:rFonts w:ascii="Times New Roman"/>
                <w:b w:val="false"/>
                <w:i w:val="false"/>
                <w:color w:val="000000"/>
                <w:sz w:val="20"/>
              </w:rPr>
              <w:t>
ПК 2.3.1 –</w:t>
            </w:r>
          </w:p>
          <w:p>
            <w:pPr>
              <w:spacing w:after="20"/>
              <w:ind w:left="20"/>
              <w:jc w:val="both"/>
            </w:pPr>
            <w:r>
              <w:rPr>
                <w:rFonts w:ascii="Times New Roman"/>
                <w:b w:val="false"/>
                <w:i w:val="false"/>
                <w:color w:val="000000"/>
                <w:sz w:val="20"/>
              </w:rPr>
              <w:t>
2.3.8</w:t>
            </w:r>
          </w:p>
          <w:p>
            <w:pPr>
              <w:spacing w:after="20"/>
              <w:ind w:left="20"/>
              <w:jc w:val="both"/>
            </w:pPr>
            <w:r>
              <w:rPr>
                <w:rFonts w:ascii="Times New Roman"/>
                <w:b w:val="false"/>
                <w:i w:val="false"/>
                <w:color w:val="000000"/>
                <w:sz w:val="20"/>
              </w:rPr>
              <w:t>
ПК 2.4.1 –</w:t>
            </w:r>
          </w:p>
          <w:p>
            <w:pPr>
              <w:spacing w:after="20"/>
              <w:ind w:left="20"/>
              <w:jc w:val="both"/>
            </w:pPr>
            <w:r>
              <w:rPr>
                <w:rFonts w:ascii="Times New Roman"/>
                <w:b w:val="false"/>
                <w:i w:val="false"/>
                <w:color w:val="000000"/>
                <w:sz w:val="20"/>
              </w:rPr>
              <w:t>
2.4.8</w:t>
            </w:r>
          </w:p>
          <w:p>
            <w:pPr>
              <w:spacing w:after="20"/>
              <w:ind w:left="20"/>
              <w:jc w:val="both"/>
            </w:pPr>
            <w:r>
              <w:rPr>
                <w:rFonts w:ascii="Times New Roman"/>
                <w:b w:val="false"/>
                <w:i w:val="false"/>
                <w:color w:val="000000"/>
                <w:sz w:val="20"/>
              </w:rPr>
              <w:t>
ПК 2.5.1 –</w:t>
            </w:r>
          </w:p>
          <w:p>
            <w:pPr>
              <w:spacing w:after="20"/>
              <w:ind w:left="20"/>
              <w:jc w:val="both"/>
            </w:pPr>
            <w:r>
              <w:rPr>
                <w:rFonts w:ascii="Times New Roman"/>
                <w:b w:val="false"/>
                <w:i w:val="false"/>
                <w:color w:val="000000"/>
                <w:sz w:val="20"/>
              </w:rPr>
              <w:t>
2.5.8</w:t>
            </w:r>
          </w:p>
          <w:p>
            <w:pPr>
              <w:spacing w:after="20"/>
              <w:ind w:left="20"/>
              <w:jc w:val="both"/>
            </w:pPr>
            <w:r>
              <w:rPr>
                <w:rFonts w:ascii="Times New Roman"/>
                <w:b w:val="false"/>
                <w:i w:val="false"/>
                <w:color w:val="000000"/>
                <w:sz w:val="20"/>
              </w:rPr>
              <w:t>
ПК 2.6.1 –</w:t>
            </w:r>
          </w:p>
          <w:p>
            <w:pPr>
              <w:spacing w:after="20"/>
              <w:ind w:left="20"/>
              <w:jc w:val="both"/>
            </w:pPr>
            <w:r>
              <w:rPr>
                <w:rFonts w:ascii="Times New Roman"/>
                <w:b w:val="false"/>
                <w:i w:val="false"/>
                <w:color w:val="000000"/>
                <w:sz w:val="20"/>
              </w:rPr>
              <w:t>
2.6.8</w:t>
            </w:r>
          </w:p>
          <w:p>
            <w:pPr>
              <w:spacing w:after="20"/>
              <w:ind w:left="20"/>
              <w:jc w:val="both"/>
            </w:pPr>
            <w:r>
              <w:rPr>
                <w:rFonts w:ascii="Times New Roman"/>
                <w:b w:val="false"/>
                <w:i w:val="false"/>
                <w:color w:val="000000"/>
                <w:sz w:val="20"/>
              </w:rPr>
              <w:t>
ПК 2.7.1 –</w:t>
            </w:r>
          </w:p>
          <w:p>
            <w:pPr>
              <w:spacing w:after="20"/>
              <w:ind w:left="20"/>
              <w:jc w:val="both"/>
            </w:pPr>
            <w:r>
              <w:rPr>
                <w:rFonts w:ascii="Times New Roman"/>
                <w:b w:val="false"/>
                <w:i w:val="false"/>
                <w:color w:val="000000"/>
                <w:sz w:val="20"/>
              </w:rPr>
              <w:t>
2.7.8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грамматика казахского (русского)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понятие и основные виды норм речи;</w:t>
            </w:r>
          </w:p>
          <w:p>
            <w:pPr>
              <w:spacing w:after="20"/>
              <w:ind w:left="20"/>
              <w:jc w:val="both"/>
            </w:pPr>
            <w:r>
              <w:rPr>
                <w:rFonts w:ascii="Times New Roman"/>
                <w:b w:val="false"/>
                <w:i w:val="false"/>
                <w:color w:val="000000"/>
                <w:sz w:val="20"/>
              </w:rPr>
              <w:t>
специфика казахского (русского) речевого этикета</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РК "О языках"; </w:t>
            </w:r>
          </w:p>
          <w:p>
            <w:pPr>
              <w:spacing w:after="20"/>
              <w:ind w:left="20"/>
              <w:jc w:val="both"/>
            </w:pPr>
            <w:r>
              <w:rPr>
                <w:rFonts w:ascii="Times New Roman"/>
                <w:b w:val="false"/>
                <w:i w:val="false"/>
                <w:color w:val="000000"/>
                <w:sz w:val="20"/>
              </w:rPr>
              <w:t xml:space="preserve">
- о языке и профессиональном общении в казахстанской, российской и мировой практике; </w:t>
            </w:r>
          </w:p>
          <w:p>
            <w:pPr>
              <w:spacing w:after="20"/>
              <w:ind w:left="20"/>
              <w:jc w:val="both"/>
            </w:pPr>
            <w:r>
              <w:rPr>
                <w:rFonts w:ascii="Times New Roman"/>
                <w:b w:val="false"/>
                <w:i w:val="false"/>
                <w:color w:val="000000"/>
                <w:sz w:val="20"/>
              </w:rPr>
              <w:t xml:space="preserve">
- грамматического строя языка (орфографии, лексики, морфологии, синтаксиса, пунктуации, стилистики); </w:t>
            </w:r>
          </w:p>
          <w:p>
            <w:pPr>
              <w:spacing w:after="20"/>
              <w:ind w:left="20"/>
              <w:jc w:val="both"/>
            </w:pPr>
            <w:r>
              <w:rPr>
                <w:rFonts w:ascii="Times New Roman"/>
                <w:b w:val="false"/>
                <w:i w:val="false"/>
                <w:color w:val="000000"/>
                <w:sz w:val="20"/>
              </w:rPr>
              <w:t xml:space="preserve">
- видов, функций и средств общения; </w:t>
            </w:r>
          </w:p>
          <w:p>
            <w:pPr>
              <w:spacing w:after="20"/>
              <w:ind w:left="20"/>
              <w:jc w:val="both"/>
            </w:pPr>
            <w:r>
              <w:rPr>
                <w:rFonts w:ascii="Times New Roman"/>
                <w:b w:val="false"/>
                <w:i w:val="false"/>
                <w:color w:val="000000"/>
                <w:sz w:val="20"/>
              </w:rPr>
              <w:t xml:space="preserve">
- основных правил и принципов делового общения; </w:t>
            </w:r>
          </w:p>
          <w:p>
            <w:pPr>
              <w:spacing w:after="20"/>
              <w:ind w:left="20"/>
              <w:jc w:val="both"/>
            </w:pPr>
            <w:r>
              <w:rPr>
                <w:rFonts w:ascii="Times New Roman"/>
                <w:b w:val="false"/>
                <w:i w:val="false"/>
                <w:color w:val="000000"/>
                <w:sz w:val="20"/>
              </w:rPr>
              <w:t xml:space="preserve">
- казахского (русского) речевого этикета </w:t>
            </w:r>
          </w:p>
          <w:p>
            <w:pPr>
              <w:spacing w:after="20"/>
              <w:ind w:left="20"/>
              <w:jc w:val="both"/>
            </w:pPr>
            <w:r>
              <w:rPr>
                <w:rFonts w:ascii="Times New Roman"/>
                <w:b w:val="false"/>
                <w:i w:val="false"/>
                <w:color w:val="000000"/>
                <w:sz w:val="20"/>
              </w:rPr>
              <w:t xml:space="preserve">
- норм культуры речи; </w:t>
            </w:r>
          </w:p>
          <w:p>
            <w:pPr>
              <w:spacing w:after="20"/>
              <w:ind w:left="20"/>
              <w:jc w:val="both"/>
            </w:pPr>
            <w:r>
              <w:rPr>
                <w:rFonts w:ascii="Times New Roman"/>
                <w:b w:val="false"/>
                <w:i w:val="false"/>
                <w:color w:val="000000"/>
                <w:sz w:val="20"/>
              </w:rPr>
              <w:t xml:space="preserve">
- орфографической, пунктуационной и стилистической грамотности; </w:t>
            </w:r>
          </w:p>
          <w:p>
            <w:pPr>
              <w:spacing w:after="20"/>
              <w:ind w:left="20"/>
              <w:jc w:val="both"/>
            </w:pPr>
            <w:r>
              <w:rPr>
                <w:rFonts w:ascii="Times New Roman"/>
                <w:b w:val="false"/>
                <w:i w:val="false"/>
                <w:color w:val="000000"/>
                <w:sz w:val="20"/>
              </w:rPr>
              <w:t xml:space="preserve">
- профессиональной общенаучной и общетехнической лексики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деловые бумаги: заявление, доверенность, расписку, служебные записки, автобиографию, резюме; </w:t>
            </w:r>
          </w:p>
          <w:p>
            <w:pPr>
              <w:spacing w:after="20"/>
              <w:ind w:left="20"/>
              <w:jc w:val="both"/>
            </w:pPr>
            <w:r>
              <w:rPr>
                <w:rFonts w:ascii="Times New Roman"/>
                <w:b w:val="false"/>
                <w:i w:val="false"/>
                <w:color w:val="000000"/>
                <w:sz w:val="20"/>
              </w:rPr>
              <w:t xml:space="preserve">
- готовить презентации, публичные выступления, отчеты; </w:t>
            </w:r>
          </w:p>
          <w:p>
            <w:pPr>
              <w:spacing w:after="20"/>
              <w:ind w:left="20"/>
              <w:jc w:val="both"/>
            </w:pPr>
            <w:r>
              <w:rPr>
                <w:rFonts w:ascii="Times New Roman"/>
                <w:b w:val="false"/>
                <w:i w:val="false"/>
                <w:color w:val="000000"/>
                <w:sz w:val="20"/>
              </w:rPr>
              <w:t xml:space="preserve">
- проводить переговоры, деловую и научную беседы, дискуссию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грамматика английского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РК "О языках"; </w:t>
            </w:r>
          </w:p>
          <w:p>
            <w:pPr>
              <w:spacing w:after="20"/>
              <w:ind w:left="20"/>
              <w:jc w:val="both"/>
            </w:pPr>
            <w:r>
              <w:rPr>
                <w:rFonts w:ascii="Times New Roman"/>
                <w:b w:val="false"/>
                <w:i w:val="false"/>
                <w:color w:val="000000"/>
                <w:sz w:val="20"/>
              </w:rPr>
              <w:t xml:space="preserve">
- о языке и профессиональном общении в казахстанской, российской и мировой практике; </w:t>
            </w:r>
          </w:p>
          <w:p>
            <w:pPr>
              <w:spacing w:after="20"/>
              <w:ind w:left="20"/>
              <w:jc w:val="both"/>
            </w:pPr>
            <w:r>
              <w:rPr>
                <w:rFonts w:ascii="Times New Roman"/>
                <w:b w:val="false"/>
                <w:i w:val="false"/>
                <w:color w:val="000000"/>
                <w:sz w:val="20"/>
              </w:rPr>
              <w:t xml:space="preserve">
- грамматического строя языка (морфологии, синтаксиса, орфографии, орфоэпии, пунктуации, стилистики); </w:t>
            </w:r>
          </w:p>
          <w:p>
            <w:pPr>
              <w:spacing w:after="20"/>
              <w:ind w:left="20"/>
              <w:jc w:val="both"/>
            </w:pPr>
            <w:r>
              <w:rPr>
                <w:rFonts w:ascii="Times New Roman"/>
                <w:b w:val="false"/>
                <w:i w:val="false"/>
                <w:color w:val="000000"/>
                <w:sz w:val="20"/>
              </w:rPr>
              <w:t xml:space="preserve">
- профессиональной лексики, терминов; </w:t>
            </w:r>
          </w:p>
          <w:p>
            <w:pPr>
              <w:spacing w:after="20"/>
              <w:ind w:left="20"/>
              <w:jc w:val="both"/>
            </w:pPr>
            <w:r>
              <w:rPr>
                <w:rFonts w:ascii="Times New Roman"/>
                <w:b w:val="false"/>
                <w:i w:val="false"/>
                <w:color w:val="000000"/>
                <w:sz w:val="20"/>
              </w:rPr>
              <w:t xml:space="preserve">
- правописания сложносокращенных слов, аббревиатур; </w:t>
            </w:r>
          </w:p>
          <w:p>
            <w:pPr>
              <w:spacing w:after="20"/>
              <w:ind w:left="20"/>
              <w:jc w:val="both"/>
            </w:pPr>
            <w:r>
              <w:rPr>
                <w:rFonts w:ascii="Times New Roman"/>
                <w:b w:val="false"/>
                <w:i w:val="false"/>
                <w:color w:val="000000"/>
                <w:sz w:val="20"/>
              </w:rPr>
              <w:t xml:space="preserve">
- стилистических особенностей языка (стилей речи) </w:t>
            </w:r>
          </w:p>
          <w:p>
            <w:pPr>
              <w:spacing w:after="20"/>
              <w:ind w:left="20"/>
              <w:jc w:val="both"/>
            </w:pPr>
            <w:r>
              <w:rPr>
                <w:rFonts w:ascii="Times New Roman"/>
                <w:b w:val="false"/>
                <w:i w:val="false"/>
                <w:color w:val="000000"/>
                <w:sz w:val="20"/>
              </w:rPr>
              <w:t xml:space="preserve">
- норм культуры речи; </w:t>
            </w:r>
          </w:p>
          <w:p>
            <w:pPr>
              <w:spacing w:after="20"/>
              <w:ind w:left="20"/>
              <w:jc w:val="both"/>
            </w:pPr>
            <w:r>
              <w:rPr>
                <w:rFonts w:ascii="Times New Roman"/>
                <w:b w:val="false"/>
                <w:i w:val="false"/>
                <w:color w:val="000000"/>
                <w:sz w:val="20"/>
              </w:rPr>
              <w:t xml:space="preserve">
- орфографической, пунктуационной и стилистической грамотности; </w:t>
            </w:r>
          </w:p>
          <w:p>
            <w:pPr>
              <w:spacing w:after="20"/>
              <w:ind w:left="20"/>
              <w:jc w:val="both"/>
            </w:pPr>
            <w:r>
              <w:rPr>
                <w:rFonts w:ascii="Times New Roman"/>
                <w:b w:val="false"/>
                <w:i w:val="false"/>
                <w:color w:val="000000"/>
                <w:sz w:val="20"/>
              </w:rPr>
              <w:t xml:space="preserve">
- профессиональной общенаучной и общетехнической лексики;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деловые бумаги: заявление, доверенность, расписку, служебные записки, автобиографию, резюме; </w:t>
            </w:r>
          </w:p>
          <w:p>
            <w:pPr>
              <w:spacing w:after="20"/>
              <w:ind w:left="20"/>
              <w:jc w:val="both"/>
            </w:pPr>
            <w:r>
              <w:rPr>
                <w:rFonts w:ascii="Times New Roman"/>
                <w:b w:val="false"/>
                <w:i w:val="false"/>
                <w:color w:val="000000"/>
                <w:sz w:val="20"/>
              </w:rPr>
              <w:t xml:space="preserve">
- готовить презентации, публичные выступления, отчеты; </w:t>
            </w:r>
          </w:p>
          <w:p>
            <w:pPr>
              <w:spacing w:after="20"/>
              <w:ind w:left="20"/>
              <w:jc w:val="both"/>
            </w:pPr>
            <w:r>
              <w:rPr>
                <w:rFonts w:ascii="Times New Roman"/>
                <w:b w:val="false"/>
                <w:i w:val="false"/>
                <w:color w:val="000000"/>
                <w:sz w:val="20"/>
              </w:rPr>
              <w:t xml:space="preserve">
- проводить переговоры, деловую и научную беседы, дискуссию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физическая культура как часть общей культуры современного общества;</w:t>
            </w:r>
          </w:p>
          <w:p>
            <w:pPr>
              <w:spacing w:after="20"/>
              <w:ind w:left="20"/>
              <w:jc w:val="both"/>
            </w:pPr>
            <w:r>
              <w:rPr>
                <w:rFonts w:ascii="Times New Roman"/>
                <w:b w:val="false"/>
                <w:i w:val="false"/>
                <w:color w:val="000000"/>
                <w:sz w:val="20"/>
              </w:rPr>
              <w:t xml:space="preserve">
основные требования </w:t>
            </w:r>
          </w:p>
          <w:p>
            <w:pPr>
              <w:spacing w:after="20"/>
              <w:ind w:left="20"/>
              <w:jc w:val="both"/>
            </w:pPr>
            <w:r>
              <w:rPr>
                <w:rFonts w:ascii="Times New Roman"/>
                <w:b w:val="false"/>
                <w:i w:val="false"/>
                <w:color w:val="000000"/>
                <w:sz w:val="20"/>
              </w:rPr>
              <w:t>
к организации здорового образа жизни;</w:t>
            </w:r>
          </w:p>
          <w:p>
            <w:pPr>
              <w:spacing w:after="20"/>
              <w:ind w:left="20"/>
              <w:jc w:val="both"/>
            </w:pPr>
            <w:r>
              <w:rPr>
                <w:rFonts w:ascii="Times New Roman"/>
                <w:b w:val="false"/>
                <w:i w:val="false"/>
                <w:color w:val="000000"/>
                <w:sz w:val="20"/>
              </w:rPr>
              <w:t>
основные физические качества и двигательные навыки, способствующие укреплению здоровья и обеспечивающие достаточный уровень готовности к будущей профессии;</w:t>
            </w:r>
          </w:p>
          <w:p>
            <w:pPr>
              <w:spacing w:after="20"/>
              <w:ind w:left="20"/>
              <w:jc w:val="both"/>
            </w:pPr>
            <w:r>
              <w:rPr>
                <w:rFonts w:ascii="Times New Roman"/>
                <w:b w:val="false"/>
                <w:i w:val="false"/>
                <w:color w:val="000000"/>
                <w:sz w:val="20"/>
              </w:rPr>
              <w:t>
повышение устойчивости организма человека к различным условиям внешней среды;</w:t>
            </w:r>
          </w:p>
          <w:p>
            <w:pPr>
              <w:spacing w:after="20"/>
              <w:ind w:left="20"/>
              <w:jc w:val="both"/>
            </w:pPr>
            <w:r>
              <w:rPr>
                <w:rFonts w:ascii="Times New Roman"/>
                <w:b w:val="false"/>
                <w:i w:val="false"/>
                <w:color w:val="000000"/>
                <w:sz w:val="20"/>
              </w:rPr>
              <w:t>
культура гигиены, предупрежние травматизма, виды оказания первой медицинской помощи;</w:t>
            </w:r>
          </w:p>
          <w:p>
            <w:pPr>
              <w:spacing w:after="20"/>
              <w:ind w:left="20"/>
              <w:jc w:val="both"/>
            </w:pPr>
            <w:r>
              <w:rPr>
                <w:rFonts w:ascii="Times New Roman"/>
                <w:b w:val="false"/>
                <w:i w:val="false"/>
                <w:color w:val="000000"/>
                <w:sz w:val="20"/>
              </w:rPr>
              <w:t>
режимы двигательной активности;</w:t>
            </w:r>
          </w:p>
          <w:p>
            <w:pPr>
              <w:spacing w:after="20"/>
              <w:ind w:left="20"/>
              <w:jc w:val="both"/>
            </w:pPr>
            <w:r>
              <w:rPr>
                <w:rFonts w:ascii="Times New Roman"/>
                <w:b w:val="false"/>
                <w:i w:val="false"/>
                <w:color w:val="000000"/>
                <w:sz w:val="20"/>
              </w:rPr>
              <w:t xml:space="preserve">
легкая атлетика; </w:t>
            </w:r>
          </w:p>
          <w:p>
            <w:pPr>
              <w:spacing w:after="20"/>
              <w:ind w:left="20"/>
              <w:jc w:val="both"/>
            </w:pPr>
            <w:r>
              <w:rPr>
                <w:rFonts w:ascii="Times New Roman"/>
                <w:b w:val="false"/>
                <w:i w:val="false"/>
                <w:color w:val="000000"/>
                <w:sz w:val="20"/>
              </w:rPr>
              <w:t>
гимнастика;</w:t>
            </w:r>
          </w:p>
          <w:p>
            <w:pPr>
              <w:spacing w:after="20"/>
              <w:ind w:left="20"/>
              <w:jc w:val="both"/>
            </w:pPr>
            <w:r>
              <w:rPr>
                <w:rFonts w:ascii="Times New Roman"/>
                <w:b w:val="false"/>
                <w:i w:val="false"/>
                <w:color w:val="000000"/>
                <w:sz w:val="20"/>
              </w:rPr>
              <w:t>
лыжная подготовка;</w:t>
            </w:r>
          </w:p>
          <w:p>
            <w:pPr>
              <w:spacing w:after="20"/>
              <w:ind w:left="20"/>
              <w:jc w:val="both"/>
            </w:pPr>
            <w:r>
              <w:rPr>
                <w:rFonts w:ascii="Times New Roman"/>
                <w:b w:val="false"/>
                <w:i w:val="false"/>
                <w:color w:val="000000"/>
                <w:sz w:val="20"/>
              </w:rPr>
              <w:t>
плавание;</w:t>
            </w:r>
          </w:p>
          <w:p>
            <w:pPr>
              <w:spacing w:after="20"/>
              <w:ind w:left="20"/>
              <w:jc w:val="both"/>
            </w:pPr>
            <w:r>
              <w:rPr>
                <w:rFonts w:ascii="Times New Roman"/>
                <w:b w:val="false"/>
                <w:i w:val="false"/>
                <w:color w:val="000000"/>
                <w:sz w:val="20"/>
              </w:rPr>
              <w:t xml:space="preserve">
туризм; </w:t>
            </w:r>
          </w:p>
          <w:p>
            <w:pPr>
              <w:spacing w:after="20"/>
              <w:ind w:left="20"/>
              <w:jc w:val="both"/>
            </w:pPr>
            <w:r>
              <w:rPr>
                <w:rFonts w:ascii="Times New Roman"/>
                <w:b w:val="false"/>
                <w:i w:val="false"/>
                <w:color w:val="000000"/>
                <w:sz w:val="20"/>
              </w:rPr>
              <w:t>
спортивные и подвижные игры;</w:t>
            </w:r>
          </w:p>
          <w:p>
            <w:pPr>
              <w:spacing w:after="20"/>
              <w:ind w:left="20"/>
              <w:jc w:val="both"/>
            </w:pPr>
            <w:r>
              <w:rPr>
                <w:rFonts w:ascii="Times New Roman"/>
                <w:b w:val="false"/>
                <w:i w:val="false"/>
                <w:color w:val="000000"/>
                <w:sz w:val="20"/>
              </w:rPr>
              <w:t>
казахские национальные подвижные виды спорта и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закона РК "О физической культуре и спорте"; </w:t>
            </w:r>
          </w:p>
          <w:p>
            <w:pPr>
              <w:spacing w:after="20"/>
              <w:ind w:left="20"/>
              <w:jc w:val="both"/>
            </w:pPr>
            <w:r>
              <w:rPr>
                <w:rFonts w:ascii="Times New Roman"/>
                <w:b w:val="false"/>
                <w:i w:val="false"/>
                <w:color w:val="000000"/>
                <w:sz w:val="20"/>
              </w:rPr>
              <w:t xml:space="preserve">
- роли физической культуры и спорта в укреплении здоровья; </w:t>
            </w:r>
          </w:p>
          <w:p>
            <w:pPr>
              <w:spacing w:after="20"/>
              <w:ind w:left="20"/>
              <w:jc w:val="both"/>
            </w:pPr>
            <w:r>
              <w:rPr>
                <w:rFonts w:ascii="Times New Roman"/>
                <w:b w:val="false"/>
                <w:i w:val="false"/>
                <w:color w:val="000000"/>
                <w:sz w:val="20"/>
              </w:rPr>
              <w:t xml:space="preserve">
- способов двигательной деятельности; </w:t>
            </w:r>
          </w:p>
          <w:p>
            <w:pPr>
              <w:spacing w:after="20"/>
              <w:ind w:left="20"/>
              <w:jc w:val="both"/>
            </w:pPr>
            <w:r>
              <w:rPr>
                <w:rFonts w:ascii="Times New Roman"/>
                <w:b w:val="false"/>
                <w:i w:val="false"/>
                <w:color w:val="000000"/>
                <w:sz w:val="20"/>
              </w:rPr>
              <w:t xml:space="preserve">
- правил физической нагрузки и способов ее регулирования (дозирования); </w:t>
            </w:r>
          </w:p>
          <w:p>
            <w:pPr>
              <w:spacing w:after="20"/>
              <w:ind w:left="20"/>
              <w:jc w:val="both"/>
            </w:pPr>
            <w:r>
              <w:rPr>
                <w:rFonts w:ascii="Times New Roman"/>
                <w:b w:val="false"/>
                <w:i w:val="false"/>
                <w:color w:val="000000"/>
                <w:sz w:val="20"/>
              </w:rPr>
              <w:t xml:space="preserve">
- причин возникновения травм во время занятий физическими упражнениями, способов профилактики травматизма; </w:t>
            </w:r>
          </w:p>
          <w:p>
            <w:pPr>
              <w:spacing w:after="20"/>
              <w:ind w:left="20"/>
              <w:jc w:val="both"/>
            </w:pPr>
            <w:r>
              <w:rPr>
                <w:rFonts w:ascii="Times New Roman"/>
                <w:b w:val="false"/>
                <w:i w:val="false"/>
                <w:color w:val="000000"/>
                <w:sz w:val="20"/>
              </w:rPr>
              <w:t xml:space="preserve">
- правил ведения здорового образа жизни; </w:t>
            </w:r>
          </w:p>
          <w:p>
            <w:pPr>
              <w:spacing w:after="20"/>
              <w:ind w:left="20"/>
              <w:jc w:val="both"/>
            </w:pPr>
            <w:r>
              <w:rPr>
                <w:rFonts w:ascii="Times New Roman"/>
                <w:b w:val="false"/>
                <w:i w:val="false"/>
                <w:color w:val="000000"/>
                <w:sz w:val="20"/>
              </w:rPr>
              <w:t xml:space="preserve">
- техники выполнения легко-атлетических упражнений; </w:t>
            </w:r>
          </w:p>
          <w:p>
            <w:pPr>
              <w:spacing w:after="20"/>
              <w:ind w:left="20"/>
              <w:jc w:val="both"/>
            </w:pPr>
            <w:r>
              <w:rPr>
                <w:rFonts w:ascii="Times New Roman"/>
                <w:b w:val="false"/>
                <w:i w:val="false"/>
                <w:color w:val="000000"/>
                <w:sz w:val="20"/>
              </w:rPr>
              <w:t xml:space="preserve">
- техники элементов лыжных ходов; </w:t>
            </w:r>
          </w:p>
          <w:p>
            <w:pPr>
              <w:spacing w:after="20"/>
              <w:ind w:left="20"/>
              <w:jc w:val="both"/>
            </w:pPr>
            <w:r>
              <w:rPr>
                <w:rFonts w:ascii="Times New Roman"/>
                <w:b w:val="false"/>
                <w:i w:val="false"/>
                <w:color w:val="000000"/>
                <w:sz w:val="20"/>
              </w:rPr>
              <w:t xml:space="preserve">
- видов и техники плавания; </w:t>
            </w:r>
          </w:p>
          <w:p>
            <w:pPr>
              <w:spacing w:after="20"/>
              <w:ind w:left="20"/>
              <w:jc w:val="both"/>
            </w:pPr>
            <w:r>
              <w:rPr>
                <w:rFonts w:ascii="Times New Roman"/>
                <w:b w:val="false"/>
                <w:i w:val="false"/>
                <w:color w:val="000000"/>
                <w:sz w:val="20"/>
              </w:rPr>
              <w:t xml:space="preserve">
- правил туристических навыков и видов снаряжения; </w:t>
            </w:r>
          </w:p>
          <w:p>
            <w:pPr>
              <w:spacing w:after="20"/>
              <w:ind w:left="20"/>
              <w:jc w:val="both"/>
            </w:pPr>
            <w:r>
              <w:rPr>
                <w:rFonts w:ascii="Times New Roman"/>
                <w:b w:val="false"/>
                <w:i w:val="false"/>
                <w:color w:val="000000"/>
                <w:sz w:val="20"/>
              </w:rPr>
              <w:t xml:space="preserve">
- видов и правил казахских национальных спортивных игр; </w:t>
            </w:r>
          </w:p>
          <w:p>
            <w:pPr>
              <w:spacing w:after="20"/>
              <w:ind w:left="20"/>
              <w:jc w:val="both"/>
            </w:pPr>
            <w:r>
              <w:rPr>
                <w:rFonts w:ascii="Times New Roman"/>
                <w:b w:val="false"/>
                <w:i w:val="false"/>
                <w:color w:val="000000"/>
                <w:sz w:val="20"/>
              </w:rPr>
              <w:t xml:space="preserve">
- требований спортивной гигиены; </w:t>
            </w:r>
          </w:p>
          <w:p>
            <w:pPr>
              <w:spacing w:after="20"/>
              <w:ind w:left="20"/>
              <w:jc w:val="both"/>
            </w:pPr>
            <w:r>
              <w:rPr>
                <w:rFonts w:ascii="Times New Roman"/>
                <w:b w:val="false"/>
                <w:i w:val="false"/>
                <w:color w:val="000000"/>
                <w:sz w:val="20"/>
              </w:rPr>
              <w:t xml:space="preserve">
- нормативов Президентского теста;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владеть техникой выполнения легкоатлетических упражнений; </w:t>
            </w:r>
          </w:p>
          <w:p>
            <w:pPr>
              <w:spacing w:after="20"/>
              <w:ind w:left="20"/>
              <w:jc w:val="both"/>
            </w:pPr>
            <w:r>
              <w:rPr>
                <w:rFonts w:ascii="Times New Roman"/>
                <w:b w:val="false"/>
                <w:i w:val="false"/>
                <w:color w:val="000000"/>
                <w:sz w:val="20"/>
              </w:rPr>
              <w:t xml:space="preserve">
- владеть техникой бега на короткие, средние и длинные дистанции; </w:t>
            </w:r>
          </w:p>
          <w:p>
            <w:pPr>
              <w:spacing w:after="20"/>
              <w:ind w:left="20"/>
              <w:jc w:val="both"/>
            </w:pPr>
            <w:r>
              <w:rPr>
                <w:rFonts w:ascii="Times New Roman"/>
                <w:b w:val="false"/>
                <w:i w:val="false"/>
                <w:color w:val="000000"/>
                <w:sz w:val="20"/>
              </w:rPr>
              <w:t xml:space="preserve">
- владеть техникой метания диска, гранаты; </w:t>
            </w:r>
          </w:p>
          <w:p>
            <w:pPr>
              <w:spacing w:after="20"/>
              <w:ind w:left="20"/>
              <w:jc w:val="both"/>
            </w:pPr>
            <w:r>
              <w:rPr>
                <w:rFonts w:ascii="Times New Roman"/>
                <w:b w:val="false"/>
                <w:i w:val="false"/>
                <w:color w:val="000000"/>
                <w:sz w:val="20"/>
              </w:rPr>
              <w:t xml:space="preserve">
- владеть техникой выполнения прыжков в длину, с места и с разбега; </w:t>
            </w:r>
          </w:p>
          <w:p>
            <w:pPr>
              <w:spacing w:after="20"/>
              <w:ind w:left="20"/>
              <w:jc w:val="both"/>
            </w:pPr>
            <w:r>
              <w:rPr>
                <w:rFonts w:ascii="Times New Roman"/>
                <w:b w:val="false"/>
                <w:i w:val="false"/>
                <w:color w:val="000000"/>
                <w:sz w:val="20"/>
              </w:rPr>
              <w:t xml:space="preserve">
- владеть способами ведения и броска мяча; </w:t>
            </w:r>
          </w:p>
          <w:p>
            <w:pPr>
              <w:spacing w:after="20"/>
              <w:ind w:left="20"/>
              <w:jc w:val="both"/>
            </w:pPr>
            <w:r>
              <w:rPr>
                <w:rFonts w:ascii="Times New Roman"/>
                <w:b w:val="false"/>
                <w:i w:val="false"/>
                <w:color w:val="000000"/>
                <w:sz w:val="20"/>
              </w:rPr>
              <w:t xml:space="preserve">
- владеть приемами подачи и приема мяча; </w:t>
            </w:r>
          </w:p>
          <w:p>
            <w:pPr>
              <w:spacing w:after="20"/>
              <w:ind w:left="20"/>
              <w:jc w:val="both"/>
            </w:pPr>
            <w:r>
              <w:rPr>
                <w:rFonts w:ascii="Times New Roman"/>
                <w:b w:val="false"/>
                <w:i w:val="false"/>
                <w:color w:val="000000"/>
                <w:sz w:val="20"/>
              </w:rPr>
              <w:t xml:space="preserve">
- владеть техникой передвижения на лыжах различными способами; </w:t>
            </w:r>
          </w:p>
          <w:p>
            <w:pPr>
              <w:spacing w:after="20"/>
              <w:ind w:left="20"/>
              <w:jc w:val="both"/>
            </w:pPr>
            <w:r>
              <w:rPr>
                <w:rFonts w:ascii="Times New Roman"/>
                <w:b w:val="false"/>
                <w:i w:val="false"/>
                <w:color w:val="000000"/>
                <w:sz w:val="20"/>
              </w:rPr>
              <w:t xml:space="preserve">
- владеть техникой плавания; </w:t>
            </w:r>
          </w:p>
          <w:p>
            <w:pPr>
              <w:spacing w:after="20"/>
              <w:ind w:left="20"/>
              <w:jc w:val="both"/>
            </w:pPr>
            <w:r>
              <w:rPr>
                <w:rFonts w:ascii="Times New Roman"/>
                <w:b w:val="false"/>
                <w:i w:val="false"/>
                <w:color w:val="000000"/>
                <w:sz w:val="20"/>
              </w:rPr>
              <w:t xml:space="preserve">
- выполнять требования спортивной гигиены; </w:t>
            </w:r>
          </w:p>
          <w:p>
            <w:pPr>
              <w:spacing w:after="20"/>
              <w:ind w:left="20"/>
              <w:jc w:val="both"/>
            </w:pPr>
            <w:r>
              <w:rPr>
                <w:rFonts w:ascii="Times New Roman"/>
                <w:b w:val="false"/>
                <w:i w:val="false"/>
                <w:color w:val="000000"/>
                <w:sz w:val="20"/>
              </w:rPr>
              <w:t xml:space="preserve">
- демонстрировать туристские навыки и умения; </w:t>
            </w:r>
          </w:p>
          <w:p>
            <w:pPr>
              <w:spacing w:after="20"/>
              <w:ind w:left="20"/>
              <w:jc w:val="both"/>
            </w:pPr>
            <w:r>
              <w:rPr>
                <w:rFonts w:ascii="Times New Roman"/>
                <w:b w:val="false"/>
                <w:i w:val="false"/>
                <w:color w:val="000000"/>
                <w:sz w:val="20"/>
              </w:rPr>
              <w:t xml:space="preserve">
- оказывать доврачебную помощь при ссадинах, царапинах, легких ушибах и потертостях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w:t>
            </w:r>
          </w:p>
          <w:p>
            <w:pPr>
              <w:spacing w:after="20"/>
              <w:ind w:left="20"/>
              <w:jc w:val="both"/>
            </w:pPr>
            <w:r>
              <w:rPr>
                <w:rFonts w:ascii="Times New Roman"/>
                <w:b w:val="false"/>
                <w:i w:val="false"/>
                <w:color w:val="000000"/>
                <w:sz w:val="20"/>
              </w:rPr>
              <w:t>
культура и цивилизация;</w:t>
            </w:r>
          </w:p>
          <w:p>
            <w:pPr>
              <w:spacing w:after="20"/>
              <w:ind w:left="20"/>
              <w:jc w:val="both"/>
            </w:pPr>
            <w:r>
              <w:rPr>
                <w:rFonts w:ascii="Times New Roman"/>
                <w:b w:val="false"/>
                <w:i w:val="false"/>
                <w:color w:val="000000"/>
                <w:sz w:val="20"/>
              </w:rPr>
              <w:t xml:space="preserve">
становление культуры; </w:t>
            </w:r>
          </w:p>
          <w:p>
            <w:pPr>
              <w:spacing w:after="20"/>
              <w:ind w:left="20"/>
              <w:jc w:val="both"/>
            </w:pPr>
            <w:r>
              <w:rPr>
                <w:rFonts w:ascii="Times New Roman"/>
                <w:b w:val="false"/>
                <w:i w:val="false"/>
                <w:color w:val="000000"/>
                <w:sz w:val="20"/>
              </w:rPr>
              <w:t xml:space="preserve">
конфуцианско-даосистский тип культуры; </w:t>
            </w:r>
          </w:p>
          <w:p>
            <w:pPr>
              <w:spacing w:after="20"/>
              <w:ind w:left="20"/>
              <w:jc w:val="both"/>
            </w:pPr>
            <w:r>
              <w:rPr>
                <w:rFonts w:ascii="Times New Roman"/>
                <w:b w:val="false"/>
                <w:i w:val="false"/>
                <w:color w:val="000000"/>
                <w:sz w:val="20"/>
              </w:rPr>
              <w:t xml:space="preserve">
индо-буддийский тип культуры; </w:t>
            </w:r>
          </w:p>
          <w:p>
            <w:pPr>
              <w:spacing w:after="20"/>
              <w:ind w:left="20"/>
              <w:jc w:val="both"/>
            </w:pPr>
            <w:r>
              <w:rPr>
                <w:rFonts w:ascii="Times New Roman"/>
                <w:b w:val="false"/>
                <w:i w:val="false"/>
                <w:color w:val="000000"/>
                <w:sz w:val="20"/>
              </w:rPr>
              <w:t>
мир исламской культуры;</w:t>
            </w:r>
          </w:p>
          <w:p>
            <w:pPr>
              <w:spacing w:after="20"/>
              <w:ind w:left="20"/>
              <w:jc w:val="both"/>
            </w:pPr>
            <w:r>
              <w:rPr>
                <w:rFonts w:ascii="Times New Roman"/>
                <w:b w:val="false"/>
                <w:i w:val="false"/>
                <w:color w:val="000000"/>
                <w:sz w:val="20"/>
              </w:rPr>
              <w:t xml:space="preserve">
христианский тип культуры; </w:t>
            </w:r>
          </w:p>
          <w:p>
            <w:pPr>
              <w:spacing w:after="20"/>
              <w:ind w:left="20"/>
              <w:jc w:val="both"/>
            </w:pPr>
            <w:r>
              <w:rPr>
                <w:rFonts w:ascii="Times New Roman"/>
                <w:b w:val="false"/>
                <w:i w:val="false"/>
                <w:color w:val="000000"/>
                <w:sz w:val="20"/>
              </w:rPr>
              <w:t>
западноевропейская культура и ее влияние на развитие современного мира;</w:t>
            </w:r>
          </w:p>
          <w:p>
            <w:pPr>
              <w:spacing w:after="20"/>
              <w:ind w:left="20"/>
              <w:jc w:val="both"/>
            </w:pPr>
            <w:r>
              <w:rPr>
                <w:rFonts w:ascii="Times New Roman"/>
                <w:b w:val="false"/>
                <w:i w:val="false"/>
                <w:color w:val="000000"/>
                <w:sz w:val="20"/>
              </w:rPr>
              <w:t>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культура Казахстана в период Средневековья;</w:t>
            </w:r>
          </w:p>
          <w:p>
            <w:pPr>
              <w:spacing w:after="20"/>
              <w:ind w:left="20"/>
              <w:jc w:val="both"/>
            </w:pPr>
            <w:r>
              <w:rPr>
                <w:rFonts w:ascii="Times New Roman"/>
                <w:b w:val="false"/>
                <w:i w:val="false"/>
                <w:color w:val="000000"/>
                <w:sz w:val="20"/>
              </w:rPr>
              <w:t>
культурные традиции казахов в период 17-19 веков;</w:t>
            </w:r>
          </w:p>
          <w:p>
            <w:pPr>
              <w:spacing w:after="20"/>
              <w:ind w:left="20"/>
              <w:jc w:val="both"/>
            </w:pPr>
            <w:r>
              <w:rPr>
                <w:rFonts w:ascii="Times New Roman"/>
                <w:b w:val="false"/>
                <w:i w:val="false"/>
                <w:color w:val="000000"/>
                <w:sz w:val="20"/>
              </w:rPr>
              <w:t>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различных подходов в исследовании цивилизаций и культуры; </w:t>
            </w:r>
          </w:p>
          <w:p>
            <w:pPr>
              <w:spacing w:after="20"/>
              <w:ind w:left="20"/>
              <w:jc w:val="both"/>
            </w:pPr>
            <w:r>
              <w:rPr>
                <w:rFonts w:ascii="Times New Roman"/>
                <w:b w:val="false"/>
                <w:i w:val="false"/>
                <w:color w:val="000000"/>
                <w:sz w:val="20"/>
              </w:rPr>
              <w:t xml:space="preserve">
- культуры поведения, этикета; </w:t>
            </w:r>
          </w:p>
          <w:p>
            <w:pPr>
              <w:spacing w:after="20"/>
              <w:ind w:left="20"/>
              <w:jc w:val="both"/>
            </w:pPr>
            <w:r>
              <w:rPr>
                <w:rFonts w:ascii="Times New Roman"/>
                <w:b w:val="false"/>
                <w:i w:val="false"/>
                <w:color w:val="000000"/>
                <w:sz w:val="20"/>
              </w:rPr>
              <w:t xml:space="preserve">
- первобытной культуры, зарождения первобытного искусства, верований, живописи; </w:t>
            </w:r>
          </w:p>
          <w:p>
            <w:pPr>
              <w:spacing w:after="20"/>
              <w:ind w:left="20"/>
              <w:jc w:val="both"/>
            </w:pPr>
            <w:r>
              <w:rPr>
                <w:rFonts w:ascii="Times New Roman"/>
                <w:b w:val="false"/>
                <w:i w:val="false"/>
                <w:color w:val="000000"/>
                <w:sz w:val="20"/>
              </w:rPr>
              <w:t xml:space="preserve">
- культуры Древнего Востока и античности; </w:t>
            </w:r>
          </w:p>
          <w:p>
            <w:pPr>
              <w:spacing w:after="20"/>
              <w:ind w:left="20"/>
              <w:jc w:val="both"/>
            </w:pPr>
            <w:r>
              <w:rPr>
                <w:rFonts w:ascii="Times New Roman"/>
                <w:b w:val="false"/>
                <w:i w:val="false"/>
                <w:color w:val="000000"/>
                <w:sz w:val="20"/>
              </w:rPr>
              <w:t xml:space="preserve">
- религиозных систем древности; </w:t>
            </w:r>
          </w:p>
          <w:p>
            <w:pPr>
              <w:spacing w:after="20"/>
              <w:ind w:left="20"/>
              <w:jc w:val="both"/>
            </w:pPr>
            <w:r>
              <w:rPr>
                <w:rFonts w:ascii="Times New Roman"/>
                <w:b w:val="false"/>
                <w:i w:val="false"/>
                <w:color w:val="000000"/>
                <w:sz w:val="20"/>
              </w:rPr>
              <w:t xml:space="preserve">
- влияния ислама, христианства, буддизма на культуру народов; </w:t>
            </w:r>
          </w:p>
          <w:p>
            <w:pPr>
              <w:spacing w:after="20"/>
              <w:ind w:left="20"/>
              <w:jc w:val="both"/>
            </w:pPr>
            <w:r>
              <w:rPr>
                <w:rFonts w:ascii="Times New Roman"/>
                <w:b w:val="false"/>
                <w:i w:val="false"/>
                <w:color w:val="000000"/>
                <w:sz w:val="20"/>
              </w:rPr>
              <w:t xml:space="preserve">
- культуры ренессанса и реформации; </w:t>
            </w:r>
          </w:p>
          <w:p>
            <w:pPr>
              <w:spacing w:after="20"/>
              <w:ind w:left="20"/>
              <w:jc w:val="both"/>
            </w:pPr>
            <w:r>
              <w:rPr>
                <w:rFonts w:ascii="Times New Roman"/>
                <w:b w:val="false"/>
                <w:i w:val="false"/>
                <w:color w:val="000000"/>
                <w:sz w:val="20"/>
              </w:rPr>
              <w:t xml:space="preserve">
- культуры XVII-XIXвв.; </w:t>
            </w:r>
          </w:p>
          <w:p>
            <w:pPr>
              <w:spacing w:after="20"/>
              <w:ind w:left="20"/>
              <w:jc w:val="both"/>
            </w:pPr>
            <w:r>
              <w:rPr>
                <w:rFonts w:ascii="Times New Roman"/>
                <w:b w:val="false"/>
                <w:i w:val="false"/>
                <w:color w:val="000000"/>
                <w:sz w:val="20"/>
              </w:rPr>
              <w:t xml:space="preserve">
- особенностей культуры ХХв.; </w:t>
            </w:r>
          </w:p>
          <w:p>
            <w:pPr>
              <w:spacing w:after="20"/>
              <w:ind w:left="20"/>
              <w:jc w:val="both"/>
            </w:pPr>
            <w:r>
              <w:rPr>
                <w:rFonts w:ascii="Times New Roman"/>
                <w:b w:val="false"/>
                <w:i w:val="false"/>
                <w:color w:val="000000"/>
                <w:sz w:val="20"/>
              </w:rPr>
              <w:t xml:space="preserve">
- истоков казахской культуры; </w:t>
            </w:r>
          </w:p>
          <w:p>
            <w:pPr>
              <w:spacing w:after="20"/>
              <w:ind w:left="20"/>
              <w:jc w:val="both"/>
            </w:pPr>
            <w:r>
              <w:rPr>
                <w:rFonts w:ascii="Times New Roman"/>
                <w:b w:val="false"/>
                <w:i w:val="false"/>
                <w:color w:val="000000"/>
                <w:sz w:val="20"/>
              </w:rPr>
              <w:t xml:space="preserve">
- особенностей кочевой культуры и цивилизации; </w:t>
            </w:r>
          </w:p>
          <w:p>
            <w:pPr>
              <w:spacing w:after="20"/>
              <w:ind w:left="20"/>
              <w:jc w:val="both"/>
            </w:pPr>
            <w:r>
              <w:rPr>
                <w:rFonts w:ascii="Times New Roman"/>
                <w:b w:val="false"/>
                <w:i w:val="false"/>
                <w:color w:val="000000"/>
                <w:sz w:val="20"/>
              </w:rPr>
              <w:t xml:space="preserve">
- влияния мусульманского Ренессанса на культуру тюрков; </w:t>
            </w:r>
          </w:p>
          <w:p>
            <w:pPr>
              <w:spacing w:after="20"/>
              <w:ind w:left="20"/>
              <w:jc w:val="both"/>
            </w:pPr>
            <w:r>
              <w:rPr>
                <w:rFonts w:ascii="Times New Roman"/>
                <w:b w:val="false"/>
                <w:i w:val="false"/>
                <w:color w:val="000000"/>
                <w:sz w:val="20"/>
              </w:rPr>
              <w:t xml:space="preserve">
- традиций материальной и духовной культуры казахского народа; </w:t>
            </w:r>
          </w:p>
          <w:p>
            <w:pPr>
              <w:spacing w:after="20"/>
              <w:ind w:left="20"/>
              <w:jc w:val="both"/>
            </w:pPr>
            <w:r>
              <w:rPr>
                <w:rFonts w:ascii="Times New Roman"/>
                <w:b w:val="false"/>
                <w:i w:val="false"/>
                <w:color w:val="000000"/>
                <w:sz w:val="20"/>
              </w:rPr>
              <w:t xml:space="preserve">
- современной казахской культуры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раскрывать типы культур; </w:t>
            </w:r>
          </w:p>
          <w:p>
            <w:pPr>
              <w:spacing w:after="20"/>
              <w:ind w:left="20"/>
              <w:jc w:val="both"/>
            </w:pPr>
            <w:r>
              <w:rPr>
                <w:rFonts w:ascii="Times New Roman"/>
                <w:b w:val="false"/>
                <w:i w:val="false"/>
                <w:color w:val="000000"/>
                <w:sz w:val="20"/>
              </w:rPr>
              <w:t xml:space="preserve">
- прослеживать историю развития цивилизаций; </w:t>
            </w:r>
          </w:p>
          <w:p>
            <w:pPr>
              <w:spacing w:after="20"/>
              <w:ind w:left="20"/>
              <w:jc w:val="both"/>
            </w:pPr>
            <w:r>
              <w:rPr>
                <w:rFonts w:ascii="Times New Roman"/>
                <w:b w:val="false"/>
                <w:i w:val="false"/>
                <w:color w:val="000000"/>
                <w:sz w:val="20"/>
              </w:rPr>
              <w:t xml:space="preserve">
- показывать специфику материальной и духовной культуры народов; </w:t>
            </w:r>
          </w:p>
          <w:p>
            <w:pPr>
              <w:spacing w:after="20"/>
              <w:ind w:left="20"/>
              <w:jc w:val="both"/>
            </w:pPr>
            <w:r>
              <w:rPr>
                <w:rFonts w:ascii="Times New Roman"/>
                <w:b w:val="false"/>
                <w:i w:val="false"/>
                <w:color w:val="000000"/>
                <w:sz w:val="20"/>
              </w:rPr>
              <w:t xml:space="preserve">
- определять особенности различных типов цивилизаций; </w:t>
            </w:r>
          </w:p>
          <w:p>
            <w:pPr>
              <w:spacing w:after="20"/>
              <w:ind w:left="20"/>
              <w:jc w:val="both"/>
            </w:pPr>
            <w:r>
              <w:rPr>
                <w:rFonts w:ascii="Times New Roman"/>
                <w:b w:val="false"/>
                <w:i w:val="false"/>
                <w:color w:val="000000"/>
                <w:sz w:val="20"/>
              </w:rPr>
              <w:t xml:space="preserve">
- анализировать и сопоставлять факторы, под влиянием которых сформировалась культура Казахстана; </w:t>
            </w:r>
          </w:p>
          <w:p>
            <w:pPr>
              <w:spacing w:after="20"/>
              <w:ind w:left="20"/>
              <w:jc w:val="both"/>
            </w:pPr>
            <w:r>
              <w:rPr>
                <w:rFonts w:ascii="Times New Roman"/>
                <w:b w:val="false"/>
                <w:i w:val="false"/>
                <w:color w:val="000000"/>
                <w:sz w:val="20"/>
              </w:rPr>
              <w:t xml:space="preserve">
- выявлять положительные аспекты в многообразии культурных теорий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исторические типы философии; </w:t>
            </w:r>
          </w:p>
          <w:p>
            <w:pPr>
              <w:spacing w:after="20"/>
              <w:ind w:left="20"/>
              <w:jc w:val="both"/>
            </w:pPr>
            <w:r>
              <w:rPr>
                <w:rFonts w:ascii="Times New Roman"/>
                <w:b w:val="false"/>
                <w:i w:val="false"/>
                <w:color w:val="000000"/>
                <w:sz w:val="20"/>
              </w:rPr>
              <w:t xml:space="preserve">
общественная природа человека и смысл его существования; </w:t>
            </w:r>
          </w:p>
          <w:p>
            <w:pPr>
              <w:spacing w:after="20"/>
              <w:ind w:left="20"/>
              <w:jc w:val="both"/>
            </w:pPr>
            <w:r>
              <w:rPr>
                <w:rFonts w:ascii="Times New Roman"/>
                <w:b w:val="false"/>
                <w:i w:val="false"/>
                <w:color w:val="000000"/>
                <w:sz w:val="20"/>
              </w:rPr>
              <w:t xml:space="preserve">
материя и сознание; </w:t>
            </w:r>
          </w:p>
          <w:p>
            <w:pPr>
              <w:spacing w:after="20"/>
              <w:ind w:left="20"/>
              <w:jc w:val="both"/>
            </w:pPr>
            <w:r>
              <w:rPr>
                <w:rFonts w:ascii="Times New Roman"/>
                <w:b w:val="false"/>
                <w:i w:val="false"/>
                <w:color w:val="000000"/>
                <w:sz w:val="20"/>
              </w:rPr>
              <w:t xml:space="preserve">
диалектика; </w:t>
            </w:r>
          </w:p>
          <w:p>
            <w:pPr>
              <w:spacing w:after="20"/>
              <w:ind w:left="20"/>
              <w:jc w:val="both"/>
            </w:pPr>
            <w:r>
              <w:rPr>
                <w:rFonts w:ascii="Times New Roman"/>
                <w:b w:val="false"/>
                <w:i w:val="false"/>
                <w:color w:val="000000"/>
                <w:sz w:val="20"/>
              </w:rPr>
              <w:t xml:space="preserve">
философское понимание общества; </w:t>
            </w:r>
          </w:p>
          <w:p>
            <w:pPr>
              <w:spacing w:after="20"/>
              <w:ind w:left="20"/>
              <w:jc w:val="both"/>
            </w:pPr>
            <w:r>
              <w:rPr>
                <w:rFonts w:ascii="Times New Roman"/>
                <w:b w:val="false"/>
                <w:i w:val="false"/>
                <w:color w:val="000000"/>
                <w:sz w:val="20"/>
              </w:rPr>
              <w:t xml:space="preserve">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w:t>
            </w:r>
          </w:p>
          <w:p>
            <w:pPr>
              <w:spacing w:after="20"/>
              <w:ind w:left="20"/>
              <w:jc w:val="both"/>
            </w:pPr>
            <w:r>
              <w:rPr>
                <w:rFonts w:ascii="Times New Roman"/>
                <w:b w:val="false"/>
                <w:i w:val="false"/>
                <w:color w:val="000000"/>
                <w:sz w:val="20"/>
              </w:rPr>
              <w:t>
наука и ее роль в обществе; человечество перед лицом глобальных проблем;</w:t>
            </w:r>
          </w:p>
          <w:p>
            <w:pPr>
              <w:spacing w:after="20"/>
              <w:ind w:left="20"/>
              <w:jc w:val="both"/>
            </w:pPr>
            <w:r>
              <w:rPr>
                <w:rFonts w:ascii="Times New Roman"/>
                <w:b w:val="false"/>
                <w:i w:val="false"/>
                <w:color w:val="000000"/>
                <w:sz w:val="20"/>
              </w:rPr>
              <w:t>
нравственные проблемы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сведений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xml:space="preserve">
- роли науки и научного познания, его структуры, форм и методов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 </w:t>
            </w:r>
          </w:p>
          <w:p>
            <w:pPr>
              <w:spacing w:after="20"/>
              <w:ind w:left="20"/>
              <w:jc w:val="both"/>
            </w:pPr>
            <w:r>
              <w:rPr>
                <w:rFonts w:ascii="Times New Roman"/>
                <w:b w:val="false"/>
                <w:i w:val="false"/>
                <w:color w:val="000000"/>
                <w:sz w:val="20"/>
              </w:rPr>
              <w:t xml:space="preserve">
- регулировать нравственные нормы отношений между людьми в обществе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политологии и социологии </w:t>
            </w:r>
          </w:p>
          <w:p>
            <w:pPr>
              <w:spacing w:after="20"/>
              <w:ind w:left="20"/>
              <w:jc w:val="both"/>
            </w:pPr>
            <w:r>
              <w:rPr>
                <w:rFonts w:ascii="Times New Roman"/>
                <w:b w:val="false"/>
                <w:i w:val="false"/>
                <w:color w:val="000000"/>
                <w:sz w:val="20"/>
              </w:rPr>
              <w:t xml:space="preserve">
социология как наука; </w:t>
            </w:r>
          </w:p>
          <w:p>
            <w:pPr>
              <w:spacing w:after="20"/>
              <w:ind w:left="20"/>
              <w:jc w:val="both"/>
            </w:pPr>
            <w:r>
              <w:rPr>
                <w:rFonts w:ascii="Times New Roman"/>
                <w:b w:val="false"/>
                <w:i w:val="false"/>
                <w:color w:val="000000"/>
                <w:sz w:val="20"/>
              </w:rPr>
              <w:t xml:space="preserve">
общество как социокультурная система; </w:t>
            </w:r>
          </w:p>
          <w:p>
            <w:pPr>
              <w:spacing w:after="20"/>
              <w:ind w:left="20"/>
              <w:jc w:val="both"/>
            </w:pPr>
            <w:r>
              <w:rPr>
                <w:rFonts w:ascii="Times New Roman"/>
                <w:b w:val="false"/>
                <w:i w:val="false"/>
                <w:color w:val="000000"/>
                <w:sz w:val="20"/>
              </w:rPr>
              <w:t xml:space="preserve">
социальные общности; </w:t>
            </w:r>
          </w:p>
          <w:p>
            <w:pPr>
              <w:spacing w:after="20"/>
              <w:ind w:left="20"/>
              <w:jc w:val="both"/>
            </w:pPr>
            <w:r>
              <w:rPr>
                <w:rFonts w:ascii="Times New Roman"/>
                <w:b w:val="false"/>
                <w:i w:val="false"/>
                <w:color w:val="000000"/>
                <w:sz w:val="20"/>
              </w:rPr>
              <w:t xml:space="preserve">
социальные и политические отношения; </w:t>
            </w:r>
          </w:p>
          <w:p>
            <w:pPr>
              <w:spacing w:after="20"/>
              <w:ind w:left="20"/>
              <w:jc w:val="both"/>
            </w:pPr>
            <w:r>
              <w:rPr>
                <w:rFonts w:ascii="Times New Roman"/>
                <w:b w:val="false"/>
                <w:i w:val="false"/>
                <w:color w:val="000000"/>
                <w:sz w:val="20"/>
              </w:rPr>
              <w:t xml:space="preserve">
социальные процессы; </w:t>
            </w:r>
          </w:p>
          <w:p>
            <w:pPr>
              <w:spacing w:after="20"/>
              <w:ind w:left="20"/>
              <w:jc w:val="both"/>
            </w:pPr>
            <w:r>
              <w:rPr>
                <w:rFonts w:ascii="Times New Roman"/>
                <w:b w:val="false"/>
                <w:i w:val="false"/>
                <w:color w:val="000000"/>
                <w:sz w:val="20"/>
              </w:rPr>
              <w:t xml:space="preserve">
социальные институты и организации; </w:t>
            </w:r>
          </w:p>
          <w:p>
            <w:pPr>
              <w:spacing w:after="20"/>
              <w:ind w:left="20"/>
              <w:jc w:val="both"/>
            </w:pPr>
            <w:r>
              <w:rPr>
                <w:rFonts w:ascii="Times New Roman"/>
                <w:b w:val="false"/>
                <w:i w:val="false"/>
                <w:color w:val="000000"/>
                <w:sz w:val="20"/>
              </w:rPr>
              <w:t xml:space="preserve">
личность, ее социальные роли и социальное поведение; </w:t>
            </w:r>
          </w:p>
          <w:p>
            <w:pPr>
              <w:spacing w:after="20"/>
              <w:ind w:left="20"/>
              <w:jc w:val="both"/>
            </w:pPr>
            <w:r>
              <w:rPr>
                <w:rFonts w:ascii="Times New Roman"/>
                <w:b w:val="false"/>
                <w:i w:val="false"/>
                <w:color w:val="000000"/>
                <w:sz w:val="20"/>
              </w:rPr>
              <w:t xml:space="preserve">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xml:space="preserve">
политическая система; </w:t>
            </w:r>
          </w:p>
          <w:p>
            <w:pPr>
              <w:spacing w:after="20"/>
              <w:ind w:left="20"/>
              <w:jc w:val="both"/>
            </w:pPr>
            <w:r>
              <w:rPr>
                <w:rFonts w:ascii="Times New Roman"/>
                <w:b w:val="false"/>
                <w:i w:val="false"/>
                <w:color w:val="000000"/>
                <w:sz w:val="20"/>
              </w:rPr>
              <w:t>
социально-политические</w:t>
            </w:r>
          </w:p>
          <w:p>
            <w:pPr>
              <w:spacing w:after="20"/>
              <w:ind w:left="20"/>
              <w:jc w:val="both"/>
            </w:pPr>
            <w:r>
              <w:rPr>
                <w:rFonts w:ascii="Times New Roman"/>
                <w:b w:val="false"/>
                <w:i w:val="false"/>
                <w:color w:val="000000"/>
                <w:sz w:val="20"/>
              </w:rPr>
              <w:t>
процессы в Казахстане;</w:t>
            </w:r>
          </w:p>
          <w:p>
            <w:pPr>
              <w:spacing w:after="20"/>
              <w:ind w:left="20"/>
              <w:jc w:val="both"/>
            </w:pPr>
            <w:r>
              <w:rPr>
                <w:rFonts w:ascii="Times New Roman"/>
                <w:b w:val="false"/>
                <w:i w:val="false"/>
                <w:color w:val="000000"/>
                <w:sz w:val="20"/>
              </w:rPr>
              <w:t>
международные отношения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социологического подхода в понимании закономерностей; </w:t>
            </w:r>
          </w:p>
          <w:p>
            <w:pPr>
              <w:spacing w:after="20"/>
              <w:ind w:left="20"/>
              <w:jc w:val="both"/>
            </w:pPr>
            <w:r>
              <w:rPr>
                <w:rFonts w:ascii="Times New Roman"/>
                <w:b w:val="false"/>
                <w:i w:val="false"/>
                <w:color w:val="000000"/>
                <w:sz w:val="20"/>
              </w:rPr>
              <w:t xml:space="preserve">
- принципов социальной структуры, социального расслоения, социального взаимодействия; </w:t>
            </w:r>
          </w:p>
          <w:p>
            <w:pPr>
              <w:spacing w:after="20"/>
              <w:ind w:left="20"/>
              <w:jc w:val="both"/>
            </w:pPr>
            <w:r>
              <w:rPr>
                <w:rFonts w:ascii="Times New Roman"/>
                <w:b w:val="false"/>
                <w:i w:val="false"/>
                <w:color w:val="000000"/>
                <w:sz w:val="20"/>
              </w:rPr>
              <w:t xml:space="preserve">
- особенностей процесса социализации личности, формы регуляции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развивать социальные движения и другие факторы социального изменения и развития; </w:t>
            </w:r>
          </w:p>
          <w:p>
            <w:pPr>
              <w:spacing w:after="20"/>
              <w:ind w:left="20"/>
              <w:jc w:val="both"/>
            </w:pPr>
            <w:r>
              <w:rPr>
                <w:rFonts w:ascii="Times New Roman"/>
                <w:b w:val="false"/>
                <w:i w:val="false"/>
                <w:color w:val="000000"/>
                <w:sz w:val="20"/>
              </w:rPr>
              <w:t xml:space="preserve">
- выявлять сущность власти, субъекты политики, политические отношения и процессы (в Казахстане и в мире в целом); </w:t>
            </w:r>
          </w:p>
          <w:p>
            <w:pPr>
              <w:spacing w:after="20"/>
              <w:ind w:left="20"/>
              <w:jc w:val="both"/>
            </w:pPr>
            <w:r>
              <w:rPr>
                <w:rFonts w:ascii="Times New Roman"/>
                <w:b w:val="false"/>
                <w:i w:val="false"/>
                <w:color w:val="000000"/>
                <w:sz w:val="20"/>
              </w:rPr>
              <w:t xml:space="preserve">
- составлять представления о политических системах и политических режимах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экономика и ее роль в обществе; предмет, функции и метод экономической теории;</w:t>
            </w:r>
          </w:p>
          <w:p>
            <w:pPr>
              <w:spacing w:after="20"/>
              <w:ind w:left="20"/>
              <w:jc w:val="both"/>
            </w:pPr>
            <w:r>
              <w:rPr>
                <w:rFonts w:ascii="Times New Roman"/>
                <w:b w:val="false"/>
                <w:i w:val="false"/>
                <w:color w:val="000000"/>
                <w:sz w:val="20"/>
              </w:rPr>
              <w:t>
современное состояние экономики Казахстана;</w:t>
            </w:r>
          </w:p>
          <w:p>
            <w:pPr>
              <w:spacing w:after="20"/>
              <w:ind w:left="20"/>
              <w:jc w:val="both"/>
            </w:pPr>
            <w:r>
              <w:rPr>
                <w:rFonts w:ascii="Times New Roman"/>
                <w:b w:val="false"/>
                <w:i w:val="false"/>
                <w:color w:val="000000"/>
                <w:sz w:val="20"/>
              </w:rPr>
              <w:t>
отношения собственности, их сущность и роль в общественном производстве;</w:t>
            </w:r>
          </w:p>
          <w:p>
            <w:pPr>
              <w:spacing w:after="20"/>
              <w:ind w:left="20"/>
              <w:jc w:val="both"/>
            </w:pPr>
            <w:r>
              <w:rPr>
                <w:rFonts w:ascii="Times New Roman"/>
                <w:b w:val="false"/>
                <w:i w:val="false"/>
                <w:color w:val="000000"/>
                <w:sz w:val="20"/>
              </w:rPr>
              <w:t>
основы общественного производства, сущность и основные формы организации производства;</w:t>
            </w:r>
          </w:p>
          <w:p>
            <w:pPr>
              <w:spacing w:after="20"/>
              <w:ind w:left="20"/>
              <w:jc w:val="both"/>
            </w:pPr>
            <w:r>
              <w:rPr>
                <w:rFonts w:ascii="Times New Roman"/>
                <w:b w:val="false"/>
                <w:i w:val="false"/>
                <w:color w:val="000000"/>
                <w:sz w:val="20"/>
              </w:rPr>
              <w:t>
товарное производство, его характеристика, товар и его свойства;</w:t>
            </w:r>
          </w:p>
          <w:p>
            <w:pPr>
              <w:spacing w:after="20"/>
              <w:ind w:left="20"/>
              <w:jc w:val="both"/>
            </w:pPr>
            <w:r>
              <w:rPr>
                <w:rFonts w:ascii="Times New Roman"/>
                <w:b w:val="false"/>
                <w:i w:val="false"/>
                <w:color w:val="000000"/>
                <w:sz w:val="20"/>
              </w:rPr>
              <w:t>
основные типы экономических систем и их сущность;</w:t>
            </w:r>
          </w:p>
          <w:p>
            <w:pPr>
              <w:spacing w:after="20"/>
              <w:ind w:left="20"/>
              <w:jc w:val="both"/>
            </w:pPr>
            <w:r>
              <w:rPr>
                <w:rFonts w:ascii="Times New Roman"/>
                <w:b w:val="false"/>
                <w:i w:val="false"/>
                <w:color w:val="000000"/>
                <w:sz w:val="20"/>
              </w:rPr>
              <w:t>
возникновение и сущность денег, их свойства и закон денежного обращения;</w:t>
            </w:r>
          </w:p>
          <w:p>
            <w:pPr>
              <w:spacing w:after="20"/>
              <w:ind w:left="20"/>
              <w:jc w:val="both"/>
            </w:pPr>
            <w:r>
              <w:rPr>
                <w:rFonts w:ascii="Times New Roman"/>
                <w:b w:val="false"/>
                <w:i w:val="false"/>
                <w:color w:val="000000"/>
                <w:sz w:val="20"/>
              </w:rPr>
              <w:t>
рыночная экономика и ее особенности</w:t>
            </w: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задач и вопросов экономики; </w:t>
            </w:r>
          </w:p>
          <w:p>
            <w:pPr>
              <w:spacing w:after="20"/>
              <w:ind w:left="20"/>
              <w:jc w:val="both"/>
            </w:pPr>
            <w:r>
              <w:rPr>
                <w:rFonts w:ascii="Times New Roman"/>
                <w:b w:val="false"/>
                <w:i w:val="false"/>
                <w:color w:val="000000"/>
                <w:sz w:val="20"/>
              </w:rPr>
              <w:t xml:space="preserve">
- структуры современной экономики Казахстана; </w:t>
            </w:r>
          </w:p>
          <w:p>
            <w:pPr>
              <w:spacing w:after="20"/>
              <w:ind w:left="20"/>
              <w:jc w:val="both"/>
            </w:pPr>
            <w:r>
              <w:rPr>
                <w:rFonts w:ascii="Times New Roman"/>
                <w:b w:val="false"/>
                <w:i w:val="false"/>
                <w:color w:val="000000"/>
                <w:sz w:val="20"/>
              </w:rPr>
              <w:t xml:space="preserve">
- основных типов, форм и видов отношений собственности; </w:t>
            </w:r>
          </w:p>
          <w:p>
            <w:pPr>
              <w:spacing w:after="20"/>
              <w:ind w:left="20"/>
              <w:jc w:val="both"/>
            </w:pPr>
            <w:r>
              <w:rPr>
                <w:rFonts w:ascii="Times New Roman"/>
                <w:b w:val="false"/>
                <w:i w:val="false"/>
                <w:color w:val="000000"/>
                <w:sz w:val="20"/>
              </w:rPr>
              <w:t xml:space="preserve">
- системы реформирования отношений собственности в Республике Казахстан; </w:t>
            </w:r>
          </w:p>
          <w:p>
            <w:pPr>
              <w:spacing w:after="20"/>
              <w:ind w:left="20"/>
              <w:jc w:val="both"/>
            </w:pPr>
            <w:r>
              <w:rPr>
                <w:rFonts w:ascii="Times New Roman"/>
                <w:b w:val="false"/>
                <w:i w:val="false"/>
                <w:color w:val="000000"/>
                <w:sz w:val="20"/>
              </w:rPr>
              <w:t xml:space="preserve">
- структуры общественного производства, простого и расширенного воспроизводства; </w:t>
            </w:r>
          </w:p>
          <w:p>
            <w:pPr>
              <w:spacing w:after="20"/>
              <w:ind w:left="20"/>
              <w:jc w:val="both"/>
            </w:pPr>
            <w:r>
              <w:rPr>
                <w:rFonts w:ascii="Times New Roman"/>
                <w:b w:val="false"/>
                <w:i w:val="false"/>
                <w:color w:val="000000"/>
                <w:sz w:val="20"/>
              </w:rPr>
              <w:t xml:space="preserve">
- натурального и товарного производств, их характеристик; </w:t>
            </w:r>
          </w:p>
          <w:p>
            <w:pPr>
              <w:spacing w:after="20"/>
              <w:ind w:left="20"/>
              <w:jc w:val="both"/>
            </w:pPr>
            <w:r>
              <w:rPr>
                <w:rFonts w:ascii="Times New Roman"/>
                <w:b w:val="false"/>
                <w:i w:val="false"/>
                <w:color w:val="000000"/>
                <w:sz w:val="20"/>
              </w:rPr>
              <w:t xml:space="preserve">
- закона стоимости и его функций; </w:t>
            </w:r>
          </w:p>
          <w:p>
            <w:pPr>
              <w:spacing w:after="20"/>
              <w:ind w:left="20"/>
              <w:jc w:val="both"/>
            </w:pPr>
            <w:r>
              <w:rPr>
                <w:rFonts w:ascii="Times New Roman"/>
                <w:b w:val="false"/>
                <w:i w:val="false"/>
                <w:color w:val="000000"/>
                <w:sz w:val="20"/>
              </w:rPr>
              <w:t xml:space="preserve">
- особенностей традиционной, рыночной, командной и смешанной экономики, их характеристик; </w:t>
            </w:r>
          </w:p>
          <w:p>
            <w:pPr>
              <w:spacing w:after="20"/>
              <w:ind w:left="20"/>
              <w:jc w:val="both"/>
            </w:pPr>
            <w:r>
              <w:rPr>
                <w:rFonts w:ascii="Times New Roman"/>
                <w:b w:val="false"/>
                <w:i w:val="false"/>
                <w:color w:val="000000"/>
                <w:sz w:val="20"/>
              </w:rPr>
              <w:t xml:space="preserve">
- происхождения денег, форм стоимости, видов и функций денег; </w:t>
            </w:r>
          </w:p>
          <w:p>
            <w:pPr>
              <w:spacing w:after="20"/>
              <w:ind w:left="20"/>
              <w:jc w:val="both"/>
            </w:pPr>
            <w:r>
              <w:rPr>
                <w:rFonts w:ascii="Times New Roman"/>
                <w:b w:val="false"/>
                <w:i w:val="false"/>
                <w:color w:val="000000"/>
                <w:sz w:val="20"/>
              </w:rPr>
              <w:t xml:space="preserve">
- сущности рынка, его функций, структуры и видов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анализировать экономические процессы в РК;</w:t>
            </w:r>
          </w:p>
          <w:p>
            <w:pPr>
              <w:spacing w:after="20"/>
              <w:ind w:left="20"/>
              <w:jc w:val="both"/>
            </w:pPr>
            <w:r>
              <w:rPr>
                <w:rFonts w:ascii="Times New Roman"/>
                <w:b w:val="false"/>
                <w:i w:val="false"/>
                <w:color w:val="000000"/>
                <w:sz w:val="20"/>
              </w:rPr>
              <w:t xml:space="preserve">
- характеризовать типы собственности; </w:t>
            </w:r>
          </w:p>
          <w:p>
            <w:pPr>
              <w:spacing w:after="20"/>
              <w:ind w:left="20"/>
              <w:jc w:val="both"/>
            </w:pPr>
            <w:r>
              <w:rPr>
                <w:rFonts w:ascii="Times New Roman"/>
                <w:b w:val="false"/>
                <w:i w:val="false"/>
                <w:color w:val="000000"/>
                <w:sz w:val="20"/>
              </w:rPr>
              <w:t xml:space="preserve">
- анализировать преобразования отношений собственности, проводимые в РК; </w:t>
            </w:r>
          </w:p>
          <w:p>
            <w:pPr>
              <w:spacing w:after="20"/>
              <w:ind w:left="20"/>
              <w:jc w:val="both"/>
            </w:pPr>
            <w:r>
              <w:rPr>
                <w:rFonts w:ascii="Times New Roman"/>
                <w:b w:val="false"/>
                <w:i w:val="false"/>
                <w:color w:val="000000"/>
                <w:sz w:val="20"/>
              </w:rPr>
              <w:t xml:space="preserve">
- определять характерные черты товарного производства; </w:t>
            </w:r>
          </w:p>
          <w:p>
            <w:pPr>
              <w:spacing w:after="20"/>
              <w:ind w:left="20"/>
              <w:jc w:val="both"/>
            </w:pPr>
            <w:r>
              <w:rPr>
                <w:rFonts w:ascii="Times New Roman"/>
                <w:b w:val="false"/>
                <w:i w:val="false"/>
                <w:color w:val="000000"/>
                <w:sz w:val="20"/>
              </w:rPr>
              <w:t xml:space="preserve">
- анализировать особенности структуры современного общественного производства; </w:t>
            </w:r>
          </w:p>
          <w:p>
            <w:pPr>
              <w:spacing w:after="20"/>
              <w:ind w:left="20"/>
              <w:jc w:val="both"/>
            </w:pPr>
            <w:r>
              <w:rPr>
                <w:rFonts w:ascii="Times New Roman"/>
                <w:b w:val="false"/>
                <w:i w:val="false"/>
                <w:color w:val="000000"/>
                <w:sz w:val="20"/>
              </w:rPr>
              <w:t xml:space="preserve">
- характеризовать различные типы экономических систем; </w:t>
            </w:r>
          </w:p>
          <w:p>
            <w:pPr>
              <w:spacing w:after="20"/>
              <w:ind w:left="20"/>
              <w:jc w:val="both"/>
            </w:pPr>
            <w:r>
              <w:rPr>
                <w:rFonts w:ascii="Times New Roman"/>
                <w:b w:val="false"/>
                <w:i w:val="false"/>
                <w:color w:val="000000"/>
                <w:sz w:val="20"/>
              </w:rPr>
              <w:t xml:space="preserve">
- анализировать преимущества и недостатки различных видов денег; </w:t>
            </w:r>
          </w:p>
          <w:p>
            <w:pPr>
              <w:spacing w:after="20"/>
              <w:ind w:left="20"/>
              <w:jc w:val="both"/>
            </w:pPr>
            <w:r>
              <w:rPr>
                <w:rFonts w:ascii="Times New Roman"/>
                <w:b w:val="false"/>
                <w:i w:val="false"/>
                <w:color w:val="000000"/>
                <w:sz w:val="20"/>
              </w:rPr>
              <w:t xml:space="preserve">
- анализировать сущность проводимых государством экономических методов регулирования рынка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w:t>
            </w:r>
          </w:p>
          <w:p>
            <w:pPr>
              <w:spacing w:after="20"/>
              <w:ind w:left="20"/>
              <w:jc w:val="both"/>
            </w:pPr>
            <w:r>
              <w:rPr>
                <w:rFonts w:ascii="Times New Roman"/>
                <w:b w:val="false"/>
                <w:i w:val="false"/>
                <w:color w:val="000000"/>
                <w:sz w:val="20"/>
              </w:rPr>
              <w:t xml:space="preserve">
Конституция РК – ядро правовой системы; </w:t>
            </w:r>
          </w:p>
          <w:p>
            <w:pPr>
              <w:spacing w:after="20"/>
              <w:ind w:left="20"/>
              <w:jc w:val="both"/>
            </w:pPr>
            <w:r>
              <w:rPr>
                <w:rFonts w:ascii="Times New Roman"/>
                <w:b w:val="false"/>
                <w:i w:val="false"/>
                <w:color w:val="000000"/>
                <w:sz w:val="20"/>
              </w:rPr>
              <w:t>
всеобщая Декларация прав человека;</w:t>
            </w:r>
          </w:p>
          <w:p>
            <w:pPr>
              <w:spacing w:after="20"/>
              <w:ind w:left="20"/>
              <w:jc w:val="both"/>
            </w:pPr>
            <w:r>
              <w:rPr>
                <w:rFonts w:ascii="Times New Roman"/>
                <w:b w:val="false"/>
                <w:i w:val="false"/>
                <w:color w:val="000000"/>
                <w:sz w:val="20"/>
              </w:rPr>
              <w:t>
личность, право, правовое государство;</w:t>
            </w:r>
          </w:p>
          <w:p>
            <w:pPr>
              <w:spacing w:after="20"/>
              <w:ind w:left="20"/>
              <w:jc w:val="both"/>
            </w:pPr>
            <w:r>
              <w:rPr>
                <w:rFonts w:ascii="Times New Roman"/>
                <w:b w:val="false"/>
                <w:i w:val="false"/>
                <w:color w:val="000000"/>
                <w:sz w:val="20"/>
              </w:rPr>
              <w:t>
юридическая ответственность и ее виды;</w:t>
            </w:r>
          </w:p>
          <w:p>
            <w:pPr>
              <w:spacing w:after="20"/>
              <w:ind w:left="20"/>
              <w:jc w:val="both"/>
            </w:pPr>
            <w:r>
              <w:rPr>
                <w:rFonts w:ascii="Times New Roman"/>
                <w:b w:val="false"/>
                <w:i w:val="false"/>
                <w:color w:val="000000"/>
                <w:sz w:val="20"/>
              </w:rPr>
              <w:t>
основные отрасли права;</w:t>
            </w:r>
          </w:p>
          <w:p>
            <w:pPr>
              <w:spacing w:after="20"/>
              <w:ind w:left="20"/>
              <w:jc w:val="both"/>
            </w:pPr>
            <w:r>
              <w:rPr>
                <w:rFonts w:ascii="Times New Roman"/>
                <w:b w:val="false"/>
                <w:i w:val="false"/>
                <w:color w:val="000000"/>
                <w:sz w:val="20"/>
              </w:rPr>
              <w:t>
судебная система РК;</w:t>
            </w:r>
          </w:p>
          <w:p>
            <w:pPr>
              <w:spacing w:after="20"/>
              <w:ind w:left="20"/>
              <w:jc w:val="both"/>
            </w:pPr>
            <w:r>
              <w:rPr>
                <w:rFonts w:ascii="Times New Roman"/>
                <w:b w:val="false"/>
                <w:i w:val="false"/>
                <w:color w:val="000000"/>
                <w:sz w:val="20"/>
              </w:rPr>
              <w:t>
правоохранительные органы;</w:t>
            </w:r>
          </w:p>
          <w:p>
            <w:pPr>
              <w:spacing w:after="20"/>
              <w:ind w:left="20"/>
              <w:jc w:val="both"/>
            </w:pPr>
            <w:r>
              <w:rPr>
                <w:rFonts w:ascii="Times New Roman"/>
                <w:b w:val="false"/>
                <w:i w:val="false"/>
                <w:color w:val="000000"/>
                <w:sz w:val="20"/>
              </w:rPr>
              <w:t>
административное право РК;</w:t>
            </w:r>
          </w:p>
          <w:p>
            <w:pPr>
              <w:spacing w:after="20"/>
              <w:ind w:left="20"/>
              <w:jc w:val="both"/>
            </w:pPr>
            <w:r>
              <w:rPr>
                <w:rFonts w:ascii="Times New Roman"/>
                <w:b w:val="false"/>
                <w:i w:val="false"/>
                <w:color w:val="000000"/>
                <w:sz w:val="20"/>
              </w:rPr>
              <w:t>
гражданское право РК;</w:t>
            </w:r>
          </w:p>
          <w:p>
            <w:pPr>
              <w:spacing w:after="20"/>
              <w:ind w:left="20"/>
              <w:jc w:val="both"/>
            </w:pPr>
            <w:r>
              <w:rPr>
                <w:rFonts w:ascii="Times New Roman"/>
                <w:b w:val="false"/>
                <w:i w:val="false"/>
                <w:color w:val="000000"/>
                <w:sz w:val="20"/>
              </w:rPr>
              <w:t>
трудовое право РК;</w:t>
            </w:r>
          </w:p>
          <w:p>
            <w:pPr>
              <w:spacing w:after="20"/>
              <w:ind w:left="20"/>
              <w:jc w:val="both"/>
            </w:pPr>
            <w:r>
              <w:rPr>
                <w:rFonts w:ascii="Times New Roman"/>
                <w:b w:val="false"/>
                <w:i w:val="false"/>
                <w:color w:val="000000"/>
                <w:sz w:val="20"/>
              </w:rPr>
              <w:t>
уголовное право РК;</w:t>
            </w:r>
          </w:p>
          <w:p>
            <w:pPr>
              <w:spacing w:after="20"/>
              <w:ind w:left="20"/>
              <w:jc w:val="both"/>
            </w:pPr>
            <w:r>
              <w:rPr>
                <w:rFonts w:ascii="Times New Roman"/>
                <w:b w:val="false"/>
                <w:i w:val="false"/>
                <w:color w:val="000000"/>
                <w:sz w:val="20"/>
              </w:rPr>
              <w:t>
семейное право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прав и свобод человека и гражданина, механизмов их реализации; </w:t>
            </w:r>
          </w:p>
          <w:p>
            <w:pPr>
              <w:spacing w:after="20"/>
              <w:ind w:left="20"/>
              <w:jc w:val="both"/>
            </w:pPr>
            <w:r>
              <w:rPr>
                <w:rFonts w:ascii="Times New Roman"/>
                <w:b w:val="false"/>
                <w:i w:val="false"/>
                <w:color w:val="000000"/>
                <w:sz w:val="20"/>
              </w:rPr>
              <w:t xml:space="preserve">
- особенностей правовых и нравственно-этических норм в сфере профессиональной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использовать нормативно-правовые документы, регламентирующие профессиональную деятельность специалиста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правила оформления чертежей;</w:t>
            </w:r>
          </w:p>
          <w:p>
            <w:pPr>
              <w:spacing w:after="20"/>
              <w:ind w:left="20"/>
              <w:jc w:val="both"/>
            </w:pPr>
            <w:r>
              <w:rPr>
                <w:rFonts w:ascii="Times New Roman"/>
                <w:b w:val="false"/>
                <w:i w:val="false"/>
                <w:color w:val="000000"/>
                <w:sz w:val="20"/>
              </w:rPr>
              <w:t>
геометрические построения на чертежах;</w:t>
            </w:r>
          </w:p>
          <w:p>
            <w:pPr>
              <w:spacing w:after="20"/>
              <w:ind w:left="20"/>
              <w:jc w:val="both"/>
            </w:pPr>
            <w:r>
              <w:rPr>
                <w:rFonts w:ascii="Times New Roman"/>
                <w:b w:val="false"/>
                <w:i w:val="false"/>
                <w:color w:val="000000"/>
                <w:sz w:val="20"/>
              </w:rPr>
              <w:t>
проекционные изображения на чертежах;</w:t>
            </w:r>
          </w:p>
          <w:p>
            <w:pPr>
              <w:spacing w:after="20"/>
              <w:ind w:left="20"/>
              <w:jc w:val="both"/>
            </w:pPr>
            <w:r>
              <w:rPr>
                <w:rFonts w:ascii="Times New Roman"/>
                <w:b w:val="false"/>
                <w:i w:val="false"/>
                <w:color w:val="000000"/>
                <w:sz w:val="20"/>
              </w:rPr>
              <w:t>
прямоугольное проецирование на одну плоскость и на три плоскости, изометрические и диаметрические проекции простейших фигур;</w:t>
            </w:r>
          </w:p>
          <w:p>
            <w:pPr>
              <w:spacing w:after="20"/>
              <w:ind w:left="20"/>
              <w:jc w:val="both"/>
            </w:pPr>
            <w:r>
              <w:rPr>
                <w:rFonts w:ascii="Times New Roman"/>
                <w:b w:val="false"/>
                <w:i w:val="false"/>
                <w:color w:val="000000"/>
                <w:sz w:val="20"/>
              </w:rPr>
              <w:t>
чертеж и изометрическая проекция детали;</w:t>
            </w:r>
          </w:p>
          <w:p>
            <w:pPr>
              <w:spacing w:after="20"/>
              <w:ind w:left="20"/>
              <w:jc w:val="both"/>
            </w:pPr>
            <w:r>
              <w:rPr>
                <w:rFonts w:ascii="Times New Roman"/>
                <w:b w:val="false"/>
                <w:i w:val="false"/>
                <w:color w:val="000000"/>
                <w:sz w:val="20"/>
              </w:rPr>
              <w:t>
развертки геометрических фигур;</w:t>
            </w:r>
          </w:p>
          <w:p>
            <w:pPr>
              <w:spacing w:after="20"/>
              <w:ind w:left="20"/>
              <w:jc w:val="both"/>
            </w:pPr>
            <w:r>
              <w:rPr>
                <w:rFonts w:ascii="Times New Roman"/>
                <w:b w:val="false"/>
                <w:i w:val="false"/>
                <w:color w:val="000000"/>
                <w:sz w:val="20"/>
              </w:rPr>
              <w:t>
основы технологического черчения;</w:t>
            </w:r>
          </w:p>
          <w:p>
            <w:pPr>
              <w:spacing w:after="20"/>
              <w:ind w:left="20"/>
              <w:jc w:val="both"/>
            </w:pPr>
            <w:r>
              <w:rPr>
                <w:rFonts w:ascii="Times New Roman"/>
                <w:b w:val="false"/>
                <w:i w:val="false"/>
                <w:color w:val="000000"/>
                <w:sz w:val="20"/>
              </w:rPr>
              <w:t>
расположения изображений на чертежах;</w:t>
            </w:r>
          </w:p>
          <w:p>
            <w:pPr>
              <w:spacing w:after="20"/>
              <w:ind w:left="20"/>
              <w:jc w:val="both"/>
            </w:pPr>
            <w:r>
              <w:rPr>
                <w:rFonts w:ascii="Times New Roman"/>
                <w:b w:val="false"/>
                <w:i w:val="false"/>
                <w:color w:val="000000"/>
                <w:sz w:val="20"/>
              </w:rPr>
              <w:t>
сечения и разрезы;</w:t>
            </w:r>
          </w:p>
          <w:p>
            <w:pPr>
              <w:spacing w:after="20"/>
              <w:ind w:left="20"/>
              <w:jc w:val="both"/>
            </w:pPr>
            <w:r>
              <w:rPr>
                <w:rFonts w:ascii="Times New Roman"/>
                <w:b w:val="false"/>
                <w:i w:val="false"/>
                <w:color w:val="000000"/>
                <w:sz w:val="20"/>
              </w:rPr>
              <w:t>
выполнение чертежей деталей с применением необходимого количества видов сечений и разрезов в прямоугольных и аксонометрических осях;</w:t>
            </w:r>
          </w:p>
          <w:p>
            <w:pPr>
              <w:spacing w:after="20"/>
              <w:ind w:left="20"/>
              <w:jc w:val="both"/>
            </w:pPr>
            <w:r>
              <w:rPr>
                <w:rFonts w:ascii="Times New Roman"/>
                <w:b w:val="false"/>
                <w:i w:val="false"/>
                <w:color w:val="000000"/>
                <w:sz w:val="20"/>
              </w:rPr>
              <w:t>
машиностроительное черчение;</w:t>
            </w:r>
          </w:p>
          <w:p>
            <w:pPr>
              <w:spacing w:after="20"/>
              <w:ind w:left="20"/>
              <w:jc w:val="both"/>
            </w:pPr>
            <w:r>
              <w:rPr>
                <w:rFonts w:ascii="Times New Roman"/>
                <w:b w:val="false"/>
                <w:i w:val="false"/>
                <w:color w:val="000000"/>
                <w:sz w:val="20"/>
              </w:rPr>
              <w:t>
разъемные соединения;</w:t>
            </w:r>
          </w:p>
          <w:p>
            <w:pPr>
              <w:spacing w:after="20"/>
              <w:ind w:left="20"/>
              <w:jc w:val="both"/>
            </w:pPr>
            <w:r>
              <w:rPr>
                <w:rFonts w:ascii="Times New Roman"/>
                <w:b w:val="false"/>
                <w:i w:val="false"/>
                <w:color w:val="000000"/>
                <w:sz w:val="20"/>
              </w:rPr>
              <w:t>
сборочный чертеж, рабочий чертеж, эскизы деталей, технический рисунок детали, деталирование по сборочному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правил построения чертежей и схем; </w:t>
            </w:r>
          </w:p>
          <w:p>
            <w:pPr>
              <w:spacing w:after="20"/>
              <w:ind w:left="20"/>
              <w:jc w:val="both"/>
            </w:pPr>
            <w:r>
              <w:rPr>
                <w:rFonts w:ascii="Times New Roman"/>
                <w:b w:val="false"/>
                <w:i w:val="false"/>
                <w:color w:val="000000"/>
                <w:sz w:val="20"/>
              </w:rPr>
              <w:t xml:space="preserve">
- основ начертательной геометрии и проекционного черчения; </w:t>
            </w:r>
          </w:p>
          <w:p>
            <w:pPr>
              <w:spacing w:after="20"/>
              <w:ind w:left="20"/>
              <w:jc w:val="both"/>
            </w:pPr>
            <w:r>
              <w:rPr>
                <w:rFonts w:ascii="Times New Roman"/>
                <w:b w:val="false"/>
                <w:i w:val="false"/>
                <w:color w:val="000000"/>
                <w:sz w:val="20"/>
              </w:rPr>
              <w:t xml:space="preserve">
- основных положений конструкторской, технологической и другой нормативной документации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читать и оформлять чертежи по профилю специальности; </w:t>
            </w:r>
          </w:p>
          <w:p>
            <w:pPr>
              <w:spacing w:after="20"/>
              <w:ind w:left="20"/>
              <w:jc w:val="both"/>
            </w:pPr>
            <w:r>
              <w:rPr>
                <w:rFonts w:ascii="Times New Roman"/>
                <w:b w:val="false"/>
                <w:i w:val="false"/>
                <w:color w:val="000000"/>
                <w:sz w:val="20"/>
              </w:rPr>
              <w:t xml:space="preserve">
- пользоваться справочниками; </w:t>
            </w:r>
          </w:p>
          <w:p>
            <w:pPr>
              <w:spacing w:after="20"/>
              <w:ind w:left="20"/>
              <w:jc w:val="both"/>
            </w:pPr>
            <w:r>
              <w:rPr>
                <w:rFonts w:ascii="Times New Roman"/>
                <w:b w:val="false"/>
                <w:i w:val="false"/>
                <w:color w:val="000000"/>
                <w:sz w:val="20"/>
              </w:rPr>
              <w:t xml:space="preserve">
- выражать техническую мысль с помощью эскиза, чертежа, технического рисунка </w:t>
            </w:r>
          </w:p>
          <w:p>
            <w:pPr>
              <w:spacing w:after="20"/>
              <w:ind w:left="20"/>
              <w:jc w:val="both"/>
            </w:pPr>
            <w:r>
              <w:rPr>
                <w:rFonts w:ascii="Times New Roman"/>
                <w:b w:val="false"/>
                <w:i w:val="false"/>
                <w:color w:val="000000"/>
                <w:sz w:val="20"/>
              </w:rPr>
              <w:t xml:space="preserve">
- пользоваться нормативно-технической документацией при оформлении чертежей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закон РК "О техническом регулировании"; </w:t>
            </w:r>
          </w:p>
          <w:p>
            <w:pPr>
              <w:spacing w:after="20"/>
              <w:ind w:left="20"/>
              <w:jc w:val="both"/>
            </w:pPr>
            <w:r>
              <w:rPr>
                <w:rFonts w:ascii="Times New Roman"/>
                <w:b w:val="false"/>
                <w:i w:val="false"/>
                <w:color w:val="000000"/>
                <w:sz w:val="20"/>
              </w:rPr>
              <w:t xml:space="preserve">
принципы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средства измерений; </w:t>
            </w:r>
          </w:p>
          <w:p>
            <w:pPr>
              <w:spacing w:after="20"/>
              <w:ind w:left="20"/>
              <w:jc w:val="both"/>
            </w:pPr>
            <w:r>
              <w:rPr>
                <w:rFonts w:ascii="Times New Roman"/>
                <w:b w:val="false"/>
                <w:i w:val="false"/>
                <w:color w:val="000000"/>
                <w:sz w:val="20"/>
              </w:rPr>
              <w:t xml:space="preserve">
эталоны величин; </w:t>
            </w:r>
          </w:p>
          <w:p>
            <w:pPr>
              <w:spacing w:after="20"/>
              <w:ind w:left="20"/>
              <w:jc w:val="both"/>
            </w:pPr>
            <w:r>
              <w:rPr>
                <w:rFonts w:ascii="Times New Roman"/>
                <w:b w:val="false"/>
                <w:i w:val="false"/>
                <w:color w:val="000000"/>
                <w:sz w:val="20"/>
              </w:rPr>
              <w:t xml:space="preserve">
основы сертификации, термины и определения; </w:t>
            </w:r>
          </w:p>
          <w:p>
            <w:pPr>
              <w:spacing w:after="20"/>
              <w:ind w:left="20"/>
              <w:jc w:val="both"/>
            </w:pPr>
            <w:r>
              <w:rPr>
                <w:rFonts w:ascii="Times New Roman"/>
                <w:b w:val="false"/>
                <w:i w:val="false"/>
                <w:color w:val="000000"/>
                <w:sz w:val="20"/>
              </w:rPr>
              <w:t xml:space="preserve">
сертификация услуг на предприятиях пищевой промышленности; </w:t>
            </w:r>
          </w:p>
          <w:p>
            <w:pPr>
              <w:spacing w:after="20"/>
              <w:ind w:left="20"/>
              <w:jc w:val="both"/>
            </w:pPr>
            <w:r>
              <w:rPr>
                <w:rFonts w:ascii="Times New Roman"/>
                <w:b w:val="false"/>
                <w:i w:val="false"/>
                <w:color w:val="000000"/>
                <w:sz w:val="20"/>
              </w:rPr>
              <w:t xml:space="preserve">
качество продукции и декларация о соответствии; </w:t>
            </w:r>
          </w:p>
          <w:p>
            <w:pPr>
              <w:spacing w:after="20"/>
              <w:ind w:left="20"/>
              <w:jc w:val="both"/>
            </w:pPr>
            <w:r>
              <w:rPr>
                <w:rFonts w:ascii="Times New Roman"/>
                <w:b w:val="false"/>
                <w:i w:val="false"/>
                <w:color w:val="000000"/>
                <w:sz w:val="20"/>
              </w:rPr>
              <w:t>
разработка и внедрение системы менеджмента качества;</w:t>
            </w:r>
          </w:p>
          <w:p>
            <w:pPr>
              <w:spacing w:after="20"/>
              <w:ind w:left="20"/>
              <w:jc w:val="both"/>
            </w:pPr>
            <w:r>
              <w:rPr>
                <w:rFonts w:ascii="Times New Roman"/>
                <w:b w:val="false"/>
                <w:i w:val="false"/>
                <w:color w:val="000000"/>
                <w:sz w:val="20"/>
              </w:rPr>
              <w:t>
основы метрологии;</w:t>
            </w:r>
          </w:p>
          <w:p>
            <w:pPr>
              <w:spacing w:after="20"/>
              <w:ind w:left="20"/>
              <w:jc w:val="both"/>
            </w:pPr>
            <w:r>
              <w:rPr>
                <w:rFonts w:ascii="Times New Roman"/>
                <w:b w:val="false"/>
                <w:i w:val="false"/>
                <w:color w:val="000000"/>
                <w:sz w:val="20"/>
              </w:rPr>
              <w:t>
госуҒдарственный метрологический контроль и надзор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стандартизации; </w:t>
            </w:r>
          </w:p>
          <w:p>
            <w:pPr>
              <w:spacing w:after="20"/>
              <w:ind w:left="20"/>
              <w:jc w:val="both"/>
            </w:pPr>
            <w:r>
              <w:rPr>
                <w:rFonts w:ascii="Times New Roman"/>
                <w:b w:val="false"/>
                <w:i w:val="false"/>
                <w:color w:val="000000"/>
                <w:sz w:val="20"/>
              </w:rPr>
              <w:t xml:space="preserve">
- принципов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 основных понятий метрологии; </w:t>
            </w:r>
          </w:p>
          <w:p>
            <w:pPr>
              <w:spacing w:after="20"/>
              <w:ind w:left="20"/>
              <w:jc w:val="both"/>
            </w:pPr>
            <w:r>
              <w:rPr>
                <w:rFonts w:ascii="Times New Roman"/>
                <w:b w:val="false"/>
                <w:i w:val="false"/>
                <w:color w:val="000000"/>
                <w:sz w:val="20"/>
              </w:rPr>
              <w:t xml:space="preserve">
- стандартов на готовые изделия; </w:t>
            </w:r>
          </w:p>
          <w:p>
            <w:pPr>
              <w:spacing w:after="20"/>
              <w:ind w:left="20"/>
              <w:jc w:val="both"/>
            </w:pPr>
            <w:r>
              <w:rPr>
                <w:rFonts w:ascii="Times New Roman"/>
                <w:b w:val="false"/>
                <w:i w:val="false"/>
                <w:color w:val="000000"/>
                <w:sz w:val="20"/>
              </w:rPr>
              <w:t xml:space="preserve">
- основных понятий сертификации; </w:t>
            </w:r>
          </w:p>
          <w:p>
            <w:pPr>
              <w:spacing w:after="20"/>
              <w:ind w:left="20"/>
              <w:jc w:val="both"/>
            </w:pPr>
            <w:r>
              <w:rPr>
                <w:rFonts w:ascii="Times New Roman"/>
                <w:b w:val="false"/>
                <w:i w:val="false"/>
                <w:color w:val="000000"/>
                <w:sz w:val="20"/>
              </w:rPr>
              <w:t xml:space="preserve">
- средств измерений; </w:t>
            </w:r>
          </w:p>
          <w:p>
            <w:pPr>
              <w:spacing w:after="20"/>
              <w:ind w:left="20"/>
              <w:jc w:val="both"/>
            </w:pPr>
            <w:r>
              <w:rPr>
                <w:rFonts w:ascii="Times New Roman"/>
                <w:b w:val="false"/>
                <w:i w:val="false"/>
                <w:color w:val="000000"/>
                <w:sz w:val="20"/>
              </w:rPr>
              <w:t xml:space="preserve">
- эталонов величин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применять основные положения стандартизации и сертификации в профессиональной деятельности; </w:t>
            </w:r>
          </w:p>
          <w:p>
            <w:pPr>
              <w:spacing w:after="20"/>
              <w:ind w:left="20"/>
              <w:jc w:val="both"/>
            </w:pPr>
            <w:r>
              <w:rPr>
                <w:rFonts w:ascii="Times New Roman"/>
                <w:b w:val="false"/>
                <w:i w:val="false"/>
                <w:color w:val="000000"/>
                <w:sz w:val="20"/>
              </w:rPr>
              <w:t xml:space="preserve">
- определять качество продукции и заполнять декларации о соответствии; </w:t>
            </w:r>
          </w:p>
          <w:p>
            <w:pPr>
              <w:spacing w:after="20"/>
              <w:ind w:left="20"/>
              <w:jc w:val="both"/>
            </w:pPr>
            <w:r>
              <w:rPr>
                <w:rFonts w:ascii="Times New Roman"/>
                <w:b w:val="false"/>
                <w:i w:val="false"/>
                <w:color w:val="000000"/>
                <w:sz w:val="20"/>
              </w:rPr>
              <w:t xml:space="preserve">
- применять основные положения метрологии в профессиональной деятельности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1,7,8</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менеджмента и маркетинга</w:t>
            </w:r>
          </w:p>
          <w:p>
            <w:pPr>
              <w:spacing w:after="20"/>
              <w:ind w:left="20"/>
              <w:jc w:val="both"/>
            </w:pPr>
            <w:r>
              <w:rPr>
                <w:rFonts w:ascii="Times New Roman"/>
                <w:b w:val="false"/>
                <w:i w:val="false"/>
                <w:color w:val="000000"/>
                <w:sz w:val="20"/>
              </w:rPr>
              <w:t xml:space="preserve">
элементы организации и процесса управления, эволюция управленческой мысли, социальная ответственность и этика; </w:t>
            </w:r>
          </w:p>
          <w:p>
            <w:pPr>
              <w:spacing w:after="20"/>
              <w:ind w:left="20"/>
              <w:jc w:val="both"/>
            </w:pPr>
            <w:r>
              <w:rPr>
                <w:rFonts w:ascii="Times New Roman"/>
                <w:b w:val="false"/>
                <w:i w:val="false"/>
                <w:color w:val="000000"/>
                <w:sz w:val="20"/>
              </w:rPr>
              <w:t xml:space="preserve">
связующие процессы; </w:t>
            </w:r>
          </w:p>
          <w:p>
            <w:pPr>
              <w:spacing w:after="20"/>
              <w:ind w:left="20"/>
              <w:jc w:val="both"/>
            </w:pPr>
            <w:r>
              <w:rPr>
                <w:rFonts w:ascii="Times New Roman"/>
                <w:b w:val="false"/>
                <w:i w:val="false"/>
                <w:color w:val="000000"/>
                <w:sz w:val="20"/>
              </w:rPr>
              <w:t>
функции управления;</w:t>
            </w:r>
          </w:p>
          <w:p>
            <w:pPr>
              <w:spacing w:after="20"/>
              <w:ind w:left="20"/>
              <w:jc w:val="both"/>
            </w:pPr>
            <w:r>
              <w:rPr>
                <w:rFonts w:ascii="Times New Roman"/>
                <w:b w:val="false"/>
                <w:i w:val="false"/>
                <w:color w:val="000000"/>
                <w:sz w:val="20"/>
              </w:rPr>
              <w:t>
групповая динамика и руководство;</w:t>
            </w:r>
          </w:p>
          <w:p>
            <w:pPr>
              <w:spacing w:after="20"/>
              <w:ind w:left="20"/>
              <w:jc w:val="both"/>
            </w:pPr>
            <w:r>
              <w:rPr>
                <w:rFonts w:ascii="Times New Roman"/>
                <w:b w:val="false"/>
                <w:i w:val="false"/>
                <w:color w:val="000000"/>
                <w:sz w:val="20"/>
              </w:rPr>
              <w:t>
управление производством и трудовыми ресурсами;</w:t>
            </w:r>
          </w:p>
          <w:p>
            <w:pPr>
              <w:spacing w:after="20"/>
              <w:ind w:left="20"/>
              <w:jc w:val="both"/>
            </w:pPr>
            <w:r>
              <w:rPr>
                <w:rFonts w:ascii="Times New Roman"/>
                <w:b w:val="false"/>
                <w:i w:val="false"/>
                <w:color w:val="000000"/>
                <w:sz w:val="20"/>
              </w:rPr>
              <w:t>
процесс управления маркетингом;</w:t>
            </w:r>
          </w:p>
          <w:p>
            <w:pPr>
              <w:spacing w:after="20"/>
              <w:ind w:left="20"/>
              <w:jc w:val="both"/>
            </w:pPr>
            <w:r>
              <w:rPr>
                <w:rFonts w:ascii="Times New Roman"/>
                <w:b w:val="false"/>
                <w:i w:val="false"/>
                <w:color w:val="000000"/>
                <w:sz w:val="20"/>
              </w:rPr>
              <w:t>
анализ рыночных возможностей, маркетинговая среда, маркетинговые исследования, рынок предприятий и потребительские рынки;</w:t>
            </w:r>
          </w:p>
          <w:p>
            <w:pPr>
              <w:spacing w:after="20"/>
              <w:ind w:left="20"/>
              <w:jc w:val="both"/>
            </w:pPr>
            <w:r>
              <w:rPr>
                <w:rFonts w:ascii="Times New Roman"/>
                <w:b w:val="false"/>
                <w:i w:val="false"/>
                <w:color w:val="000000"/>
                <w:sz w:val="20"/>
              </w:rPr>
              <w:t>
сегментирование рынка, принципы и критерии сегментирования, стратегия позиционирования;</w:t>
            </w:r>
          </w:p>
          <w:p>
            <w:pPr>
              <w:spacing w:after="20"/>
              <w:ind w:left="20"/>
              <w:jc w:val="both"/>
            </w:pPr>
            <w:r>
              <w:rPr>
                <w:rFonts w:ascii="Times New Roman"/>
                <w:b w:val="false"/>
                <w:i w:val="false"/>
                <w:color w:val="000000"/>
                <w:sz w:val="20"/>
              </w:rPr>
              <w:t>
разработка комплекса маркетинга, товарная, ценовая политика фирмы, организация сбыта товаров, продвижение товаров; </w:t>
            </w:r>
          </w:p>
          <w:p>
            <w:pPr>
              <w:spacing w:after="20"/>
              <w:ind w:left="20"/>
              <w:jc w:val="both"/>
            </w:pPr>
            <w:r>
              <w:rPr>
                <w:rFonts w:ascii="Times New Roman"/>
                <w:b w:val="false"/>
                <w:i w:val="false"/>
                <w:color w:val="000000"/>
                <w:sz w:val="20"/>
              </w:rPr>
              <w:t>
претворение в жизнь маркетинговых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определения менеджмента, объектов управления; </w:t>
            </w:r>
          </w:p>
          <w:p>
            <w:pPr>
              <w:spacing w:after="20"/>
              <w:ind w:left="20"/>
              <w:jc w:val="both"/>
            </w:pPr>
            <w:r>
              <w:rPr>
                <w:rFonts w:ascii="Times New Roman"/>
                <w:b w:val="false"/>
                <w:i w:val="false"/>
                <w:color w:val="000000"/>
                <w:sz w:val="20"/>
              </w:rPr>
              <w:t xml:space="preserve">
- общих характеристик организаций и видов организаций; </w:t>
            </w:r>
          </w:p>
          <w:p>
            <w:pPr>
              <w:spacing w:after="20"/>
              <w:ind w:left="20"/>
              <w:jc w:val="both"/>
            </w:pPr>
            <w:r>
              <w:rPr>
                <w:rFonts w:ascii="Times New Roman"/>
                <w:b w:val="false"/>
                <w:i w:val="false"/>
                <w:color w:val="000000"/>
                <w:sz w:val="20"/>
              </w:rPr>
              <w:t xml:space="preserve">
- уровней управления; </w:t>
            </w:r>
          </w:p>
          <w:p>
            <w:pPr>
              <w:spacing w:after="20"/>
              <w:ind w:left="20"/>
              <w:jc w:val="both"/>
            </w:pPr>
            <w:r>
              <w:rPr>
                <w:rFonts w:ascii="Times New Roman"/>
                <w:b w:val="false"/>
                <w:i w:val="false"/>
                <w:color w:val="000000"/>
                <w:sz w:val="20"/>
              </w:rPr>
              <w:t xml:space="preserve">
- среды организации; </w:t>
            </w:r>
          </w:p>
          <w:p>
            <w:pPr>
              <w:spacing w:after="20"/>
              <w:ind w:left="20"/>
              <w:jc w:val="both"/>
            </w:pPr>
            <w:r>
              <w:rPr>
                <w:rFonts w:ascii="Times New Roman"/>
                <w:b w:val="false"/>
                <w:i w:val="false"/>
                <w:color w:val="000000"/>
                <w:sz w:val="20"/>
              </w:rPr>
              <w:t xml:space="preserve">
- элементов и этапов процесса коммуникаций, видов решений и подходов к принятию решений; </w:t>
            </w:r>
          </w:p>
          <w:p>
            <w:pPr>
              <w:spacing w:after="20"/>
              <w:ind w:left="20"/>
              <w:jc w:val="both"/>
            </w:pPr>
            <w:r>
              <w:rPr>
                <w:rFonts w:ascii="Times New Roman"/>
                <w:b w:val="false"/>
                <w:i w:val="false"/>
                <w:color w:val="000000"/>
                <w:sz w:val="20"/>
              </w:rPr>
              <w:t xml:space="preserve">
- сущности и функций стратегического планирования; </w:t>
            </w:r>
          </w:p>
          <w:p>
            <w:pPr>
              <w:spacing w:after="20"/>
              <w:ind w:left="20"/>
              <w:jc w:val="both"/>
            </w:pPr>
            <w:r>
              <w:rPr>
                <w:rFonts w:ascii="Times New Roman"/>
                <w:b w:val="false"/>
                <w:i w:val="false"/>
                <w:color w:val="000000"/>
                <w:sz w:val="20"/>
              </w:rPr>
              <w:t xml:space="preserve">
- подходов к формированию структуры организации; </w:t>
            </w:r>
          </w:p>
          <w:p>
            <w:pPr>
              <w:spacing w:after="20"/>
              <w:ind w:left="20"/>
              <w:jc w:val="both"/>
            </w:pPr>
            <w:r>
              <w:rPr>
                <w:rFonts w:ascii="Times New Roman"/>
                <w:b w:val="false"/>
                <w:i w:val="false"/>
                <w:color w:val="000000"/>
                <w:sz w:val="20"/>
              </w:rPr>
              <w:t xml:space="preserve">
- этапов управления трудовыми ресурсами; </w:t>
            </w:r>
          </w:p>
          <w:p>
            <w:pPr>
              <w:spacing w:after="20"/>
              <w:ind w:left="20"/>
              <w:jc w:val="both"/>
            </w:pPr>
            <w:r>
              <w:rPr>
                <w:rFonts w:ascii="Times New Roman"/>
                <w:b w:val="false"/>
                <w:i w:val="false"/>
                <w:color w:val="000000"/>
                <w:sz w:val="20"/>
              </w:rPr>
              <w:t xml:space="preserve">
- основных понятий маркетинга, принципов, функций, концепций управления маркетингом; </w:t>
            </w:r>
          </w:p>
          <w:p>
            <w:pPr>
              <w:spacing w:after="20"/>
              <w:ind w:left="20"/>
              <w:jc w:val="both"/>
            </w:pPr>
            <w:r>
              <w:rPr>
                <w:rFonts w:ascii="Times New Roman"/>
                <w:b w:val="false"/>
                <w:i w:val="false"/>
                <w:color w:val="000000"/>
                <w:sz w:val="20"/>
              </w:rPr>
              <w:t xml:space="preserve">
- составляющих маркетинговой среды; </w:t>
            </w:r>
          </w:p>
          <w:p>
            <w:pPr>
              <w:spacing w:after="20"/>
              <w:ind w:left="20"/>
              <w:jc w:val="both"/>
            </w:pPr>
            <w:r>
              <w:rPr>
                <w:rFonts w:ascii="Times New Roman"/>
                <w:b w:val="false"/>
                <w:i w:val="false"/>
                <w:color w:val="000000"/>
                <w:sz w:val="20"/>
              </w:rPr>
              <w:t xml:space="preserve">
- сущности маркетинговых исследований, этапов процесса маркетинговых исследований и основных методов сбора первичной информации; </w:t>
            </w:r>
          </w:p>
          <w:p>
            <w:pPr>
              <w:spacing w:after="20"/>
              <w:ind w:left="20"/>
              <w:jc w:val="both"/>
            </w:pPr>
            <w:r>
              <w:rPr>
                <w:rFonts w:ascii="Times New Roman"/>
                <w:b w:val="false"/>
                <w:i w:val="false"/>
                <w:color w:val="000000"/>
                <w:sz w:val="20"/>
              </w:rPr>
              <w:t xml:space="preserve">
- моделей поведения потребителя; </w:t>
            </w:r>
          </w:p>
          <w:p>
            <w:pPr>
              <w:spacing w:after="20"/>
              <w:ind w:left="20"/>
              <w:jc w:val="both"/>
            </w:pPr>
            <w:r>
              <w:rPr>
                <w:rFonts w:ascii="Times New Roman"/>
                <w:b w:val="false"/>
                <w:i w:val="false"/>
                <w:color w:val="000000"/>
                <w:sz w:val="20"/>
              </w:rPr>
              <w:t xml:space="preserve">
- классификации товара; </w:t>
            </w:r>
          </w:p>
          <w:p>
            <w:pPr>
              <w:spacing w:after="20"/>
              <w:ind w:left="20"/>
              <w:jc w:val="both"/>
            </w:pPr>
            <w:r>
              <w:rPr>
                <w:rFonts w:ascii="Times New Roman"/>
                <w:b w:val="false"/>
                <w:i w:val="false"/>
                <w:color w:val="000000"/>
                <w:sz w:val="20"/>
              </w:rPr>
              <w:t xml:space="preserve">
- основных характеристик каналов сбыта и процесса товародвижения; </w:t>
            </w:r>
          </w:p>
          <w:p>
            <w:pPr>
              <w:spacing w:after="20"/>
              <w:ind w:left="20"/>
              <w:jc w:val="both"/>
            </w:pPr>
            <w:r>
              <w:rPr>
                <w:rFonts w:ascii="Times New Roman"/>
                <w:b w:val="false"/>
                <w:i w:val="false"/>
                <w:color w:val="000000"/>
                <w:sz w:val="20"/>
              </w:rPr>
              <w:t xml:space="preserve">
- составляющих комплекса продвижения товаров, особенностей и видов рекламы;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анализировать внутренние переменные и внешние факторы организации, оказывающие воздействие на эффективность ее деятельности; </w:t>
            </w:r>
          </w:p>
          <w:p>
            <w:pPr>
              <w:spacing w:after="20"/>
              <w:ind w:left="20"/>
              <w:jc w:val="both"/>
            </w:pPr>
            <w:r>
              <w:rPr>
                <w:rFonts w:ascii="Times New Roman"/>
                <w:b w:val="false"/>
                <w:i w:val="false"/>
                <w:color w:val="000000"/>
                <w:sz w:val="20"/>
              </w:rPr>
              <w:t xml:space="preserve">
- применять различные подходы к принятию решений; </w:t>
            </w:r>
          </w:p>
          <w:p>
            <w:pPr>
              <w:spacing w:after="20"/>
              <w:ind w:left="20"/>
              <w:jc w:val="both"/>
            </w:pPr>
            <w:r>
              <w:rPr>
                <w:rFonts w:ascii="Times New Roman"/>
                <w:b w:val="false"/>
                <w:i w:val="false"/>
                <w:color w:val="000000"/>
                <w:sz w:val="20"/>
              </w:rPr>
              <w:t xml:space="preserve">
- осуществлять SWOT-анализ; </w:t>
            </w:r>
          </w:p>
          <w:p>
            <w:pPr>
              <w:spacing w:after="20"/>
              <w:ind w:left="20"/>
              <w:jc w:val="both"/>
            </w:pPr>
            <w:r>
              <w:rPr>
                <w:rFonts w:ascii="Times New Roman"/>
                <w:b w:val="false"/>
                <w:i w:val="false"/>
                <w:color w:val="000000"/>
                <w:sz w:val="20"/>
              </w:rPr>
              <w:t xml:space="preserve">
- применять различные модели мотивации и меры контроля в практике управления; </w:t>
            </w:r>
          </w:p>
          <w:p>
            <w:pPr>
              <w:spacing w:after="20"/>
              <w:ind w:left="20"/>
              <w:jc w:val="both"/>
            </w:pPr>
            <w:r>
              <w:rPr>
                <w:rFonts w:ascii="Times New Roman"/>
                <w:b w:val="false"/>
                <w:i w:val="false"/>
                <w:color w:val="000000"/>
                <w:sz w:val="20"/>
              </w:rPr>
              <w:t xml:space="preserve">
- анализировать факторы макросреды на основе данных государственных статистических органов; </w:t>
            </w:r>
          </w:p>
          <w:p>
            <w:pPr>
              <w:spacing w:after="20"/>
              <w:ind w:left="20"/>
              <w:jc w:val="both"/>
            </w:pPr>
            <w:r>
              <w:rPr>
                <w:rFonts w:ascii="Times New Roman"/>
                <w:b w:val="false"/>
                <w:i w:val="false"/>
                <w:color w:val="000000"/>
                <w:sz w:val="20"/>
              </w:rPr>
              <w:t xml:space="preserve">
- использовать внутренние и внешние источники вторичной информации для маркетинговых исследований; </w:t>
            </w:r>
          </w:p>
          <w:p>
            <w:pPr>
              <w:spacing w:after="20"/>
              <w:ind w:left="20"/>
              <w:jc w:val="both"/>
            </w:pPr>
            <w:r>
              <w:rPr>
                <w:rFonts w:ascii="Times New Roman"/>
                <w:b w:val="false"/>
                <w:i w:val="false"/>
                <w:color w:val="000000"/>
                <w:sz w:val="20"/>
              </w:rPr>
              <w:t xml:space="preserve">
- применять различные методы сбора первичной информации при проведении маркетинговых исследований; </w:t>
            </w:r>
          </w:p>
          <w:p>
            <w:pPr>
              <w:spacing w:after="20"/>
              <w:ind w:left="20"/>
              <w:jc w:val="both"/>
            </w:pPr>
            <w:r>
              <w:rPr>
                <w:rFonts w:ascii="Times New Roman"/>
                <w:b w:val="false"/>
                <w:i w:val="false"/>
                <w:color w:val="000000"/>
                <w:sz w:val="20"/>
              </w:rPr>
              <w:t xml:space="preserve">
- анализировать факторы, влияющие на поведение и выбор потребителя; </w:t>
            </w:r>
          </w:p>
          <w:p>
            <w:pPr>
              <w:spacing w:after="20"/>
              <w:ind w:left="20"/>
              <w:jc w:val="both"/>
            </w:pPr>
            <w:r>
              <w:rPr>
                <w:rFonts w:ascii="Times New Roman"/>
                <w:b w:val="false"/>
                <w:i w:val="false"/>
                <w:color w:val="000000"/>
                <w:sz w:val="20"/>
              </w:rPr>
              <w:t xml:space="preserve">
- определять ценовые стратегии фирмы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1,2,3,6</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Охрана труда </w:t>
            </w:r>
          </w:p>
          <w:p>
            <w:pPr>
              <w:spacing w:after="20"/>
              <w:ind w:left="20"/>
              <w:jc w:val="both"/>
            </w:pPr>
            <w:r>
              <w:rPr>
                <w:rFonts w:ascii="Times New Roman"/>
                <w:b w:val="false"/>
                <w:i w:val="false"/>
                <w:color w:val="000000"/>
                <w:sz w:val="20"/>
              </w:rPr>
              <w:t xml:space="preserve">
общегосударственные нормы и правила по охране труда; </w:t>
            </w:r>
          </w:p>
          <w:p>
            <w:pPr>
              <w:spacing w:after="20"/>
              <w:ind w:left="20"/>
              <w:jc w:val="both"/>
            </w:pPr>
            <w:r>
              <w:rPr>
                <w:rFonts w:ascii="Times New Roman"/>
                <w:b w:val="false"/>
                <w:i w:val="false"/>
                <w:color w:val="000000"/>
                <w:sz w:val="20"/>
              </w:rPr>
              <w:t>
стандартизация в области охраны труда;</w:t>
            </w:r>
          </w:p>
          <w:p>
            <w:pPr>
              <w:spacing w:after="20"/>
              <w:ind w:left="20"/>
              <w:jc w:val="both"/>
            </w:pPr>
            <w:r>
              <w:rPr>
                <w:rFonts w:ascii="Times New Roman"/>
                <w:b w:val="false"/>
                <w:i w:val="false"/>
                <w:color w:val="000000"/>
                <w:sz w:val="20"/>
              </w:rPr>
              <w:t xml:space="preserve">
техника безопасности при работе с основным технологическим оборудованием; электробезопасность; </w:t>
            </w:r>
          </w:p>
          <w:p>
            <w:pPr>
              <w:spacing w:after="20"/>
              <w:ind w:left="20"/>
              <w:jc w:val="both"/>
            </w:pPr>
            <w:r>
              <w:rPr>
                <w:rFonts w:ascii="Times New Roman"/>
                <w:b w:val="false"/>
                <w:i w:val="false"/>
                <w:color w:val="000000"/>
                <w:sz w:val="20"/>
              </w:rPr>
              <w:t>
производственная санитария;</w:t>
            </w:r>
          </w:p>
          <w:p>
            <w:pPr>
              <w:spacing w:after="20"/>
              <w:ind w:left="20"/>
              <w:jc w:val="both"/>
            </w:pPr>
            <w:r>
              <w:rPr>
                <w:rFonts w:ascii="Times New Roman"/>
                <w:b w:val="false"/>
                <w:i w:val="false"/>
                <w:color w:val="000000"/>
                <w:sz w:val="20"/>
              </w:rPr>
              <w:t xml:space="preserve">
противопожарная безопасность; </w:t>
            </w:r>
          </w:p>
          <w:p>
            <w:pPr>
              <w:spacing w:after="20"/>
              <w:ind w:left="20"/>
              <w:jc w:val="both"/>
            </w:pPr>
            <w:r>
              <w:rPr>
                <w:rFonts w:ascii="Times New Roman"/>
                <w:b w:val="false"/>
                <w:i w:val="false"/>
                <w:color w:val="000000"/>
                <w:sz w:val="20"/>
              </w:rPr>
              <w:t xml:space="preserve">
расследование и учет несчастных случаев на производстве; планирование и финансирование мероприятий по охране труда; </w:t>
            </w:r>
          </w:p>
          <w:p>
            <w:pPr>
              <w:spacing w:after="20"/>
              <w:ind w:left="20"/>
              <w:jc w:val="both"/>
            </w:pPr>
            <w:r>
              <w:rPr>
                <w:rFonts w:ascii="Times New Roman"/>
                <w:b w:val="false"/>
                <w:i w:val="false"/>
                <w:color w:val="000000"/>
                <w:sz w:val="20"/>
              </w:rPr>
              <w:t>
охрана труда на предприятиях пищевой отрасли;</w:t>
            </w:r>
          </w:p>
          <w:p>
            <w:pPr>
              <w:spacing w:after="20"/>
              <w:ind w:left="20"/>
              <w:jc w:val="both"/>
            </w:pPr>
            <w:r>
              <w:rPr>
                <w:rFonts w:ascii="Times New Roman"/>
                <w:b w:val="false"/>
                <w:i w:val="false"/>
                <w:color w:val="000000"/>
                <w:sz w:val="20"/>
              </w:rPr>
              <w:t>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нормативно-технических документов по технике безопасности; </w:t>
            </w:r>
          </w:p>
          <w:p>
            <w:pPr>
              <w:spacing w:after="20"/>
              <w:ind w:left="20"/>
              <w:jc w:val="both"/>
            </w:pPr>
            <w:r>
              <w:rPr>
                <w:rFonts w:ascii="Times New Roman"/>
                <w:b w:val="false"/>
                <w:i w:val="false"/>
                <w:color w:val="000000"/>
                <w:sz w:val="20"/>
              </w:rPr>
              <w:t xml:space="preserve">
- системы стандартов безопасности труда; </w:t>
            </w:r>
          </w:p>
          <w:p>
            <w:pPr>
              <w:spacing w:after="20"/>
              <w:ind w:left="20"/>
              <w:jc w:val="both"/>
            </w:pPr>
            <w:r>
              <w:rPr>
                <w:rFonts w:ascii="Times New Roman"/>
                <w:b w:val="false"/>
                <w:i w:val="false"/>
                <w:color w:val="000000"/>
                <w:sz w:val="20"/>
              </w:rPr>
              <w:t xml:space="preserve">
- требований техники безопасности к производственным помещениям и рабочим местам; </w:t>
            </w:r>
          </w:p>
          <w:p>
            <w:pPr>
              <w:spacing w:after="20"/>
              <w:ind w:left="20"/>
              <w:jc w:val="both"/>
            </w:pPr>
            <w:r>
              <w:rPr>
                <w:rFonts w:ascii="Times New Roman"/>
                <w:b w:val="false"/>
                <w:i w:val="false"/>
                <w:color w:val="000000"/>
                <w:sz w:val="20"/>
              </w:rPr>
              <w:t xml:space="preserve">
- устройства и работы технических средств пожаротушения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средствами защиты и средствами контроля за состоянием окружающей среды; </w:t>
            </w:r>
          </w:p>
          <w:p>
            <w:pPr>
              <w:spacing w:after="20"/>
              <w:ind w:left="20"/>
              <w:jc w:val="both"/>
            </w:pPr>
            <w:r>
              <w:rPr>
                <w:rFonts w:ascii="Times New Roman"/>
                <w:b w:val="false"/>
                <w:i w:val="false"/>
                <w:color w:val="000000"/>
                <w:sz w:val="20"/>
              </w:rPr>
              <w:t xml:space="preserve">
- оказывать первую помощь пострадавшим при несчастных случаях; </w:t>
            </w:r>
          </w:p>
          <w:p>
            <w:pPr>
              <w:spacing w:after="20"/>
              <w:ind w:left="20"/>
              <w:jc w:val="both"/>
            </w:pPr>
            <w:r>
              <w:rPr>
                <w:rFonts w:ascii="Times New Roman"/>
                <w:b w:val="false"/>
                <w:i w:val="false"/>
                <w:color w:val="000000"/>
                <w:sz w:val="20"/>
              </w:rPr>
              <w:t xml:space="preserve">
- обеспечивать безопасное ведение работы и осуществлять контроль за соблюдением правил охраны труда, промышленной санитарии и пожарной безопасности; </w:t>
            </w:r>
          </w:p>
          <w:p>
            <w:pPr>
              <w:spacing w:after="20"/>
              <w:ind w:left="20"/>
              <w:jc w:val="both"/>
            </w:pPr>
            <w:r>
              <w:rPr>
                <w:rFonts w:ascii="Times New Roman"/>
                <w:b w:val="false"/>
                <w:i w:val="false"/>
                <w:color w:val="000000"/>
                <w:sz w:val="20"/>
              </w:rPr>
              <w:t xml:space="preserve">
- соблюдать меры по обеспечению охраны окружающей среды; </w:t>
            </w:r>
          </w:p>
          <w:p>
            <w:pPr>
              <w:spacing w:after="20"/>
              <w:ind w:left="20"/>
              <w:jc w:val="both"/>
            </w:pPr>
            <w:r>
              <w:rPr>
                <w:rFonts w:ascii="Times New Roman"/>
                <w:b w:val="false"/>
                <w:i w:val="false"/>
                <w:color w:val="000000"/>
                <w:sz w:val="20"/>
              </w:rPr>
              <w:t xml:space="preserve">
- соблюдать правила выполняемой работы и санитарных требований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1,2,8</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w:t>
            </w:r>
          </w:p>
          <w:p>
            <w:pPr>
              <w:spacing w:after="20"/>
              <w:ind w:left="20"/>
              <w:jc w:val="both"/>
            </w:pPr>
            <w:r>
              <w:rPr>
                <w:rFonts w:ascii="Times New Roman"/>
                <w:b w:val="false"/>
                <w:i w:val="false"/>
                <w:color w:val="000000"/>
                <w:sz w:val="20"/>
              </w:rPr>
              <w:t>
классификация, морфология и физиология микроорганизмов;</w:t>
            </w:r>
          </w:p>
          <w:p>
            <w:pPr>
              <w:spacing w:after="20"/>
              <w:ind w:left="20"/>
              <w:jc w:val="both"/>
            </w:pPr>
            <w:r>
              <w:rPr>
                <w:rFonts w:ascii="Times New Roman"/>
                <w:b w:val="false"/>
                <w:i w:val="false"/>
                <w:color w:val="000000"/>
                <w:sz w:val="20"/>
              </w:rPr>
              <w:t>
формы, строение микроорганизмов, химический и биохимический состав клетки;</w:t>
            </w:r>
          </w:p>
          <w:p>
            <w:pPr>
              <w:spacing w:after="20"/>
              <w:ind w:left="20"/>
              <w:jc w:val="both"/>
            </w:pPr>
            <w:r>
              <w:rPr>
                <w:rFonts w:ascii="Times New Roman"/>
                <w:b w:val="false"/>
                <w:i w:val="false"/>
                <w:color w:val="000000"/>
                <w:sz w:val="20"/>
              </w:rPr>
              <w:t>
влияние факторов внешней среды на жизнедеятельность микроорганизмов;</w:t>
            </w:r>
          </w:p>
          <w:p>
            <w:pPr>
              <w:spacing w:after="20"/>
              <w:ind w:left="20"/>
              <w:jc w:val="both"/>
            </w:pPr>
            <w:r>
              <w:rPr>
                <w:rFonts w:ascii="Times New Roman"/>
                <w:b w:val="false"/>
                <w:i w:val="false"/>
                <w:color w:val="000000"/>
                <w:sz w:val="20"/>
              </w:rPr>
              <w:t>
санитарно-гигиенический контроль производства пищевых продуктов;</w:t>
            </w:r>
          </w:p>
          <w:p>
            <w:pPr>
              <w:spacing w:after="20"/>
              <w:ind w:left="20"/>
              <w:jc w:val="both"/>
            </w:pPr>
            <w:r>
              <w:rPr>
                <w:rFonts w:ascii="Times New Roman"/>
                <w:b w:val="false"/>
                <w:i w:val="false"/>
                <w:color w:val="000000"/>
                <w:sz w:val="20"/>
              </w:rPr>
              <w:t>
схемы микробиологического контроля, основные показатели санитарно-гигиенической оценки производства пива, безалкогольных и спиртных напитков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микробиологических понятий; </w:t>
            </w:r>
          </w:p>
          <w:p>
            <w:pPr>
              <w:spacing w:after="20"/>
              <w:ind w:left="20"/>
              <w:jc w:val="both"/>
            </w:pPr>
            <w:r>
              <w:rPr>
                <w:rFonts w:ascii="Times New Roman"/>
                <w:b w:val="false"/>
                <w:i w:val="false"/>
                <w:color w:val="000000"/>
                <w:sz w:val="20"/>
              </w:rPr>
              <w:t xml:space="preserve">
- важнейших биохимических процессов микроорганизмов; </w:t>
            </w:r>
          </w:p>
          <w:p>
            <w:pPr>
              <w:spacing w:after="20"/>
              <w:ind w:left="20"/>
              <w:jc w:val="both"/>
            </w:pPr>
            <w:r>
              <w:rPr>
                <w:rFonts w:ascii="Times New Roman"/>
                <w:b w:val="false"/>
                <w:i w:val="false"/>
                <w:color w:val="000000"/>
                <w:sz w:val="20"/>
              </w:rPr>
              <w:t xml:space="preserve">
- возможных источников микробиологического загрязнения на производстве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выполнять простейшие микробиологические исследования и давать оценку полученных результатов; </w:t>
            </w:r>
          </w:p>
          <w:p>
            <w:pPr>
              <w:spacing w:after="20"/>
              <w:ind w:left="20"/>
              <w:jc w:val="both"/>
            </w:pPr>
            <w:r>
              <w:rPr>
                <w:rFonts w:ascii="Times New Roman"/>
                <w:b w:val="false"/>
                <w:i w:val="false"/>
                <w:color w:val="000000"/>
                <w:sz w:val="20"/>
              </w:rPr>
              <w:t xml:space="preserve">
- различать формы бактерий, дрожжей и плесневых грибов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xml:space="preserve">
ПК 3.1.5,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пищевых производств</w:t>
            </w:r>
          </w:p>
          <w:p>
            <w:pPr>
              <w:spacing w:after="20"/>
              <w:ind w:left="20"/>
              <w:jc w:val="both"/>
            </w:pPr>
            <w:r>
              <w:rPr>
                <w:rFonts w:ascii="Times New Roman"/>
                <w:b w:val="false"/>
                <w:i w:val="false"/>
                <w:color w:val="000000"/>
                <w:sz w:val="20"/>
              </w:rPr>
              <w:t>
методы анализа вещества;</w:t>
            </w:r>
          </w:p>
          <w:p>
            <w:pPr>
              <w:spacing w:after="20"/>
              <w:ind w:left="20"/>
              <w:jc w:val="both"/>
            </w:pPr>
            <w:r>
              <w:rPr>
                <w:rFonts w:ascii="Times New Roman"/>
                <w:b w:val="false"/>
                <w:i w:val="false"/>
                <w:color w:val="000000"/>
                <w:sz w:val="20"/>
              </w:rPr>
              <w:t>
качественный анализ;</w:t>
            </w:r>
          </w:p>
          <w:p>
            <w:pPr>
              <w:spacing w:after="20"/>
              <w:ind w:left="20"/>
              <w:jc w:val="both"/>
            </w:pPr>
            <w:r>
              <w:rPr>
                <w:rFonts w:ascii="Times New Roman"/>
                <w:b w:val="false"/>
                <w:i w:val="false"/>
                <w:color w:val="000000"/>
                <w:sz w:val="20"/>
              </w:rPr>
              <w:t xml:space="preserve">
оценка достоверности аналитических данных; </w:t>
            </w:r>
          </w:p>
          <w:p>
            <w:pPr>
              <w:spacing w:after="20"/>
              <w:ind w:left="20"/>
              <w:jc w:val="both"/>
            </w:pPr>
            <w:r>
              <w:rPr>
                <w:rFonts w:ascii="Times New Roman"/>
                <w:b w:val="false"/>
                <w:i w:val="false"/>
                <w:color w:val="000000"/>
                <w:sz w:val="20"/>
              </w:rPr>
              <w:t>
методы количественного анализа;</w:t>
            </w:r>
          </w:p>
          <w:p>
            <w:pPr>
              <w:spacing w:after="20"/>
              <w:ind w:left="20"/>
              <w:jc w:val="both"/>
            </w:pPr>
            <w:r>
              <w:rPr>
                <w:rFonts w:ascii="Times New Roman"/>
                <w:b w:val="false"/>
                <w:i w:val="false"/>
                <w:color w:val="000000"/>
                <w:sz w:val="20"/>
              </w:rPr>
              <w:t>
основы и сущность метода окислительно-восстановительного титрования;</w:t>
            </w:r>
          </w:p>
          <w:p>
            <w:pPr>
              <w:spacing w:after="20"/>
              <w:ind w:left="20"/>
              <w:jc w:val="both"/>
            </w:pPr>
            <w:r>
              <w:rPr>
                <w:rFonts w:ascii="Times New Roman"/>
                <w:b w:val="false"/>
                <w:i w:val="false"/>
                <w:color w:val="000000"/>
                <w:sz w:val="20"/>
              </w:rPr>
              <w:t>
сущность физико-химических методов анализа и их преимущества;</w:t>
            </w:r>
          </w:p>
          <w:p>
            <w:pPr>
              <w:spacing w:after="20"/>
              <w:ind w:left="20"/>
              <w:jc w:val="both"/>
            </w:pPr>
            <w:r>
              <w:rPr>
                <w:rFonts w:ascii="Times New Roman"/>
                <w:b w:val="false"/>
                <w:i w:val="false"/>
                <w:color w:val="000000"/>
                <w:sz w:val="20"/>
              </w:rPr>
              <w:t>
основы и сущность фотометрического, хроматографического, рефрактометрического, поляриметрического и потенциометрического анализов;</w:t>
            </w:r>
          </w:p>
          <w:p>
            <w:pPr>
              <w:spacing w:after="20"/>
              <w:ind w:left="20"/>
              <w:jc w:val="both"/>
            </w:pPr>
            <w:r>
              <w:rPr>
                <w:rFonts w:ascii="Times New Roman"/>
                <w:b w:val="false"/>
                <w:i w:val="false"/>
                <w:color w:val="000000"/>
                <w:sz w:val="20"/>
              </w:rPr>
              <w:t>
основы химической термодинамики;</w:t>
            </w:r>
          </w:p>
          <w:p>
            <w:pPr>
              <w:spacing w:after="20"/>
              <w:ind w:left="20"/>
              <w:jc w:val="both"/>
            </w:pPr>
            <w:r>
              <w:rPr>
                <w:rFonts w:ascii="Times New Roman"/>
                <w:b w:val="false"/>
                <w:i w:val="false"/>
                <w:color w:val="000000"/>
                <w:sz w:val="20"/>
              </w:rPr>
              <w:t>
фазовые переходы;</w:t>
            </w:r>
          </w:p>
          <w:p>
            <w:pPr>
              <w:spacing w:after="20"/>
              <w:ind w:left="20"/>
              <w:jc w:val="both"/>
            </w:pPr>
            <w:r>
              <w:rPr>
                <w:rFonts w:ascii="Times New Roman"/>
                <w:b w:val="false"/>
                <w:i w:val="false"/>
                <w:color w:val="000000"/>
                <w:sz w:val="20"/>
              </w:rPr>
              <w:t>
фотохимические реакции;</w:t>
            </w:r>
          </w:p>
          <w:p>
            <w:pPr>
              <w:spacing w:after="20"/>
              <w:ind w:left="20"/>
              <w:jc w:val="both"/>
            </w:pPr>
            <w:r>
              <w:rPr>
                <w:rFonts w:ascii="Times New Roman"/>
                <w:b w:val="false"/>
                <w:i w:val="false"/>
                <w:color w:val="000000"/>
                <w:sz w:val="20"/>
              </w:rPr>
              <w:t>
сорбация, ее виды;</w:t>
            </w:r>
          </w:p>
          <w:p>
            <w:pPr>
              <w:spacing w:after="20"/>
              <w:ind w:left="20"/>
              <w:jc w:val="both"/>
            </w:pPr>
            <w:r>
              <w:rPr>
                <w:rFonts w:ascii="Times New Roman"/>
                <w:b w:val="false"/>
                <w:i w:val="false"/>
                <w:color w:val="000000"/>
                <w:sz w:val="20"/>
              </w:rPr>
              <w:t>
адсорбация, ее типы;</w:t>
            </w:r>
          </w:p>
          <w:p>
            <w:pPr>
              <w:spacing w:after="20"/>
              <w:ind w:left="20"/>
              <w:jc w:val="both"/>
            </w:pPr>
            <w:r>
              <w:rPr>
                <w:rFonts w:ascii="Times New Roman"/>
                <w:b w:val="false"/>
                <w:i w:val="false"/>
                <w:color w:val="000000"/>
                <w:sz w:val="20"/>
              </w:rPr>
              <w:t xml:space="preserve">
поверхностно-активные вещества; </w:t>
            </w:r>
          </w:p>
          <w:p>
            <w:pPr>
              <w:spacing w:after="20"/>
              <w:ind w:left="20"/>
              <w:jc w:val="both"/>
            </w:pPr>
            <w:r>
              <w:rPr>
                <w:rFonts w:ascii="Times New Roman"/>
                <w:b w:val="false"/>
                <w:i w:val="false"/>
                <w:color w:val="000000"/>
                <w:sz w:val="20"/>
              </w:rPr>
              <w:t>
дисперсные системы, классификация;</w:t>
            </w:r>
          </w:p>
          <w:p>
            <w:pPr>
              <w:spacing w:after="20"/>
              <w:ind w:left="20"/>
              <w:jc w:val="both"/>
            </w:pPr>
            <w:r>
              <w:rPr>
                <w:rFonts w:ascii="Times New Roman"/>
                <w:b w:val="false"/>
                <w:i w:val="false"/>
                <w:color w:val="000000"/>
                <w:sz w:val="20"/>
              </w:rPr>
              <w:t>
молекулярно-кинетические свойства коллоидных систем;</w:t>
            </w:r>
          </w:p>
          <w:p>
            <w:pPr>
              <w:spacing w:after="20"/>
              <w:ind w:left="20"/>
              <w:jc w:val="both"/>
            </w:pPr>
            <w:r>
              <w:rPr>
                <w:rFonts w:ascii="Times New Roman"/>
                <w:b w:val="false"/>
                <w:i w:val="false"/>
                <w:color w:val="000000"/>
                <w:sz w:val="20"/>
              </w:rPr>
              <w:t>
электрокинетические явления;</w:t>
            </w:r>
          </w:p>
          <w:p>
            <w:pPr>
              <w:spacing w:after="20"/>
              <w:ind w:left="20"/>
              <w:jc w:val="both"/>
            </w:pPr>
            <w:r>
              <w:rPr>
                <w:rFonts w:ascii="Times New Roman"/>
                <w:b w:val="false"/>
                <w:i w:val="false"/>
                <w:color w:val="000000"/>
                <w:sz w:val="20"/>
              </w:rPr>
              <w:t>
гелеобразование и пептизация;</w:t>
            </w:r>
          </w:p>
          <w:p>
            <w:pPr>
              <w:spacing w:after="20"/>
              <w:ind w:left="20"/>
              <w:jc w:val="both"/>
            </w:pPr>
            <w:r>
              <w:rPr>
                <w:rFonts w:ascii="Times New Roman"/>
                <w:b w:val="false"/>
                <w:i w:val="false"/>
                <w:color w:val="000000"/>
                <w:sz w:val="20"/>
              </w:rPr>
              <w:t>
вязкость структурных систем;</w:t>
            </w:r>
          </w:p>
          <w:p>
            <w:pPr>
              <w:spacing w:after="20"/>
              <w:ind w:left="20"/>
              <w:jc w:val="both"/>
            </w:pPr>
            <w:r>
              <w:rPr>
                <w:rFonts w:ascii="Times New Roman"/>
                <w:b w:val="false"/>
                <w:i w:val="false"/>
                <w:color w:val="000000"/>
                <w:sz w:val="20"/>
              </w:rPr>
              <w:t>
дубильные вещества, красители, воск;</w:t>
            </w:r>
          </w:p>
          <w:p>
            <w:pPr>
              <w:spacing w:after="20"/>
              <w:ind w:left="20"/>
              <w:jc w:val="both"/>
            </w:pPr>
            <w:r>
              <w:rPr>
                <w:rFonts w:ascii="Times New Roman"/>
                <w:b w:val="false"/>
                <w:i w:val="false"/>
                <w:color w:val="000000"/>
                <w:sz w:val="20"/>
              </w:rPr>
              <w:t>
ферменты, как катализирующие вещества (белки)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методов классического количественного анализа, методы физико-химического анализа; </w:t>
            </w:r>
          </w:p>
          <w:p>
            <w:pPr>
              <w:spacing w:after="20"/>
              <w:ind w:left="20"/>
              <w:jc w:val="both"/>
            </w:pPr>
            <w:r>
              <w:rPr>
                <w:rFonts w:ascii="Times New Roman"/>
                <w:b w:val="false"/>
                <w:i w:val="false"/>
                <w:color w:val="000000"/>
                <w:sz w:val="20"/>
              </w:rPr>
              <w:t xml:space="preserve">
- физико-химического состояния и строения веществ, входящих в состав сырья и готовой продукции; </w:t>
            </w:r>
          </w:p>
          <w:p>
            <w:pPr>
              <w:spacing w:after="20"/>
              <w:ind w:left="20"/>
              <w:jc w:val="both"/>
            </w:pPr>
            <w:r>
              <w:rPr>
                <w:rFonts w:ascii="Times New Roman"/>
                <w:b w:val="false"/>
                <w:i w:val="false"/>
                <w:color w:val="000000"/>
                <w:sz w:val="20"/>
              </w:rPr>
              <w:t xml:space="preserve">
- химического состава и свойств основных компонентов пищевого сырья: белков, липидов, углеводов, ферментов, пищевых добавок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проводить аналитические исследования при контроле сырья, материалов и готовой продукции; </w:t>
            </w:r>
          </w:p>
          <w:p>
            <w:pPr>
              <w:spacing w:after="20"/>
              <w:ind w:left="20"/>
              <w:jc w:val="both"/>
            </w:pPr>
            <w:r>
              <w:rPr>
                <w:rFonts w:ascii="Times New Roman"/>
                <w:b w:val="false"/>
                <w:i w:val="false"/>
                <w:color w:val="000000"/>
                <w:sz w:val="20"/>
              </w:rPr>
              <w:t xml:space="preserve">
- выполнять основные операции классического количественного анализа, пользоваться приборами для проведения физико-химического анализа; </w:t>
            </w:r>
          </w:p>
          <w:p>
            <w:pPr>
              <w:spacing w:after="20"/>
              <w:ind w:left="20"/>
              <w:jc w:val="both"/>
            </w:pPr>
            <w:r>
              <w:rPr>
                <w:rFonts w:ascii="Times New Roman"/>
                <w:b w:val="false"/>
                <w:i w:val="false"/>
                <w:color w:val="000000"/>
                <w:sz w:val="20"/>
              </w:rPr>
              <w:t xml:space="preserve">
- использовать свойства органических, дисперсных и коллоидных систем для оптимизации технологического процесса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xml:space="preserve">
ПК 3.1.5,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Безопасность сырья и пищевых продуктов</w:t>
            </w:r>
          </w:p>
          <w:p>
            <w:pPr>
              <w:spacing w:after="20"/>
              <w:ind w:left="20"/>
              <w:jc w:val="both"/>
            </w:pPr>
            <w:r>
              <w:rPr>
                <w:rFonts w:ascii="Times New Roman"/>
                <w:b w:val="false"/>
                <w:i w:val="false"/>
                <w:color w:val="000000"/>
                <w:sz w:val="20"/>
              </w:rPr>
              <w:t>
понятие безопасности продовольственного сырья и пищевых продуктов;</w:t>
            </w:r>
          </w:p>
          <w:p>
            <w:pPr>
              <w:spacing w:after="20"/>
              <w:ind w:left="20"/>
              <w:jc w:val="both"/>
            </w:pPr>
            <w:r>
              <w:rPr>
                <w:rFonts w:ascii="Times New Roman"/>
                <w:b w:val="false"/>
                <w:i w:val="false"/>
                <w:color w:val="000000"/>
                <w:sz w:val="20"/>
              </w:rPr>
              <w:t>
классификация продовольственного сырья и продуктов питания;</w:t>
            </w:r>
          </w:p>
          <w:p>
            <w:pPr>
              <w:spacing w:after="20"/>
              <w:ind w:left="20"/>
              <w:jc w:val="both"/>
            </w:pPr>
            <w:r>
              <w:rPr>
                <w:rFonts w:ascii="Times New Roman"/>
                <w:b w:val="false"/>
                <w:i w:val="false"/>
                <w:color w:val="000000"/>
                <w:sz w:val="20"/>
              </w:rPr>
              <w:t>
идентификация пищевых продуктов;</w:t>
            </w:r>
          </w:p>
          <w:p>
            <w:pPr>
              <w:spacing w:after="20"/>
              <w:ind w:left="20"/>
              <w:jc w:val="both"/>
            </w:pPr>
            <w:r>
              <w:rPr>
                <w:rFonts w:ascii="Times New Roman"/>
                <w:b w:val="false"/>
                <w:i w:val="false"/>
                <w:color w:val="000000"/>
                <w:sz w:val="20"/>
              </w:rPr>
              <w:t>
обеспечение качества и безопасности продовольственного сырья, пищевых продуктов, материалов и изделий;</w:t>
            </w:r>
          </w:p>
          <w:p>
            <w:pPr>
              <w:spacing w:after="20"/>
              <w:ind w:left="20"/>
              <w:jc w:val="both"/>
            </w:pPr>
            <w:r>
              <w:rPr>
                <w:rFonts w:ascii="Times New Roman"/>
                <w:b w:val="false"/>
                <w:i w:val="false"/>
                <w:color w:val="000000"/>
                <w:sz w:val="20"/>
              </w:rPr>
              <w:t>
государственное регулирование в области обеспечения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государственная регистрация пищевых продуктов;</w:t>
            </w:r>
          </w:p>
          <w:p>
            <w:pPr>
              <w:spacing w:after="20"/>
              <w:ind w:left="20"/>
              <w:jc w:val="both"/>
            </w:pPr>
            <w:r>
              <w:rPr>
                <w:rFonts w:ascii="Times New Roman"/>
                <w:b w:val="false"/>
                <w:i w:val="false"/>
                <w:color w:val="000000"/>
                <w:sz w:val="20"/>
              </w:rPr>
              <w:t>
пищевые продукты, подлежащие государственной регистрации;</w:t>
            </w:r>
          </w:p>
          <w:p>
            <w:pPr>
              <w:spacing w:after="20"/>
              <w:ind w:left="20"/>
              <w:jc w:val="both"/>
            </w:pPr>
            <w:r>
              <w:rPr>
                <w:rFonts w:ascii="Times New Roman"/>
                <w:b w:val="false"/>
                <w:i w:val="false"/>
                <w:color w:val="000000"/>
                <w:sz w:val="20"/>
              </w:rPr>
              <w:t>
оценка и подтверждение соответствия требованиям нормативных документов продовольственного сырья и пищевых продуктов;</w:t>
            </w:r>
          </w:p>
          <w:p>
            <w:pPr>
              <w:spacing w:after="20"/>
              <w:ind w:left="20"/>
              <w:jc w:val="both"/>
            </w:pPr>
            <w:r>
              <w:rPr>
                <w:rFonts w:ascii="Times New Roman"/>
                <w:b w:val="false"/>
                <w:i w:val="false"/>
                <w:color w:val="000000"/>
                <w:sz w:val="20"/>
              </w:rPr>
              <w:t>
государственный контроль и надзор в области безопасности продовольственного сырья и продуктов питания;</w:t>
            </w:r>
          </w:p>
          <w:p>
            <w:pPr>
              <w:spacing w:after="20"/>
              <w:ind w:left="20"/>
              <w:jc w:val="both"/>
            </w:pPr>
            <w:r>
              <w:rPr>
                <w:rFonts w:ascii="Times New Roman"/>
                <w:b w:val="false"/>
                <w:i w:val="false"/>
                <w:color w:val="000000"/>
                <w:sz w:val="20"/>
              </w:rPr>
              <w:t>
требования к обеспечению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требования к обеспечению качества и безопасности пищевых продуктов при их изготовлении;</w:t>
            </w:r>
          </w:p>
          <w:p>
            <w:pPr>
              <w:spacing w:after="20"/>
              <w:ind w:left="20"/>
              <w:jc w:val="both"/>
            </w:pPr>
            <w:r>
              <w:rPr>
                <w:rFonts w:ascii="Times New Roman"/>
                <w:b w:val="false"/>
                <w:i w:val="false"/>
                <w:color w:val="000000"/>
                <w:sz w:val="20"/>
              </w:rPr>
              <w:t>
требования к обеспечению и безопасности пищевых продуктов при их реализации;</w:t>
            </w:r>
          </w:p>
          <w:p>
            <w:pPr>
              <w:spacing w:after="20"/>
              <w:ind w:left="20"/>
              <w:jc w:val="both"/>
            </w:pPr>
            <w:r>
              <w:rPr>
                <w:rFonts w:ascii="Times New Roman"/>
                <w:b w:val="false"/>
                <w:i w:val="false"/>
                <w:color w:val="000000"/>
                <w:sz w:val="20"/>
              </w:rPr>
              <w:t>
требования к проведению экспертизы, утилизации или уничтожению некачественных и опасных продуктов питания, изъятию из оборота;</w:t>
            </w:r>
          </w:p>
          <w:p>
            <w:pPr>
              <w:spacing w:after="20"/>
              <w:ind w:left="20"/>
              <w:jc w:val="both"/>
            </w:pPr>
            <w:r>
              <w:rPr>
                <w:rFonts w:ascii="Times New Roman"/>
                <w:b w:val="false"/>
                <w:i w:val="false"/>
                <w:color w:val="000000"/>
                <w:sz w:val="20"/>
              </w:rPr>
              <w:t>
источники загрязнения продовольственного сырья и пищевых продуктов;</w:t>
            </w:r>
          </w:p>
          <w:p>
            <w:pPr>
              <w:spacing w:after="20"/>
              <w:ind w:left="20"/>
              <w:jc w:val="both"/>
            </w:pPr>
            <w:r>
              <w:rPr>
                <w:rFonts w:ascii="Times New Roman"/>
                <w:b w:val="false"/>
                <w:i w:val="false"/>
                <w:color w:val="000000"/>
                <w:sz w:val="20"/>
              </w:rPr>
              <w:t>
опасности, связанные с загрязнениями из внешней среды;</w:t>
            </w:r>
          </w:p>
          <w:p>
            <w:pPr>
              <w:spacing w:after="20"/>
              <w:ind w:left="20"/>
              <w:jc w:val="both"/>
            </w:pPr>
            <w:r>
              <w:rPr>
                <w:rFonts w:ascii="Times New Roman"/>
                <w:b w:val="false"/>
                <w:i w:val="false"/>
                <w:color w:val="000000"/>
                <w:sz w:val="20"/>
              </w:rPr>
              <w:t>
существенные компоненты растительного происхождения;</w:t>
            </w:r>
          </w:p>
          <w:p>
            <w:pPr>
              <w:spacing w:after="20"/>
              <w:ind w:left="20"/>
              <w:jc w:val="both"/>
            </w:pPr>
            <w:r>
              <w:rPr>
                <w:rFonts w:ascii="Times New Roman"/>
                <w:b w:val="false"/>
                <w:i w:val="false"/>
                <w:color w:val="000000"/>
                <w:sz w:val="20"/>
              </w:rPr>
              <w:t>
соединения растительного происхождения, загрязняющие продукты питания;</w:t>
            </w:r>
          </w:p>
          <w:p>
            <w:pPr>
              <w:spacing w:after="20"/>
              <w:ind w:left="20"/>
              <w:jc w:val="both"/>
            </w:pPr>
            <w:r>
              <w:rPr>
                <w:rFonts w:ascii="Times New Roman"/>
                <w:b w:val="false"/>
                <w:i w:val="false"/>
                <w:color w:val="000000"/>
                <w:sz w:val="20"/>
              </w:rPr>
              <w:t>
соединения, образующиеся при хранении, переработке и производстве продуктов питания;</w:t>
            </w:r>
          </w:p>
          <w:p>
            <w:pPr>
              <w:spacing w:after="20"/>
              <w:ind w:left="20"/>
              <w:jc w:val="both"/>
            </w:pPr>
            <w:r>
              <w:rPr>
                <w:rFonts w:ascii="Times New Roman"/>
                <w:b w:val="false"/>
                <w:i w:val="false"/>
                <w:color w:val="000000"/>
                <w:sz w:val="20"/>
              </w:rPr>
              <w:t>
средства борьбы с опасностями естественного происхождения;</w:t>
            </w:r>
          </w:p>
          <w:p>
            <w:pPr>
              <w:spacing w:after="20"/>
              <w:ind w:left="20"/>
              <w:jc w:val="both"/>
            </w:pPr>
            <w:r>
              <w:rPr>
                <w:rFonts w:ascii="Times New Roman"/>
                <w:b w:val="false"/>
                <w:i w:val="false"/>
                <w:color w:val="000000"/>
                <w:sz w:val="20"/>
              </w:rPr>
              <w:t>
опасности природного происхождения в продовольственном сырье и продуктах питания;</w:t>
            </w:r>
          </w:p>
          <w:p>
            <w:pPr>
              <w:spacing w:after="20"/>
              <w:ind w:left="20"/>
              <w:jc w:val="both"/>
            </w:pPr>
            <w:r>
              <w:rPr>
                <w:rFonts w:ascii="Times New Roman"/>
                <w:b w:val="false"/>
                <w:i w:val="false"/>
                <w:color w:val="000000"/>
                <w:sz w:val="20"/>
              </w:rPr>
              <w:t>
общепринятые безопасные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безопасности продовольственного сырья и пищевых продуктов; </w:t>
            </w:r>
          </w:p>
          <w:p>
            <w:pPr>
              <w:spacing w:after="20"/>
              <w:ind w:left="20"/>
              <w:jc w:val="both"/>
            </w:pPr>
            <w:r>
              <w:rPr>
                <w:rFonts w:ascii="Times New Roman"/>
                <w:b w:val="false"/>
                <w:i w:val="false"/>
                <w:color w:val="000000"/>
                <w:sz w:val="20"/>
              </w:rPr>
              <w:t xml:space="preserve">
- классификации продовольственного сырья и продуктов питания; </w:t>
            </w:r>
          </w:p>
          <w:p>
            <w:pPr>
              <w:spacing w:after="20"/>
              <w:ind w:left="20"/>
              <w:jc w:val="both"/>
            </w:pPr>
            <w:r>
              <w:rPr>
                <w:rFonts w:ascii="Times New Roman"/>
                <w:b w:val="false"/>
                <w:i w:val="false"/>
                <w:color w:val="000000"/>
                <w:sz w:val="20"/>
              </w:rPr>
              <w:t xml:space="preserve">
- методов обеспечения качества и безопасности продовольственного сырья, пищевых продуктов, материалов и изделий; </w:t>
            </w:r>
          </w:p>
          <w:p>
            <w:pPr>
              <w:spacing w:after="20"/>
              <w:ind w:left="20"/>
              <w:jc w:val="both"/>
            </w:pPr>
            <w:r>
              <w:rPr>
                <w:rFonts w:ascii="Times New Roman"/>
                <w:b w:val="false"/>
                <w:i w:val="false"/>
                <w:color w:val="000000"/>
                <w:sz w:val="20"/>
              </w:rPr>
              <w:t xml:space="preserve">
- методов государственного регулирования в области обеспечения качества и безопасности продовольственного сырья и продуктов питания; </w:t>
            </w:r>
          </w:p>
          <w:p>
            <w:pPr>
              <w:spacing w:after="20"/>
              <w:ind w:left="20"/>
              <w:jc w:val="both"/>
            </w:pPr>
            <w:r>
              <w:rPr>
                <w:rFonts w:ascii="Times New Roman"/>
                <w:b w:val="false"/>
                <w:i w:val="false"/>
                <w:color w:val="000000"/>
                <w:sz w:val="20"/>
              </w:rPr>
              <w:t xml:space="preserve">
- системы государственной регистрации пищевых продуктов; </w:t>
            </w:r>
          </w:p>
          <w:p>
            <w:pPr>
              <w:spacing w:after="20"/>
              <w:ind w:left="20"/>
              <w:jc w:val="both"/>
            </w:pPr>
            <w:r>
              <w:rPr>
                <w:rFonts w:ascii="Times New Roman"/>
                <w:b w:val="false"/>
                <w:i w:val="false"/>
                <w:color w:val="000000"/>
                <w:sz w:val="20"/>
              </w:rPr>
              <w:t xml:space="preserve">
- системы государственного контроля и надзора в области безопасности продовольственного сырья и продуктов питания; </w:t>
            </w:r>
          </w:p>
          <w:p>
            <w:pPr>
              <w:spacing w:after="20"/>
              <w:ind w:left="20"/>
              <w:jc w:val="both"/>
            </w:pPr>
            <w:r>
              <w:rPr>
                <w:rFonts w:ascii="Times New Roman"/>
                <w:b w:val="false"/>
                <w:i w:val="false"/>
                <w:color w:val="000000"/>
                <w:sz w:val="20"/>
              </w:rPr>
              <w:t xml:space="preserve">
- требований к обеспечению качества и безопасности продовольственного сырья и продуктов питания; </w:t>
            </w:r>
          </w:p>
          <w:p>
            <w:pPr>
              <w:spacing w:after="20"/>
              <w:ind w:left="20"/>
              <w:jc w:val="both"/>
            </w:pPr>
            <w:r>
              <w:rPr>
                <w:rFonts w:ascii="Times New Roman"/>
                <w:b w:val="false"/>
                <w:i w:val="false"/>
                <w:color w:val="000000"/>
                <w:sz w:val="20"/>
              </w:rPr>
              <w:t xml:space="preserve">
- требований к проведению экспертизы, утилизации или уничтожению некачественных и опасных продуктов питания, изъятию из оборота; </w:t>
            </w:r>
          </w:p>
          <w:p>
            <w:pPr>
              <w:spacing w:after="20"/>
              <w:ind w:left="20"/>
              <w:jc w:val="both"/>
            </w:pPr>
            <w:r>
              <w:rPr>
                <w:rFonts w:ascii="Times New Roman"/>
                <w:b w:val="false"/>
                <w:i w:val="false"/>
                <w:color w:val="000000"/>
                <w:sz w:val="20"/>
              </w:rPr>
              <w:t xml:space="preserve">
- источников загрязнения продовольственного сырья и пищевых продуктов; </w:t>
            </w:r>
          </w:p>
          <w:p>
            <w:pPr>
              <w:spacing w:after="20"/>
              <w:ind w:left="20"/>
              <w:jc w:val="both"/>
            </w:pPr>
            <w:r>
              <w:rPr>
                <w:rFonts w:ascii="Times New Roman"/>
                <w:b w:val="false"/>
                <w:i w:val="false"/>
                <w:color w:val="000000"/>
                <w:sz w:val="20"/>
              </w:rPr>
              <w:t xml:space="preserve">
- средств борьбы с опасностями естественного происхождения; </w:t>
            </w:r>
          </w:p>
          <w:p>
            <w:pPr>
              <w:spacing w:after="20"/>
              <w:ind w:left="20"/>
              <w:jc w:val="both"/>
            </w:pPr>
            <w:r>
              <w:rPr>
                <w:rFonts w:ascii="Times New Roman"/>
                <w:b w:val="false"/>
                <w:i w:val="false"/>
                <w:color w:val="000000"/>
                <w:sz w:val="20"/>
              </w:rPr>
              <w:t xml:space="preserve">
- общепринятых безопасных веществ; </w:t>
            </w:r>
          </w:p>
          <w:p>
            <w:pPr>
              <w:spacing w:after="20"/>
              <w:ind w:left="20"/>
              <w:jc w:val="both"/>
            </w:pPr>
            <w:r>
              <w:rPr>
                <w:rFonts w:ascii="Times New Roman"/>
                <w:b w:val="false"/>
                <w:i w:val="false"/>
                <w:color w:val="000000"/>
                <w:sz w:val="20"/>
              </w:rPr>
              <w:t xml:space="preserve">
- международных стандартов пищевой безопасности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проводить стандартные испытания по определению показателей качества сырья и готовой продукции; </w:t>
            </w:r>
          </w:p>
          <w:p>
            <w:pPr>
              <w:spacing w:after="20"/>
              <w:ind w:left="20"/>
              <w:jc w:val="both"/>
            </w:pPr>
            <w:r>
              <w:rPr>
                <w:rFonts w:ascii="Times New Roman"/>
                <w:b w:val="false"/>
                <w:i w:val="false"/>
                <w:color w:val="000000"/>
                <w:sz w:val="20"/>
              </w:rPr>
              <w:t xml:space="preserve">
- разрабатывать и реализовывать мероприятия по обеспечению безопасности сырья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xml:space="preserve">
ПК 3.1.5,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пищевых производств</w:t>
            </w:r>
          </w:p>
          <w:p>
            <w:pPr>
              <w:spacing w:after="20"/>
              <w:ind w:left="20"/>
              <w:jc w:val="both"/>
            </w:pPr>
            <w:r>
              <w:rPr>
                <w:rFonts w:ascii="Times New Roman"/>
                <w:b w:val="false"/>
                <w:i w:val="false"/>
                <w:color w:val="000000"/>
                <w:sz w:val="20"/>
              </w:rPr>
              <w:t xml:space="preserve">
классификация основных процессов; </w:t>
            </w:r>
          </w:p>
          <w:p>
            <w:pPr>
              <w:spacing w:after="20"/>
              <w:ind w:left="20"/>
              <w:jc w:val="both"/>
            </w:pPr>
            <w:r>
              <w:rPr>
                <w:rFonts w:ascii="Times New Roman"/>
                <w:b w:val="false"/>
                <w:i w:val="false"/>
                <w:color w:val="000000"/>
                <w:sz w:val="20"/>
              </w:rPr>
              <w:t xml:space="preserve">
материальные и энергетические балансы; </w:t>
            </w:r>
          </w:p>
          <w:p>
            <w:pPr>
              <w:spacing w:after="20"/>
              <w:ind w:left="20"/>
              <w:jc w:val="both"/>
            </w:pPr>
            <w:r>
              <w:rPr>
                <w:rFonts w:ascii="Times New Roman"/>
                <w:b w:val="false"/>
                <w:i w:val="false"/>
                <w:color w:val="000000"/>
                <w:sz w:val="20"/>
              </w:rPr>
              <w:t>
основы теории подобия и моделирования;</w:t>
            </w:r>
          </w:p>
          <w:p>
            <w:pPr>
              <w:spacing w:after="20"/>
              <w:ind w:left="20"/>
              <w:jc w:val="both"/>
            </w:pPr>
            <w:r>
              <w:rPr>
                <w:rFonts w:ascii="Times New Roman"/>
                <w:b w:val="false"/>
                <w:i w:val="false"/>
                <w:color w:val="000000"/>
                <w:sz w:val="20"/>
              </w:rPr>
              <w:t xml:space="preserve">
измельчение и сортирование материалов; </w:t>
            </w:r>
          </w:p>
          <w:p>
            <w:pPr>
              <w:spacing w:after="20"/>
              <w:ind w:left="20"/>
              <w:jc w:val="both"/>
            </w:pPr>
            <w:r>
              <w:rPr>
                <w:rFonts w:ascii="Times New Roman"/>
                <w:b w:val="false"/>
                <w:i w:val="false"/>
                <w:color w:val="000000"/>
                <w:sz w:val="20"/>
              </w:rPr>
              <w:t xml:space="preserve">
обработка материалов давлением, прессованием и экструзированием; </w:t>
            </w:r>
          </w:p>
          <w:p>
            <w:pPr>
              <w:spacing w:after="20"/>
              <w:ind w:left="20"/>
              <w:jc w:val="both"/>
            </w:pPr>
            <w:r>
              <w:rPr>
                <w:rFonts w:ascii="Times New Roman"/>
                <w:b w:val="false"/>
                <w:i w:val="false"/>
                <w:color w:val="000000"/>
                <w:sz w:val="20"/>
              </w:rPr>
              <w:t xml:space="preserve">
гидростатика и гидродинамика; </w:t>
            </w:r>
          </w:p>
          <w:p>
            <w:pPr>
              <w:spacing w:after="20"/>
              <w:ind w:left="20"/>
              <w:jc w:val="both"/>
            </w:pPr>
            <w:r>
              <w:rPr>
                <w:rFonts w:ascii="Times New Roman"/>
                <w:b w:val="false"/>
                <w:i w:val="false"/>
                <w:color w:val="000000"/>
                <w:sz w:val="20"/>
              </w:rPr>
              <w:t xml:space="preserve">
разделение жидких неоднородных систем; </w:t>
            </w:r>
          </w:p>
          <w:p>
            <w:pPr>
              <w:spacing w:after="20"/>
              <w:ind w:left="20"/>
              <w:jc w:val="both"/>
            </w:pPr>
            <w:r>
              <w:rPr>
                <w:rFonts w:ascii="Times New Roman"/>
                <w:b w:val="false"/>
                <w:i w:val="false"/>
                <w:color w:val="000000"/>
                <w:sz w:val="20"/>
              </w:rPr>
              <w:t>
фильтрование;</w:t>
            </w:r>
          </w:p>
          <w:p>
            <w:pPr>
              <w:spacing w:after="20"/>
              <w:ind w:left="20"/>
              <w:jc w:val="both"/>
            </w:pPr>
            <w:r>
              <w:rPr>
                <w:rFonts w:ascii="Times New Roman"/>
                <w:b w:val="false"/>
                <w:i w:val="false"/>
                <w:color w:val="000000"/>
                <w:sz w:val="20"/>
              </w:rPr>
              <w:t xml:space="preserve">
способы очистки газов; </w:t>
            </w:r>
          </w:p>
          <w:p>
            <w:pPr>
              <w:spacing w:after="20"/>
              <w:ind w:left="20"/>
              <w:jc w:val="both"/>
            </w:pPr>
            <w:r>
              <w:rPr>
                <w:rFonts w:ascii="Times New Roman"/>
                <w:b w:val="false"/>
                <w:i w:val="false"/>
                <w:color w:val="000000"/>
                <w:sz w:val="20"/>
              </w:rPr>
              <w:t xml:space="preserve">
выпаривание; </w:t>
            </w:r>
          </w:p>
          <w:p>
            <w:pPr>
              <w:spacing w:after="20"/>
              <w:ind w:left="20"/>
              <w:jc w:val="both"/>
            </w:pPr>
            <w:r>
              <w:rPr>
                <w:rFonts w:ascii="Times New Roman"/>
                <w:b w:val="false"/>
                <w:i w:val="false"/>
                <w:color w:val="000000"/>
                <w:sz w:val="20"/>
              </w:rPr>
              <w:t xml:space="preserve">
теплопередача: нагревание и охлаждение; </w:t>
            </w:r>
          </w:p>
          <w:p>
            <w:pPr>
              <w:spacing w:after="20"/>
              <w:ind w:left="20"/>
              <w:jc w:val="both"/>
            </w:pPr>
            <w:r>
              <w:rPr>
                <w:rFonts w:ascii="Times New Roman"/>
                <w:b w:val="false"/>
                <w:i w:val="false"/>
                <w:color w:val="000000"/>
                <w:sz w:val="20"/>
              </w:rPr>
              <w:t xml:space="preserve">
классификация теплообменных аппаратов; </w:t>
            </w:r>
          </w:p>
          <w:p>
            <w:pPr>
              <w:spacing w:after="20"/>
              <w:ind w:left="20"/>
              <w:jc w:val="both"/>
            </w:pPr>
            <w:r>
              <w:rPr>
                <w:rFonts w:ascii="Times New Roman"/>
                <w:b w:val="false"/>
                <w:i w:val="false"/>
                <w:color w:val="000000"/>
                <w:sz w:val="20"/>
              </w:rPr>
              <w:t xml:space="preserve">
пастеризация и стерилизация; </w:t>
            </w:r>
          </w:p>
          <w:p>
            <w:pPr>
              <w:spacing w:after="20"/>
              <w:ind w:left="20"/>
              <w:jc w:val="both"/>
            </w:pPr>
            <w:r>
              <w:rPr>
                <w:rFonts w:ascii="Times New Roman"/>
                <w:b w:val="false"/>
                <w:i w:val="false"/>
                <w:color w:val="000000"/>
                <w:sz w:val="20"/>
              </w:rPr>
              <w:t>
массообменные процессы;</w:t>
            </w:r>
          </w:p>
          <w:p>
            <w:pPr>
              <w:spacing w:after="20"/>
              <w:ind w:left="20"/>
              <w:jc w:val="both"/>
            </w:pPr>
            <w:r>
              <w:rPr>
                <w:rFonts w:ascii="Times New Roman"/>
                <w:b w:val="false"/>
                <w:i w:val="false"/>
                <w:color w:val="000000"/>
                <w:sz w:val="20"/>
              </w:rPr>
              <w:t xml:space="preserve">
абсорбция; </w:t>
            </w:r>
          </w:p>
          <w:p>
            <w:pPr>
              <w:spacing w:after="20"/>
              <w:ind w:left="20"/>
              <w:jc w:val="both"/>
            </w:pPr>
            <w:r>
              <w:rPr>
                <w:rFonts w:ascii="Times New Roman"/>
                <w:b w:val="false"/>
                <w:i w:val="false"/>
                <w:color w:val="000000"/>
                <w:sz w:val="20"/>
              </w:rPr>
              <w:t xml:space="preserve">
адсорбция; </w:t>
            </w:r>
          </w:p>
          <w:p>
            <w:pPr>
              <w:spacing w:after="20"/>
              <w:ind w:left="20"/>
              <w:jc w:val="both"/>
            </w:pPr>
            <w:r>
              <w:rPr>
                <w:rFonts w:ascii="Times New Roman"/>
                <w:b w:val="false"/>
                <w:i w:val="false"/>
                <w:color w:val="000000"/>
                <w:sz w:val="20"/>
              </w:rPr>
              <w:t xml:space="preserve">
классификация сушки и сушильных установок; </w:t>
            </w:r>
          </w:p>
          <w:p>
            <w:pPr>
              <w:spacing w:after="20"/>
              <w:ind w:left="20"/>
              <w:jc w:val="both"/>
            </w:pPr>
            <w:r>
              <w:rPr>
                <w:rFonts w:ascii="Times New Roman"/>
                <w:b w:val="false"/>
                <w:i w:val="false"/>
                <w:color w:val="000000"/>
                <w:sz w:val="20"/>
              </w:rPr>
              <w:t xml:space="preserve">
экстрагирование; </w:t>
            </w:r>
          </w:p>
          <w:p>
            <w:pPr>
              <w:spacing w:after="20"/>
              <w:ind w:left="20"/>
              <w:jc w:val="both"/>
            </w:pPr>
            <w:r>
              <w:rPr>
                <w:rFonts w:ascii="Times New Roman"/>
                <w:b w:val="false"/>
                <w:i w:val="false"/>
                <w:color w:val="000000"/>
                <w:sz w:val="20"/>
              </w:rPr>
              <w:t xml:space="preserve">
кристаллизация; </w:t>
            </w:r>
          </w:p>
          <w:p>
            <w:pPr>
              <w:spacing w:after="20"/>
              <w:ind w:left="20"/>
              <w:jc w:val="both"/>
            </w:pPr>
            <w:r>
              <w:rPr>
                <w:rFonts w:ascii="Times New Roman"/>
                <w:b w:val="false"/>
                <w:i w:val="false"/>
                <w:color w:val="000000"/>
                <w:sz w:val="20"/>
              </w:rPr>
              <w:t>
современные методы обработки пищевых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классификации основных процессов пищевых производств, машин и аппаратов; </w:t>
            </w:r>
          </w:p>
          <w:p>
            <w:pPr>
              <w:spacing w:after="20"/>
              <w:ind w:left="20"/>
              <w:jc w:val="both"/>
            </w:pPr>
            <w:r>
              <w:rPr>
                <w:rFonts w:ascii="Times New Roman"/>
                <w:b w:val="false"/>
                <w:i w:val="false"/>
                <w:color w:val="000000"/>
                <w:sz w:val="20"/>
              </w:rPr>
              <w:t xml:space="preserve">
- устройства и принципов действия машин и аппаратов для проведения основных процессов пищевых производств; </w:t>
            </w:r>
          </w:p>
          <w:p>
            <w:pPr>
              <w:spacing w:after="20"/>
              <w:ind w:left="20"/>
              <w:jc w:val="both"/>
            </w:pPr>
            <w:r>
              <w:rPr>
                <w:rFonts w:ascii="Times New Roman"/>
                <w:b w:val="false"/>
                <w:i w:val="false"/>
                <w:color w:val="000000"/>
                <w:sz w:val="20"/>
              </w:rPr>
              <w:t xml:space="preserve">
- принципов моделирования процессов и аппаратов; </w:t>
            </w:r>
          </w:p>
          <w:p>
            <w:pPr>
              <w:spacing w:after="20"/>
              <w:ind w:left="20"/>
              <w:jc w:val="both"/>
            </w:pPr>
            <w:r>
              <w:rPr>
                <w:rFonts w:ascii="Times New Roman"/>
                <w:b w:val="false"/>
                <w:i w:val="false"/>
                <w:color w:val="000000"/>
                <w:sz w:val="20"/>
              </w:rPr>
              <w:t xml:space="preserve">
- основных характеристик сырья и готовой продукции; </w:t>
            </w:r>
          </w:p>
          <w:p>
            <w:pPr>
              <w:spacing w:after="20"/>
              <w:ind w:left="20"/>
              <w:jc w:val="both"/>
            </w:pPr>
            <w:r>
              <w:rPr>
                <w:rFonts w:ascii="Times New Roman"/>
                <w:b w:val="false"/>
                <w:i w:val="false"/>
                <w:color w:val="000000"/>
                <w:sz w:val="20"/>
              </w:rPr>
              <w:t xml:space="preserve">
- способов проведения основных технологических процессов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характеристики основных процессов; </w:t>
            </w:r>
          </w:p>
          <w:p>
            <w:pPr>
              <w:spacing w:after="20"/>
              <w:ind w:left="20"/>
              <w:jc w:val="both"/>
            </w:pPr>
            <w:r>
              <w:rPr>
                <w:rFonts w:ascii="Times New Roman"/>
                <w:b w:val="false"/>
                <w:i w:val="false"/>
                <w:color w:val="000000"/>
                <w:sz w:val="20"/>
              </w:rPr>
              <w:t xml:space="preserve">
- читать технологические схемы машин и аппаратов пищевых производств; </w:t>
            </w:r>
          </w:p>
          <w:p>
            <w:pPr>
              <w:spacing w:after="20"/>
              <w:ind w:left="20"/>
              <w:jc w:val="both"/>
            </w:pPr>
            <w:r>
              <w:rPr>
                <w:rFonts w:ascii="Times New Roman"/>
                <w:b w:val="false"/>
                <w:i w:val="false"/>
                <w:color w:val="000000"/>
                <w:sz w:val="20"/>
              </w:rPr>
              <w:t xml:space="preserve">
- рассчитывать характеристики и параметры машин и аппаратов для проведения основных процессов пищевых производств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5,8</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Информационные технологии </w:t>
            </w:r>
          </w:p>
          <w:p>
            <w:pPr>
              <w:spacing w:after="20"/>
              <w:ind w:left="20"/>
              <w:jc w:val="both"/>
            </w:pPr>
            <w:r>
              <w:rPr>
                <w:rFonts w:ascii="Times New Roman"/>
                <w:b w:val="false"/>
                <w:i w:val="false"/>
                <w:color w:val="000000"/>
                <w:sz w:val="20"/>
              </w:rPr>
              <w:t>
</w:t>
            </w:r>
            <w:r>
              <w:rPr>
                <w:rFonts w:ascii="Times New Roman"/>
                <w:b/>
                <w:i w:val="false"/>
                <w:color w:val="000000"/>
                <w:sz w:val="20"/>
              </w:rPr>
              <w:t>в профессиональной деятельности</w:t>
            </w:r>
          </w:p>
          <w:p>
            <w:pPr>
              <w:spacing w:after="20"/>
              <w:ind w:left="20"/>
              <w:jc w:val="both"/>
            </w:pPr>
            <w:r>
              <w:rPr>
                <w:rFonts w:ascii="Times New Roman"/>
                <w:b w:val="false"/>
                <w:i w:val="false"/>
                <w:color w:val="000000"/>
                <w:sz w:val="20"/>
              </w:rPr>
              <w:t>
основы практического применения персонального компьютера: устройство ПК, операционная система, ведение архива программ и данных, защита информации;</w:t>
            </w:r>
          </w:p>
          <w:p>
            <w:pPr>
              <w:spacing w:after="20"/>
              <w:ind w:left="20"/>
              <w:jc w:val="both"/>
            </w:pPr>
            <w:r>
              <w:rPr>
                <w:rFonts w:ascii="Times New Roman"/>
                <w:b w:val="false"/>
                <w:i w:val="false"/>
                <w:color w:val="000000"/>
                <w:sz w:val="20"/>
              </w:rPr>
              <w:t>
интегрированный пакет Microsoft Office: назначение, особенности исҒпользования;</w:t>
            </w:r>
          </w:p>
          <w:p>
            <w:pPr>
              <w:spacing w:after="20"/>
              <w:ind w:left="20"/>
              <w:jc w:val="both"/>
            </w:pPr>
            <w:r>
              <w:rPr>
                <w:rFonts w:ascii="Times New Roman"/>
                <w:b w:val="false"/>
                <w:i w:val="false"/>
                <w:color w:val="000000"/>
                <w:sz w:val="20"/>
              </w:rPr>
              <w:t>
основные возможности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информационных технологий; </w:t>
            </w:r>
          </w:p>
          <w:p>
            <w:pPr>
              <w:spacing w:after="20"/>
              <w:ind w:left="20"/>
              <w:jc w:val="both"/>
            </w:pPr>
            <w:r>
              <w:rPr>
                <w:rFonts w:ascii="Times New Roman"/>
                <w:b w:val="false"/>
                <w:i w:val="false"/>
                <w:color w:val="000000"/>
                <w:sz w:val="20"/>
              </w:rPr>
              <w:t xml:space="preserve">
- видов информационных и коммуникационных технологий; </w:t>
            </w:r>
          </w:p>
          <w:p>
            <w:pPr>
              <w:spacing w:after="20"/>
              <w:ind w:left="20"/>
              <w:jc w:val="both"/>
            </w:pPr>
            <w:r>
              <w:rPr>
                <w:rFonts w:ascii="Times New Roman"/>
                <w:b w:val="false"/>
                <w:i w:val="false"/>
                <w:color w:val="000000"/>
                <w:sz w:val="20"/>
              </w:rPr>
              <w:t xml:space="preserve">
- устройства персонального компьютера; </w:t>
            </w:r>
          </w:p>
          <w:p>
            <w:pPr>
              <w:spacing w:after="20"/>
              <w:ind w:left="20"/>
              <w:jc w:val="both"/>
            </w:pPr>
            <w:r>
              <w:rPr>
                <w:rFonts w:ascii="Times New Roman"/>
                <w:b w:val="false"/>
                <w:i w:val="false"/>
                <w:color w:val="000000"/>
                <w:sz w:val="20"/>
              </w:rPr>
              <w:t xml:space="preserve">
- операционной системы Windows; </w:t>
            </w:r>
          </w:p>
          <w:p>
            <w:pPr>
              <w:spacing w:after="20"/>
              <w:ind w:left="20"/>
              <w:jc w:val="both"/>
            </w:pPr>
            <w:r>
              <w:rPr>
                <w:rFonts w:ascii="Times New Roman"/>
                <w:b w:val="false"/>
                <w:i w:val="false"/>
                <w:color w:val="000000"/>
                <w:sz w:val="20"/>
              </w:rPr>
              <w:t xml:space="preserve">
- способов ведения архива программ и данных; </w:t>
            </w:r>
          </w:p>
          <w:p>
            <w:pPr>
              <w:spacing w:after="20"/>
              <w:ind w:left="20"/>
              <w:jc w:val="both"/>
            </w:pPr>
            <w:r>
              <w:rPr>
                <w:rFonts w:ascii="Times New Roman"/>
                <w:b w:val="false"/>
                <w:i w:val="false"/>
                <w:color w:val="000000"/>
                <w:sz w:val="20"/>
              </w:rPr>
              <w:t xml:space="preserve">
- методов и приемов антивирусной защиты информации; </w:t>
            </w:r>
          </w:p>
          <w:p>
            <w:pPr>
              <w:spacing w:after="20"/>
              <w:ind w:left="20"/>
              <w:jc w:val="both"/>
            </w:pPr>
            <w:r>
              <w:rPr>
                <w:rFonts w:ascii="Times New Roman"/>
                <w:b w:val="false"/>
                <w:i w:val="false"/>
                <w:color w:val="000000"/>
                <w:sz w:val="20"/>
              </w:rPr>
              <w:t xml:space="preserve">
- технологии обработки текстовых документов; </w:t>
            </w:r>
          </w:p>
          <w:p>
            <w:pPr>
              <w:spacing w:after="20"/>
              <w:ind w:left="20"/>
              <w:jc w:val="both"/>
            </w:pPr>
            <w:r>
              <w:rPr>
                <w:rFonts w:ascii="Times New Roman"/>
                <w:b w:val="false"/>
                <w:i w:val="false"/>
                <w:color w:val="000000"/>
                <w:sz w:val="20"/>
              </w:rPr>
              <w:t xml:space="preserve">
- методов обработки числовых данных; </w:t>
            </w:r>
          </w:p>
          <w:p>
            <w:pPr>
              <w:spacing w:after="20"/>
              <w:ind w:left="20"/>
              <w:jc w:val="both"/>
            </w:pPr>
            <w:r>
              <w:rPr>
                <w:rFonts w:ascii="Times New Roman"/>
                <w:b w:val="false"/>
                <w:i w:val="false"/>
                <w:color w:val="000000"/>
                <w:sz w:val="20"/>
              </w:rPr>
              <w:t xml:space="preserve">
- способов хранения и поиска данных в СУБД MS Access; </w:t>
            </w:r>
          </w:p>
          <w:p>
            <w:pPr>
              <w:spacing w:after="20"/>
              <w:ind w:left="20"/>
              <w:jc w:val="both"/>
            </w:pPr>
            <w:r>
              <w:rPr>
                <w:rFonts w:ascii="Times New Roman"/>
                <w:b w:val="false"/>
                <w:i w:val="false"/>
                <w:color w:val="000000"/>
                <w:sz w:val="20"/>
              </w:rPr>
              <w:t xml:space="preserve">
- методов создания презентации в MS Power Point; </w:t>
            </w:r>
          </w:p>
          <w:p>
            <w:pPr>
              <w:spacing w:after="20"/>
              <w:ind w:left="20"/>
              <w:jc w:val="both"/>
            </w:pPr>
            <w:r>
              <w:rPr>
                <w:rFonts w:ascii="Times New Roman"/>
                <w:b w:val="false"/>
                <w:i w:val="false"/>
                <w:color w:val="000000"/>
                <w:sz w:val="20"/>
              </w:rPr>
              <w:t xml:space="preserve">
- основных возможностей компьютерной графики Auto Cad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работать с архивными программами; </w:t>
            </w:r>
          </w:p>
          <w:p>
            <w:pPr>
              <w:spacing w:after="20"/>
              <w:ind w:left="20"/>
              <w:jc w:val="both"/>
            </w:pPr>
            <w:r>
              <w:rPr>
                <w:rFonts w:ascii="Times New Roman"/>
                <w:b w:val="false"/>
                <w:i w:val="false"/>
                <w:color w:val="000000"/>
                <w:sz w:val="20"/>
              </w:rPr>
              <w:t xml:space="preserve">
- работать с антивирусными программами; </w:t>
            </w:r>
          </w:p>
          <w:p>
            <w:pPr>
              <w:spacing w:after="20"/>
              <w:ind w:left="20"/>
              <w:jc w:val="both"/>
            </w:pPr>
            <w:r>
              <w:rPr>
                <w:rFonts w:ascii="Times New Roman"/>
                <w:b w:val="false"/>
                <w:i w:val="false"/>
                <w:color w:val="000000"/>
                <w:sz w:val="20"/>
              </w:rPr>
              <w:t xml:space="preserve">
- работать с таблицами и графическими объектами в MS Word; </w:t>
            </w:r>
          </w:p>
          <w:p>
            <w:pPr>
              <w:spacing w:after="20"/>
              <w:ind w:left="20"/>
              <w:jc w:val="both"/>
            </w:pPr>
            <w:r>
              <w:rPr>
                <w:rFonts w:ascii="Times New Roman"/>
                <w:b w:val="false"/>
                <w:i w:val="false"/>
                <w:color w:val="000000"/>
                <w:sz w:val="20"/>
              </w:rPr>
              <w:t xml:space="preserve">
- создавать и редактировать данные в электронной таблице MS Excel; </w:t>
            </w:r>
          </w:p>
          <w:p>
            <w:pPr>
              <w:spacing w:after="20"/>
              <w:ind w:left="20"/>
              <w:jc w:val="both"/>
            </w:pPr>
            <w:r>
              <w:rPr>
                <w:rFonts w:ascii="Times New Roman"/>
                <w:b w:val="false"/>
                <w:i w:val="false"/>
                <w:color w:val="000000"/>
                <w:sz w:val="20"/>
              </w:rPr>
              <w:t xml:space="preserve">
- применять основные операции MS Excel для расчета стоимости сырья и основных материалов; </w:t>
            </w:r>
          </w:p>
          <w:p>
            <w:pPr>
              <w:spacing w:after="20"/>
              <w:ind w:left="20"/>
              <w:jc w:val="both"/>
            </w:pPr>
            <w:r>
              <w:rPr>
                <w:rFonts w:ascii="Times New Roman"/>
                <w:b w:val="false"/>
                <w:i w:val="false"/>
                <w:color w:val="000000"/>
                <w:sz w:val="20"/>
              </w:rPr>
              <w:t xml:space="preserve">
- разрабатывать базу в среде СУБД MS Access; </w:t>
            </w:r>
          </w:p>
          <w:p>
            <w:pPr>
              <w:spacing w:after="20"/>
              <w:ind w:left="20"/>
              <w:jc w:val="both"/>
            </w:pPr>
            <w:r>
              <w:rPr>
                <w:rFonts w:ascii="Times New Roman"/>
                <w:b w:val="false"/>
                <w:i w:val="false"/>
                <w:color w:val="000000"/>
                <w:sz w:val="20"/>
              </w:rPr>
              <w:t xml:space="preserve">
- разрабатывать презентации в MS Power Point и управлять их воспроизведением; </w:t>
            </w:r>
          </w:p>
          <w:p>
            <w:pPr>
              <w:spacing w:after="20"/>
              <w:ind w:left="20"/>
              <w:jc w:val="both"/>
            </w:pPr>
            <w:r>
              <w:rPr>
                <w:rFonts w:ascii="Times New Roman"/>
                <w:b w:val="false"/>
                <w:i w:val="false"/>
                <w:color w:val="000000"/>
                <w:sz w:val="20"/>
              </w:rPr>
              <w:t xml:space="preserve">
- создавать объекты в графическом редакторе Auto Cad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цели и задачи курса;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документов, правила оформления документов; </w:t>
            </w:r>
          </w:p>
          <w:p>
            <w:pPr>
              <w:spacing w:after="20"/>
              <w:ind w:left="20"/>
              <w:jc w:val="both"/>
            </w:pPr>
            <w:r>
              <w:rPr>
                <w:rFonts w:ascii="Times New Roman"/>
                <w:b w:val="false"/>
                <w:i w:val="false"/>
                <w:color w:val="000000"/>
                <w:sz w:val="20"/>
              </w:rPr>
              <w:t xml:space="preserve">
характеристика и особенности оформления </w:t>
            </w:r>
          </w:p>
          <w:p>
            <w:pPr>
              <w:spacing w:after="20"/>
              <w:ind w:left="20"/>
              <w:jc w:val="both"/>
            </w:pPr>
            <w:r>
              <w:rPr>
                <w:rFonts w:ascii="Times New Roman"/>
                <w:b w:val="false"/>
                <w:i w:val="false"/>
                <w:color w:val="000000"/>
                <w:sz w:val="20"/>
              </w:rPr>
              <w:t xml:space="preserve">
организационно-распорядительных документов; </w:t>
            </w:r>
          </w:p>
          <w:p>
            <w:pPr>
              <w:spacing w:after="20"/>
              <w:ind w:left="20"/>
              <w:jc w:val="both"/>
            </w:pPr>
            <w:r>
              <w:rPr>
                <w:rFonts w:ascii="Times New Roman"/>
                <w:b w:val="false"/>
                <w:i w:val="false"/>
                <w:color w:val="000000"/>
                <w:sz w:val="20"/>
              </w:rPr>
              <w:t xml:space="preserve">
характеристика и особенности оформления документов по личному составу, личного происхождения; </w:t>
            </w:r>
          </w:p>
          <w:p>
            <w:pPr>
              <w:spacing w:after="20"/>
              <w:ind w:left="20"/>
              <w:jc w:val="both"/>
            </w:pPr>
            <w:r>
              <w:rPr>
                <w:rFonts w:ascii="Times New Roman"/>
                <w:b w:val="false"/>
                <w:i w:val="false"/>
                <w:color w:val="000000"/>
                <w:sz w:val="20"/>
              </w:rPr>
              <w:t xml:space="preserve">
Государственная система документационного обеспечения управления (ГСДОУ); </w:t>
            </w:r>
          </w:p>
          <w:p>
            <w:pPr>
              <w:spacing w:after="20"/>
              <w:ind w:left="20"/>
              <w:jc w:val="both"/>
            </w:pPr>
            <w:r>
              <w:rPr>
                <w:rFonts w:ascii="Times New Roman"/>
                <w:b w:val="false"/>
                <w:i w:val="false"/>
                <w:color w:val="000000"/>
                <w:sz w:val="20"/>
              </w:rPr>
              <w:t xml:space="preserve">
организация работы с документами, документооборот, документопотоки, их виды; </w:t>
            </w:r>
          </w:p>
          <w:p>
            <w:pPr>
              <w:spacing w:after="20"/>
              <w:ind w:left="20"/>
              <w:jc w:val="both"/>
            </w:pPr>
            <w:r>
              <w:rPr>
                <w:rFonts w:ascii="Times New Roman"/>
                <w:b w:val="false"/>
                <w:i w:val="false"/>
                <w:color w:val="000000"/>
                <w:sz w:val="20"/>
              </w:rPr>
              <w:t xml:space="preserve">
регистрация, учет, хранение и контроль исполнения документов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способов создания и функций документов; </w:t>
            </w:r>
          </w:p>
          <w:p>
            <w:pPr>
              <w:spacing w:after="20"/>
              <w:ind w:left="20"/>
              <w:jc w:val="both"/>
            </w:pPr>
            <w:r>
              <w:rPr>
                <w:rFonts w:ascii="Times New Roman"/>
                <w:b w:val="false"/>
                <w:i w:val="false"/>
                <w:color w:val="000000"/>
                <w:sz w:val="20"/>
              </w:rPr>
              <w:t xml:space="preserve">
- классификации документов, правил оформления; </w:t>
            </w:r>
          </w:p>
          <w:p>
            <w:pPr>
              <w:spacing w:after="20"/>
              <w:ind w:left="20"/>
              <w:jc w:val="both"/>
            </w:pPr>
            <w:r>
              <w:rPr>
                <w:rFonts w:ascii="Times New Roman"/>
                <w:b w:val="false"/>
                <w:i w:val="false"/>
                <w:color w:val="000000"/>
                <w:sz w:val="20"/>
              </w:rPr>
              <w:t xml:space="preserve">
- классификации, характеристики, особенностей оформления организационно-распорядительной документации (ОРД); </w:t>
            </w:r>
          </w:p>
          <w:p>
            <w:pPr>
              <w:spacing w:after="20"/>
              <w:ind w:left="20"/>
              <w:jc w:val="both"/>
            </w:pPr>
            <w:r>
              <w:rPr>
                <w:rFonts w:ascii="Times New Roman"/>
                <w:b w:val="false"/>
                <w:i w:val="false"/>
                <w:color w:val="000000"/>
                <w:sz w:val="20"/>
              </w:rPr>
              <w:t xml:space="preserve">
- особенностей оформления документов личного происхождения; </w:t>
            </w:r>
          </w:p>
          <w:p>
            <w:pPr>
              <w:spacing w:after="20"/>
              <w:ind w:left="20"/>
              <w:jc w:val="both"/>
            </w:pPr>
            <w:r>
              <w:rPr>
                <w:rFonts w:ascii="Times New Roman"/>
                <w:b w:val="false"/>
                <w:i w:val="false"/>
                <w:color w:val="000000"/>
                <w:sz w:val="20"/>
              </w:rPr>
              <w:t xml:space="preserve">
- характеристики и особенностей оформления документов по личному составу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унифицировать систему организационно-распорядительной документации (ОРД); </w:t>
            </w:r>
          </w:p>
          <w:p>
            <w:pPr>
              <w:spacing w:after="20"/>
              <w:ind w:left="20"/>
              <w:jc w:val="both"/>
            </w:pPr>
            <w:r>
              <w:rPr>
                <w:rFonts w:ascii="Times New Roman"/>
                <w:b w:val="false"/>
                <w:i w:val="false"/>
                <w:color w:val="000000"/>
                <w:sz w:val="20"/>
              </w:rPr>
              <w:t xml:space="preserve">
- оформлять организационно-распорядительные документы; </w:t>
            </w:r>
          </w:p>
          <w:p>
            <w:pPr>
              <w:spacing w:after="20"/>
              <w:ind w:left="20"/>
              <w:jc w:val="both"/>
            </w:pPr>
            <w:r>
              <w:rPr>
                <w:rFonts w:ascii="Times New Roman"/>
                <w:b w:val="false"/>
                <w:i w:val="false"/>
                <w:color w:val="000000"/>
                <w:sz w:val="20"/>
              </w:rPr>
              <w:t xml:space="preserve">
- составлять и оформлять документы по личному составу и личного происхождения; </w:t>
            </w:r>
          </w:p>
          <w:p>
            <w:pPr>
              <w:spacing w:after="20"/>
              <w:ind w:left="20"/>
              <w:jc w:val="both"/>
            </w:pPr>
            <w:r>
              <w:rPr>
                <w:rFonts w:ascii="Times New Roman"/>
                <w:b w:val="false"/>
                <w:i w:val="false"/>
                <w:color w:val="000000"/>
                <w:sz w:val="20"/>
              </w:rPr>
              <w:t xml:space="preserve">
- организовывать работу с документами, документооборотом, документопотоком; </w:t>
            </w:r>
          </w:p>
          <w:p>
            <w:pPr>
              <w:spacing w:after="20"/>
              <w:ind w:left="20"/>
              <w:jc w:val="both"/>
            </w:pPr>
            <w:r>
              <w:rPr>
                <w:rFonts w:ascii="Times New Roman"/>
                <w:b w:val="false"/>
                <w:i w:val="false"/>
                <w:color w:val="000000"/>
                <w:sz w:val="20"/>
              </w:rPr>
              <w:t xml:space="preserve">
- регистрировать, вести учет, хранить и контролировать исполнение документов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солода и пива</w:t>
            </w:r>
          </w:p>
          <w:p>
            <w:pPr>
              <w:spacing w:after="20"/>
              <w:ind w:left="20"/>
              <w:jc w:val="both"/>
            </w:pPr>
            <w:r>
              <w:rPr>
                <w:rFonts w:ascii="Times New Roman"/>
                <w:b w:val="false"/>
                <w:i w:val="false"/>
                <w:color w:val="000000"/>
                <w:sz w:val="20"/>
              </w:rPr>
              <w:t xml:space="preserve">
основные закономерности размножения и роста дрожжей и других культур микроорганизмов, ферменты микроорганизмов и зерновых культур; </w:t>
            </w:r>
          </w:p>
          <w:p>
            <w:pPr>
              <w:spacing w:after="20"/>
              <w:ind w:left="20"/>
              <w:jc w:val="both"/>
            </w:pPr>
            <w:r>
              <w:rPr>
                <w:rFonts w:ascii="Times New Roman"/>
                <w:b w:val="false"/>
                <w:i w:val="false"/>
                <w:color w:val="000000"/>
                <w:sz w:val="20"/>
              </w:rPr>
              <w:t>
сырье и материалы солодовенного и пивоваренного производства:</w:t>
            </w:r>
          </w:p>
          <w:p>
            <w:pPr>
              <w:spacing w:after="20"/>
              <w:ind w:left="20"/>
              <w:jc w:val="both"/>
            </w:pPr>
            <w:r>
              <w:rPr>
                <w:rFonts w:ascii="Times New Roman"/>
                <w:b w:val="false"/>
                <w:i w:val="false"/>
                <w:color w:val="000000"/>
                <w:sz w:val="20"/>
              </w:rPr>
              <w:t xml:space="preserve">
химический состав сырья; показатели качества сырья, подготовка его к производству; </w:t>
            </w:r>
          </w:p>
          <w:p>
            <w:pPr>
              <w:spacing w:after="20"/>
              <w:ind w:left="20"/>
              <w:jc w:val="both"/>
            </w:pPr>
            <w:r>
              <w:rPr>
                <w:rFonts w:ascii="Times New Roman"/>
                <w:b w:val="false"/>
                <w:i w:val="false"/>
                <w:color w:val="000000"/>
                <w:sz w:val="20"/>
              </w:rPr>
              <w:t xml:space="preserve">
производство солода: замачивание и проращивание зерна, способы приготовления ячменного (светлого, темного, карамельного, жженого), пшеничного и ржаного солода; </w:t>
            </w:r>
          </w:p>
          <w:p>
            <w:pPr>
              <w:spacing w:after="20"/>
              <w:ind w:left="20"/>
              <w:jc w:val="both"/>
            </w:pPr>
            <w:r>
              <w:rPr>
                <w:rFonts w:ascii="Times New Roman"/>
                <w:b w:val="false"/>
                <w:i w:val="false"/>
                <w:color w:val="000000"/>
                <w:sz w:val="20"/>
              </w:rPr>
              <w:t>
производство пива: приготовление пивного сусла, затирание, фильтрование затора, кипячение сусла с хмелем, охлаждение и осветление сусла, сбраживание пивного сусла, дображивание и выдержка пива, осветление и розлив пива, качественные показатели пива;</w:t>
            </w:r>
          </w:p>
          <w:p>
            <w:pPr>
              <w:spacing w:after="20"/>
              <w:ind w:left="20"/>
              <w:jc w:val="both"/>
            </w:pPr>
            <w:r>
              <w:rPr>
                <w:rFonts w:ascii="Times New Roman"/>
                <w:b w:val="false"/>
                <w:i w:val="false"/>
                <w:color w:val="000000"/>
                <w:sz w:val="20"/>
              </w:rPr>
              <w:t>
вторичные материальные ресурсы при производстве солода и пива;</w:t>
            </w:r>
          </w:p>
          <w:p>
            <w:pPr>
              <w:spacing w:after="20"/>
              <w:ind w:left="20"/>
              <w:jc w:val="both"/>
            </w:pPr>
            <w:r>
              <w:rPr>
                <w:rFonts w:ascii="Times New Roman"/>
                <w:b w:val="false"/>
                <w:i w:val="false"/>
                <w:color w:val="000000"/>
                <w:sz w:val="20"/>
              </w:rPr>
              <w:t xml:space="preserve">
расчет производственных рецептур; </w:t>
            </w:r>
          </w:p>
          <w:p>
            <w:pPr>
              <w:spacing w:after="20"/>
              <w:ind w:left="20"/>
              <w:jc w:val="both"/>
            </w:pPr>
            <w:r>
              <w:rPr>
                <w:rFonts w:ascii="Times New Roman"/>
                <w:b w:val="false"/>
                <w:i w:val="false"/>
                <w:color w:val="000000"/>
                <w:sz w:val="20"/>
              </w:rPr>
              <w:t>
потери сусла и пива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солодовенного и пивоваренного производства; </w:t>
            </w:r>
          </w:p>
          <w:p>
            <w:pPr>
              <w:spacing w:after="20"/>
              <w:ind w:left="20"/>
              <w:jc w:val="both"/>
            </w:pPr>
            <w:r>
              <w:rPr>
                <w:rFonts w:ascii="Times New Roman"/>
                <w:b w:val="false"/>
                <w:i w:val="false"/>
                <w:color w:val="000000"/>
                <w:sz w:val="20"/>
              </w:rPr>
              <w:t xml:space="preserve">
- показателей качества сырья, полупродуктов и готовой продукции; </w:t>
            </w:r>
          </w:p>
          <w:p>
            <w:pPr>
              <w:spacing w:after="20"/>
              <w:ind w:left="20"/>
              <w:jc w:val="both"/>
            </w:pPr>
            <w:r>
              <w:rPr>
                <w:rFonts w:ascii="Times New Roman"/>
                <w:b w:val="false"/>
                <w:i w:val="false"/>
                <w:color w:val="000000"/>
                <w:sz w:val="20"/>
              </w:rPr>
              <w:t xml:space="preserve">
- требований к качеству сырья и готовой продукции; </w:t>
            </w:r>
          </w:p>
          <w:p>
            <w:pPr>
              <w:spacing w:after="20"/>
              <w:ind w:left="20"/>
              <w:jc w:val="both"/>
            </w:pPr>
            <w:r>
              <w:rPr>
                <w:rFonts w:ascii="Times New Roman"/>
                <w:b w:val="false"/>
                <w:i w:val="false"/>
                <w:color w:val="000000"/>
                <w:sz w:val="20"/>
              </w:rPr>
              <w:t xml:space="preserve">
- методов технологического и микробиологического контроля производства; </w:t>
            </w:r>
          </w:p>
          <w:p>
            <w:pPr>
              <w:spacing w:after="20"/>
              <w:ind w:left="20"/>
              <w:jc w:val="both"/>
            </w:pPr>
            <w:r>
              <w:rPr>
                <w:rFonts w:ascii="Times New Roman"/>
                <w:b w:val="false"/>
                <w:i w:val="false"/>
                <w:color w:val="000000"/>
                <w:sz w:val="20"/>
              </w:rPr>
              <w:t xml:space="preserve">
- методов определения качества сырья и готовой продукции; </w:t>
            </w:r>
          </w:p>
          <w:p>
            <w:pPr>
              <w:spacing w:after="20"/>
              <w:ind w:left="20"/>
              <w:jc w:val="both"/>
            </w:pPr>
            <w:r>
              <w:rPr>
                <w:rFonts w:ascii="Times New Roman"/>
                <w:b w:val="false"/>
                <w:i w:val="false"/>
                <w:color w:val="000000"/>
                <w:sz w:val="20"/>
              </w:rPr>
              <w:t xml:space="preserve">
- технологии производства солода, пива; </w:t>
            </w:r>
          </w:p>
          <w:p>
            <w:pPr>
              <w:spacing w:after="20"/>
              <w:ind w:left="20"/>
              <w:jc w:val="both"/>
            </w:pPr>
            <w:r>
              <w:rPr>
                <w:rFonts w:ascii="Times New Roman"/>
                <w:b w:val="false"/>
                <w:i w:val="false"/>
                <w:color w:val="000000"/>
                <w:sz w:val="20"/>
              </w:rPr>
              <w:t xml:space="preserve">
- технологических схем производства солода и пива; </w:t>
            </w:r>
          </w:p>
          <w:p>
            <w:pPr>
              <w:spacing w:after="20"/>
              <w:ind w:left="20"/>
              <w:jc w:val="both"/>
            </w:pPr>
            <w:r>
              <w:rPr>
                <w:rFonts w:ascii="Times New Roman"/>
                <w:b w:val="false"/>
                <w:i w:val="false"/>
                <w:color w:val="000000"/>
                <w:sz w:val="20"/>
              </w:rPr>
              <w:t xml:space="preserve">
- технологических факторов, определяющих качество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приготовления солода, пива; </w:t>
            </w:r>
          </w:p>
          <w:p>
            <w:pPr>
              <w:spacing w:after="20"/>
              <w:ind w:left="20"/>
              <w:jc w:val="both"/>
            </w:pPr>
            <w:r>
              <w:rPr>
                <w:rFonts w:ascii="Times New Roman"/>
                <w:b w:val="false"/>
                <w:i w:val="false"/>
                <w:color w:val="000000"/>
                <w:sz w:val="20"/>
              </w:rPr>
              <w:t xml:space="preserve">
- соблюдать технологические режимы приготовления полупродуктов солодовенного и пивоваренного производства; </w:t>
            </w:r>
          </w:p>
          <w:p>
            <w:pPr>
              <w:spacing w:after="20"/>
              <w:ind w:left="20"/>
              <w:jc w:val="both"/>
            </w:pPr>
            <w:r>
              <w:rPr>
                <w:rFonts w:ascii="Times New Roman"/>
                <w:b w:val="false"/>
                <w:i w:val="false"/>
                <w:color w:val="000000"/>
                <w:sz w:val="20"/>
              </w:rPr>
              <w:t xml:space="preserve">
- выявлять изменения, происходящие в сырье, полупродуктах и готовой продукции при неправильном ведении технологического процесса; </w:t>
            </w:r>
          </w:p>
          <w:p>
            <w:pPr>
              <w:spacing w:after="20"/>
              <w:ind w:left="20"/>
              <w:jc w:val="both"/>
            </w:pPr>
            <w:r>
              <w:rPr>
                <w:rFonts w:ascii="Times New Roman"/>
                <w:b w:val="false"/>
                <w:i w:val="false"/>
                <w:color w:val="000000"/>
                <w:sz w:val="20"/>
              </w:rPr>
              <w:t xml:space="preserve">
- определять качество основного и дополнительного сырья органолептическим методом; </w:t>
            </w:r>
          </w:p>
          <w:p>
            <w:pPr>
              <w:spacing w:after="20"/>
              <w:ind w:left="20"/>
              <w:jc w:val="both"/>
            </w:pPr>
            <w:r>
              <w:rPr>
                <w:rFonts w:ascii="Times New Roman"/>
                <w:b w:val="false"/>
                <w:i w:val="false"/>
                <w:color w:val="000000"/>
                <w:sz w:val="20"/>
              </w:rPr>
              <w:t xml:space="preserve">
- изменять технологический процесс в зависимости от качества сырья; </w:t>
            </w:r>
          </w:p>
          <w:p>
            <w:pPr>
              <w:spacing w:after="20"/>
              <w:ind w:left="20"/>
              <w:jc w:val="both"/>
            </w:pPr>
            <w:r>
              <w:rPr>
                <w:rFonts w:ascii="Times New Roman"/>
                <w:b w:val="false"/>
                <w:i w:val="false"/>
                <w:color w:val="000000"/>
                <w:sz w:val="20"/>
              </w:rPr>
              <w:t xml:space="preserve">
- контролировать ход технологических процессов и обеспечивать их нормальное проведение; </w:t>
            </w:r>
          </w:p>
          <w:p>
            <w:pPr>
              <w:spacing w:after="20"/>
              <w:ind w:left="20"/>
              <w:jc w:val="both"/>
            </w:pPr>
            <w:r>
              <w:rPr>
                <w:rFonts w:ascii="Times New Roman"/>
                <w:b w:val="false"/>
                <w:i w:val="false"/>
                <w:color w:val="000000"/>
                <w:sz w:val="20"/>
              </w:rPr>
              <w:t xml:space="preserve">
- соблюдать требования, предъявляемые к качеству сырья, полупродуктов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безалкогольных напитков</w:t>
            </w:r>
          </w:p>
          <w:p>
            <w:pPr>
              <w:spacing w:after="20"/>
              <w:ind w:left="20"/>
              <w:jc w:val="both"/>
            </w:pPr>
            <w:r>
              <w:rPr>
                <w:rFonts w:ascii="Times New Roman"/>
                <w:b w:val="false"/>
                <w:i w:val="false"/>
                <w:color w:val="000000"/>
                <w:sz w:val="20"/>
              </w:rPr>
              <w:t xml:space="preserve">
классификация напитков; требования, предъявляемые к качеству основного сырья и полуфабрикатов безалкогольных напитков; </w:t>
            </w:r>
          </w:p>
          <w:p>
            <w:pPr>
              <w:spacing w:after="20"/>
              <w:ind w:left="20"/>
              <w:jc w:val="both"/>
            </w:pPr>
            <w:r>
              <w:rPr>
                <w:rFonts w:ascii="Times New Roman"/>
                <w:b w:val="false"/>
                <w:i w:val="false"/>
                <w:color w:val="000000"/>
                <w:sz w:val="20"/>
              </w:rPr>
              <w:t xml:space="preserve">
аппаратурно-технологическая схема производства газированных безалкогольных напитков; повышение стойкости безалкогольных напитков при хранении; </w:t>
            </w:r>
          </w:p>
          <w:p>
            <w:pPr>
              <w:spacing w:after="20"/>
              <w:ind w:left="20"/>
              <w:jc w:val="both"/>
            </w:pPr>
            <w:r>
              <w:rPr>
                <w:rFonts w:ascii="Times New Roman"/>
                <w:b w:val="false"/>
                <w:i w:val="false"/>
                <w:color w:val="000000"/>
                <w:sz w:val="20"/>
              </w:rPr>
              <w:t xml:space="preserve">
получение негазированных безалкогольных напитков, технология производства порошкообразных смесей для шипучих и нешипучих напитков, </w:t>
            </w:r>
          </w:p>
          <w:p>
            <w:pPr>
              <w:spacing w:after="20"/>
              <w:ind w:left="20"/>
              <w:jc w:val="both"/>
            </w:pPr>
            <w:r>
              <w:rPr>
                <w:rFonts w:ascii="Times New Roman"/>
                <w:b w:val="false"/>
                <w:i w:val="false"/>
                <w:color w:val="000000"/>
                <w:sz w:val="20"/>
              </w:rPr>
              <w:t xml:space="preserve">
получение минеральных вод; </w:t>
            </w:r>
          </w:p>
          <w:p>
            <w:pPr>
              <w:spacing w:after="20"/>
              <w:ind w:left="20"/>
              <w:jc w:val="both"/>
            </w:pPr>
            <w:r>
              <w:rPr>
                <w:rFonts w:ascii="Times New Roman"/>
                <w:b w:val="false"/>
                <w:i w:val="false"/>
                <w:color w:val="000000"/>
                <w:sz w:val="20"/>
              </w:rPr>
              <w:t>
классификация минеральных вод по химическому составу, каптирование и транспортирование минеральных вод, обработка минеральных вод, получение искусственно минерализованных вод;</w:t>
            </w:r>
          </w:p>
          <w:p>
            <w:pPr>
              <w:spacing w:after="20"/>
              <w:ind w:left="20"/>
              <w:jc w:val="both"/>
            </w:pPr>
            <w:r>
              <w:rPr>
                <w:rFonts w:ascii="Times New Roman"/>
                <w:b w:val="false"/>
                <w:i w:val="false"/>
                <w:color w:val="000000"/>
                <w:sz w:val="20"/>
              </w:rPr>
              <w:t>
технология производства хлебного кваса: получение квасных хлебцев и сухого хлебного кваса, получение концентрата квасного сусла, получение хлебного кваса;</w:t>
            </w:r>
          </w:p>
          <w:p>
            <w:pPr>
              <w:spacing w:after="20"/>
              <w:ind w:left="20"/>
              <w:jc w:val="both"/>
            </w:pPr>
            <w:r>
              <w:rPr>
                <w:rFonts w:ascii="Times New Roman"/>
                <w:b w:val="false"/>
                <w:i w:val="false"/>
                <w:color w:val="000000"/>
                <w:sz w:val="20"/>
              </w:rPr>
              <w:t>
пищевая ценность кваса, безалкогольных напитков, минеральных вод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квасного и безалкогольного производства; </w:t>
            </w:r>
          </w:p>
          <w:p>
            <w:pPr>
              <w:spacing w:after="20"/>
              <w:ind w:left="20"/>
              <w:jc w:val="both"/>
            </w:pPr>
            <w:r>
              <w:rPr>
                <w:rFonts w:ascii="Times New Roman"/>
                <w:b w:val="false"/>
                <w:i w:val="false"/>
                <w:color w:val="000000"/>
                <w:sz w:val="20"/>
              </w:rPr>
              <w:t xml:space="preserve">
- показателей качества сырья, полупродуктов и готовой продукции; </w:t>
            </w:r>
          </w:p>
          <w:p>
            <w:pPr>
              <w:spacing w:after="20"/>
              <w:ind w:left="20"/>
              <w:jc w:val="both"/>
            </w:pPr>
            <w:r>
              <w:rPr>
                <w:rFonts w:ascii="Times New Roman"/>
                <w:b w:val="false"/>
                <w:i w:val="false"/>
                <w:color w:val="000000"/>
                <w:sz w:val="20"/>
              </w:rPr>
              <w:t xml:space="preserve">
- требований к качеству сырья и готовой продукции; </w:t>
            </w:r>
          </w:p>
          <w:p>
            <w:pPr>
              <w:spacing w:after="20"/>
              <w:ind w:left="20"/>
              <w:jc w:val="both"/>
            </w:pPr>
            <w:r>
              <w:rPr>
                <w:rFonts w:ascii="Times New Roman"/>
                <w:b w:val="false"/>
                <w:i w:val="false"/>
                <w:color w:val="000000"/>
                <w:sz w:val="20"/>
              </w:rPr>
              <w:t xml:space="preserve">
- методов технологического и микробиологического контроля производства; </w:t>
            </w:r>
          </w:p>
          <w:p>
            <w:pPr>
              <w:spacing w:after="20"/>
              <w:ind w:left="20"/>
              <w:jc w:val="both"/>
            </w:pPr>
            <w:r>
              <w:rPr>
                <w:rFonts w:ascii="Times New Roman"/>
                <w:b w:val="false"/>
                <w:i w:val="false"/>
                <w:color w:val="000000"/>
                <w:sz w:val="20"/>
              </w:rPr>
              <w:t xml:space="preserve">
- методов определения качества сырья и готовой продукции; </w:t>
            </w:r>
          </w:p>
          <w:p>
            <w:pPr>
              <w:spacing w:after="20"/>
              <w:ind w:left="20"/>
              <w:jc w:val="both"/>
            </w:pPr>
            <w:r>
              <w:rPr>
                <w:rFonts w:ascii="Times New Roman"/>
                <w:b w:val="false"/>
                <w:i w:val="false"/>
                <w:color w:val="000000"/>
                <w:sz w:val="20"/>
              </w:rPr>
              <w:t xml:space="preserve">
- технологии производства кваса, безалкогольных напитков и минеральных вод; </w:t>
            </w:r>
          </w:p>
          <w:p>
            <w:pPr>
              <w:spacing w:after="20"/>
              <w:ind w:left="20"/>
              <w:jc w:val="both"/>
            </w:pPr>
            <w:r>
              <w:rPr>
                <w:rFonts w:ascii="Times New Roman"/>
                <w:b w:val="false"/>
                <w:i w:val="false"/>
                <w:color w:val="000000"/>
                <w:sz w:val="20"/>
              </w:rPr>
              <w:t xml:space="preserve">
- технологических схем производства безалкогольных напитков; </w:t>
            </w:r>
          </w:p>
          <w:p>
            <w:pPr>
              <w:spacing w:after="20"/>
              <w:ind w:left="20"/>
              <w:jc w:val="both"/>
            </w:pPr>
            <w:r>
              <w:rPr>
                <w:rFonts w:ascii="Times New Roman"/>
                <w:b w:val="false"/>
                <w:i w:val="false"/>
                <w:color w:val="000000"/>
                <w:sz w:val="20"/>
              </w:rPr>
              <w:t xml:space="preserve">
- технологических факторов, определяющих качество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приготовления безалкогольных напитков; </w:t>
            </w:r>
          </w:p>
          <w:p>
            <w:pPr>
              <w:spacing w:after="20"/>
              <w:ind w:left="20"/>
              <w:jc w:val="both"/>
            </w:pPr>
            <w:r>
              <w:rPr>
                <w:rFonts w:ascii="Times New Roman"/>
                <w:b w:val="false"/>
                <w:i w:val="false"/>
                <w:color w:val="000000"/>
                <w:sz w:val="20"/>
              </w:rPr>
              <w:t xml:space="preserve">
- соблюдать технологические режимы приготовления полупродуктов безалкогольного производства; </w:t>
            </w:r>
          </w:p>
          <w:p>
            <w:pPr>
              <w:spacing w:after="20"/>
              <w:ind w:left="20"/>
              <w:jc w:val="both"/>
            </w:pPr>
            <w:r>
              <w:rPr>
                <w:rFonts w:ascii="Times New Roman"/>
                <w:b w:val="false"/>
                <w:i w:val="false"/>
                <w:color w:val="000000"/>
                <w:sz w:val="20"/>
              </w:rPr>
              <w:t xml:space="preserve">
- выявлять изменения, происходящие в сырье, полупродуктах и готовой продукции при неправильном ведении технологического процесса; </w:t>
            </w:r>
          </w:p>
          <w:p>
            <w:pPr>
              <w:spacing w:after="20"/>
              <w:ind w:left="20"/>
              <w:jc w:val="both"/>
            </w:pPr>
            <w:r>
              <w:rPr>
                <w:rFonts w:ascii="Times New Roman"/>
                <w:b w:val="false"/>
                <w:i w:val="false"/>
                <w:color w:val="000000"/>
                <w:sz w:val="20"/>
              </w:rPr>
              <w:t xml:space="preserve">
- определять качество основного и дополнительного сырья органолептическим методом; </w:t>
            </w:r>
          </w:p>
          <w:p>
            <w:pPr>
              <w:spacing w:after="20"/>
              <w:ind w:left="20"/>
              <w:jc w:val="both"/>
            </w:pPr>
            <w:r>
              <w:rPr>
                <w:rFonts w:ascii="Times New Roman"/>
                <w:b w:val="false"/>
                <w:i w:val="false"/>
                <w:color w:val="000000"/>
                <w:sz w:val="20"/>
              </w:rPr>
              <w:t xml:space="preserve">
- изменять технологический процесс в зависимости от качества сырья; </w:t>
            </w:r>
          </w:p>
          <w:p>
            <w:pPr>
              <w:spacing w:after="20"/>
              <w:ind w:left="20"/>
              <w:jc w:val="both"/>
            </w:pPr>
            <w:r>
              <w:rPr>
                <w:rFonts w:ascii="Times New Roman"/>
                <w:b w:val="false"/>
                <w:i w:val="false"/>
                <w:color w:val="000000"/>
                <w:sz w:val="20"/>
              </w:rPr>
              <w:t xml:space="preserve">
- контролировать ход технологических процессов и обеспечивать их нормальное проведение; </w:t>
            </w:r>
          </w:p>
          <w:p>
            <w:pPr>
              <w:spacing w:after="20"/>
              <w:ind w:left="20"/>
              <w:jc w:val="both"/>
            </w:pPr>
            <w:r>
              <w:rPr>
                <w:rFonts w:ascii="Times New Roman"/>
                <w:b w:val="false"/>
                <w:i w:val="false"/>
                <w:color w:val="000000"/>
                <w:sz w:val="20"/>
              </w:rPr>
              <w:t xml:space="preserve">
- соблюдать требования, предъявляемые к качеству сырья, полупродуктов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3.1.3,</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спирта и спиртных напитков</w:t>
            </w:r>
          </w:p>
          <w:p>
            <w:pPr>
              <w:spacing w:after="20"/>
              <w:ind w:left="20"/>
              <w:jc w:val="both"/>
            </w:pPr>
            <w:r>
              <w:rPr>
                <w:rFonts w:ascii="Times New Roman"/>
                <w:b w:val="false"/>
                <w:i w:val="false"/>
                <w:color w:val="000000"/>
                <w:sz w:val="20"/>
              </w:rPr>
              <w:t xml:space="preserve">
биохимические и микробиологические основы спиртового производства: углеводы, белки, ферменты, микроорганизмы, биохимия спиртового брожения; </w:t>
            </w:r>
          </w:p>
          <w:p>
            <w:pPr>
              <w:spacing w:after="20"/>
              <w:ind w:left="20"/>
              <w:jc w:val="both"/>
            </w:pPr>
            <w:r>
              <w:rPr>
                <w:rFonts w:ascii="Times New Roman"/>
                <w:b w:val="false"/>
                <w:i w:val="false"/>
                <w:color w:val="000000"/>
                <w:sz w:val="20"/>
              </w:rPr>
              <w:t>
прием, хранение, транспортировка сырья, вспомогательные материалы в производстве спирта, способы хранения сырья;</w:t>
            </w:r>
          </w:p>
          <w:p>
            <w:pPr>
              <w:spacing w:after="20"/>
              <w:ind w:left="20"/>
              <w:jc w:val="both"/>
            </w:pPr>
            <w:r>
              <w:rPr>
                <w:rFonts w:ascii="Times New Roman"/>
                <w:b w:val="false"/>
                <w:i w:val="false"/>
                <w:color w:val="000000"/>
                <w:sz w:val="20"/>
              </w:rPr>
              <w:t>
основные технологические процессы производства спирта: брожение, производство спирта из мелассы и редких, случайных видов сырья; перегонка и ректификация спирта: законы перегонки и ректификации, брагоперегоннные и брагоректификационные колонны, использование побочных продуктов и отходов спиртового производства;</w:t>
            </w:r>
          </w:p>
          <w:p>
            <w:pPr>
              <w:spacing w:after="20"/>
              <w:ind w:left="20"/>
              <w:jc w:val="both"/>
            </w:pPr>
            <w:r>
              <w:rPr>
                <w:rFonts w:ascii="Times New Roman"/>
                <w:b w:val="false"/>
                <w:i w:val="false"/>
                <w:color w:val="000000"/>
                <w:sz w:val="20"/>
              </w:rPr>
              <w:t>
производство спиртных напитков: водка, классификация, характеристика сырья и материалов, технологические стадии производства; коньяки, классификация, технология производства, бренди, ром, джин, ликеро-водочные изделия;</w:t>
            </w:r>
          </w:p>
          <w:p>
            <w:pPr>
              <w:spacing w:after="20"/>
              <w:ind w:left="20"/>
              <w:jc w:val="both"/>
            </w:pPr>
            <w:r>
              <w:rPr>
                <w:rFonts w:ascii="Times New Roman"/>
                <w:b w:val="false"/>
                <w:i w:val="false"/>
                <w:color w:val="000000"/>
                <w:sz w:val="20"/>
              </w:rPr>
              <w:t>
основные режимы и параметры производства спиртных напитков; требования к качеству сырья, полуфабрикатов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сырья для производства спирта и спиртных напитков; </w:t>
            </w:r>
          </w:p>
          <w:p>
            <w:pPr>
              <w:spacing w:after="20"/>
              <w:ind w:left="20"/>
              <w:jc w:val="both"/>
            </w:pPr>
            <w:r>
              <w:rPr>
                <w:rFonts w:ascii="Times New Roman"/>
                <w:b w:val="false"/>
                <w:i w:val="false"/>
                <w:color w:val="000000"/>
                <w:sz w:val="20"/>
              </w:rPr>
              <w:t xml:space="preserve">
- показателей качества сырья, полупродуктов и готовой продукции; </w:t>
            </w:r>
          </w:p>
          <w:p>
            <w:pPr>
              <w:spacing w:after="20"/>
              <w:ind w:left="20"/>
              <w:jc w:val="both"/>
            </w:pPr>
            <w:r>
              <w:rPr>
                <w:rFonts w:ascii="Times New Roman"/>
                <w:b w:val="false"/>
                <w:i w:val="false"/>
                <w:color w:val="000000"/>
                <w:sz w:val="20"/>
              </w:rPr>
              <w:t xml:space="preserve">
- технологии производства спирта и спиртных напитков; </w:t>
            </w:r>
          </w:p>
          <w:p>
            <w:pPr>
              <w:spacing w:after="20"/>
              <w:ind w:left="20"/>
              <w:jc w:val="both"/>
            </w:pPr>
            <w:r>
              <w:rPr>
                <w:rFonts w:ascii="Times New Roman"/>
                <w:b w:val="false"/>
                <w:i w:val="false"/>
                <w:color w:val="000000"/>
                <w:sz w:val="20"/>
              </w:rPr>
              <w:t xml:space="preserve">
- основных технологических схем производства спирта и спиртных напитков, параметров технологических процессов; </w:t>
            </w:r>
          </w:p>
          <w:p>
            <w:pPr>
              <w:spacing w:after="20"/>
              <w:ind w:left="20"/>
              <w:jc w:val="both"/>
            </w:pPr>
            <w:r>
              <w:rPr>
                <w:rFonts w:ascii="Times New Roman"/>
                <w:b w:val="false"/>
                <w:i w:val="false"/>
                <w:color w:val="000000"/>
                <w:sz w:val="20"/>
              </w:rPr>
              <w:t xml:space="preserve">
- современных способов транспортировки, хранения и упаковки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технологический процесс производства спирта и спиртных напитков; </w:t>
            </w:r>
          </w:p>
          <w:p>
            <w:pPr>
              <w:spacing w:after="20"/>
              <w:ind w:left="20"/>
              <w:jc w:val="both"/>
            </w:pPr>
            <w:r>
              <w:rPr>
                <w:rFonts w:ascii="Times New Roman"/>
                <w:b w:val="false"/>
                <w:i w:val="false"/>
                <w:color w:val="000000"/>
                <w:sz w:val="20"/>
              </w:rPr>
              <w:t xml:space="preserve">
- соблюдать технологические режимы приготовления полупродуктов производства спирта и спиртных напитков; </w:t>
            </w:r>
          </w:p>
          <w:p>
            <w:pPr>
              <w:spacing w:after="20"/>
              <w:ind w:left="20"/>
              <w:jc w:val="both"/>
            </w:pPr>
            <w:r>
              <w:rPr>
                <w:rFonts w:ascii="Times New Roman"/>
                <w:b w:val="false"/>
                <w:i w:val="false"/>
                <w:color w:val="000000"/>
                <w:sz w:val="20"/>
              </w:rPr>
              <w:t xml:space="preserve">
- выявлять изменения, происходящие в сырье, полупродуктах и готовой продукции при неправильном ведении технологического процесса; </w:t>
            </w:r>
          </w:p>
          <w:p>
            <w:pPr>
              <w:spacing w:after="20"/>
              <w:ind w:left="20"/>
              <w:jc w:val="both"/>
            </w:pPr>
            <w:r>
              <w:rPr>
                <w:rFonts w:ascii="Times New Roman"/>
                <w:b w:val="false"/>
                <w:i w:val="false"/>
                <w:color w:val="000000"/>
                <w:sz w:val="20"/>
              </w:rPr>
              <w:t xml:space="preserve">
- определять качество основного и дополнительного сырья органолептическим методом; </w:t>
            </w:r>
          </w:p>
          <w:p>
            <w:pPr>
              <w:spacing w:after="20"/>
              <w:ind w:left="20"/>
              <w:jc w:val="both"/>
            </w:pPr>
            <w:r>
              <w:rPr>
                <w:rFonts w:ascii="Times New Roman"/>
                <w:b w:val="false"/>
                <w:i w:val="false"/>
                <w:color w:val="000000"/>
                <w:sz w:val="20"/>
              </w:rPr>
              <w:t xml:space="preserve">
- изменять технологический процесс в зависимости от качества сырья; </w:t>
            </w:r>
          </w:p>
          <w:p>
            <w:pPr>
              <w:spacing w:after="20"/>
              <w:ind w:left="20"/>
              <w:jc w:val="both"/>
            </w:pPr>
            <w:r>
              <w:rPr>
                <w:rFonts w:ascii="Times New Roman"/>
                <w:b w:val="false"/>
                <w:i w:val="false"/>
                <w:color w:val="000000"/>
                <w:sz w:val="20"/>
              </w:rPr>
              <w:t xml:space="preserve">
- контролировать ход технологических процессов и обеспечивать их нормальное проведение; </w:t>
            </w:r>
          </w:p>
          <w:p>
            <w:pPr>
              <w:spacing w:after="20"/>
              <w:ind w:left="20"/>
              <w:jc w:val="both"/>
            </w:pPr>
            <w:r>
              <w:rPr>
                <w:rFonts w:ascii="Times New Roman"/>
                <w:b w:val="false"/>
                <w:i w:val="false"/>
                <w:color w:val="000000"/>
                <w:sz w:val="20"/>
              </w:rPr>
              <w:t xml:space="preserve">
- разрабатывать и внедрять в ассортимент новые рецептуры спиртных напитков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3.1.2,</w:t>
            </w:r>
          </w:p>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Технохимический контроль производства</w:t>
            </w:r>
          </w:p>
          <w:p>
            <w:pPr>
              <w:spacing w:after="20"/>
              <w:ind w:left="20"/>
              <w:jc w:val="both"/>
            </w:pPr>
            <w:r>
              <w:rPr>
                <w:rFonts w:ascii="Times New Roman"/>
                <w:b w:val="false"/>
                <w:i w:val="false"/>
                <w:color w:val="000000"/>
                <w:sz w:val="20"/>
              </w:rPr>
              <w:t>
роль технохимического контроля производства в улучшении качества продукции, повышении эффективности производства;</w:t>
            </w:r>
          </w:p>
          <w:p>
            <w:pPr>
              <w:spacing w:after="20"/>
              <w:ind w:left="20"/>
              <w:jc w:val="both"/>
            </w:pPr>
            <w:r>
              <w:rPr>
                <w:rFonts w:ascii="Times New Roman"/>
                <w:b w:val="false"/>
                <w:i w:val="false"/>
                <w:color w:val="000000"/>
                <w:sz w:val="20"/>
              </w:rPr>
              <w:t>
общие показатели, применяемые для оценки качества сырья и полупродуктов в производстве пива, безалкогольных и спиртных напитков;</w:t>
            </w:r>
          </w:p>
          <w:p>
            <w:pPr>
              <w:spacing w:after="20"/>
              <w:ind w:left="20"/>
              <w:jc w:val="both"/>
            </w:pPr>
            <w:r>
              <w:rPr>
                <w:rFonts w:ascii="Times New Roman"/>
                <w:b w:val="false"/>
                <w:i w:val="false"/>
                <w:color w:val="000000"/>
                <w:sz w:val="20"/>
              </w:rPr>
              <w:t xml:space="preserve">
гигиенические требования к качеству и безопасности сырья для производства пива, безалкогольных и спиртных напитков; </w:t>
            </w:r>
          </w:p>
          <w:p>
            <w:pPr>
              <w:spacing w:after="20"/>
              <w:ind w:left="20"/>
              <w:jc w:val="both"/>
            </w:pPr>
            <w:r>
              <w:rPr>
                <w:rFonts w:ascii="Times New Roman"/>
                <w:b w:val="false"/>
                <w:i w:val="false"/>
                <w:color w:val="000000"/>
                <w:sz w:val="20"/>
              </w:rPr>
              <w:t xml:space="preserve">
общие методы исследования сырья, полупродуктов и готовой продукции: органолептические, химические, физические, физико-химические, прямые и косвенные, арбитражные и ускоренные; </w:t>
            </w:r>
          </w:p>
          <w:p>
            <w:pPr>
              <w:spacing w:after="20"/>
              <w:ind w:left="20"/>
              <w:jc w:val="both"/>
            </w:pPr>
            <w:r>
              <w:rPr>
                <w:rFonts w:ascii="Times New Roman"/>
                <w:b w:val="false"/>
                <w:i w:val="false"/>
                <w:color w:val="000000"/>
                <w:sz w:val="20"/>
              </w:rPr>
              <w:t>
организация технохимического контроля на предприятиях пивоваренного, безалкогольного и спиртового производства;</w:t>
            </w:r>
          </w:p>
          <w:p>
            <w:pPr>
              <w:spacing w:after="20"/>
              <w:ind w:left="20"/>
              <w:jc w:val="both"/>
            </w:pPr>
            <w:r>
              <w:rPr>
                <w:rFonts w:ascii="Times New Roman"/>
                <w:b w:val="false"/>
                <w:i w:val="false"/>
                <w:color w:val="000000"/>
                <w:sz w:val="20"/>
              </w:rPr>
              <w:t>
оборудование лабораторий по контролю качества сырья, полупродуктов и готовой продукции;</w:t>
            </w:r>
          </w:p>
          <w:p>
            <w:pPr>
              <w:spacing w:after="20"/>
              <w:ind w:left="20"/>
              <w:jc w:val="both"/>
            </w:pPr>
            <w:r>
              <w:rPr>
                <w:rFonts w:ascii="Times New Roman"/>
                <w:b w:val="false"/>
                <w:i w:val="false"/>
                <w:color w:val="000000"/>
                <w:sz w:val="20"/>
              </w:rPr>
              <w:t xml:space="preserve">
контрольно-измерительные приборы, проверка их точности; </w:t>
            </w:r>
          </w:p>
          <w:p>
            <w:pPr>
              <w:spacing w:after="20"/>
              <w:ind w:left="20"/>
              <w:jc w:val="both"/>
            </w:pPr>
            <w:r>
              <w:rPr>
                <w:rFonts w:ascii="Times New Roman"/>
                <w:b w:val="false"/>
                <w:i w:val="false"/>
                <w:color w:val="000000"/>
                <w:sz w:val="20"/>
              </w:rPr>
              <w:t>
контроль качества основного и дополнительного сырья для производства пива, безалкогольных и спиртных напитков;</w:t>
            </w:r>
          </w:p>
          <w:p>
            <w:pPr>
              <w:spacing w:after="20"/>
              <w:ind w:left="20"/>
              <w:jc w:val="both"/>
            </w:pPr>
            <w:r>
              <w:rPr>
                <w:rFonts w:ascii="Times New Roman"/>
                <w:b w:val="false"/>
                <w:i w:val="false"/>
                <w:color w:val="000000"/>
                <w:sz w:val="20"/>
              </w:rPr>
              <w:t>
контроль технологических процессов производства и выхода готовой продукции;</w:t>
            </w:r>
          </w:p>
          <w:p>
            <w:pPr>
              <w:spacing w:after="20"/>
              <w:ind w:left="20"/>
              <w:jc w:val="both"/>
            </w:pPr>
            <w:r>
              <w:rPr>
                <w:rFonts w:ascii="Times New Roman"/>
                <w:b w:val="false"/>
                <w:i w:val="false"/>
                <w:color w:val="000000"/>
                <w:sz w:val="20"/>
              </w:rPr>
              <w:t>
стандарты, определяющие требования к качеству сырья и готовой продукции;</w:t>
            </w:r>
          </w:p>
          <w:p>
            <w:pPr>
              <w:spacing w:after="20"/>
              <w:ind w:left="20"/>
              <w:jc w:val="both"/>
            </w:pPr>
            <w:r>
              <w:rPr>
                <w:rFonts w:ascii="Times New Roman"/>
                <w:b w:val="false"/>
                <w:i w:val="false"/>
                <w:color w:val="000000"/>
                <w:sz w:val="20"/>
              </w:rPr>
              <w:t>
стандарты на методы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показателей качества основного сырья, полупродуктов, готовой продукции и методов их определения; </w:t>
            </w:r>
          </w:p>
          <w:p>
            <w:pPr>
              <w:spacing w:after="20"/>
              <w:ind w:left="20"/>
              <w:jc w:val="both"/>
            </w:pPr>
            <w:r>
              <w:rPr>
                <w:rFonts w:ascii="Times New Roman"/>
                <w:b w:val="false"/>
                <w:i w:val="false"/>
                <w:color w:val="000000"/>
                <w:sz w:val="20"/>
              </w:rPr>
              <w:t xml:space="preserve">
- общих методов исследования сырья, полупродуктов и готовой продукции: органолептических, химических, физических, физико-химических, прямых и косвенных, арбитражных и ускоренных; </w:t>
            </w:r>
          </w:p>
          <w:p>
            <w:pPr>
              <w:spacing w:after="20"/>
              <w:ind w:left="20"/>
              <w:jc w:val="both"/>
            </w:pPr>
            <w:r>
              <w:rPr>
                <w:rFonts w:ascii="Times New Roman"/>
                <w:b w:val="false"/>
                <w:i w:val="false"/>
                <w:color w:val="000000"/>
                <w:sz w:val="20"/>
              </w:rPr>
              <w:t xml:space="preserve">
- гигиенических требований к качеству и безопасности сырья, полупродуктов и готовой продукции; </w:t>
            </w:r>
          </w:p>
          <w:p>
            <w:pPr>
              <w:spacing w:after="20"/>
              <w:ind w:left="20"/>
              <w:jc w:val="both"/>
            </w:pPr>
            <w:r>
              <w:rPr>
                <w:rFonts w:ascii="Times New Roman"/>
                <w:b w:val="false"/>
                <w:i w:val="false"/>
                <w:color w:val="000000"/>
                <w:sz w:val="20"/>
              </w:rPr>
              <w:t xml:space="preserve">
- устройства контрольно-измерительных приборов; </w:t>
            </w:r>
          </w:p>
          <w:p>
            <w:pPr>
              <w:spacing w:after="20"/>
              <w:ind w:left="20"/>
              <w:jc w:val="both"/>
            </w:pPr>
            <w:r>
              <w:rPr>
                <w:rFonts w:ascii="Times New Roman"/>
                <w:b w:val="false"/>
                <w:i w:val="false"/>
                <w:color w:val="000000"/>
                <w:sz w:val="20"/>
              </w:rPr>
              <w:t xml:space="preserve">
- стандартов, определяющих требования к качеству сырья, полупродуктов и готовой продукции; </w:t>
            </w:r>
          </w:p>
          <w:p>
            <w:pPr>
              <w:spacing w:after="20"/>
              <w:ind w:left="20"/>
              <w:jc w:val="both"/>
            </w:pPr>
            <w:r>
              <w:rPr>
                <w:rFonts w:ascii="Times New Roman"/>
                <w:b w:val="false"/>
                <w:i w:val="false"/>
                <w:color w:val="000000"/>
                <w:sz w:val="20"/>
              </w:rPr>
              <w:t xml:space="preserve">
- стандартов на методы испытаний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проводить испытания для определения органолептических, физико-химических показателей качества сырья, полупродуктов и готовой продукции; </w:t>
            </w:r>
          </w:p>
          <w:p>
            <w:pPr>
              <w:spacing w:after="20"/>
              <w:ind w:left="20"/>
              <w:jc w:val="both"/>
            </w:pPr>
            <w:r>
              <w:rPr>
                <w:rFonts w:ascii="Times New Roman"/>
                <w:b w:val="false"/>
                <w:i w:val="false"/>
                <w:color w:val="000000"/>
                <w:sz w:val="20"/>
              </w:rPr>
              <w:t xml:space="preserve">
- проводить оценку качества сырья, полупродуктов и готовой продукции; </w:t>
            </w:r>
          </w:p>
          <w:p>
            <w:pPr>
              <w:spacing w:after="20"/>
              <w:ind w:left="20"/>
              <w:jc w:val="both"/>
            </w:pPr>
            <w:r>
              <w:rPr>
                <w:rFonts w:ascii="Times New Roman"/>
                <w:b w:val="false"/>
                <w:i w:val="false"/>
                <w:color w:val="000000"/>
                <w:sz w:val="20"/>
              </w:rPr>
              <w:t xml:space="preserve">
- пользоваться контрольно-измерительными приборами и проверять их точность; </w:t>
            </w:r>
          </w:p>
          <w:p>
            <w:pPr>
              <w:spacing w:after="20"/>
              <w:ind w:left="20"/>
              <w:jc w:val="both"/>
            </w:pPr>
            <w:r>
              <w:rPr>
                <w:rFonts w:ascii="Times New Roman"/>
                <w:b w:val="false"/>
                <w:i w:val="false"/>
                <w:color w:val="000000"/>
                <w:sz w:val="20"/>
              </w:rPr>
              <w:t xml:space="preserve">
- выявлять и устранять причины брака; </w:t>
            </w:r>
          </w:p>
          <w:p>
            <w:pPr>
              <w:spacing w:after="20"/>
              <w:ind w:left="20"/>
              <w:jc w:val="both"/>
            </w:pPr>
            <w:r>
              <w:rPr>
                <w:rFonts w:ascii="Times New Roman"/>
                <w:b w:val="false"/>
                <w:i w:val="false"/>
                <w:color w:val="000000"/>
                <w:sz w:val="20"/>
              </w:rPr>
              <w:t xml:space="preserve">
- пользоваться нормативно-технической документацией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производства</w:t>
            </w:r>
          </w:p>
          <w:p>
            <w:pPr>
              <w:spacing w:after="20"/>
              <w:ind w:left="20"/>
              <w:jc w:val="both"/>
            </w:pPr>
            <w:r>
              <w:rPr>
                <w:rFonts w:ascii="Times New Roman"/>
                <w:b w:val="false"/>
                <w:i w:val="false"/>
                <w:color w:val="000000"/>
                <w:sz w:val="20"/>
              </w:rPr>
              <w:t>
оборудование общего назначения: вспомогательное, подъемно-транспортное, загрузочно-разгрузочное, транспортное;</w:t>
            </w:r>
          </w:p>
          <w:p>
            <w:pPr>
              <w:spacing w:after="20"/>
              <w:ind w:left="20"/>
              <w:jc w:val="both"/>
            </w:pPr>
            <w:r>
              <w:rPr>
                <w:rFonts w:ascii="Times New Roman"/>
                <w:b w:val="false"/>
                <w:i w:val="false"/>
                <w:color w:val="000000"/>
                <w:sz w:val="20"/>
              </w:rPr>
              <w:t>
виды, назначение, принцип работы оборудования для хранения и подготовки сырья;</w:t>
            </w:r>
          </w:p>
          <w:p>
            <w:pPr>
              <w:spacing w:after="20"/>
              <w:ind w:left="20"/>
              <w:jc w:val="both"/>
            </w:pPr>
            <w:r>
              <w:rPr>
                <w:rFonts w:ascii="Times New Roman"/>
                <w:b w:val="false"/>
                <w:i w:val="false"/>
                <w:color w:val="000000"/>
                <w:sz w:val="20"/>
              </w:rPr>
              <w:t>
классификация оборудования для производства пива, газированных и негазированных безалкогольных напитков, спиртов и спиртных напитков, назначение, принцип действия, правила эксплуатации и безопасного обслуживания;</w:t>
            </w:r>
          </w:p>
          <w:p>
            <w:pPr>
              <w:spacing w:after="20"/>
              <w:ind w:left="20"/>
              <w:jc w:val="both"/>
            </w:pPr>
            <w:r>
              <w:rPr>
                <w:rFonts w:ascii="Times New Roman"/>
                <w:b w:val="false"/>
                <w:i w:val="false"/>
                <w:color w:val="000000"/>
                <w:sz w:val="20"/>
              </w:rPr>
              <w:t>
оборудование для подготовки и тепловой обработки сырья, полупродуктов пивоваренного и спиртового производства;</w:t>
            </w:r>
          </w:p>
          <w:p>
            <w:pPr>
              <w:spacing w:after="20"/>
              <w:ind w:left="20"/>
              <w:jc w:val="both"/>
            </w:pPr>
            <w:r>
              <w:rPr>
                <w:rFonts w:ascii="Times New Roman"/>
                <w:b w:val="false"/>
                <w:i w:val="false"/>
                <w:color w:val="000000"/>
                <w:sz w:val="20"/>
              </w:rPr>
              <w:t xml:space="preserve">
назначение, устройство, принцип действия, правила эксплуатации и безопасного обслуживания технологического оборудования для производства солода, пива, кваса, безалкогольных напитков, спирта и спиртных напитков; </w:t>
            </w:r>
          </w:p>
          <w:p>
            <w:pPr>
              <w:spacing w:after="20"/>
              <w:ind w:left="20"/>
              <w:jc w:val="both"/>
            </w:pPr>
            <w:r>
              <w:rPr>
                <w:rFonts w:ascii="Times New Roman"/>
                <w:b w:val="false"/>
                <w:i w:val="false"/>
                <w:color w:val="000000"/>
                <w:sz w:val="20"/>
              </w:rPr>
              <w:t>
оборудование для розлива в кеги, бутылки и автоцистерны, укупорки и фасовки;</w:t>
            </w:r>
          </w:p>
          <w:p>
            <w:pPr>
              <w:spacing w:after="20"/>
              <w:ind w:left="20"/>
              <w:jc w:val="both"/>
            </w:pPr>
            <w:r>
              <w:rPr>
                <w:rFonts w:ascii="Times New Roman"/>
                <w:b w:val="false"/>
                <w:i w:val="false"/>
                <w:color w:val="000000"/>
                <w:sz w:val="20"/>
              </w:rPr>
              <w:t>
комплексная механизация и автоматизация производственных процессов;</w:t>
            </w:r>
          </w:p>
          <w:p>
            <w:pPr>
              <w:spacing w:after="20"/>
              <w:ind w:left="20"/>
              <w:jc w:val="both"/>
            </w:pPr>
            <w:r>
              <w:rPr>
                <w:rFonts w:ascii="Times New Roman"/>
                <w:b w:val="false"/>
                <w:i w:val="false"/>
                <w:color w:val="000000"/>
                <w:sz w:val="20"/>
              </w:rPr>
              <w:t>
поточные линии;</w:t>
            </w:r>
          </w:p>
          <w:p>
            <w:pPr>
              <w:spacing w:after="20"/>
              <w:ind w:left="20"/>
              <w:jc w:val="both"/>
            </w:pPr>
            <w:r>
              <w:rPr>
                <w:rFonts w:ascii="Times New Roman"/>
                <w:b w:val="false"/>
                <w:i w:val="false"/>
                <w:color w:val="000000"/>
                <w:sz w:val="20"/>
              </w:rPr>
              <w:t>
подбор технологического оборудования по техническим характеристикам для конкретных условий;</w:t>
            </w:r>
          </w:p>
          <w:p>
            <w:pPr>
              <w:spacing w:after="20"/>
              <w:ind w:left="20"/>
              <w:jc w:val="both"/>
            </w:pPr>
            <w:r>
              <w:rPr>
                <w:rFonts w:ascii="Times New Roman"/>
                <w:b w:val="false"/>
                <w:i w:val="false"/>
                <w:color w:val="000000"/>
                <w:sz w:val="20"/>
              </w:rPr>
              <w:t>
расчет необходимого количества оборудования;</w:t>
            </w:r>
          </w:p>
          <w:p>
            <w:pPr>
              <w:spacing w:after="20"/>
              <w:ind w:left="20"/>
              <w:jc w:val="both"/>
            </w:pPr>
            <w:r>
              <w:rPr>
                <w:rFonts w:ascii="Times New Roman"/>
                <w:b w:val="false"/>
                <w:i w:val="false"/>
                <w:color w:val="000000"/>
                <w:sz w:val="20"/>
              </w:rPr>
              <w:t>
построение участков технологических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видов, назначения, устройства и принципа работы технологического оборудования для хранения сырья, приготовления солода, производства пива, безалкогольных и спиртных напитков, их розлива и укупорки; </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xml:space="preserve">
- основных неполадок и способов их устранения; </w:t>
            </w:r>
          </w:p>
          <w:p>
            <w:pPr>
              <w:spacing w:after="20"/>
              <w:ind w:left="20"/>
              <w:jc w:val="both"/>
            </w:pPr>
            <w:r>
              <w:rPr>
                <w:rFonts w:ascii="Times New Roman"/>
                <w:b w:val="false"/>
                <w:i w:val="false"/>
                <w:color w:val="000000"/>
                <w:sz w:val="20"/>
              </w:rPr>
              <w:t xml:space="preserve">
- правил техники безопасности труда; </w:t>
            </w:r>
          </w:p>
          <w:p>
            <w:pPr>
              <w:spacing w:after="20"/>
              <w:ind w:left="20"/>
              <w:jc w:val="both"/>
            </w:pPr>
            <w:r>
              <w:rPr>
                <w:rFonts w:ascii="Times New Roman"/>
                <w:b w:val="false"/>
                <w:i w:val="false"/>
                <w:color w:val="000000"/>
                <w:sz w:val="20"/>
              </w:rPr>
              <w:t xml:space="preserve">
- основных принципов проектирования технологических линий; </w:t>
            </w:r>
          </w:p>
          <w:p>
            <w:pPr>
              <w:spacing w:after="20"/>
              <w:ind w:left="20"/>
              <w:jc w:val="both"/>
            </w:pPr>
            <w:r>
              <w:rPr>
                <w:rFonts w:ascii="Times New Roman"/>
                <w:b w:val="false"/>
                <w:i w:val="false"/>
                <w:color w:val="000000"/>
                <w:sz w:val="20"/>
              </w:rPr>
              <w:t xml:space="preserve">
- основных методик расчета и подбора оборудования; </w:t>
            </w:r>
          </w:p>
          <w:p>
            <w:pPr>
              <w:spacing w:after="20"/>
              <w:ind w:left="20"/>
              <w:jc w:val="both"/>
            </w:pPr>
            <w:r>
              <w:rPr>
                <w:rFonts w:ascii="Times New Roman"/>
                <w:b w:val="false"/>
                <w:i w:val="false"/>
                <w:color w:val="000000"/>
                <w:sz w:val="20"/>
              </w:rPr>
              <w:t xml:space="preserve">
- системы автоматизированного производства пива, кваса, безалкогольных напитков, спирта и спиртных напитков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пользоваться справочной, нормативной конструкторской документацией, необходимой для разработки технологического процесса и подбора оборудования в производстве пива, кваса, безалкогольных напитков, спирта и спиртных напитков; </w:t>
            </w:r>
          </w:p>
          <w:p>
            <w:pPr>
              <w:spacing w:after="20"/>
              <w:ind w:left="20"/>
              <w:jc w:val="both"/>
            </w:pPr>
            <w:r>
              <w:rPr>
                <w:rFonts w:ascii="Times New Roman"/>
                <w:b w:val="false"/>
                <w:i w:val="false"/>
                <w:color w:val="000000"/>
                <w:sz w:val="20"/>
              </w:rPr>
              <w:t xml:space="preserve">
- соблюдать правила эксплуатации обслуживаемого оборудования; </w:t>
            </w:r>
          </w:p>
          <w:p>
            <w:pPr>
              <w:spacing w:after="20"/>
              <w:ind w:left="20"/>
              <w:jc w:val="both"/>
            </w:pPr>
            <w:r>
              <w:rPr>
                <w:rFonts w:ascii="Times New Roman"/>
                <w:b w:val="false"/>
                <w:i w:val="false"/>
                <w:color w:val="000000"/>
                <w:sz w:val="20"/>
              </w:rPr>
              <w:t xml:space="preserve">
- регулировать технологический процесс в зависимости от конкретных условий и качества сырья; </w:t>
            </w:r>
          </w:p>
          <w:p>
            <w:pPr>
              <w:spacing w:after="20"/>
              <w:ind w:left="20"/>
              <w:jc w:val="both"/>
            </w:pPr>
            <w:r>
              <w:rPr>
                <w:rFonts w:ascii="Times New Roman"/>
                <w:b w:val="false"/>
                <w:i w:val="false"/>
                <w:color w:val="000000"/>
                <w:sz w:val="20"/>
              </w:rPr>
              <w:t xml:space="preserve">
- предупреждать и устранять неисправности в работе обслуживаемого оборудования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2,4,5,8</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технологических процессов</w:t>
            </w:r>
          </w:p>
          <w:p>
            <w:pPr>
              <w:spacing w:after="20"/>
              <w:ind w:left="20"/>
              <w:jc w:val="both"/>
            </w:pPr>
            <w:r>
              <w:rPr>
                <w:rFonts w:ascii="Times New Roman"/>
                <w:b w:val="false"/>
                <w:i w:val="false"/>
                <w:color w:val="000000"/>
                <w:sz w:val="20"/>
              </w:rPr>
              <w:t xml:space="preserve">
методы измерения технологических параметров, принцип действия и особенности применения средств измерения; </w:t>
            </w:r>
          </w:p>
          <w:p>
            <w:pPr>
              <w:spacing w:after="20"/>
              <w:ind w:left="20"/>
              <w:jc w:val="both"/>
            </w:pPr>
            <w:r>
              <w:rPr>
                <w:rFonts w:ascii="Times New Roman"/>
                <w:b w:val="false"/>
                <w:i w:val="false"/>
                <w:color w:val="000000"/>
                <w:sz w:val="20"/>
              </w:rPr>
              <w:t xml:space="preserve">
классификация основных процессов автоматики; </w:t>
            </w:r>
          </w:p>
          <w:p>
            <w:pPr>
              <w:spacing w:after="20"/>
              <w:ind w:left="20"/>
              <w:jc w:val="both"/>
            </w:pPr>
            <w:r>
              <w:rPr>
                <w:rFonts w:ascii="Times New Roman"/>
                <w:b w:val="false"/>
                <w:i w:val="false"/>
                <w:color w:val="000000"/>
                <w:sz w:val="20"/>
              </w:rPr>
              <w:t>
основы автоматизации технологических процессов и автоматического регулирования пищевых производств;</w:t>
            </w:r>
          </w:p>
          <w:p>
            <w:pPr>
              <w:spacing w:after="20"/>
              <w:ind w:left="20"/>
              <w:jc w:val="both"/>
            </w:pPr>
            <w:r>
              <w:rPr>
                <w:rFonts w:ascii="Times New Roman"/>
                <w:b w:val="false"/>
                <w:i w:val="false"/>
                <w:color w:val="000000"/>
                <w:sz w:val="20"/>
              </w:rPr>
              <w:t>
методы регулирования автоматических систем;</w:t>
            </w:r>
          </w:p>
          <w:p>
            <w:pPr>
              <w:spacing w:after="20"/>
              <w:ind w:left="20"/>
              <w:jc w:val="both"/>
            </w:pPr>
            <w:r>
              <w:rPr>
                <w:rFonts w:ascii="Times New Roman"/>
                <w:b w:val="false"/>
                <w:i w:val="false"/>
                <w:color w:val="000000"/>
                <w:sz w:val="20"/>
              </w:rPr>
              <w:t>
законы регулирования и переходные процессы;</w:t>
            </w:r>
          </w:p>
          <w:p>
            <w:pPr>
              <w:spacing w:after="20"/>
              <w:ind w:left="20"/>
              <w:jc w:val="both"/>
            </w:pPr>
            <w:r>
              <w:rPr>
                <w:rFonts w:ascii="Times New Roman"/>
                <w:b w:val="false"/>
                <w:i w:val="false"/>
                <w:color w:val="000000"/>
                <w:sz w:val="20"/>
              </w:rPr>
              <w:t>
автоматические регуляторы и исполнительные механизмы;</w:t>
            </w:r>
          </w:p>
          <w:p>
            <w:pPr>
              <w:spacing w:after="20"/>
              <w:ind w:left="20"/>
              <w:jc w:val="both"/>
            </w:pPr>
            <w:r>
              <w:rPr>
                <w:rFonts w:ascii="Times New Roman"/>
                <w:b w:val="false"/>
                <w:i w:val="false"/>
                <w:color w:val="000000"/>
                <w:sz w:val="20"/>
              </w:rPr>
              <w:t>
схемы автоматизации механических и гидравлических процессов;</w:t>
            </w:r>
          </w:p>
          <w:p>
            <w:pPr>
              <w:spacing w:after="20"/>
              <w:ind w:left="20"/>
              <w:jc w:val="both"/>
            </w:pPr>
            <w:r>
              <w:rPr>
                <w:rFonts w:ascii="Times New Roman"/>
                <w:b w:val="false"/>
                <w:i w:val="false"/>
                <w:color w:val="000000"/>
                <w:sz w:val="20"/>
              </w:rPr>
              <w:t>
схемы автоматизации тепловых процессов;</w:t>
            </w:r>
          </w:p>
          <w:p>
            <w:pPr>
              <w:spacing w:after="20"/>
              <w:ind w:left="20"/>
              <w:jc w:val="both"/>
            </w:pPr>
            <w:r>
              <w:rPr>
                <w:rFonts w:ascii="Times New Roman"/>
                <w:b w:val="false"/>
                <w:i w:val="false"/>
                <w:color w:val="000000"/>
                <w:sz w:val="20"/>
              </w:rPr>
              <w:t>
схемы автоматизации процессов массообмена;</w:t>
            </w:r>
          </w:p>
          <w:p>
            <w:pPr>
              <w:spacing w:after="20"/>
              <w:ind w:left="20"/>
              <w:jc w:val="both"/>
            </w:pPr>
            <w:r>
              <w:rPr>
                <w:rFonts w:ascii="Times New Roman"/>
                <w:b w:val="false"/>
                <w:i w:val="false"/>
                <w:color w:val="000000"/>
                <w:sz w:val="20"/>
              </w:rPr>
              <w:t>
схемы автоматизации химических процессов пивоваренного, безалкогольного и спиртового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аппаратурно-технологических схем пивоваренного, безалкогольного и спиртового производства; </w:t>
            </w:r>
          </w:p>
          <w:p>
            <w:pPr>
              <w:spacing w:after="20"/>
              <w:ind w:left="20"/>
              <w:jc w:val="both"/>
            </w:pPr>
            <w:r>
              <w:rPr>
                <w:rFonts w:ascii="Times New Roman"/>
                <w:b w:val="false"/>
                <w:i w:val="false"/>
                <w:color w:val="000000"/>
                <w:sz w:val="20"/>
              </w:rPr>
              <w:t xml:space="preserve">
- общей характеристики и задач автоматизации пивоваренного, безалкогольного и спиртового производства; </w:t>
            </w:r>
          </w:p>
          <w:p>
            <w:pPr>
              <w:spacing w:after="20"/>
              <w:ind w:left="20"/>
              <w:jc w:val="both"/>
            </w:pPr>
            <w:r>
              <w:rPr>
                <w:rFonts w:ascii="Times New Roman"/>
                <w:b w:val="false"/>
                <w:i w:val="false"/>
                <w:color w:val="000000"/>
                <w:sz w:val="20"/>
              </w:rPr>
              <w:t xml:space="preserve">
- автоматизации производства пара и процессов водоснабжения, холодоснабжения и кондиционирования воздуха в пивоваренном, безалкогольном и спиртовом производстве; </w:t>
            </w:r>
          </w:p>
          <w:p>
            <w:pPr>
              <w:spacing w:after="20"/>
              <w:ind w:left="20"/>
              <w:jc w:val="both"/>
            </w:pPr>
            <w:r>
              <w:rPr>
                <w:rFonts w:ascii="Times New Roman"/>
                <w:b w:val="false"/>
                <w:i w:val="false"/>
                <w:color w:val="000000"/>
                <w:sz w:val="20"/>
              </w:rPr>
              <w:t xml:space="preserve">
- основных сведений об измерениях и измерительных приборах; </w:t>
            </w:r>
          </w:p>
          <w:p>
            <w:pPr>
              <w:spacing w:after="20"/>
              <w:ind w:left="20"/>
              <w:jc w:val="both"/>
            </w:pPr>
            <w:r>
              <w:rPr>
                <w:rFonts w:ascii="Times New Roman"/>
                <w:b w:val="false"/>
                <w:i w:val="false"/>
                <w:color w:val="000000"/>
                <w:sz w:val="20"/>
              </w:rPr>
              <w:t xml:space="preserve">
- методов измерения технологических параметров, принципов действия и особенностей применения средств измерений; </w:t>
            </w:r>
          </w:p>
          <w:p>
            <w:pPr>
              <w:spacing w:after="20"/>
              <w:ind w:left="20"/>
              <w:jc w:val="both"/>
            </w:pPr>
            <w:r>
              <w:rPr>
                <w:rFonts w:ascii="Times New Roman"/>
                <w:b w:val="false"/>
                <w:i w:val="false"/>
                <w:color w:val="000000"/>
                <w:sz w:val="20"/>
              </w:rPr>
              <w:t xml:space="preserve">
- основных этапов технологических процессов пивоваренного, безалкогольного и спиртового производства; </w:t>
            </w:r>
          </w:p>
          <w:p>
            <w:pPr>
              <w:spacing w:after="20"/>
              <w:ind w:left="20"/>
              <w:jc w:val="both"/>
            </w:pPr>
            <w:r>
              <w:rPr>
                <w:rFonts w:ascii="Times New Roman"/>
                <w:b w:val="false"/>
                <w:i w:val="false"/>
                <w:color w:val="000000"/>
                <w:sz w:val="20"/>
              </w:rPr>
              <w:t xml:space="preserve">
- методов автоматического регулирования и управления производственными процессами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контролировать процессы автоматического регулирования пивоваренного, безалкогольного и спиртового производства; </w:t>
            </w:r>
          </w:p>
          <w:p>
            <w:pPr>
              <w:spacing w:after="20"/>
              <w:ind w:left="20"/>
              <w:jc w:val="both"/>
            </w:pPr>
            <w:r>
              <w:rPr>
                <w:rFonts w:ascii="Times New Roman"/>
                <w:b w:val="false"/>
                <w:i w:val="false"/>
                <w:color w:val="000000"/>
                <w:sz w:val="20"/>
              </w:rPr>
              <w:t xml:space="preserve">
- пользоваться автоматическими регуляторами и исполнительными механизмами; </w:t>
            </w:r>
          </w:p>
          <w:p>
            <w:pPr>
              <w:spacing w:after="20"/>
              <w:ind w:left="20"/>
              <w:jc w:val="both"/>
            </w:pPr>
            <w:r>
              <w:rPr>
                <w:rFonts w:ascii="Times New Roman"/>
                <w:b w:val="false"/>
                <w:i w:val="false"/>
                <w:color w:val="000000"/>
                <w:sz w:val="20"/>
              </w:rPr>
              <w:t xml:space="preserve">
- регулировать проведение химических и гидравлических процессов на предприятиях пивоваренного, безалкогольного и спиртового производства; </w:t>
            </w:r>
          </w:p>
          <w:p>
            <w:pPr>
              <w:spacing w:after="20"/>
              <w:ind w:left="20"/>
              <w:jc w:val="both"/>
            </w:pPr>
            <w:r>
              <w:rPr>
                <w:rFonts w:ascii="Times New Roman"/>
                <w:b w:val="false"/>
                <w:i w:val="false"/>
                <w:color w:val="000000"/>
                <w:sz w:val="20"/>
              </w:rPr>
              <w:t xml:space="preserve">
- устранять неполадки и неисправности при эксплуатации автоматизированных систем предприятий пивоваренного, безалкогольного и спиртового производства; </w:t>
            </w:r>
          </w:p>
          <w:p>
            <w:pPr>
              <w:spacing w:after="20"/>
              <w:ind w:left="20"/>
              <w:jc w:val="both"/>
            </w:pPr>
            <w:r>
              <w:rPr>
                <w:rFonts w:ascii="Times New Roman"/>
                <w:b w:val="false"/>
                <w:i w:val="false"/>
                <w:color w:val="000000"/>
                <w:sz w:val="20"/>
              </w:rPr>
              <w:t xml:space="preserve">
- использовать контрольно-измерительные приборы; </w:t>
            </w:r>
          </w:p>
          <w:p>
            <w:pPr>
              <w:spacing w:after="20"/>
              <w:ind w:left="20"/>
              <w:jc w:val="both"/>
            </w:pPr>
            <w:r>
              <w:rPr>
                <w:rFonts w:ascii="Times New Roman"/>
                <w:b w:val="false"/>
                <w:i w:val="false"/>
                <w:color w:val="000000"/>
                <w:sz w:val="20"/>
              </w:rPr>
              <w:t xml:space="preserve">
- предотвращать сбои технологических режимов и параметров производства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xml:space="preserve">
ПК 3.1.7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xml:space="preserve">
пищевая промышленность в условиях рынка; </w:t>
            </w:r>
          </w:p>
          <w:p>
            <w:pPr>
              <w:spacing w:after="20"/>
              <w:ind w:left="20"/>
              <w:jc w:val="both"/>
            </w:pPr>
            <w:r>
              <w:rPr>
                <w:rFonts w:ascii="Times New Roman"/>
                <w:b w:val="false"/>
                <w:i w:val="false"/>
                <w:color w:val="000000"/>
                <w:sz w:val="20"/>
              </w:rPr>
              <w:t xml:space="preserve">
пищевая продукция и ее качество; формы общественной организации производства в пищевой промышленности; </w:t>
            </w:r>
          </w:p>
          <w:p>
            <w:pPr>
              <w:spacing w:after="20"/>
              <w:ind w:left="20"/>
              <w:jc w:val="both"/>
            </w:pPr>
            <w:r>
              <w:rPr>
                <w:rFonts w:ascii="Times New Roman"/>
                <w:b w:val="false"/>
                <w:i w:val="false"/>
                <w:color w:val="000000"/>
                <w:sz w:val="20"/>
              </w:rPr>
              <w:t xml:space="preserve">
размещение пищевых предприятий; </w:t>
            </w:r>
          </w:p>
          <w:p>
            <w:pPr>
              <w:spacing w:after="20"/>
              <w:ind w:left="20"/>
              <w:jc w:val="both"/>
            </w:pPr>
            <w:r>
              <w:rPr>
                <w:rFonts w:ascii="Times New Roman"/>
                <w:b w:val="false"/>
                <w:i w:val="false"/>
                <w:color w:val="000000"/>
                <w:sz w:val="20"/>
              </w:rPr>
              <w:t xml:space="preserve">
научно-технический прогресс и инновации в отрасли </w:t>
            </w:r>
          </w:p>
          <w:p>
            <w:pPr>
              <w:spacing w:after="20"/>
              <w:ind w:left="20"/>
              <w:jc w:val="both"/>
            </w:pPr>
            <w:r>
              <w:rPr>
                <w:rFonts w:ascii="Times New Roman"/>
                <w:b w:val="false"/>
                <w:i w:val="false"/>
                <w:color w:val="000000"/>
                <w:sz w:val="20"/>
              </w:rPr>
              <w:t xml:space="preserve">
основные фонды пищевой промышленности и эффективность их использования; </w:t>
            </w:r>
          </w:p>
          <w:p>
            <w:pPr>
              <w:spacing w:after="20"/>
              <w:ind w:left="20"/>
              <w:jc w:val="both"/>
            </w:pPr>
            <w:r>
              <w:rPr>
                <w:rFonts w:ascii="Times New Roman"/>
                <w:b w:val="false"/>
                <w:i w:val="false"/>
                <w:color w:val="000000"/>
                <w:sz w:val="20"/>
              </w:rPr>
              <w:t xml:space="preserve">
оборотные фонды и оборотные средства отрасли и эффективность их использования; </w:t>
            </w:r>
          </w:p>
          <w:p>
            <w:pPr>
              <w:spacing w:after="20"/>
              <w:ind w:left="20"/>
              <w:jc w:val="both"/>
            </w:pPr>
            <w:r>
              <w:rPr>
                <w:rFonts w:ascii="Times New Roman"/>
                <w:b w:val="false"/>
                <w:i w:val="false"/>
                <w:color w:val="000000"/>
                <w:sz w:val="20"/>
              </w:rPr>
              <w:t xml:space="preserve">
материальные ресурсы пищевой промышленности и эффективность их использования; </w:t>
            </w:r>
          </w:p>
          <w:p>
            <w:pPr>
              <w:spacing w:after="20"/>
              <w:ind w:left="20"/>
              <w:jc w:val="both"/>
            </w:pPr>
            <w:r>
              <w:rPr>
                <w:rFonts w:ascii="Times New Roman"/>
                <w:b w:val="false"/>
                <w:i w:val="false"/>
                <w:color w:val="000000"/>
                <w:sz w:val="20"/>
              </w:rPr>
              <w:t xml:space="preserve">
пути экономии сырья и материалов; </w:t>
            </w:r>
          </w:p>
          <w:p>
            <w:pPr>
              <w:spacing w:after="20"/>
              <w:ind w:left="20"/>
              <w:jc w:val="both"/>
            </w:pPr>
            <w:r>
              <w:rPr>
                <w:rFonts w:ascii="Times New Roman"/>
                <w:b w:val="false"/>
                <w:i w:val="false"/>
                <w:color w:val="000000"/>
                <w:sz w:val="20"/>
              </w:rPr>
              <w:t xml:space="preserve">
трудовые ресурсы отрасли и эффективность их использования; </w:t>
            </w:r>
          </w:p>
          <w:p>
            <w:pPr>
              <w:spacing w:after="20"/>
              <w:ind w:left="20"/>
              <w:jc w:val="both"/>
            </w:pPr>
            <w:r>
              <w:rPr>
                <w:rFonts w:ascii="Times New Roman"/>
                <w:b w:val="false"/>
                <w:i w:val="false"/>
                <w:color w:val="000000"/>
                <w:sz w:val="20"/>
              </w:rPr>
              <w:t>
себестоимость продукции отрасли и пути ее снижения;</w:t>
            </w:r>
          </w:p>
          <w:p>
            <w:pPr>
              <w:spacing w:after="20"/>
              <w:ind w:left="20"/>
              <w:jc w:val="both"/>
            </w:pPr>
            <w:r>
              <w:rPr>
                <w:rFonts w:ascii="Times New Roman"/>
                <w:b w:val="false"/>
                <w:i w:val="false"/>
                <w:color w:val="000000"/>
                <w:sz w:val="20"/>
              </w:rPr>
              <w:t>
прибыль и рентабельность производства;</w:t>
            </w:r>
          </w:p>
          <w:p>
            <w:pPr>
              <w:spacing w:after="20"/>
              <w:ind w:left="20"/>
              <w:jc w:val="both"/>
            </w:pPr>
            <w:r>
              <w:rPr>
                <w:rFonts w:ascii="Times New Roman"/>
                <w:b w:val="false"/>
                <w:i w:val="false"/>
                <w:color w:val="000000"/>
                <w:sz w:val="20"/>
              </w:rPr>
              <w:t>
ценообразование в отрасли пищевой промышленности</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экономических категорий, действующих в отрасли; </w:t>
            </w:r>
          </w:p>
          <w:p>
            <w:pPr>
              <w:spacing w:after="20"/>
              <w:ind w:left="20"/>
              <w:jc w:val="both"/>
            </w:pPr>
            <w:r>
              <w:rPr>
                <w:rFonts w:ascii="Times New Roman"/>
                <w:b w:val="false"/>
                <w:i w:val="false"/>
                <w:color w:val="000000"/>
                <w:sz w:val="20"/>
              </w:rPr>
              <w:t xml:space="preserve">
- сущности, элементов и инфраструктуры современного рынка; </w:t>
            </w:r>
          </w:p>
          <w:p>
            <w:pPr>
              <w:spacing w:after="20"/>
              <w:ind w:left="20"/>
              <w:jc w:val="both"/>
            </w:pPr>
            <w:r>
              <w:rPr>
                <w:rFonts w:ascii="Times New Roman"/>
                <w:b w:val="false"/>
                <w:i w:val="false"/>
                <w:color w:val="000000"/>
                <w:sz w:val="20"/>
              </w:rPr>
              <w:t xml:space="preserve">
- методов государственного регулирования в условиях рынка; </w:t>
            </w:r>
          </w:p>
          <w:p>
            <w:pPr>
              <w:spacing w:after="20"/>
              <w:ind w:left="20"/>
              <w:jc w:val="both"/>
            </w:pPr>
            <w:r>
              <w:rPr>
                <w:rFonts w:ascii="Times New Roman"/>
                <w:b w:val="false"/>
                <w:i w:val="false"/>
                <w:color w:val="000000"/>
                <w:sz w:val="20"/>
              </w:rPr>
              <w:t xml:space="preserve">
- направлений товарной политики; </w:t>
            </w:r>
          </w:p>
          <w:p>
            <w:pPr>
              <w:spacing w:after="20"/>
              <w:ind w:left="20"/>
              <w:jc w:val="both"/>
            </w:pPr>
            <w:r>
              <w:rPr>
                <w:rFonts w:ascii="Times New Roman"/>
                <w:b w:val="false"/>
                <w:i w:val="false"/>
                <w:color w:val="000000"/>
                <w:sz w:val="20"/>
              </w:rPr>
              <w:t xml:space="preserve">
- системы управления качеством пищевой продукции; </w:t>
            </w:r>
          </w:p>
          <w:p>
            <w:pPr>
              <w:spacing w:after="20"/>
              <w:ind w:left="20"/>
              <w:jc w:val="both"/>
            </w:pPr>
            <w:r>
              <w:rPr>
                <w:rFonts w:ascii="Times New Roman"/>
                <w:b w:val="false"/>
                <w:i w:val="false"/>
                <w:color w:val="000000"/>
                <w:sz w:val="20"/>
              </w:rPr>
              <w:t xml:space="preserve">
- факторов, влияющих на конкурентоспособность продукции; </w:t>
            </w:r>
          </w:p>
          <w:p>
            <w:pPr>
              <w:spacing w:after="20"/>
              <w:ind w:left="20"/>
              <w:jc w:val="both"/>
            </w:pPr>
            <w:r>
              <w:rPr>
                <w:rFonts w:ascii="Times New Roman"/>
                <w:b w:val="false"/>
                <w:i w:val="false"/>
                <w:color w:val="000000"/>
                <w:sz w:val="20"/>
              </w:rPr>
              <w:t xml:space="preserve">
- экономической сущности форм общественной организации производства; </w:t>
            </w:r>
          </w:p>
          <w:p>
            <w:pPr>
              <w:spacing w:after="20"/>
              <w:ind w:left="20"/>
              <w:jc w:val="both"/>
            </w:pPr>
            <w:r>
              <w:rPr>
                <w:rFonts w:ascii="Times New Roman"/>
                <w:b w:val="false"/>
                <w:i w:val="false"/>
                <w:color w:val="000000"/>
                <w:sz w:val="20"/>
              </w:rPr>
              <w:t xml:space="preserve">
- сущности рационального размещения производства; </w:t>
            </w:r>
          </w:p>
          <w:p>
            <w:pPr>
              <w:spacing w:after="20"/>
              <w:ind w:left="20"/>
              <w:jc w:val="both"/>
            </w:pPr>
            <w:r>
              <w:rPr>
                <w:rFonts w:ascii="Times New Roman"/>
                <w:b w:val="false"/>
                <w:i w:val="false"/>
                <w:color w:val="000000"/>
                <w:sz w:val="20"/>
              </w:rPr>
              <w:t xml:space="preserve">
- методов и принципов ценообразования; </w:t>
            </w:r>
          </w:p>
          <w:p>
            <w:pPr>
              <w:spacing w:after="20"/>
              <w:ind w:left="20"/>
              <w:jc w:val="both"/>
            </w:pPr>
            <w:r>
              <w:rPr>
                <w:rFonts w:ascii="Times New Roman"/>
                <w:b w:val="false"/>
                <w:i w:val="false"/>
                <w:color w:val="000000"/>
                <w:sz w:val="20"/>
              </w:rPr>
              <w:t xml:space="preserve">
- основных направлений научно-технического прогресса в отрасли; </w:t>
            </w:r>
          </w:p>
          <w:p>
            <w:pPr>
              <w:spacing w:after="20"/>
              <w:ind w:left="20"/>
              <w:jc w:val="both"/>
            </w:pPr>
            <w:r>
              <w:rPr>
                <w:rFonts w:ascii="Times New Roman"/>
                <w:b w:val="false"/>
                <w:i w:val="false"/>
                <w:color w:val="000000"/>
                <w:sz w:val="20"/>
              </w:rPr>
              <w:t xml:space="preserve">
- экономической сущности основных фондов и значения повышения эффективности их использования; </w:t>
            </w:r>
          </w:p>
          <w:p>
            <w:pPr>
              <w:spacing w:after="20"/>
              <w:ind w:left="20"/>
              <w:jc w:val="both"/>
            </w:pPr>
            <w:r>
              <w:rPr>
                <w:rFonts w:ascii="Times New Roman"/>
                <w:b w:val="false"/>
                <w:i w:val="false"/>
                <w:color w:val="000000"/>
                <w:sz w:val="20"/>
              </w:rPr>
              <w:t xml:space="preserve">
- экономической сущности оборотных фондов и оборотных средств и значения повышения эффективности их использования; </w:t>
            </w:r>
          </w:p>
          <w:p>
            <w:pPr>
              <w:spacing w:after="20"/>
              <w:ind w:left="20"/>
              <w:jc w:val="both"/>
            </w:pPr>
            <w:r>
              <w:rPr>
                <w:rFonts w:ascii="Times New Roman"/>
                <w:b w:val="false"/>
                <w:i w:val="false"/>
                <w:color w:val="000000"/>
                <w:sz w:val="20"/>
              </w:rPr>
              <w:t>
- понятия и классификации</w:t>
            </w:r>
          </w:p>
          <w:p>
            <w:pPr>
              <w:spacing w:after="20"/>
              <w:ind w:left="20"/>
              <w:jc w:val="both"/>
            </w:pPr>
            <w:r>
              <w:rPr>
                <w:rFonts w:ascii="Times New Roman"/>
                <w:b w:val="false"/>
                <w:i w:val="false"/>
                <w:color w:val="000000"/>
                <w:sz w:val="20"/>
              </w:rPr>
              <w:t xml:space="preserve">
сырьевых и материальных ресурсов; </w:t>
            </w:r>
          </w:p>
          <w:p>
            <w:pPr>
              <w:spacing w:after="20"/>
              <w:ind w:left="20"/>
              <w:jc w:val="both"/>
            </w:pPr>
            <w:r>
              <w:rPr>
                <w:rFonts w:ascii="Times New Roman"/>
                <w:b w:val="false"/>
                <w:i w:val="false"/>
                <w:color w:val="000000"/>
                <w:sz w:val="20"/>
              </w:rPr>
              <w:t xml:space="preserve">
- методов экономии сырья и материалов; </w:t>
            </w:r>
          </w:p>
          <w:p>
            <w:pPr>
              <w:spacing w:after="20"/>
              <w:ind w:left="20"/>
              <w:jc w:val="both"/>
            </w:pPr>
            <w:r>
              <w:rPr>
                <w:rFonts w:ascii="Times New Roman"/>
                <w:b w:val="false"/>
                <w:i w:val="false"/>
                <w:color w:val="000000"/>
                <w:sz w:val="20"/>
              </w:rPr>
              <w:t xml:space="preserve">
- основных направлений повышения эффективности использования трудовых ресурсов в пищевой промышленности; </w:t>
            </w:r>
          </w:p>
          <w:p>
            <w:pPr>
              <w:spacing w:after="20"/>
              <w:ind w:left="20"/>
              <w:jc w:val="both"/>
            </w:pPr>
            <w:r>
              <w:rPr>
                <w:rFonts w:ascii="Times New Roman"/>
                <w:b w:val="false"/>
                <w:i w:val="false"/>
                <w:color w:val="000000"/>
                <w:sz w:val="20"/>
              </w:rPr>
              <w:t xml:space="preserve">
- сущности себестоимости продукции и значения ее снижения; </w:t>
            </w:r>
          </w:p>
          <w:p>
            <w:pPr>
              <w:spacing w:after="20"/>
              <w:ind w:left="20"/>
              <w:jc w:val="both"/>
            </w:pPr>
            <w:r>
              <w:rPr>
                <w:rFonts w:ascii="Times New Roman"/>
                <w:b w:val="false"/>
                <w:i w:val="false"/>
                <w:color w:val="000000"/>
                <w:sz w:val="20"/>
              </w:rPr>
              <w:t xml:space="preserve">
- классификации затрат на себестоимость продукции; </w:t>
            </w:r>
          </w:p>
          <w:p>
            <w:pPr>
              <w:spacing w:after="20"/>
              <w:ind w:left="20"/>
              <w:jc w:val="both"/>
            </w:pPr>
            <w:r>
              <w:rPr>
                <w:rFonts w:ascii="Times New Roman"/>
                <w:b w:val="false"/>
                <w:i w:val="false"/>
                <w:color w:val="000000"/>
                <w:sz w:val="20"/>
              </w:rPr>
              <w:t xml:space="preserve">
- порядка формирования прибыли; </w:t>
            </w:r>
          </w:p>
          <w:p>
            <w:pPr>
              <w:spacing w:after="20"/>
              <w:ind w:left="20"/>
              <w:jc w:val="both"/>
            </w:pPr>
            <w:r>
              <w:rPr>
                <w:rFonts w:ascii="Times New Roman"/>
                <w:b w:val="false"/>
                <w:i w:val="false"/>
                <w:color w:val="000000"/>
                <w:sz w:val="20"/>
              </w:rPr>
              <w:t xml:space="preserve">
- путей повышения рентабельности производства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определять конкурентоспособность пищевой продукции; </w:t>
            </w:r>
          </w:p>
          <w:p>
            <w:pPr>
              <w:spacing w:after="20"/>
              <w:ind w:left="20"/>
              <w:jc w:val="both"/>
            </w:pPr>
            <w:r>
              <w:rPr>
                <w:rFonts w:ascii="Times New Roman"/>
                <w:b w:val="false"/>
                <w:i w:val="false"/>
                <w:color w:val="000000"/>
                <w:sz w:val="20"/>
              </w:rPr>
              <w:t xml:space="preserve">
- экономически обосновывать размещение отраслевых предприятий; </w:t>
            </w:r>
          </w:p>
          <w:p>
            <w:pPr>
              <w:spacing w:after="20"/>
              <w:ind w:left="20"/>
              <w:jc w:val="both"/>
            </w:pPr>
            <w:r>
              <w:rPr>
                <w:rFonts w:ascii="Times New Roman"/>
                <w:b w:val="false"/>
                <w:i w:val="false"/>
                <w:color w:val="000000"/>
                <w:sz w:val="20"/>
              </w:rPr>
              <w:t xml:space="preserve">
- давать краткую характеристику сырьевой базе пищевой промышленности; </w:t>
            </w:r>
          </w:p>
          <w:p>
            <w:pPr>
              <w:spacing w:after="20"/>
              <w:ind w:left="20"/>
              <w:jc w:val="both"/>
            </w:pPr>
            <w:r>
              <w:rPr>
                <w:rFonts w:ascii="Times New Roman"/>
                <w:b w:val="false"/>
                <w:i w:val="false"/>
                <w:color w:val="000000"/>
                <w:sz w:val="20"/>
              </w:rPr>
              <w:t xml:space="preserve">
- рассчитывать показатели производительности труда; </w:t>
            </w:r>
          </w:p>
          <w:p>
            <w:pPr>
              <w:spacing w:after="20"/>
              <w:ind w:left="20"/>
              <w:jc w:val="both"/>
            </w:pPr>
            <w:r>
              <w:rPr>
                <w:rFonts w:ascii="Times New Roman"/>
                <w:b w:val="false"/>
                <w:i w:val="false"/>
                <w:color w:val="000000"/>
                <w:sz w:val="20"/>
              </w:rPr>
              <w:t xml:space="preserve">
- рассчитывать различные виды себестоимости продукции отрасли; </w:t>
            </w:r>
          </w:p>
          <w:p>
            <w:pPr>
              <w:spacing w:after="20"/>
              <w:ind w:left="20"/>
              <w:jc w:val="both"/>
            </w:pPr>
            <w:r>
              <w:rPr>
                <w:rFonts w:ascii="Times New Roman"/>
                <w:b w:val="false"/>
                <w:i w:val="false"/>
                <w:color w:val="000000"/>
                <w:sz w:val="20"/>
              </w:rPr>
              <w:t xml:space="preserve">
- рассчитывать различные виды цен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Ознакомительная практика </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ознакомление с предприятием;</w:t>
            </w:r>
          </w:p>
          <w:p>
            <w:pPr>
              <w:spacing w:after="20"/>
              <w:ind w:left="20"/>
              <w:jc w:val="both"/>
            </w:pPr>
            <w:r>
              <w:rPr>
                <w:rFonts w:ascii="Times New Roman"/>
                <w:b w:val="false"/>
                <w:i w:val="false"/>
                <w:color w:val="000000"/>
                <w:sz w:val="20"/>
              </w:rPr>
              <w:t>
инструктаж по охране труда, технике безопасности и производственной санитарии;</w:t>
            </w:r>
          </w:p>
          <w:p>
            <w:pPr>
              <w:spacing w:after="20"/>
              <w:ind w:left="20"/>
              <w:jc w:val="both"/>
            </w:pPr>
            <w:r>
              <w:rPr>
                <w:rFonts w:ascii="Times New Roman"/>
                <w:b w:val="false"/>
                <w:i w:val="false"/>
                <w:color w:val="000000"/>
                <w:sz w:val="20"/>
              </w:rPr>
              <w:t>
общее знакомство с предприятием: организационная структура управления предприятием, работа с кадровым персоналом, производственная и финансово-хозяйственная деятельность предприятия;</w:t>
            </w:r>
          </w:p>
          <w:p>
            <w:pPr>
              <w:spacing w:after="20"/>
              <w:ind w:left="20"/>
              <w:jc w:val="both"/>
            </w:pPr>
            <w:r>
              <w:rPr>
                <w:rFonts w:ascii="Times New Roman"/>
                <w:b w:val="false"/>
                <w:i w:val="false"/>
                <w:color w:val="000000"/>
                <w:sz w:val="20"/>
              </w:rPr>
              <w:t>
ознакомление с технологическими участками пивоваренного, безалкогольного и спиртового производства;</w:t>
            </w:r>
          </w:p>
          <w:p>
            <w:pPr>
              <w:spacing w:after="20"/>
              <w:ind w:left="20"/>
              <w:jc w:val="both"/>
            </w:pPr>
            <w:r>
              <w:rPr>
                <w:rFonts w:ascii="Times New Roman"/>
                <w:b w:val="false"/>
                <w:i w:val="false"/>
                <w:color w:val="000000"/>
                <w:sz w:val="20"/>
              </w:rPr>
              <w:t>
выполнение индивидуальных заданий;</w:t>
            </w:r>
          </w:p>
          <w:p>
            <w:pPr>
              <w:spacing w:after="20"/>
              <w:ind w:left="20"/>
              <w:jc w:val="both"/>
            </w:pPr>
            <w:r>
              <w:rPr>
                <w:rFonts w:ascii="Times New Roman"/>
                <w:b w:val="false"/>
                <w:i w:val="false"/>
                <w:color w:val="000000"/>
                <w:sz w:val="20"/>
              </w:rPr>
              <w:t>
обобщение материалов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производственную характеристику предприятия; </w:t>
            </w:r>
          </w:p>
          <w:p>
            <w:pPr>
              <w:spacing w:after="20"/>
              <w:ind w:left="20"/>
              <w:jc w:val="both"/>
            </w:pPr>
            <w:r>
              <w:rPr>
                <w:rFonts w:ascii="Times New Roman"/>
                <w:b w:val="false"/>
                <w:i w:val="false"/>
                <w:color w:val="000000"/>
                <w:sz w:val="20"/>
              </w:rPr>
              <w:t xml:space="preserve">
- описывать организационно-правовую структуру предприятия, производственный профиль, ассортимент выпускаемой и реализуемой продукции, функции отделов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ориентации в реальных условиях деятельности по избранной специальности; </w:t>
            </w:r>
          </w:p>
          <w:p>
            <w:pPr>
              <w:spacing w:after="20"/>
              <w:ind w:left="20"/>
              <w:jc w:val="both"/>
            </w:pPr>
            <w:r>
              <w:rPr>
                <w:rFonts w:ascii="Times New Roman"/>
                <w:b w:val="false"/>
                <w:i w:val="false"/>
                <w:color w:val="000000"/>
                <w:sz w:val="20"/>
              </w:rPr>
              <w:t xml:space="preserve">
- самостоятельной работы, выработки умений и их применения при решении конкретных профессиональных вопросов; </w:t>
            </w:r>
          </w:p>
          <w:p>
            <w:pPr>
              <w:spacing w:after="20"/>
              <w:ind w:left="20"/>
              <w:jc w:val="both"/>
            </w:pPr>
            <w:r>
              <w:rPr>
                <w:rFonts w:ascii="Times New Roman"/>
                <w:b w:val="false"/>
                <w:i w:val="false"/>
                <w:color w:val="000000"/>
                <w:sz w:val="20"/>
              </w:rPr>
              <w:t xml:space="preserve">
- ведения отчетной документации; </w:t>
            </w:r>
          </w:p>
          <w:p>
            <w:pPr>
              <w:spacing w:after="20"/>
              <w:ind w:left="20"/>
              <w:jc w:val="both"/>
            </w:pPr>
            <w:r>
              <w:rPr>
                <w:rFonts w:ascii="Times New Roman"/>
                <w:b w:val="false"/>
                <w:i w:val="false"/>
                <w:color w:val="000000"/>
                <w:sz w:val="20"/>
              </w:rPr>
              <w:t xml:space="preserve">
- соблюдения правил выполняемой работы; </w:t>
            </w:r>
          </w:p>
          <w:p>
            <w:pPr>
              <w:spacing w:after="20"/>
              <w:ind w:left="20"/>
              <w:jc w:val="both"/>
            </w:pPr>
            <w:r>
              <w:rPr>
                <w:rFonts w:ascii="Times New Roman"/>
                <w:b w:val="false"/>
                <w:i w:val="false"/>
                <w:color w:val="000000"/>
                <w:sz w:val="20"/>
              </w:rPr>
              <w:t xml:space="preserve">
- сбора и анализа материалов, необходимых для составления отчета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в учебно-производственных мастерских</w:t>
            </w:r>
          </w:p>
          <w:p>
            <w:pPr>
              <w:spacing w:after="20"/>
              <w:ind w:left="20"/>
              <w:jc w:val="both"/>
            </w:pPr>
            <w:r>
              <w:rPr>
                <w:rFonts w:ascii="Times New Roman"/>
                <w:b w:val="false"/>
                <w:i w:val="false"/>
                <w:color w:val="000000"/>
                <w:sz w:val="20"/>
              </w:rPr>
              <w:t xml:space="preserve">
инструктаж по охране труда </w:t>
            </w:r>
          </w:p>
          <w:p>
            <w:pPr>
              <w:spacing w:after="20"/>
              <w:ind w:left="20"/>
              <w:jc w:val="both"/>
            </w:pPr>
            <w:r>
              <w:rPr>
                <w:rFonts w:ascii="Times New Roman"/>
                <w:b w:val="false"/>
                <w:i w:val="false"/>
                <w:color w:val="000000"/>
                <w:sz w:val="20"/>
              </w:rPr>
              <w:t>
и технике безопасности;</w:t>
            </w:r>
          </w:p>
          <w:p>
            <w:pPr>
              <w:spacing w:after="20"/>
              <w:ind w:left="20"/>
              <w:jc w:val="both"/>
            </w:pPr>
            <w:r>
              <w:rPr>
                <w:rFonts w:ascii="Times New Roman"/>
                <w:b w:val="false"/>
                <w:i w:val="false"/>
                <w:color w:val="000000"/>
                <w:sz w:val="20"/>
              </w:rPr>
              <w:t xml:space="preserve">
ознакомление с требованиями, предъявляемыми </w:t>
            </w:r>
          </w:p>
          <w:p>
            <w:pPr>
              <w:spacing w:after="20"/>
              <w:ind w:left="20"/>
              <w:jc w:val="both"/>
            </w:pPr>
            <w:r>
              <w:rPr>
                <w:rFonts w:ascii="Times New Roman"/>
                <w:b w:val="false"/>
                <w:i w:val="false"/>
                <w:color w:val="000000"/>
                <w:sz w:val="20"/>
              </w:rPr>
              <w:t>
к устройству и оборудованию лаборатории;</w:t>
            </w:r>
          </w:p>
          <w:p>
            <w:pPr>
              <w:spacing w:after="20"/>
              <w:ind w:left="20"/>
              <w:jc w:val="both"/>
            </w:pPr>
            <w:r>
              <w:rPr>
                <w:rFonts w:ascii="Times New Roman"/>
                <w:b w:val="false"/>
                <w:i w:val="false"/>
                <w:color w:val="000000"/>
                <w:sz w:val="20"/>
              </w:rPr>
              <w:t>
изучение организации работы лаборатории;</w:t>
            </w:r>
          </w:p>
          <w:p>
            <w:pPr>
              <w:spacing w:after="20"/>
              <w:ind w:left="20"/>
              <w:jc w:val="both"/>
            </w:pPr>
            <w:r>
              <w:rPr>
                <w:rFonts w:ascii="Times New Roman"/>
                <w:b w:val="false"/>
                <w:i w:val="false"/>
                <w:color w:val="000000"/>
                <w:sz w:val="20"/>
              </w:rPr>
              <w:t xml:space="preserve">
оказание первой помощи </w:t>
            </w:r>
          </w:p>
          <w:p>
            <w:pPr>
              <w:spacing w:after="20"/>
              <w:ind w:left="20"/>
              <w:jc w:val="both"/>
            </w:pPr>
            <w:r>
              <w:rPr>
                <w:rFonts w:ascii="Times New Roman"/>
                <w:b w:val="false"/>
                <w:i w:val="false"/>
                <w:color w:val="000000"/>
                <w:sz w:val="20"/>
              </w:rPr>
              <w:t>
при несчастных случаях и отравлениях;</w:t>
            </w:r>
          </w:p>
          <w:p>
            <w:pPr>
              <w:spacing w:after="20"/>
              <w:ind w:left="20"/>
              <w:jc w:val="both"/>
            </w:pPr>
            <w:r>
              <w:rPr>
                <w:rFonts w:ascii="Times New Roman"/>
                <w:b w:val="false"/>
                <w:i w:val="false"/>
                <w:color w:val="000000"/>
                <w:sz w:val="20"/>
              </w:rPr>
              <w:t xml:space="preserve">
общие методы проведения </w:t>
            </w:r>
          </w:p>
          <w:p>
            <w:pPr>
              <w:spacing w:after="20"/>
              <w:ind w:left="20"/>
              <w:jc w:val="both"/>
            </w:pPr>
            <w:r>
              <w:rPr>
                <w:rFonts w:ascii="Times New Roman"/>
                <w:b w:val="false"/>
                <w:i w:val="false"/>
                <w:color w:val="000000"/>
                <w:sz w:val="20"/>
              </w:rPr>
              <w:t>
технохимического контроля;</w:t>
            </w:r>
          </w:p>
          <w:p>
            <w:pPr>
              <w:spacing w:after="20"/>
              <w:ind w:left="20"/>
              <w:jc w:val="both"/>
            </w:pPr>
            <w:r>
              <w:rPr>
                <w:rFonts w:ascii="Times New Roman"/>
                <w:b w:val="false"/>
                <w:i w:val="false"/>
                <w:color w:val="000000"/>
                <w:sz w:val="20"/>
              </w:rPr>
              <w:t xml:space="preserve">
методы проведения оценки </w:t>
            </w:r>
          </w:p>
          <w:p>
            <w:pPr>
              <w:spacing w:after="20"/>
              <w:ind w:left="20"/>
              <w:jc w:val="both"/>
            </w:pPr>
            <w:r>
              <w:rPr>
                <w:rFonts w:ascii="Times New Roman"/>
                <w:b w:val="false"/>
                <w:i w:val="false"/>
                <w:color w:val="000000"/>
                <w:sz w:val="20"/>
              </w:rPr>
              <w:t>
качества сырья;</w:t>
            </w:r>
          </w:p>
          <w:p>
            <w:pPr>
              <w:spacing w:after="20"/>
              <w:ind w:left="20"/>
              <w:jc w:val="both"/>
            </w:pPr>
            <w:r>
              <w:rPr>
                <w:rFonts w:ascii="Times New Roman"/>
                <w:b w:val="false"/>
                <w:i w:val="false"/>
                <w:color w:val="000000"/>
                <w:sz w:val="20"/>
              </w:rPr>
              <w:t xml:space="preserve">
методы проведения анализов </w:t>
            </w:r>
          </w:p>
          <w:p>
            <w:pPr>
              <w:spacing w:after="20"/>
              <w:ind w:left="20"/>
              <w:jc w:val="both"/>
            </w:pPr>
            <w:r>
              <w:rPr>
                <w:rFonts w:ascii="Times New Roman"/>
                <w:b w:val="false"/>
                <w:i w:val="false"/>
                <w:color w:val="000000"/>
                <w:sz w:val="20"/>
              </w:rPr>
              <w:t>
дополнительных материалов;</w:t>
            </w:r>
          </w:p>
          <w:p>
            <w:pPr>
              <w:spacing w:after="20"/>
              <w:ind w:left="20"/>
              <w:jc w:val="both"/>
            </w:pPr>
            <w:r>
              <w:rPr>
                <w:rFonts w:ascii="Times New Roman"/>
                <w:b w:val="false"/>
                <w:i w:val="false"/>
                <w:color w:val="000000"/>
                <w:sz w:val="20"/>
              </w:rPr>
              <w:t>
методы проведения контроля качества полупродуктов и готовой продукции;</w:t>
            </w:r>
          </w:p>
          <w:p>
            <w:pPr>
              <w:spacing w:after="20"/>
              <w:ind w:left="20"/>
              <w:jc w:val="both"/>
            </w:pPr>
            <w:r>
              <w:rPr>
                <w:rFonts w:ascii="Times New Roman"/>
                <w:b w:val="false"/>
                <w:i w:val="false"/>
                <w:color w:val="000000"/>
                <w:sz w:val="20"/>
              </w:rPr>
              <w:t>
ознакомление с оборудованием для проведения технохимического учета;</w:t>
            </w:r>
          </w:p>
          <w:p>
            <w:pPr>
              <w:spacing w:after="20"/>
              <w:ind w:left="20"/>
              <w:jc w:val="both"/>
            </w:pPr>
            <w:r>
              <w:rPr>
                <w:rFonts w:ascii="Times New Roman"/>
                <w:b w:val="false"/>
                <w:i w:val="false"/>
                <w:color w:val="000000"/>
                <w:sz w:val="20"/>
              </w:rPr>
              <w:t>
ознакомление с системой управления качеством продукции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готовить лабораторное оборудование к работе; </w:t>
            </w:r>
          </w:p>
          <w:p>
            <w:pPr>
              <w:spacing w:after="20"/>
              <w:ind w:left="20"/>
              <w:jc w:val="both"/>
            </w:pPr>
            <w:r>
              <w:rPr>
                <w:rFonts w:ascii="Times New Roman"/>
                <w:b w:val="false"/>
                <w:i w:val="false"/>
                <w:color w:val="000000"/>
                <w:sz w:val="20"/>
              </w:rPr>
              <w:t xml:space="preserve">
- пользоваться химическими приборами и реактивами; </w:t>
            </w:r>
          </w:p>
          <w:p>
            <w:pPr>
              <w:spacing w:after="20"/>
              <w:ind w:left="20"/>
              <w:jc w:val="both"/>
            </w:pPr>
            <w:r>
              <w:rPr>
                <w:rFonts w:ascii="Times New Roman"/>
                <w:b w:val="false"/>
                <w:i w:val="false"/>
                <w:color w:val="000000"/>
                <w:sz w:val="20"/>
              </w:rPr>
              <w:t xml:space="preserve">
- оказывать первую медицинскую помощь при несчастных случаях и отравлениях; </w:t>
            </w:r>
          </w:p>
          <w:p>
            <w:pPr>
              <w:spacing w:after="20"/>
              <w:ind w:left="20"/>
              <w:jc w:val="both"/>
            </w:pPr>
            <w:r>
              <w:rPr>
                <w:rFonts w:ascii="Times New Roman"/>
                <w:b w:val="false"/>
                <w:i w:val="false"/>
                <w:color w:val="000000"/>
                <w:sz w:val="20"/>
              </w:rPr>
              <w:t xml:space="preserve">
- осуществлять отбор проб; </w:t>
            </w:r>
          </w:p>
          <w:p>
            <w:pPr>
              <w:spacing w:after="20"/>
              <w:ind w:left="20"/>
              <w:jc w:val="both"/>
            </w:pPr>
            <w:r>
              <w:rPr>
                <w:rFonts w:ascii="Times New Roman"/>
                <w:b w:val="false"/>
                <w:i w:val="false"/>
                <w:color w:val="000000"/>
                <w:sz w:val="20"/>
              </w:rPr>
              <w:t xml:space="preserve">
- подготавливать пробы к анализу; </w:t>
            </w:r>
          </w:p>
          <w:p>
            <w:pPr>
              <w:spacing w:after="20"/>
              <w:ind w:left="20"/>
              <w:jc w:val="both"/>
            </w:pPr>
            <w:r>
              <w:rPr>
                <w:rFonts w:ascii="Times New Roman"/>
                <w:b w:val="false"/>
                <w:i w:val="false"/>
                <w:color w:val="000000"/>
                <w:sz w:val="20"/>
              </w:rPr>
              <w:t xml:space="preserve">
- проводить оценку качества сырья и материалов; </w:t>
            </w:r>
          </w:p>
          <w:p>
            <w:pPr>
              <w:spacing w:after="20"/>
              <w:ind w:left="20"/>
              <w:jc w:val="both"/>
            </w:pPr>
            <w:r>
              <w:rPr>
                <w:rFonts w:ascii="Times New Roman"/>
                <w:b w:val="false"/>
                <w:i w:val="false"/>
                <w:color w:val="000000"/>
                <w:sz w:val="20"/>
              </w:rPr>
              <w:t xml:space="preserve">
- проводить анализы дополнительных материалов; </w:t>
            </w:r>
          </w:p>
          <w:p>
            <w:pPr>
              <w:spacing w:after="20"/>
              <w:ind w:left="20"/>
              <w:jc w:val="both"/>
            </w:pPr>
            <w:r>
              <w:rPr>
                <w:rFonts w:ascii="Times New Roman"/>
                <w:b w:val="false"/>
                <w:i w:val="false"/>
                <w:color w:val="000000"/>
                <w:sz w:val="20"/>
              </w:rPr>
              <w:t xml:space="preserve">
- определять качество и органолептические, физические, физико-химические показатели сырья и готовой продукции; </w:t>
            </w:r>
          </w:p>
          <w:p>
            <w:pPr>
              <w:spacing w:after="20"/>
              <w:ind w:left="20"/>
              <w:jc w:val="both"/>
            </w:pPr>
            <w:r>
              <w:rPr>
                <w:rFonts w:ascii="Times New Roman"/>
                <w:b w:val="false"/>
                <w:i w:val="false"/>
                <w:color w:val="000000"/>
                <w:sz w:val="20"/>
              </w:rPr>
              <w:t xml:space="preserve">
- проводить микробиологические анализы и давать оценку полученным результатам; </w:t>
            </w:r>
          </w:p>
          <w:p>
            <w:pPr>
              <w:spacing w:after="20"/>
              <w:ind w:left="20"/>
              <w:jc w:val="both"/>
            </w:pPr>
            <w:r>
              <w:rPr>
                <w:rFonts w:ascii="Times New Roman"/>
                <w:b w:val="false"/>
                <w:i w:val="false"/>
                <w:color w:val="000000"/>
                <w:sz w:val="20"/>
              </w:rPr>
              <w:t xml:space="preserve">
- контролировать качество полупродуктов и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работы с лабораторным оборудованием; </w:t>
            </w:r>
          </w:p>
          <w:p>
            <w:pPr>
              <w:spacing w:after="20"/>
              <w:ind w:left="20"/>
              <w:jc w:val="both"/>
            </w:pPr>
            <w:r>
              <w:rPr>
                <w:rFonts w:ascii="Times New Roman"/>
                <w:b w:val="false"/>
                <w:i w:val="false"/>
                <w:color w:val="000000"/>
                <w:sz w:val="20"/>
              </w:rPr>
              <w:t xml:space="preserve">
- работы с химическими и измерительными приборами, реагентами, реактивами; </w:t>
            </w:r>
          </w:p>
          <w:p>
            <w:pPr>
              <w:spacing w:after="20"/>
              <w:ind w:left="20"/>
              <w:jc w:val="both"/>
            </w:pPr>
            <w:r>
              <w:rPr>
                <w:rFonts w:ascii="Times New Roman"/>
                <w:b w:val="false"/>
                <w:i w:val="false"/>
                <w:color w:val="000000"/>
                <w:sz w:val="20"/>
              </w:rPr>
              <w:t xml:space="preserve">
- соблюдения правил выполняемой работы и санитарных требований; </w:t>
            </w:r>
          </w:p>
          <w:p>
            <w:pPr>
              <w:spacing w:after="20"/>
              <w:ind w:left="20"/>
              <w:jc w:val="both"/>
            </w:pPr>
            <w:r>
              <w:rPr>
                <w:rFonts w:ascii="Times New Roman"/>
                <w:b w:val="false"/>
                <w:i w:val="false"/>
                <w:color w:val="000000"/>
                <w:sz w:val="20"/>
              </w:rPr>
              <w:t xml:space="preserve">
- определения параметров приборов; </w:t>
            </w:r>
          </w:p>
          <w:p>
            <w:pPr>
              <w:spacing w:after="20"/>
              <w:ind w:left="20"/>
              <w:jc w:val="both"/>
            </w:pPr>
            <w:r>
              <w:rPr>
                <w:rFonts w:ascii="Times New Roman"/>
                <w:b w:val="false"/>
                <w:i w:val="false"/>
                <w:color w:val="000000"/>
                <w:sz w:val="20"/>
              </w:rPr>
              <w:t xml:space="preserve">
- проведения микробиологических и химических анализов; </w:t>
            </w:r>
          </w:p>
          <w:p>
            <w:pPr>
              <w:spacing w:after="20"/>
              <w:ind w:left="20"/>
              <w:jc w:val="both"/>
            </w:pPr>
            <w:r>
              <w:rPr>
                <w:rFonts w:ascii="Times New Roman"/>
                <w:b w:val="false"/>
                <w:i w:val="false"/>
                <w:color w:val="000000"/>
                <w:sz w:val="20"/>
              </w:rPr>
              <w:t xml:space="preserve">
- определения качественных показателей сырья и готовой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приобретению и закреплению профессиональных навыков</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ознакомление с технологией производства, технологическим оборудованием, работой вспомогательных цехов;</w:t>
            </w:r>
          </w:p>
          <w:p>
            <w:pPr>
              <w:spacing w:after="20"/>
              <w:ind w:left="20"/>
              <w:jc w:val="both"/>
            </w:pPr>
            <w:r>
              <w:rPr>
                <w:rFonts w:ascii="Times New Roman"/>
                <w:b w:val="false"/>
                <w:i w:val="false"/>
                <w:color w:val="000000"/>
                <w:sz w:val="20"/>
              </w:rPr>
              <w:t>
работа на производственно-технологических участках;</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оценивать качество сырья, полуфабрикатов и готовой продукции;   </w:t>
            </w:r>
          </w:p>
          <w:p>
            <w:pPr>
              <w:spacing w:after="20"/>
              <w:ind w:left="20"/>
              <w:jc w:val="both"/>
            </w:pPr>
            <w:r>
              <w:rPr>
                <w:rFonts w:ascii="Times New Roman"/>
                <w:b w:val="false"/>
                <w:i w:val="false"/>
                <w:color w:val="000000"/>
                <w:sz w:val="20"/>
              </w:rPr>
              <w:t xml:space="preserve">
- регулировать работу технологического оборудования; </w:t>
            </w:r>
          </w:p>
          <w:p>
            <w:pPr>
              <w:spacing w:after="20"/>
              <w:ind w:left="20"/>
              <w:jc w:val="both"/>
            </w:pPr>
            <w:r>
              <w:rPr>
                <w:rFonts w:ascii="Times New Roman"/>
                <w:b w:val="false"/>
                <w:i w:val="false"/>
                <w:color w:val="000000"/>
                <w:sz w:val="20"/>
              </w:rPr>
              <w:t xml:space="preserve">
- выполнять основные ручные и механизированные технологические операции по производству пива, безалкогольных и спиртных напитков; </w:t>
            </w:r>
          </w:p>
          <w:p>
            <w:pPr>
              <w:spacing w:after="20"/>
              <w:ind w:left="20"/>
              <w:jc w:val="both"/>
            </w:pPr>
            <w:r>
              <w:rPr>
                <w:rFonts w:ascii="Times New Roman"/>
                <w:b w:val="false"/>
                <w:i w:val="false"/>
                <w:color w:val="000000"/>
                <w:sz w:val="20"/>
              </w:rPr>
              <w:t xml:space="preserve">
- применять требования нормативных документов к выпускаемой продукции; </w:t>
            </w:r>
          </w:p>
          <w:p>
            <w:pPr>
              <w:spacing w:after="20"/>
              <w:ind w:left="20"/>
              <w:jc w:val="both"/>
            </w:pPr>
            <w:r>
              <w:rPr>
                <w:rFonts w:ascii="Times New Roman"/>
                <w:b w:val="false"/>
                <w:i w:val="false"/>
                <w:color w:val="000000"/>
                <w:sz w:val="20"/>
              </w:rPr>
              <w:t xml:space="preserve">
- оформлять документы, удостоверяющие качество сырья, полупродуктов и готовой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соблюдения санитарно-гигиенических требований в условиях производства; </w:t>
            </w:r>
          </w:p>
          <w:p>
            <w:pPr>
              <w:spacing w:after="20"/>
              <w:ind w:left="20"/>
              <w:jc w:val="both"/>
            </w:pPr>
            <w:r>
              <w:rPr>
                <w:rFonts w:ascii="Times New Roman"/>
                <w:b w:val="false"/>
                <w:i w:val="false"/>
                <w:color w:val="000000"/>
                <w:sz w:val="20"/>
              </w:rPr>
              <w:t xml:space="preserve">
- работы с технологическим оборудованием; </w:t>
            </w:r>
          </w:p>
          <w:p>
            <w:pPr>
              <w:spacing w:after="20"/>
              <w:ind w:left="20"/>
              <w:jc w:val="both"/>
            </w:pPr>
            <w:r>
              <w:rPr>
                <w:rFonts w:ascii="Times New Roman"/>
                <w:b w:val="false"/>
                <w:i w:val="false"/>
                <w:color w:val="000000"/>
                <w:sz w:val="20"/>
              </w:rPr>
              <w:t xml:space="preserve">
- проведения санитарной обработки оборудования и инвентаря; </w:t>
            </w:r>
          </w:p>
          <w:p>
            <w:pPr>
              <w:spacing w:after="20"/>
              <w:ind w:left="20"/>
              <w:jc w:val="both"/>
            </w:pPr>
            <w:r>
              <w:rPr>
                <w:rFonts w:ascii="Times New Roman"/>
                <w:b w:val="false"/>
                <w:i w:val="false"/>
                <w:color w:val="000000"/>
                <w:sz w:val="20"/>
              </w:rPr>
              <w:t xml:space="preserve">
- пользования нормативными документами, регламентирующими выпуск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профилю специальности</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xml:space="preserve">
изучение работы на штатных рабочих местах </w:t>
            </w:r>
          </w:p>
          <w:p>
            <w:pPr>
              <w:spacing w:after="20"/>
              <w:ind w:left="20"/>
              <w:jc w:val="both"/>
            </w:pPr>
            <w:r>
              <w:rPr>
                <w:rFonts w:ascii="Times New Roman"/>
                <w:b w:val="false"/>
                <w:i w:val="false"/>
                <w:color w:val="000000"/>
                <w:sz w:val="20"/>
              </w:rPr>
              <w:t>
по специальности;  </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выполнять технологические операции по производству пива, безалкогольных и спиртных напитков на штатных рабочих местах; </w:t>
            </w:r>
          </w:p>
          <w:p>
            <w:pPr>
              <w:spacing w:after="20"/>
              <w:ind w:left="20"/>
              <w:jc w:val="both"/>
            </w:pPr>
            <w:r>
              <w:rPr>
                <w:rFonts w:ascii="Times New Roman"/>
                <w:b w:val="false"/>
                <w:i w:val="false"/>
                <w:color w:val="000000"/>
                <w:sz w:val="20"/>
              </w:rPr>
              <w:t xml:space="preserve">
- заполнять и вести журнал о качестве; </w:t>
            </w:r>
          </w:p>
          <w:p>
            <w:pPr>
              <w:spacing w:after="20"/>
              <w:ind w:left="20"/>
              <w:jc w:val="both"/>
            </w:pPr>
            <w:r>
              <w:rPr>
                <w:rFonts w:ascii="Times New Roman"/>
                <w:b w:val="false"/>
                <w:i w:val="false"/>
                <w:color w:val="000000"/>
                <w:sz w:val="20"/>
              </w:rPr>
              <w:t xml:space="preserve">
- предупреждать и устранять неисправности в работе обслуживаемого оборудования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организации работы на участке; </w:t>
            </w:r>
          </w:p>
          <w:p>
            <w:pPr>
              <w:spacing w:after="20"/>
              <w:ind w:left="20"/>
              <w:jc w:val="both"/>
            </w:pPr>
            <w:r>
              <w:rPr>
                <w:rFonts w:ascii="Times New Roman"/>
                <w:b w:val="false"/>
                <w:i w:val="false"/>
                <w:color w:val="000000"/>
                <w:sz w:val="20"/>
              </w:rPr>
              <w:t xml:space="preserve">
- отбора проб; </w:t>
            </w:r>
          </w:p>
          <w:p>
            <w:pPr>
              <w:spacing w:after="20"/>
              <w:ind w:left="20"/>
              <w:jc w:val="both"/>
            </w:pPr>
            <w:r>
              <w:rPr>
                <w:rFonts w:ascii="Times New Roman"/>
                <w:b w:val="false"/>
                <w:i w:val="false"/>
                <w:color w:val="000000"/>
                <w:sz w:val="20"/>
              </w:rPr>
              <w:t xml:space="preserve">
- проведения анализов сырья, полупродуктов и готовой продукции; </w:t>
            </w:r>
          </w:p>
          <w:p>
            <w:pPr>
              <w:spacing w:after="20"/>
              <w:ind w:left="20"/>
              <w:jc w:val="both"/>
            </w:pPr>
            <w:r>
              <w:rPr>
                <w:rFonts w:ascii="Times New Roman"/>
                <w:b w:val="false"/>
                <w:i w:val="false"/>
                <w:color w:val="000000"/>
                <w:sz w:val="20"/>
              </w:rPr>
              <w:t xml:space="preserve">
- контроля закладки сырья по установленным рецептурам; </w:t>
            </w:r>
          </w:p>
          <w:p>
            <w:pPr>
              <w:spacing w:after="20"/>
              <w:ind w:left="20"/>
              <w:jc w:val="both"/>
            </w:pPr>
            <w:r>
              <w:rPr>
                <w:rFonts w:ascii="Times New Roman"/>
                <w:b w:val="false"/>
                <w:i w:val="false"/>
                <w:color w:val="000000"/>
                <w:sz w:val="20"/>
              </w:rPr>
              <w:t xml:space="preserve">
- выявления изменений, происходящие в сырье, полупродуктах и готовой продукции при неправильном ведении технологических процессов; </w:t>
            </w:r>
          </w:p>
          <w:p>
            <w:pPr>
              <w:spacing w:after="20"/>
              <w:ind w:left="20"/>
              <w:jc w:val="both"/>
            </w:pPr>
            <w:r>
              <w:rPr>
                <w:rFonts w:ascii="Times New Roman"/>
                <w:b w:val="false"/>
                <w:i w:val="false"/>
                <w:color w:val="000000"/>
                <w:sz w:val="20"/>
              </w:rPr>
              <w:t xml:space="preserve">
- регулирования технологических процессов по показаниям контрольно-измерительных приборов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xml:space="preserve">
ПК 3.1.1 – </w:t>
            </w:r>
          </w:p>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оформление на предприятие;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ознакомление с работой цехов и отделов предприятия;</w:t>
            </w:r>
          </w:p>
          <w:p>
            <w:pPr>
              <w:spacing w:after="20"/>
              <w:ind w:left="20"/>
              <w:jc w:val="both"/>
            </w:pPr>
            <w:r>
              <w:rPr>
                <w:rFonts w:ascii="Times New Roman"/>
                <w:b w:val="false"/>
                <w:i w:val="false"/>
                <w:color w:val="000000"/>
                <w:sz w:val="20"/>
              </w:rPr>
              <w:t>
дублирование работы на штатных рабочих местах по специальности;</w:t>
            </w:r>
          </w:p>
          <w:p>
            <w:pPr>
              <w:spacing w:after="20"/>
              <w:ind w:left="20"/>
              <w:jc w:val="both"/>
            </w:pPr>
            <w:r>
              <w:rPr>
                <w:rFonts w:ascii="Times New Roman"/>
                <w:b w:val="false"/>
                <w:i w:val="false"/>
                <w:color w:val="000000"/>
                <w:sz w:val="20"/>
              </w:rPr>
              <w:t xml:space="preserve">
обобщение материала и оформление отчета по практике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технологические процессы по производству пива, безалкогольных и спиртных напитков на автоматизированных и комплексно-механизированных линиях; </w:t>
            </w:r>
          </w:p>
          <w:p>
            <w:pPr>
              <w:spacing w:after="20"/>
              <w:ind w:left="20"/>
              <w:jc w:val="both"/>
            </w:pPr>
            <w:r>
              <w:rPr>
                <w:rFonts w:ascii="Times New Roman"/>
                <w:b w:val="false"/>
                <w:i w:val="false"/>
                <w:color w:val="000000"/>
                <w:sz w:val="20"/>
              </w:rPr>
              <w:t xml:space="preserve">
- определять технологические потери и затраты на различных стадиях технологического процесса; </w:t>
            </w:r>
          </w:p>
          <w:p>
            <w:pPr>
              <w:spacing w:after="20"/>
              <w:ind w:left="20"/>
              <w:jc w:val="both"/>
            </w:pPr>
            <w:r>
              <w:rPr>
                <w:rFonts w:ascii="Times New Roman"/>
                <w:b w:val="false"/>
                <w:i w:val="false"/>
                <w:color w:val="000000"/>
                <w:sz w:val="20"/>
              </w:rPr>
              <w:t xml:space="preserve">
- контролировать и обеспечивать ведение процессов приготовления различных полупродуктов и готовой продукции по всем технологическим фазам производства; </w:t>
            </w:r>
          </w:p>
          <w:p>
            <w:pPr>
              <w:spacing w:after="20"/>
              <w:ind w:left="20"/>
              <w:jc w:val="both"/>
            </w:pPr>
            <w:r>
              <w:rPr>
                <w:rFonts w:ascii="Times New Roman"/>
                <w:b w:val="false"/>
                <w:i w:val="false"/>
                <w:color w:val="000000"/>
                <w:sz w:val="20"/>
              </w:rPr>
              <w:t xml:space="preserve">
- соблюдать требования, предъявляемые к качеству полупродуктов и готовой продукции; </w:t>
            </w:r>
          </w:p>
          <w:p>
            <w:pPr>
              <w:spacing w:after="20"/>
              <w:ind w:left="20"/>
              <w:jc w:val="both"/>
            </w:pPr>
            <w:r>
              <w:rPr>
                <w:rFonts w:ascii="Times New Roman"/>
                <w:b w:val="false"/>
                <w:i w:val="false"/>
                <w:color w:val="000000"/>
                <w:sz w:val="20"/>
              </w:rPr>
              <w:t xml:space="preserve">
- разрабатывать технологические мероприятия по экономии и сокращению потерь; </w:t>
            </w:r>
          </w:p>
          <w:p>
            <w:pPr>
              <w:spacing w:after="20"/>
              <w:ind w:left="20"/>
              <w:jc w:val="both"/>
            </w:pPr>
            <w:r>
              <w:rPr>
                <w:rFonts w:ascii="Times New Roman"/>
                <w:b w:val="false"/>
                <w:i w:val="false"/>
                <w:color w:val="000000"/>
                <w:sz w:val="20"/>
              </w:rPr>
              <w:t xml:space="preserve">
- предупреждать и устранять отклонения от норм технологических режимов; </w:t>
            </w:r>
          </w:p>
          <w:p>
            <w:pPr>
              <w:spacing w:after="20"/>
              <w:ind w:left="20"/>
              <w:jc w:val="both"/>
            </w:pPr>
            <w:r>
              <w:rPr>
                <w:rFonts w:ascii="Times New Roman"/>
                <w:b w:val="false"/>
                <w:i w:val="false"/>
                <w:color w:val="000000"/>
                <w:sz w:val="20"/>
              </w:rPr>
              <w:t xml:space="preserve">
- наблюдать за ходом технологического процесса по показаниям контрольно-измерительных приборов, результатам лабораторных анализов и органолептическим методом; </w:t>
            </w:r>
          </w:p>
          <w:p>
            <w:pPr>
              <w:spacing w:after="20"/>
              <w:ind w:left="20"/>
              <w:jc w:val="both"/>
            </w:pPr>
            <w:r>
              <w:rPr>
                <w:rFonts w:ascii="Times New Roman"/>
                <w:b w:val="false"/>
                <w:i w:val="false"/>
                <w:color w:val="000000"/>
                <w:sz w:val="20"/>
              </w:rPr>
              <w:t xml:space="preserve">
- предупреждать и устранять неисправности в работе обслуживаемого оборудования; </w:t>
            </w:r>
          </w:p>
          <w:p>
            <w:pPr>
              <w:spacing w:after="20"/>
              <w:ind w:left="20"/>
              <w:jc w:val="both"/>
            </w:pPr>
            <w:r>
              <w:rPr>
                <w:rFonts w:ascii="Times New Roman"/>
                <w:b w:val="false"/>
                <w:i w:val="false"/>
                <w:color w:val="000000"/>
                <w:sz w:val="20"/>
              </w:rPr>
              <w:t xml:space="preserve">
- проводить инструктаж на рабочем месте; </w:t>
            </w:r>
          </w:p>
          <w:p>
            <w:pPr>
              <w:spacing w:after="20"/>
              <w:ind w:left="20"/>
              <w:jc w:val="both"/>
            </w:pPr>
            <w:r>
              <w:rPr>
                <w:rFonts w:ascii="Times New Roman"/>
                <w:b w:val="false"/>
                <w:i w:val="false"/>
                <w:color w:val="000000"/>
                <w:sz w:val="20"/>
              </w:rPr>
              <w:t xml:space="preserve">
- вести учетно-отчетную документацию; </w:t>
            </w:r>
          </w:p>
          <w:p>
            <w:pPr>
              <w:spacing w:after="20"/>
              <w:ind w:left="20"/>
              <w:jc w:val="both"/>
            </w:pPr>
            <w:r>
              <w:rPr>
                <w:rFonts w:ascii="Times New Roman"/>
                <w:b w:val="false"/>
                <w:i w:val="false"/>
                <w:color w:val="000000"/>
                <w:sz w:val="20"/>
              </w:rPr>
              <w:t xml:space="preserve">
- пользоваться стандартами и нормативно-технической документацией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организации работы на участке; </w:t>
            </w:r>
          </w:p>
          <w:p>
            <w:pPr>
              <w:spacing w:after="20"/>
              <w:ind w:left="20"/>
              <w:jc w:val="both"/>
            </w:pPr>
            <w:r>
              <w:rPr>
                <w:rFonts w:ascii="Times New Roman"/>
                <w:b w:val="false"/>
                <w:i w:val="false"/>
                <w:color w:val="000000"/>
                <w:sz w:val="20"/>
              </w:rPr>
              <w:t xml:space="preserve">
- планирования основных видов работ, выполняемых на участке; </w:t>
            </w:r>
          </w:p>
          <w:p>
            <w:pPr>
              <w:spacing w:after="20"/>
              <w:ind w:left="20"/>
              <w:jc w:val="both"/>
            </w:pPr>
            <w:r>
              <w:rPr>
                <w:rFonts w:ascii="Times New Roman"/>
                <w:b w:val="false"/>
                <w:i w:val="false"/>
                <w:color w:val="000000"/>
                <w:sz w:val="20"/>
              </w:rPr>
              <w:t xml:space="preserve">
- оформления технической и учетно-отчетной документации; </w:t>
            </w:r>
          </w:p>
          <w:p>
            <w:pPr>
              <w:spacing w:after="20"/>
              <w:ind w:left="20"/>
              <w:jc w:val="both"/>
            </w:pPr>
            <w:r>
              <w:rPr>
                <w:rFonts w:ascii="Times New Roman"/>
                <w:b w:val="false"/>
                <w:i w:val="false"/>
                <w:color w:val="000000"/>
                <w:sz w:val="20"/>
              </w:rPr>
              <w:t xml:space="preserve">
- проверки исправности коммуникаций, обслуживаемого оборудования и контрольно-измерительных приборов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5-8</w:t>
            </w:r>
          </w:p>
          <w:p>
            <w:pPr>
              <w:spacing w:after="20"/>
              <w:ind w:left="20"/>
              <w:jc w:val="both"/>
            </w:pPr>
            <w:r>
              <w:rPr>
                <w:rFonts w:ascii="Times New Roman"/>
                <w:b w:val="false"/>
                <w:i w:val="false"/>
                <w:color w:val="000000"/>
                <w:sz w:val="20"/>
              </w:rPr>
              <w:t xml:space="preserve">
ПК 3.1.1 – </w:t>
            </w:r>
          </w:p>
          <w:p>
            <w:pPr>
              <w:spacing w:after="20"/>
              <w:ind w:left="20"/>
              <w:jc w:val="both"/>
            </w:pPr>
            <w:r>
              <w:rPr>
                <w:rFonts w:ascii="Times New Roman"/>
                <w:b w:val="false"/>
                <w:i w:val="false"/>
                <w:color w:val="000000"/>
                <w:sz w:val="20"/>
              </w:rPr>
              <w:t>
3.1.9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w:t>
            </w:r>
          </w:p>
          <w:p>
            <w:pPr>
              <w:spacing w:after="20"/>
              <w:ind w:left="20"/>
              <w:jc w:val="both"/>
            </w:pPr>
            <w:r>
              <w:rPr>
                <w:rFonts w:ascii="Times New Roman"/>
                <w:b w:val="false"/>
                <w:i w:val="false"/>
                <w:color w:val="000000"/>
                <w:sz w:val="20"/>
              </w:rPr>
              <w:t xml:space="preserve">
БК 2 </w:t>
            </w:r>
          </w:p>
          <w:p>
            <w:pPr>
              <w:spacing w:after="20"/>
              <w:ind w:left="20"/>
              <w:jc w:val="both"/>
            </w:pPr>
            <w:r>
              <w:rPr>
                <w:rFonts w:ascii="Times New Roman"/>
                <w:b w:val="false"/>
                <w:i w:val="false"/>
                <w:color w:val="000000"/>
                <w:sz w:val="20"/>
              </w:rPr>
              <w:t>
БК 3  </w:t>
            </w:r>
          </w:p>
          <w:p>
            <w:pPr>
              <w:spacing w:after="20"/>
              <w:ind w:left="20"/>
              <w:jc w:val="both"/>
            </w:pPr>
            <w:r>
              <w:rPr>
                <w:rFonts w:ascii="Times New Roman"/>
                <w:b w:val="false"/>
                <w:i w:val="false"/>
                <w:color w:val="000000"/>
                <w:sz w:val="20"/>
              </w:rPr>
              <w:t>
БК 4  </w:t>
            </w:r>
          </w:p>
          <w:p>
            <w:pPr>
              <w:spacing w:after="20"/>
              <w:ind w:left="20"/>
              <w:jc w:val="both"/>
            </w:pPr>
            <w:r>
              <w:rPr>
                <w:rFonts w:ascii="Times New Roman"/>
                <w:b w:val="false"/>
                <w:i w:val="false"/>
                <w:color w:val="000000"/>
                <w:sz w:val="20"/>
              </w:rPr>
              <w:t xml:space="preserve">
БК 5 </w:t>
            </w:r>
          </w:p>
          <w:p>
            <w:pPr>
              <w:spacing w:after="20"/>
              <w:ind w:left="20"/>
              <w:jc w:val="both"/>
            </w:pPr>
            <w:r>
              <w:rPr>
                <w:rFonts w:ascii="Times New Roman"/>
                <w:b w:val="false"/>
                <w:i w:val="false"/>
                <w:color w:val="000000"/>
                <w:sz w:val="20"/>
              </w:rPr>
              <w:t xml:space="preserve">
БК 6 </w:t>
            </w:r>
          </w:p>
          <w:p>
            <w:pPr>
              <w:spacing w:after="20"/>
              <w:ind w:left="20"/>
              <w:jc w:val="both"/>
            </w:pPr>
            <w:r>
              <w:rPr>
                <w:rFonts w:ascii="Times New Roman"/>
                <w:b w:val="false"/>
                <w:i w:val="false"/>
                <w:color w:val="000000"/>
                <w:sz w:val="20"/>
              </w:rPr>
              <w:t>
БК 7  </w:t>
            </w:r>
          </w:p>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p>
            <w:pPr>
              <w:spacing w:after="20"/>
              <w:ind w:left="20"/>
              <w:jc w:val="both"/>
            </w:pPr>
            <w:r>
              <w:rPr>
                <w:rFonts w:ascii="Times New Roman"/>
                <w:b w:val="false"/>
                <w:i w:val="false"/>
                <w:color w:val="000000"/>
                <w:sz w:val="20"/>
              </w:rPr>
              <w:t xml:space="preserve">
Решает проблемы, оценивает риски и принимает решения в нестандартных ситуациях; </w:t>
            </w:r>
          </w:p>
          <w:p>
            <w:pPr>
              <w:spacing w:after="20"/>
              <w:ind w:left="20"/>
              <w:jc w:val="both"/>
            </w:pPr>
            <w:r>
              <w:rPr>
                <w:rFonts w:ascii="Times New Roman"/>
                <w:b w:val="false"/>
                <w:i w:val="false"/>
                <w:color w:val="000000"/>
                <w:sz w:val="20"/>
              </w:rPr>
              <w:t>
Осуществляет поиск, анализ и оценку информации, необходимой для постановки и решения профессиональных задач, профессионального и личностного развития;</w:t>
            </w:r>
          </w:p>
          <w:p>
            <w:pPr>
              <w:spacing w:after="20"/>
              <w:ind w:left="20"/>
              <w:jc w:val="both"/>
            </w:pPr>
            <w:r>
              <w:rPr>
                <w:rFonts w:ascii="Times New Roman"/>
                <w:b w:val="false"/>
                <w:i w:val="false"/>
                <w:color w:val="000000"/>
                <w:sz w:val="20"/>
              </w:rPr>
              <w:t xml:space="preserve">
Использует информационно-коммуникационные технологии для совершенствования профессиональной деятельности; </w:t>
            </w:r>
          </w:p>
          <w:p>
            <w:pPr>
              <w:spacing w:after="20"/>
              <w:ind w:left="20"/>
              <w:jc w:val="both"/>
            </w:pPr>
            <w:r>
              <w:rPr>
                <w:rFonts w:ascii="Times New Roman"/>
                <w:b w:val="false"/>
                <w:i w:val="false"/>
                <w:color w:val="000000"/>
                <w:sz w:val="20"/>
              </w:rPr>
              <w:t>
Ориентируется в условиях обновления технологий в профессиональной деятельности;</w:t>
            </w:r>
          </w:p>
          <w:p>
            <w:pPr>
              <w:spacing w:after="20"/>
              <w:ind w:left="20"/>
              <w:jc w:val="both"/>
            </w:pPr>
            <w:r>
              <w:rPr>
                <w:rFonts w:ascii="Times New Roman"/>
                <w:b w:val="false"/>
                <w:i w:val="false"/>
                <w:color w:val="000000"/>
                <w:sz w:val="20"/>
              </w:rPr>
              <w:t>
Работает в коллективе и команде, эффективно общается с руководством, коллегами, потребителями;</w:t>
            </w:r>
          </w:p>
          <w:p>
            <w:pPr>
              <w:spacing w:after="20"/>
              <w:ind w:left="20"/>
              <w:jc w:val="both"/>
            </w:pPr>
            <w:r>
              <w:rPr>
                <w:rFonts w:ascii="Times New Roman"/>
                <w:b w:val="false"/>
                <w:i w:val="false"/>
                <w:color w:val="000000"/>
                <w:sz w:val="20"/>
              </w:rPr>
              <w:t>
Соблюдает требования законодательства Республики Казахстан и утвержденных отраслевых нормативных документов;</w:t>
            </w:r>
          </w:p>
          <w:p>
            <w:pPr>
              <w:spacing w:after="20"/>
              <w:ind w:left="20"/>
              <w:jc w:val="both"/>
            </w:pPr>
            <w:r>
              <w:rPr>
                <w:rFonts w:ascii="Times New Roman"/>
                <w:b w:val="false"/>
                <w:i w:val="false"/>
                <w:color w:val="000000"/>
                <w:sz w:val="20"/>
              </w:rPr>
              <w:t>
Соблюдает технику безопасности, правила и нормы охраны труда, производственной санитарии и противопожарной безопасности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Повышенный уровень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p>
            <w:pPr>
              <w:spacing w:after="20"/>
              <w:ind w:left="20"/>
              <w:jc w:val="both"/>
            </w:pPr>
            <w:r>
              <w:rPr>
                <w:rFonts w:ascii="Times New Roman"/>
                <w:b w:val="false"/>
                <w:i w:val="false"/>
                <w:color w:val="000000"/>
                <w:sz w:val="20"/>
              </w:rPr>
              <w:t xml:space="preserve">
122301 2 – Солодовщик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2.1.1. Ведет биохимический процесс замачивания, ращения и сушки солода; </w:t>
            </w:r>
          </w:p>
          <w:p>
            <w:pPr>
              <w:spacing w:after="20"/>
              <w:ind w:left="20"/>
              <w:jc w:val="both"/>
            </w:pPr>
            <w:r>
              <w:rPr>
                <w:rFonts w:ascii="Times New Roman"/>
                <w:b w:val="false"/>
                <w:i w:val="false"/>
                <w:color w:val="000000"/>
                <w:sz w:val="20"/>
              </w:rPr>
              <w:t>
ПК 2.1.2. Регулирует влажность, температуру и продолжительность замачивания, ращения и сушки солода по показаниям контрольно-измерительных приборов;</w:t>
            </w:r>
          </w:p>
          <w:p>
            <w:pPr>
              <w:spacing w:after="20"/>
              <w:ind w:left="20"/>
              <w:jc w:val="both"/>
            </w:pPr>
            <w:r>
              <w:rPr>
                <w:rFonts w:ascii="Times New Roman"/>
                <w:b w:val="false"/>
                <w:i w:val="false"/>
                <w:color w:val="000000"/>
                <w:sz w:val="20"/>
              </w:rPr>
              <w:t>
ПК 2.1.3. Осуществляет отбор проб и проводит предварительные анализы;</w:t>
            </w:r>
          </w:p>
          <w:p>
            <w:pPr>
              <w:spacing w:after="20"/>
              <w:ind w:left="20"/>
              <w:jc w:val="both"/>
            </w:pPr>
            <w:r>
              <w:rPr>
                <w:rFonts w:ascii="Times New Roman"/>
                <w:b w:val="false"/>
                <w:i w:val="false"/>
                <w:color w:val="000000"/>
                <w:sz w:val="20"/>
              </w:rPr>
              <w:t>
ПК 2.1.4. Соблюдает стандарты на готовую продукцию;</w:t>
            </w:r>
          </w:p>
          <w:p>
            <w:pPr>
              <w:spacing w:after="20"/>
              <w:ind w:left="20"/>
              <w:jc w:val="both"/>
            </w:pPr>
            <w:r>
              <w:rPr>
                <w:rFonts w:ascii="Times New Roman"/>
                <w:b w:val="false"/>
                <w:i w:val="false"/>
                <w:color w:val="000000"/>
                <w:sz w:val="20"/>
              </w:rPr>
              <w:t>
ПК 2.1.5. Ведет учет сырья и готовой продукции;</w:t>
            </w:r>
          </w:p>
          <w:p>
            <w:pPr>
              <w:spacing w:after="20"/>
              <w:ind w:left="20"/>
              <w:jc w:val="both"/>
            </w:pPr>
            <w:r>
              <w:rPr>
                <w:rFonts w:ascii="Times New Roman"/>
                <w:b w:val="false"/>
                <w:i w:val="false"/>
                <w:color w:val="000000"/>
                <w:sz w:val="20"/>
              </w:rPr>
              <w:t xml:space="preserve">
ПК 2.1.6. Предупреждает и устраняет причины отклонений от норм технологического режима производства солода; </w:t>
            </w:r>
          </w:p>
          <w:p>
            <w:pPr>
              <w:spacing w:after="20"/>
              <w:ind w:left="20"/>
              <w:jc w:val="both"/>
            </w:pPr>
            <w:r>
              <w:rPr>
                <w:rFonts w:ascii="Times New Roman"/>
                <w:b w:val="false"/>
                <w:i w:val="false"/>
                <w:color w:val="000000"/>
                <w:sz w:val="20"/>
              </w:rPr>
              <w:t>
ПК 2.1.7.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xml:space="preserve">
ПК 2.1.8. Обеспечивает эксплуатацию технологического оборудования солодовенного производства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p>
            <w:pPr>
              <w:spacing w:after="20"/>
              <w:ind w:left="20"/>
              <w:jc w:val="both"/>
            </w:pPr>
            <w:r>
              <w:rPr>
                <w:rFonts w:ascii="Times New Roman"/>
                <w:b w:val="false"/>
                <w:i w:val="false"/>
                <w:color w:val="000000"/>
                <w:sz w:val="20"/>
              </w:rPr>
              <w:t>
122302 2 – Купажист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2.2.1. Ведет процесс приготовления купажей для вина, шампанского, ликероводочных изделий, кваса, безалкогольных напитков, фруктовых вод и концентратов сухих напитков; </w:t>
            </w:r>
          </w:p>
          <w:p>
            <w:pPr>
              <w:spacing w:after="20"/>
              <w:ind w:left="20"/>
              <w:jc w:val="both"/>
            </w:pPr>
            <w:r>
              <w:rPr>
                <w:rFonts w:ascii="Times New Roman"/>
                <w:b w:val="false"/>
                <w:i w:val="false"/>
                <w:color w:val="000000"/>
                <w:sz w:val="20"/>
              </w:rPr>
              <w:t>
ПК 2.2.2. Корректирует крепость ликероводочных и винно-водочных изделий, кислотность кваса и безалкогольных напитков;</w:t>
            </w:r>
          </w:p>
          <w:p>
            <w:pPr>
              <w:spacing w:after="20"/>
              <w:ind w:left="20"/>
              <w:jc w:val="both"/>
            </w:pPr>
            <w:r>
              <w:rPr>
                <w:rFonts w:ascii="Times New Roman"/>
                <w:b w:val="false"/>
                <w:i w:val="false"/>
                <w:color w:val="000000"/>
                <w:sz w:val="20"/>
              </w:rPr>
              <w:t>
ПК 2.2.3. Осуществляет отбор проб и проводит предварительные анализы;</w:t>
            </w:r>
          </w:p>
          <w:p>
            <w:pPr>
              <w:spacing w:after="20"/>
              <w:ind w:left="20"/>
              <w:jc w:val="both"/>
            </w:pPr>
            <w:r>
              <w:rPr>
                <w:rFonts w:ascii="Times New Roman"/>
                <w:b w:val="false"/>
                <w:i w:val="false"/>
                <w:color w:val="000000"/>
                <w:sz w:val="20"/>
              </w:rPr>
              <w:t>
ПК 2.2.4. Соблюдает стандарты на готовую продукцию;</w:t>
            </w:r>
          </w:p>
          <w:p>
            <w:pPr>
              <w:spacing w:after="20"/>
              <w:ind w:left="20"/>
              <w:jc w:val="both"/>
            </w:pPr>
            <w:r>
              <w:rPr>
                <w:rFonts w:ascii="Times New Roman"/>
                <w:b w:val="false"/>
                <w:i w:val="false"/>
                <w:color w:val="000000"/>
                <w:sz w:val="20"/>
              </w:rPr>
              <w:t>
ПК 2.2.5. Ведет учет сырья и готовой продукции;</w:t>
            </w:r>
          </w:p>
          <w:p>
            <w:pPr>
              <w:spacing w:after="20"/>
              <w:ind w:left="20"/>
              <w:jc w:val="both"/>
            </w:pPr>
            <w:r>
              <w:rPr>
                <w:rFonts w:ascii="Times New Roman"/>
                <w:b w:val="false"/>
                <w:i w:val="false"/>
                <w:color w:val="000000"/>
                <w:sz w:val="20"/>
              </w:rPr>
              <w:t>
ПК 2.2.6. Предупреждает и устраняет причины отклонений от норм технологического режима приготовления купажей;</w:t>
            </w:r>
          </w:p>
          <w:p>
            <w:pPr>
              <w:spacing w:after="20"/>
              <w:ind w:left="20"/>
              <w:jc w:val="both"/>
            </w:pPr>
            <w:r>
              <w:rPr>
                <w:rFonts w:ascii="Times New Roman"/>
                <w:b w:val="false"/>
                <w:i w:val="false"/>
                <w:color w:val="000000"/>
                <w:sz w:val="20"/>
              </w:rPr>
              <w:t>
ПК 2.2.7.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xml:space="preserve">
ПК 2.2.8. Обеспечивает эксплуатацию технологического оборудования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p>
            <w:pPr>
              <w:spacing w:after="20"/>
              <w:ind w:left="20"/>
              <w:jc w:val="both"/>
            </w:pPr>
            <w:r>
              <w:rPr>
                <w:rFonts w:ascii="Times New Roman"/>
                <w:b w:val="false"/>
                <w:i w:val="false"/>
                <w:color w:val="000000"/>
                <w:sz w:val="20"/>
              </w:rPr>
              <w:t>
122303 2 – Аппаратчик коньячного производства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2.3.1. Ведет процесс перегонки виноматериалов или спирта-сырца для получения коньячного спирта на аппаратах различных систем и способов нагрева; </w:t>
            </w:r>
          </w:p>
          <w:p>
            <w:pPr>
              <w:spacing w:after="20"/>
              <w:ind w:left="20"/>
              <w:jc w:val="both"/>
            </w:pPr>
            <w:r>
              <w:rPr>
                <w:rFonts w:ascii="Times New Roman"/>
                <w:b w:val="false"/>
                <w:i w:val="false"/>
                <w:color w:val="000000"/>
                <w:sz w:val="20"/>
              </w:rPr>
              <w:t>
ПК 2.3.2. Контролирует процесс перегонки: скорость отгонки спирта, его температуру, правильность отбора фракций и крепость спирта;</w:t>
            </w:r>
          </w:p>
          <w:p>
            <w:pPr>
              <w:spacing w:after="20"/>
              <w:ind w:left="20"/>
              <w:jc w:val="both"/>
            </w:pPr>
            <w:r>
              <w:rPr>
                <w:rFonts w:ascii="Times New Roman"/>
                <w:b w:val="false"/>
                <w:i w:val="false"/>
                <w:color w:val="000000"/>
                <w:sz w:val="20"/>
              </w:rPr>
              <w:t>
ПК 2.3.3. Осуществляет отбор проб и проводит предварительные анализы;</w:t>
            </w:r>
          </w:p>
          <w:p>
            <w:pPr>
              <w:spacing w:after="20"/>
              <w:ind w:left="20"/>
              <w:jc w:val="both"/>
            </w:pPr>
            <w:r>
              <w:rPr>
                <w:rFonts w:ascii="Times New Roman"/>
                <w:b w:val="false"/>
                <w:i w:val="false"/>
                <w:color w:val="000000"/>
                <w:sz w:val="20"/>
              </w:rPr>
              <w:t>
ПК 2.3.4. Соблюдает стандарты на готовую продукцию;</w:t>
            </w:r>
          </w:p>
          <w:p>
            <w:pPr>
              <w:spacing w:after="20"/>
              <w:ind w:left="20"/>
              <w:jc w:val="both"/>
            </w:pPr>
            <w:r>
              <w:rPr>
                <w:rFonts w:ascii="Times New Roman"/>
                <w:b w:val="false"/>
                <w:i w:val="false"/>
                <w:color w:val="000000"/>
                <w:sz w:val="20"/>
              </w:rPr>
              <w:t>
ПК 2.3.5. Ведет учет сырья и готовой продукции;</w:t>
            </w:r>
          </w:p>
          <w:p>
            <w:pPr>
              <w:spacing w:after="20"/>
              <w:ind w:left="20"/>
              <w:jc w:val="both"/>
            </w:pPr>
            <w:r>
              <w:rPr>
                <w:rFonts w:ascii="Times New Roman"/>
                <w:b w:val="false"/>
                <w:i w:val="false"/>
                <w:color w:val="000000"/>
                <w:sz w:val="20"/>
              </w:rPr>
              <w:t>
ПК 2.3.6. Предупреждает и устраняет причины отклонений от норм технологического режима производства коньяка;</w:t>
            </w:r>
          </w:p>
          <w:p>
            <w:pPr>
              <w:spacing w:after="20"/>
              <w:ind w:left="20"/>
              <w:jc w:val="both"/>
            </w:pPr>
            <w:r>
              <w:rPr>
                <w:rFonts w:ascii="Times New Roman"/>
                <w:b w:val="false"/>
                <w:i w:val="false"/>
                <w:color w:val="000000"/>
                <w:sz w:val="20"/>
              </w:rPr>
              <w:t>
ПК 2.3.7.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2.3.8. Обеспечивает эксплуатацию технологического оборудования коньячного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p>
            <w:pPr>
              <w:spacing w:after="20"/>
              <w:ind w:left="20"/>
              <w:jc w:val="both"/>
            </w:pPr>
            <w:r>
              <w:rPr>
                <w:rFonts w:ascii="Times New Roman"/>
                <w:b w:val="false"/>
                <w:i w:val="false"/>
                <w:color w:val="000000"/>
                <w:sz w:val="20"/>
              </w:rPr>
              <w:t>
122304 2 – Аппаратчик перегонки и ректификации спирта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2.4.1. Ведет процесс перегонки и ректификации спирта на брагоректификационных установках непрерывного действия в соответствии с регламентом; </w:t>
            </w:r>
          </w:p>
          <w:p>
            <w:pPr>
              <w:spacing w:after="20"/>
              <w:ind w:left="20"/>
              <w:jc w:val="both"/>
            </w:pPr>
            <w:r>
              <w:rPr>
                <w:rFonts w:ascii="Times New Roman"/>
                <w:b w:val="false"/>
                <w:i w:val="false"/>
                <w:color w:val="000000"/>
                <w:sz w:val="20"/>
              </w:rPr>
              <w:t>
ПК 2.4.2. Корректирует ход технологического процесса перегонки и ректификации спирта на основе показаний приборов с целью его оптимизации;</w:t>
            </w:r>
          </w:p>
          <w:p>
            <w:pPr>
              <w:spacing w:after="20"/>
              <w:ind w:left="20"/>
              <w:jc w:val="both"/>
            </w:pPr>
            <w:r>
              <w:rPr>
                <w:rFonts w:ascii="Times New Roman"/>
                <w:b w:val="false"/>
                <w:i w:val="false"/>
                <w:color w:val="000000"/>
                <w:sz w:val="20"/>
              </w:rPr>
              <w:t>
ПК 2.4.3. Осуществляет отбор проб и проводит предварительные анализы;</w:t>
            </w:r>
          </w:p>
          <w:p>
            <w:pPr>
              <w:spacing w:after="20"/>
              <w:ind w:left="20"/>
              <w:jc w:val="both"/>
            </w:pPr>
            <w:r>
              <w:rPr>
                <w:rFonts w:ascii="Times New Roman"/>
                <w:b w:val="false"/>
                <w:i w:val="false"/>
                <w:color w:val="000000"/>
                <w:sz w:val="20"/>
              </w:rPr>
              <w:t>
ПК 2.4.4. Соблюдает стандарты на готовую продукцию;</w:t>
            </w:r>
          </w:p>
          <w:p>
            <w:pPr>
              <w:spacing w:after="20"/>
              <w:ind w:left="20"/>
              <w:jc w:val="both"/>
            </w:pPr>
            <w:r>
              <w:rPr>
                <w:rFonts w:ascii="Times New Roman"/>
                <w:b w:val="false"/>
                <w:i w:val="false"/>
                <w:color w:val="000000"/>
                <w:sz w:val="20"/>
              </w:rPr>
              <w:t>
ПК 2.4.5. Ведет учет сырья и готовой продукции;</w:t>
            </w:r>
          </w:p>
          <w:p>
            <w:pPr>
              <w:spacing w:after="20"/>
              <w:ind w:left="20"/>
              <w:jc w:val="both"/>
            </w:pPr>
            <w:r>
              <w:rPr>
                <w:rFonts w:ascii="Times New Roman"/>
                <w:b w:val="false"/>
                <w:i w:val="false"/>
                <w:color w:val="000000"/>
                <w:sz w:val="20"/>
              </w:rPr>
              <w:t xml:space="preserve">
ПК 2.4.6. Предупреждает и устраняет причины отклонений от норм технологического режима перегонки и ректификации спирта; </w:t>
            </w:r>
          </w:p>
          <w:p>
            <w:pPr>
              <w:spacing w:after="20"/>
              <w:ind w:left="20"/>
              <w:jc w:val="both"/>
            </w:pPr>
            <w:r>
              <w:rPr>
                <w:rFonts w:ascii="Times New Roman"/>
                <w:b w:val="false"/>
                <w:i w:val="false"/>
                <w:color w:val="000000"/>
                <w:sz w:val="20"/>
              </w:rPr>
              <w:t>
ПК 2.4.7.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2.4.8. Обеспечивает эксплуатацию технологического оборудования спиртового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p>
            <w:pPr>
              <w:spacing w:after="20"/>
              <w:ind w:left="20"/>
              <w:jc w:val="both"/>
            </w:pPr>
            <w:r>
              <w:rPr>
                <w:rFonts w:ascii="Times New Roman"/>
                <w:b w:val="false"/>
                <w:i w:val="false"/>
                <w:color w:val="000000"/>
                <w:sz w:val="20"/>
              </w:rPr>
              <w:t>
122305 2 – Аппаратчик производства шампанского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2.5.1. Ведет процесс шампанизации вина; </w:t>
            </w:r>
          </w:p>
          <w:p>
            <w:pPr>
              <w:spacing w:after="20"/>
              <w:ind w:left="20"/>
              <w:jc w:val="both"/>
            </w:pPr>
            <w:r>
              <w:rPr>
                <w:rFonts w:ascii="Times New Roman"/>
                <w:b w:val="false"/>
                <w:i w:val="false"/>
                <w:color w:val="000000"/>
                <w:sz w:val="20"/>
              </w:rPr>
              <w:t>
ПК 2.5.2. Подает шампанское на фильтрацию и розлив;</w:t>
            </w:r>
          </w:p>
          <w:p>
            <w:pPr>
              <w:spacing w:after="20"/>
              <w:ind w:left="20"/>
              <w:jc w:val="both"/>
            </w:pPr>
            <w:r>
              <w:rPr>
                <w:rFonts w:ascii="Times New Roman"/>
                <w:b w:val="false"/>
                <w:i w:val="false"/>
                <w:color w:val="000000"/>
                <w:sz w:val="20"/>
              </w:rPr>
              <w:t>
ПК 2.5.3. Осуществляет отбор проб и проводит предварительные анализы;</w:t>
            </w:r>
          </w:p>
          <w:p>
            <w:pPr>
              <w:spacing w:after="20"/>
              <w:ind w:left="20"/>
              <w:jc w:val="both"/>
            </w:pPr>
            <w:r>
              <w:rPr>
                <w:rFonts w:ascii="Times New Roman"/>
                <w:b w:val="false"/>
                <w:i w:val="false"/>
                <w:color w:val="000000"/>
                <w:sz w:val="20"/>
              </w:rPr>
              <w:t>
ПК 2.5.4. Соблюдает стандарты на готовую продукцию;</w:t>
            </w:r>
          </w:p>
          <w:p>
            <w:pPr>
              <w:spacing w:after="20"/>
              <w:ind w:left="20"/>
              <w:jc w:val="both"/>
            </w:pPr>
            <w:r>
              <w:rPr>
                <w:rFonts w:ascii="Times New Roman"/>
                <w:b w:val="false"/>
                <w:i w:val="false"/>
                <w:color w:val="000000"/>
                <w:sz w:val="20"/>
              </w:rPr>
              <w:t>
ПК 2.5.5. Ведет учет сырья и готовой продукции;</w:t>
            </w:r>
          </w:p>
          <w:p>
            <w:pPr>
              <w:spacing w:after="20"/>
              <w:ind w:left="20"/>
              <w:jc w:val="both"/>
            </w:pPr>
            <w:r>
              <w:rPr>
                <w:rFonts w:ascii="Times New Roman"/>
                <w:b w:val="false"/>
                <w:i w:val="false"/>
                <w:color w:val="000000"/>
                <w:sz w:val="20"/>
              </w:rPr>
              <w:t>
ПК 2.5.6. Предупреждает и устраняет причины отклонений от норм технологического режима производства шампанского;</w:t>
            </w:r>
          </w:p>
          <w:p>
            <w:pPr>
              <w:spacing w:after="20"/>
              <w:ind w:left="20"/>
              <w:jc w:val="both"/>
            </w:pPr>
            <w:r>
              <w:rPr>
                <w:rFonts w:ascii="Times New Roman"/>
                <w:b w:val="false"/>
                <w:i w:val="false"/>
                <w:color w:val="000000"/>
                <w:sz w:val="20"/>
              </w:rPr>
              <w:t>
ПК 2.5.7.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2.5.8. Обеспечивает эксплуатацию технологического оборудования производства шампанского</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p>
            <w:pPr>
              <w:spacing w:after="20"/>
              <w:ind w:left="20"/>
              <w:jc w:val="both"/>
            </w:pPr>
            <w:r>
              <w:rPr>
                <w:rFonts w:ascii="Times New Roman"/>
                <w:b w:val="false"/>
                <w:i w:val="false"/>
                <w:color w:val="000000"/>
                <w:sz w:val="20"/>
              </w:rPr>
              <w:t>
122306 2 – Аппаратчик процесса брожения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2.6.1. Ведет технологические процессы спиртового брожения, главного брожения сусла для разных сортов пива, дображивания и выдержки пива, брожения кваса и браги в соответствии с технологической инструкцией; </w:t>
            </w:r>
          </w:p>
          <w:p>
            <w:pPr>
              <w:spacing w:after="20"/>
              <w:ind w:left="20"/>
              <w:jc w:val="both"/>
            </w:pPr>
            <w:r>
              <w:rPr>
                <w:rFonts w:ascii="Times New Roman"/>
                <w:b w:val="false"/>
                <w:i w:val="false"/>
                <w:color w:val="000000"/>
                <w:sz w:val="20"/>
              </w:rPr>
              <w:t>
ПК 2.6.2. Контролирует микробиологическую чистоту чанов, исправность оборудования, коммуникаций и контрольно-измерительных приборов;</w:t>
            </w:r>
          </w:p>
          <w:p>
            <w:pPr>
              <w:spacing w:after="20"/>
              <w:ind w:left="20"/>
              <w:jc w:val="both"/>
            </w:pPr>
            <w:r>
              <w:rPr>
                <w:rFonts w:ascii="Times New Roman"/>
                <w:b w:val="false"/>
                <w:i w:val="false"/>
                <w:color w:val="000000"/>
                <w:sz w:val="20"/>
              </w:rPr>
              <w:t xml:space="preserve">
ПК 2.6.3. Осуществляет отбор проб и проводит предварительные анализы; </w:t>
            </w:r>
          </w:p>
          <w:p>
            <w:pPr>
              <w:spacing w:after="20"/>
              <w:ind w:left="20"/>
              <w:jc w:val="both"/>
            </w:pPr>
            <w:r>
              <w:rPr>
                <w:rFonts w:ascii="Times New Roman"/>
                <w:b w:val="false"/>
                <w:i w:val="false"/>
                <w:color w:val="000000"/>
                <w:sz w:val="20"/>
              </w:rPr>
              <w:t>
ПК 2.6.4. Соблюдает стандарты на готовую продукцию;</w:t>
            </w:r>
          </w:p>
          <w:p>
            <w:pPr>
              <w:spacing w:after="20"/>
              <w:ind w:left="20"/>
              <w:jc w:val="both"/>
            </w:pPr>
            <w:r>
              <w:rPr>
                <w:rFonts w:ascii="Times New Roman"/>
                <w:b w:val="false"/>
                <w:i w:val="false"/>
                <w:color w:val="000000"/>
                <w:sz w:val="20"/>
              </w:rPr>
              <w:t>
ПК 2.6.5. Ведет учет сырья и готовой продукции;</w:t>
            </w:r>
          </w:p>
          <w:p>
            <w:pPr>
              <w:spacing w:after="20"/>
              <w:ind w:left="20"/>
              <w:jc w:val="both"/>
            </w:pPr>
            <w:r>
              <w:rPr>
                <w:rFonts w:ascii="Times New Roman"/>
                <w:b w:val="false"/>
                <w:i w:val="false"/>
                <w:color w:val="000000"/>
                <w:sz w:val="20"/>
              </w:rPr>
              <w:t xml:space="preserve">
ПК 2.6.6. Предупреждает и устраняет причины отклонений от норм технологического режима процесса брожения и дображивания пива; </w:t>
            </w:r>
          </w:p>
          <w:p>
            <w:pPr>
              <w:spacing w:after="20"/>
              <w:ind w:left="20"/>
              <w:jc w:val="both"/>
            </w:pPr>
            <w:r>
              <w:rPr>
                <w:rFonts w:ascii="Times New Roman"/>
                <w:b w:val="false"/>
                <w:i w:val="false"/>
                <w:color w:val="000000"/>
                <w:sz w:val="20"/>
              </w:rPr>
              <w:t>
ПК 2.6.7.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2.6.8. Обеспечивает эксплуатацию технологического оборудования бродильного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p>
            <w:pPr>
              <w:spacing w:after="20"/>
              <w:ind w:left="20"/>
              <w:jc w:val="both"/>
            </w:pPr>
            <w:r>
              <w:rPr>
                <w:rFonts w:ascii="Times New Roman"/>
                <w:b w:val="false"/>
                <w:i w:val="false"/>
                <w:color w:val="000000"/>
                <w:sz w:val="20"/>
              </w:rPr>
              <w:t>
122307 2 – Обработчик виноматериалов и вина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2.7.1. Ведет технологические процессы обработки виноматериалов и приготовления вина по установленным технологическим схемам; </w:t>
            </w:r>
          </w:p>
          <w:p>
            <w:pPr>
              <w:spacing w:after="20"/>
              <w:ind w:left="20"/>
              <w:jc w:val="both"/>
            </w:pPr>
            <w:r>
              <w:rPr>
                <w:rFonts w:ascii="Times New Roman"/>
                <w:b w:val="false"/>
                <w:i w:val="false"/>
                <w:color w:val="000000"/>
                <w:sz w:val="20"/>
              </w:rPr>
              <w:t xml:space="preserve">
ПК 2.7.2. Контролирует и регулирует процесс брожения, операции по доливке, переливке, оклейке, эгализации, купажированию виноматериалов и вина; </w:t>
            </w:r>
          </w:p>
          <w:p>
            <w:pPr>
              <w:spacing w:after="20"/>
              <w:ind w:left="20"/>
              <w:jc w:val="both"/>
            </w:pPr>
            <w:r>
              <w:rPr>
                <w:rFonts w:ascii="Times New Roman"/>
                <w:b w:val="false"/>
                <w:i w:val="false"/>
                <w:color w:val="000000"/>
                <w:sz w:val="20"/>
              </w:rPr>
              <w:t>
ПК 2.7.3. Осуществляет отбор проб и проводит предварительные анализы;</w:t>
            </w:r>
          </w:p>
          <w:p>
            <w:pPr>
              <w:spacing w:after="20"/>
              <w:ind w:left="20"/>
              <w:jc w:val="both"/>
            </w:pPr>
            <w:r>
              <w:rPr>
                <w:rFonts w:ascii="Times New Roman"/>
                <w:b w:val="false"/>
                <w:i w:val="false"/>
                <w:color w:val="000000"/>
                <w:sz w:val="20"/>
              </w:rPr>
              <w:t>
ПК 2.7.4. Соблюдает стандарты на готовую продукцию;</w:t>
            </w:r>
          </w:p>
          <w:p>
            <w:pPr>
              <w:spacing w:after="20"/>
              <w:ind w:left="20"/>
              <w:jc w:val="both"/>
            </w:pPr>
            <w:r>
              <w:rPr>
                <w:rFonts w:ascii="Times New Roman"/>
                <w:b w:val="false"/>
                <w:i w:val="false"/>
                <w:color w:val="000000"/>
                <w:sz w:val="20"/>
              </w:rPr>
              <w:t>
ПК 2.7.5. Ведет учет сырья и готовой продукции;</w:t>
            </w:r>
          </w:p>
          <w:p>
            <w:pPr>
              <w:spacing w:after="20"/>
              <w:ind w:left="20"/>
              <w:jc w:val="both"/>
            </w:pPr>
            <w:r>
              <w:rPr>
                <w:rFonts w:ascii="Times New Roman"/>
                <w:b w:val="false"/>
                <w:i w:val="false"/>
                <w:color w:val="000000"/>
                <w:sz w:val="20"/>
              </w:rPr>
              <w:t xml:space="preserve">
ПК 2.7.6. Предупреждает и устраняет причины отклонений от норм технологического режима обработки виноматериалов и приготовления вина; </w:t>
            </w:r>
          </w:p>
          <w:p>
            <w:pPr>
              <w:spacing w:after="20"/>
              <w:ind w:left="20"/>
              <w:jc w:val="both"/>
            </w:pPr>
            <w:r>
              <w:rPr>
                <w:rFonts w:ascii="Times New Roman"/>
                <w:b w:val="false"/>
                <w:i w:val="false"/>
                <w:color w:val="000000"/>
                <w:sz w:val="20"/>
              </w:rPr>
              <w:t>
ПК 2.7.7.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2.7.8. Обеспечивает эксплуатацию технологического оборудования винодельческого производства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Специалист среднего звена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122308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3.1.1. Организовывает и производит прием, хранение и подготовку сырья к переработке; </w:t>
            </w:r>
          </w:p>
          <w:p>
            <w:pPr>
              <w:spacing w:after="20"/>
              <w:ind w:left="20"/>
              <w:jc w:val="both"/>
            </w:pPr>
            <w:r>
              <w:rPr>
                <w:rFonts w:ascii="Times New Roman"/>
                <w:b w:val="false"/>
                <w:i w:val="false"/>
                <w:color w:val="000000"/>
                <w:sz w:val="20"/>
              </w:rPr>
              <w:t>
ПК 3.1.2. Организовывает и осуществляет технологический процесс приготовления полупродуктов для производства пива, безалкогольных и спиртных напитков;</w:t>
            </w:r>
          </w:p>
          <w:p>
            <w:pPr>
              <w:spacing w:after="20"/>
              <w:ind w:left="20"/>
              <w:jc w:val="both"/>
            </w:pPr>
            <w:r>
              <w:rPr>
                <w:rFonts w:ascii="Times New Roman"/>
                <w:b w:val="false"/>
                <w:i w:val="false"/>
                <w:color w:val="000000"/>
                <w:sz w:val="20"/>
              </w:rPr>
              <w:t>
ПК 3.1.3. Организовывает и осуществляет технологический процесс производства пива и безалкогольных напитков;</w:t>
            </w:r>
          </w:p>
          <w:p>
            <w:pPr>
              <w:spacing w:after="20"/>
              <w:ind w:left="20"/>
              <w:jc w:val="both"/>
            </w:pPr>
            <w:r>
              <w:rPr>
                <w:rFonts w:ascii="Times New Roman"/>
                <w:b w:val="false"/>
                <w:i w:val="false"/>
                <w:color w:val="000000"/>
                <w:sz w:val="20"/>
              </w:rPr>
              <w:t>
ПК 3.1.4. Организовывает и осуществляет технологические процессы производства спирта и спиртных напитков;</w:t>
            </w:r>
          </w:p>
          <w:p>
            <w:pPr>
              <w:spacing w:after="20"/>
              <w:ind w:left="20"/>
              <w:jc w:val="both"/>
            </w:pPr>
            <w:r>
              <w:rPr>
                <w:rFonts w:ascii="Times New Roman"/>
                <w:b w:val="false"/>
                <w:i w:val="false"/>
                <w:color w:val="000000"/>
                <w:sz w:val="20"/>
              </w:rPr>
              <w:t>
ПК 3.1.5.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3.1.6. Контролирует качество сырья и готовой продукции;</w:t>
            </w:r>
          </w:p>
          <w:p>
            <w:pPr>
              <w:spacing w:after="20"/>
              <w:ind w:left="20"/>
              <w:jc w:val="both"/>
            </w:pPr>
            <w:r>
              <w:rPr>
                <w:rFonts w:ascii="Times New Roman"/>
                <w:b w:val="false"/>
                <w:i w:val="false"/>
                <w:color w:val="000000"/>
                <w:sz w:val="20"/>
              </w:rPr>
              <w:t xml:space="preserve">
ПК 3.1.7. Обеспечивает эксплуатацию технологического оборудования производства пива, безалкогольных и спиртных напитков; </w:t>
            </w:r>
          </w:p>
          <w:p>
            <w:pPr>
              <w:spacing w:after="20"/>
              <w:ind w:left="20"/>
              <w:jc w:val="both"/>
            </w:pPr>
            <w:r>
              <w:rPr>
                <w:rFonts w:ascii="Times New Roman"/>
                <w:b w:val="false"/>
                <w:i w:val="false"/>
                <w:color w:val="000000"/>
                <w:sz w:val="20"/>
              </w:rPr>
              <w:t>
ПК 3.1.8. Организовывает работу структурного подразделения;</w:t>
            </w:r>
          </w:p>
          <w:p>
            <w:pPr>
              <w:spacing w:after="20"/>
              <w:ind w:left="20"/>
              <w:jc w:val="both"/>
            </w:pPr>
            <w:r>
              <w:rPr>
                <w:rFonts w:ascii="Times New Roman"/>
                <w:b w:val="false"/>
                <w:i w:val="false"/>
                <w:color w:val="000000"/>
                <w:sz w:val="20"/>
              </w:rPr>
              <w:t>
ПК 3.1.9. Ведет утвержденную учетно-отчетную документацию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 Производство, монтаж, эксплуатация и ремонт (по отраслям) </w:t>
            </w:r>
          </w:p>
          <w:p>
            <w:pPr>
              <w:spacing w:after="20"/>
              <w:ind w:left="20"/>
              <w:jc w:val="both"/>
            </w:pPr>
            <w:r>
              <w:rPr>
                <w:rFonts w:ascii="Times New Roman"/>
                <w:b w:val="false"/>
                <w:i w:val="false"/>
                <w:color w:val="000000"/>
                <w:sz w:val="20"/>
              </w:rPr>
              <w:t>
Технология производства пищевых продуктов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1226000 – Технология и организация производства продукции предприятий питания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1226043 - Техник-технолог</w:t>
            </w:r>
          </w:p>
          <w:p>
            <w:pPr>
              <w:spacing w:after="20"/>
              <w:ind w:left="20"/>
              <w:jc w:val="both"/>
            </w:pPr>
            <w:r>
              <w:rPr>
                <w:rFonts w:ascii="Times New Roman"/>
                <w:b w:val="false"/>
                <w:i w:val="false"/>
                <w:color w:val="000000"/>
                <w:sz w:val="20"/>
              </w:rPr>
              <w:t>
1226033 - Технолог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6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курсовая работа (проект)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курсовая работа (проект)</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социологии и политологии, основы экономики,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графики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микробиологии, физиологии питания и санитарии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товароведения пищевых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на предприятиях питании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предприятий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и этика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1226033 - Технолог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приготовления пищи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1226043 - Техник-технолог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приготовления пищи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Дисциплина, определяемая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48-405*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продготовленности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изучение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(курсовая работа (проект), контрольная работа, экзамен, зачет),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сдача комплексного экзамена по специальным дисциплинам: "Технология приготовления пищи" (СД 01), "Организация производства на предприятиях питания" (СД 02), "Организация обслуживания на предприятиях питания" (СД 03).</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p>
      <w:pPr>
        <w:spacing w:after="0"/>
        <w:ind w:left="0"/>
        <w:jc w:val="both"/>
      </w:pPr>
      <w:r>
        <w:rPr>
          <w:rFonts w:ascii="Times New Roman"/>
          <w:b w:val="false"/>
          <w:i w:val="false"/>
          <w:color w:val="000000"/>
          <w:sz w:val="28"/>
        </w:rPr>
        <w:t>
      После прохождения технологической практики обучающемуся присваивается рабочая профессия "Повар".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 Производство, монтаж, эксплуатация и ремонт (по отраслям) </w:t>
            </w:r>
          </w:p>
          <w:p>
            <w:pPr>
              <w:spacing w:after="20"/>
              <w:ind w:left="20"/>
              <w:jc w:val="both"/>
            </w:pPr>
            <w:r>
              <w:rPr>
                <w:rFonts w:ascii="Times New Roman"/>
                <w:b w:val="false"/>
                <w:i w:val="false"/>
                <w:color w:val="000000"/>
                <w:sz w:val="20"/>
              </w:rPr>
              <w:t>
Технология производства пищевых продуктов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1226000 – Технология и организация производства продукции предприятий питания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1226043 - Техник-технолог</w:t>
            </w:r>
          </w:p>
          <w:p>
            <w:pPr>
              <w:spacing w:after="20"/>
              <w:ind w:left="20"/>
              <w:jc w:val="both"/>
            </w:pPr>
            <w:r>
              <w:rPr>
                <w:rFonts w:ascii="Times New Roman"/>
                <w:b w:val="false"/>
                <w:i w:val="false"/>
                <w:color w:val="000000"/>
                <w:sz w:val="20"/>
              </w:rPr>
              <w:t>
1226033 - Технолог</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6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курсовая работа (проект)</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курсовая работа</w:t>
            </w:r>
          </w:p>
          <w:p>
            <w:pPr>
              <w:spacing w:after="20"/>
              <w:ind w:left="20"/>
              <w:jc w:val="both"/>
            </w:pPr>
            <w:r>
              <w:rPr>
                <w:rFonts w:ascii="Times New Roman"/>
                <w:b w:val="false"/>
                <w:i w:val="false"/>
                <w:color w:val="000000"/>
                <w:sz w:val="20"/>
              </w:rPr>
              <w:t>
</w:t>
            </w:r>
            <w:r>
              <w:rPr>
                <w:rFonts w:ascii="Times New Roman"/>
                <w:b/>
                <w:i w:val="false"/>
                <w:color w:val="000000"/>
                <w:sz w:val="20"/>
              </w:rPr>
              <w:t>(проект)</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социологии и политологии, основы экономики,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графики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микробиологии, физиологии питания и санитарии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товароведения пищевых товаров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Бухгалтерский учет на предприятиях питании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предприятий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и этика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1226033-Технолог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приготовления пищи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1226043 - Техник-технолог</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приготовления пищи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на предприятиях питания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Дисциплина, определяемая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48-378*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продготовленности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изучение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(курсовая работа (проект), контрольная работа, экзамен, зачет),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сдача комплексного экзамена по специальным дисциплинам: "Технология приготовления пищи" (СД 01), "Организация производства на предприятиях питания" (СД 02), "Организация обслуживания на предприятиях питания" (СД 03).</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p>
      <w:pPr>
        <w:spacing w:after="0"/>
        <w:ind w:left="0"/>
        <w:jc w:val="both"/>
      </w:pPr>
      <w:r>
        <w:rPr>
          <w:rFonts w:ascii="Times New Roman"/>
          <w:b w:val="false"/>
          <w:i w:val="false"/>
          <w:color w:val="000000"/>
          <w:sz w:val="28"/>
        </w:rPr>
        <w:t>
      После прохождения технологической практики обучающемуся присваивается рабочая профессия "Повар".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 Производство, монтаж, эксплуатация и ремонт (по отраслям) </w:t>
            </w:r>
          </w:p>
          <w:p>
            <w:pPr>
              <w:spacing w:after="20"/>
              <w:ind w:left="20"/>
              <w:jc w:val="both"/>
            </w:pPr>
            <w:r>
              <w:rPr>
                <w:rFonts w:ascii="Times New Roman"/>
                <w:b w:val="false"/>
                <w:i w:val="false"/>
                <w:color w:val="000000"/>
                <w:sz w:val="20"/>
              </w:rPr>
              <w:t>
Технология производства пищевых продуктов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1226000 – Технология и организация производства продукции предприятий питания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1226012 – Лаборант</w:t>
            </w:r>
          </w:p>
          <w:p>
            <w:pPr>
              <w:spacing w:after="20"/>
              <w:ind w:left="20"/>
              <w:jc w:val="both"/>
            </w:pPr>
            <w:r>
              <w:rPr>
                <w:rFonts w:ascii="Times New Roman"/>
                <w:b w:val="false"/>
                <w:i w:val="false"/>
                <w:color w:val="000000"/>
                <w:sz w:val="20"/>
              </w:rPr>
              <w:t>
1226022 – Засольщик овощей</w:t>
            </w:r>
          </w:p>
          <w:p>
            <w:pPr>
              <w:spacing w:after="20"/>
              <w:ind w:left="20"/>
              <w:jc w:val="both"/>
            </w:pPr>
            <w:r>
              <w:rPr>
                <w:rFonts w:ascii="Times New Roman"/>
                <w:b w:val="false"/>
                <w:i w:val="false"/>
                <w:color w:val="000000"/>
                <w:sz w:val="20"/>
              </w:rPr>
              <w:t>
1226052 – Изготовитель пищевых полуфабрикатов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6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микробиологии, физиологии питания и санитарии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и этика в профессиональной деятельности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на предприятиях питания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ОПД.06</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маркетинга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r>
              <w:rPr>
                <w:rFonts w:ascii="Times New Roman"/>
                <w:b w:val="false"/>
                <w:i w:val="false"/>
                <w:color w:val="000000"/>
                <w:sz w:val="20"/>
              </w:rPr>
              <w:t>122601 2 – Лаборант</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технология производства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r>
              <w:rPr>
                <w:rFonts w:ascii="Times New Roman"/>
                <w:b w:val="false"/>
                <w:i w:val="false"/>
                <w:color w:val="000000"/>
                <w:sz w:val="20"/>
              </w:rPr>
              <w:t>122602 2 – Засольщик овощей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квашения капусты, соления овощей и плодов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квашения капусты, соления овощей и мочения плодов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Товароведение с основами стандартизации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хранения сырья и готовой продукции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r>
              <w:rPr>
                <w:rFonts w:ascii="Times New Roman"/>
                <w:b w:val="false"/>
                <w:i w:val="false"/>
                <w:color w:val="000000"/>
                <w:sz w:val="20"/>
              </w:rPr>
              <w:t>122605 2 – Изготовитель пищевых полуфабрикатов</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технология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на предприятиях питания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на предприятиях питания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72-328*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792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Промежуточная аттестация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 уровня профессиональной подготовленности и присвоения квалификации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(курсовая работа (проект), контрольная работа, экзамен, зачет),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**Рекомендуемые формы итоговой аттестации: </w:t>
      </w:r>
    </w:p>
    <w:p>
      <w:pPr>
        <w:spacing w:after="0"/>
        <w:ind w:left="0"/>
        <w:jc w:val="both"/>
      </w:pPr>
      <w:r>
        <w:rPr>
          <w:rFonts w:ascii="Times New Roman"/>
          <w:b w:val="false"/>
          <w:i w:val="false"/>
          <w:color w:val="000000"/>
          <w:sz w:val="28"/>
        </w:rPr>
        <w:t xml:space="preserve">
      -для квалификации "122602 2 – Засольщик овощей" - сдача комплексного экзамена по специальным дисциплинам "Технология квашения капусты, соления овощей и плодов" (СД 01), "Оборудование для квашения капусты, соления овощей и мочения плодов" (СД 02); </w:t>
      </w:r>
    </w:p>
    <w:p>
      <w:pPr>
        <w:spacing w:after="0"/>
        <w:ind w:left="0"/>
        <w:jc w:val="both"/>
      </w:pPr>
      <w:r>
        <w:rPr>
          <w:rFonts w:ascii="Times New Roman"/>
          <w:b w:val="false"/>
          <w:i w:val="false"/>
          <w:color w:val="000000"/>
          <w:sz w:val="28"/>
        </w:rPr>
        <w:t>
      -для квалификации "122605 2 – изготовитель пищевых полуфабрикатов" - сдача комплексного экзамена по специальным дисциплинам "Специальная технология" (СД 01), "Организация производства на предприятиях питания" (СД 02).</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xml:space="preserve">
      технического и профессионального образования </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и профиль образования: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1200000 – Производство, монтаж, эксплуатация и ремонт (по отраслям) </w:t>
            </w:r>
          </w:p>
          <w:p>
            <w:pPr>
              <w:spacing w:after="20"/>
              <w:ind w:left="20"/>
              <w:jc w:val="both"/>
            </w:pPr>
            <w:r>
              <w:rPr>
                <w:rFonts w:ascii="Times New Roman"/>
                <w:b w:val="false"/>
                <w:i w:val="false"/>
                <w:color w:val="000000"/>
                <w:sz w:val="20"/>
              </w:rPr>
              <w:t>
Технология производства пищевых продуктов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Специальность: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1226000 – Технология и организация производства продукции предприятий питания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1226012 – Лаборант</w:t>
            </w:r>
          </w:p>
          <w:p>
            <w:pPr>
              <w:spacing w:after="20"/>
              <w:ind w:left="20"/>
              <w:jc w:val="both"/>
            </w:pPr>
            <w:r>
              <w:rPr>
                <w:rFonts w:ascii="Times New Roman"/>
                <w:b w:val="false"/>
                <w:i w:val="false"/>
                <w:color w:val="000000"/>
                <w:sz w:val="20"/>
              </w:rPr>
              <w:t>
1226022 – Засольщик овощей</w:t>
            </w:r>
          </w:p>
          <w:p>
            <w:pPr>
              <w:spacing w:after="20"/>
              <w:ind w:left="20"/>
              <w:jc w:val="both"/>
            </w:pPr>
            <w:r>
              <w:rPr>
                <w:rFonts w:ascii="Times New Roman"/>
                <w:b w:val="false"/>
                <w:i w:val="false"/>
                <w:color w:val="000000"/>
                <w:sz w:val="20"/>
              </w:rPr>
              <w:t>
1226052 – Изготовитель пищевых полуфабрикатов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6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физическая культура,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микробиологии, физиологии питания и санитарии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Психология и этика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на предприятиях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окружающей среды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маркетинга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r>
              <w:rPr>
                <w:rFonts w:ascii="Times New Roman"/>
                <w:b w:val="false"/>
                <w:i w:val="false"/>
                <w:color w:val="000000"/>
                <w:sz w:val="20"/>
              </w:rPr>
              <w:t>122601 2 – Лаборант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технология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r>
              <w:rPr>
                <w:rFonts w:ascii="Times New Roman"/>
                <w:b w:val="false"/>
                <w:i w:val="false"/>
                <w:color w:val="000000"/>
                <w:sz w:val="20"/>
              </w:rPr>
              <w:t>122602 2 – Засольщик овощей</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квашения капусты, соления овощей и плодов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для квашения капусты, соления овощей и мочения плодов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Товароведение с основами стандартизации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хранения сырья и готовой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r>
              <w:rPr>
                <w:rFonts w:ascii="Times New Roman"/>
                <w:b w:val="false"/>
                <w:i w:val="false"/>
                <w:color w:val="000000"/>
                <w:sz w:val="20"/>
              </w:rPr>
              <w:t>122605 2 – Изготовитель пищевых полуфабрикатов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Специальная технология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производства на предприятиях питания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на предприятиях питания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качества продукции и услуг</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72-308*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Промежуточная аттестация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4-х часов в неделю</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(курсовая работа (проект), контрольная работа, экзамен, зачет),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**Рекомендуемые формы итоговой аттестации: </w:t>
      </w:r>
    </w:p>
    <w:p>
      <w:pPr>
        <w:spacing w:after="0"/>
        <w:ind w:left="0"/>
        <w:jc w:val="both"/>
      </w:pPr>
      <w:r>
        <w:rPr>
          <w:rFonts w:ascii="Times New Roman"/>
          <w:b w:val="false"/>
          <w:i w:val="false"/>
          <w:color w:val="000000"/>
          <w:sz w:val="28"/>
        </w:rPr>
        <w:t xml:space="preserve">
      -для квалификации "122602 2 – Засольщик овощей" - сдача комплексного экзамена по специальным дисциплинам "Технология квашения капусты, соления овощей и плодов" (СД 01), "Оборудование для квашения капусты, соления овощей и мочения плодов" (СД 02); </w:t>
      </w:r>
    </w:p>
    <w:p>
      <w:pPr>
        <w:spacing w:after="0"/>
        <w:ind w:left="0"/>
        <w:jc w:val="both"/>
      </w:pPr>
      <w:r>
        <w:rPr>
          <w:rFonts w:ascii="Times New Roman"/>
          <w:b w:val="false"/>
          <w:i w:val="false"/>
          <w:color w:val="000000"/>
          <w:sz w:val="28"/>
        </w:rPr>
        <w:t>
      -для квалификации "122605 2 – изготовитель пищевых полуфабрикатов" - сдача комплексного экзамена по специальным дисциплинам "Специальная технология" (СД 01), "Организация производства на предприятиях питания" (СД 02).</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и организация</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производства продукции предприятий питания"</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315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(специалист среднего звена)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Фонетика, лексика, морфология и синтаксис казахского языка. Развитие речи по специальности. Умение вести делопроизводство на государственном языке. Знание нормативных документов делопроизводства Республики Казахстан. Техника перевода (со словарем), профессиональное общение. Фонетика, лексика, морфология и синтаксис русского языка. Профессиональная лексика. Работа с технической книгой на русском языке. Использование словаря по специальности. Развитие речи и профессиональное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русского (казахского) языка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диалог, читать документы с применением существующей терминологией в отрасли; </w:t>
            </w:r>
          </w:p>
          <w:p>
            <w:pPr>
              <w:spacing w:after="20"/>
              <w:ind w:left="20"/>
              <w:jc w:val="both"/>
            </w:pPr>
            <w:r>
              <w:rPr>
                <w:rFonts w:ascii="Times New Roman"/>
                <w:b w:val="false"/>
                <w:i w:val="false"/>
                <w:color w:val="000000"/>
                <w:sz w:val="20"/>
              </w:rPr>
              <w:t xml:space="preserve">
- устранять ошибки и недочеты в своей устной и письменной речи; </w:t>
            </w:r>
          </w:p>
          <w:p>
            <w:pPr>
              <w:spacing w:after="20"/>
              <w:ind w:left="20"/>
              <w:jc w:val="both"/>
            </w:pPr>
            <w:r>
              <w:rPr>
                <w:rFonts w:ascii="Times New Roman"/>
                <w:b w:val="false"/>
                <w:i w:val="false"/>
                <w:color w:val="000000"/>
                <w:sz w:val="20"/>
              </w:rPr>
              <w:t>
- использовать словарь по специальности.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4 </w:t>
            </w:r>
          </w:p>
          <w:p>
            <w:pPr>
              <w:spacing w:after="20"/>
              <w:ind w:left="20"/>
              <w:jc w:val="both"/>
            </w:pPr>
            <w:r>
              <w:rPr>
                <w:rFonts w:ascii="Times New Roman"/>
                <w:b w:val="false"/>
                <w:i w:val="false"/>
                <w:color w:val="000000"/>
                <w:sz w:val="20"/>
              </w:rPr>
              <w:t>
БК 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профессионально-ориентированных текстов. Профессиональное общение. Обязательный уровень говорения, аудирования, чтение и письмо, устный и письменный перевод, понимание речи на слух.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 владеть элементарными умениями общения на иностранном языке.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Социальное значение физической культуры; основные системы физической культуры и самовоспитания; факторы, определяющие здоровый образ жизни; способы и средства восстановления работоспособности; режимы двигательной активности и работоспособности; основы физического самосовершенствования; профессионально-прикладная физическая подготовка, необходимость и направленность профессионально-прикладной физической подготовки.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составляющих здорового образа жизни; </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систематически поддерживать физическую активность, заниматься спортом;</w:t>
            </w:r>
          </w:p>
          <w:p>
            <w:pPr>
              <w:spacing w:after="20"/>
              <w:ind w:left="20"/>
              <w:jc w:val="both"/>
            </w:pPr>
            <w:r>
              <w:rPr>
                <w:rFonts w:ascii="Times New Roman"/>
                <w:b w:val="false"/>
                <w:i w:val="false"/>
                <w:color w:val="000000"/>
                <w:sz w:val="20"/>
              </w:rPr>
              <w:t>
- применять знания физической культуры для самосовершенствования и укрепления здоровья.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Мировая и отечественная культура. История культуры Казахстана; основы религиоведения: понятие культуры; культура и цивилизация; культура в современном мире; культура народов, населявших территорию Казахстана; культура древних цивилизаций на территории Казахстана; средневековая культура племенных союзов и казахских ханств 9-13 веков; культура населения Казахстана в 14-15 веках; культура Казахстана в 16-17 веках; развитие культуры Казахстана в 18 веке; культура Казахстана в первой половине 19 века; развитие культуры Казахстана в условиях колониального положения в составе Российской империи (2-ая половина 19 века – начало 20 века); Казахстан в годы революции и становления Советской власти; культурное строительство в 20-30 годы; наука, народное образование, литература и искусство в годы Великой Отечественной войны; развитие культуры Казахстана с середины 40-х годов до начала 80-х годов; наука и культура Республики Казахстан на современном этапе; религия, как общественное явление: сущность религии и ее роль; происхождение религии и ее исторические типы; основные исторические положения христианства, христианские общины на территории Казахстана; ислам.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w:t>
            </w:r>
          </w:p>
          <w:p>
            <w:pPr>
              <w:spacing w:after="20"/>
              <w:ind w:left="20"/>
              <w:jc w:val="both"/>
            </w:pPr>
            <w:r>
              <w:rPr>
                <w:rFonts w:ascii="Times New Roman"/>
                <w:b w:val="false"/>
                <w:i w:val="false"/>
                <w:color w:val="000000"/>
                <w:sz w:val="20"/>
              </w:rPr>
              <w:t xml:space="preserve">
- понятия конфуцианство, даосизм, искусство Китая; </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основных принципов христианского учения и его ценностные ориентации;</w:t>
            </w:r>
          </w:p>
          <w:p>
            <w:pPr>
              <w:spacing w:after="20"/>
              <w:ind w:left="20"/>
              <w:jc w:val="both"/>
            </w:pPr>
            <w:r>
              <w:rPr>
                <w:rFonts w:ascii="Times New Roman"/>
                <w:b w:val="false"/>
                <w:i w:val="false"/>
                <w:color w:val="000000"/>
                <w:sz w:val="20"/>
              </w:rPr>
              <w:t>
- культуры Франции: Ашельская культура, проманьонцы, галлы, франки, литература, философия;</w:t>
            </w:r>
          </w:p>
          <w:p>
            <w:pPr>
              <w:spacing w:after="20"/>
              <w:ind w:left="20"/>
              <w:jc w:val="both"/>
            </w:pPr>
            <w:r>
              <w:rPr>
                <w:rFonts w:ascii="Times New Roman"/>
                <w:b w:val="false"/>
                <w:i w:val="false"/>
                <w:color w:val="000000"/>
                <w:sz w:val="20"/>
              </w:rPr>
              <w:t>
- образа жизни и системы ценностей кочевников;</w:t>
            </w:r>
          </w:p>
          <w:p>
            <w:pPr>
              <w:spacing w:after="20"/>
              <w:ind w:left="20"/>
              <w:jc w:val="both"/>
            </w:pPr>
            <w:r>
              <w:rPr>
                <w:rFonts w:ascii="Times New Roman"/>
                <w:b w:val="false"/>
                <w:i w:val="false"/>
                <w:color w:val="000000"/>
                <w:sz w:val="20"/>
              </w:rPr>
              <w:t>
- влияние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раскрыть основные этапы истории мировой культуры и их цивилизации;</w:t>
            </w:r>
          </w:p>
          <w:p>
            <w:pPr>
              <w:spacing w:after="20"/>
              <w:ind w:left="20"/>
              <w:jc w:val="both"/>
            </w:pPr>
            <w:r>
              <w:rPr>
                <w:rFonts w:ascii="Times New Roman"/>
                <w:b w:val="false"/>
                <w:i w:val="false"/>
                <w:color w:val="000000"/>
                <w:sz w:val="20"/>
              </w:rPr>
              <w:t>
- использовать культурное наследие;</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показать специфику материальной и духовной культуры кочевников;</w:t>
            </w:r>
          </w:p>
          <w:p>
            <w:pPr>
              <w:spacing w:after="20"/>
              <w:ind w:left="20"/>
              <w:jc w:val="both"/>
            </w:pPr>
            <w:r>
              <w:rPr>
                <w:rFonts w:ascii="Times New Roman"/>
                <w:b w:val="false"/>
                <w:i w:val="false"/>
                <w:color w:val="000000"/>
                <w:sz w:val="20"/>
              </w:rPr>
              <w:t>
- анализировать происхождение религии и ее исторические типы.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основные вехи мировой философской мысли; </w:t>
            </w:r>
          </w:p>
          <w:p>
            <w:pPr>
              <w:spacing w:after="20"/>
              <w:ind w:left="20"/>
              <w:jc w:val="both"/>
            </w:pPr>
            <w:r>
              <w:rPr>
                <w:rFonts w:ascii="Times New Roman"/>
                <w:b w:val="false"/>
                <w:i w:val="false"/>
                <w:color w:val="000000"/>
                <w:sz w:val="20"/>
              </w:rPr>
              <w:t xml:space="preserve">
природа человека и смысл его существования; человек и Бог; </w:t>
            </w:r>
          </w:p>
          <w:p>
            <w:pPr>
              <w:spacing w:after="20"/>
              <w:ind w:left="20"/>
              <w:jc w:val="both"/>
            </w:pPr>
            <w:r>
              <w:rPr>
                <w:rFonts w:ascii="Times New Roman"/>
                <w:b w:val="false"/>
                <w:i w:val="false"/>
                <w:color w:val="000000"/>
                <w:sz w:val="20"/>
              </w:rPr>
              <w:t xml:space="preserve">
человек и космос; человек, общество, цивилизация, культура;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w:t>
            </w:r>
          </w:p>
          <w:p>
            <w:pPr>
              <w:spacing w:after="20"/>
              <w:ind w:left="20"/>
              <w:jc w:val="both"/>
            </w:pPr>
            <w:r>
              <w:rPr>
                <w:rFonts w:ascii="Times New Roman"/>
                <w:b w:val="false"/>
                <w:i w:val="false"/>
                <w:color w:val="000000"/>
                <w:sz w:val="20"/>
              </w:rPr>
              <w:t>
наука и ее роль; человечество перед лицом глобальных проблем.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 о роли науки и научного познания, его структуры, формах и методах, социальных и этических проблемах;</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начале, сущности его сознания, сознательного и бессознательного поведении;</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Предмет, основные понятия и категории; история политической мысли и современные политические школы; политика; политическая власть; демократия как форма осуществления власти; политическая система; государство как ее основное звено; политические партии и партийные системы; общественные организации и движения; человек в системе политики; политическая деятельность: сущность и цели; средства и методы политической деятельности; актуальные проблемы перехода от тоталитаризма к демократическому обществу; внешнеполитическая деятельность и мировой политический процесс.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 социологическом подходе в понимании закономерностей;</w:t>
            </w:r>
          </w:p>
          <w:p>
            <w:pPr>
              <w:spacing w:after="20"/>
              <w:ind w:left="20"/>
              <w:jc w:val="both"/>
            </w:pPr>
            <w:r>
              <w:rPr>
                <w:rFonts w:ascii="Times New Roman"/>
                <w:b w:val="false"/>
                <w:i w:val="false"/>
                <w:color w:val="000000"/>
                <w:sz w:val="20"/>
              </w:rPr>
              <w:t>
- о социальной структуре, социальном расслоении, социальном взаимодействии;</w:t>
            </w:r>
          </w:p>
          <w:p>
            <w:pPr>
              <w:spacing w:after="20"/>
              <w:ind w:left="20"/>
              <w:jc w:val="both"/>
            </w:pPr>
            <w:r>
              <w:rPr>
                <w:rFonts w:ascii="Times New Roman"/>
                <w:b w:val="false"/>
                <w:i w:val="false"/>
                <w:color w:val="000000"/>
                <w:sz w:val="20"/>
              </w:rPr>
              <w:t xml:space="preserve">
- особенностей процесса социализации личности, формы регуляции;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 составить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Цели, основные понятия, функции, сущность, принципы; формы и виды собственности, управление собственностью; виды планов, их основные этапы, содержание, стратегическое планирование; </w:t>
            </w:r>
          </w:p>
          <w:p>
            <w:pPr>
              <w:spacing w:after="20"/>
              <w:ind w:left="20"/>
              <w:jc w:val="both"/>
            </w:pPr>
            <w:r>
              <w:rPr>
                <w:rFonts w:ascii="Times New Roman"/>
                <w:b w:val="false"/>
                <w:i w:val="false"/>
                <w:color w:val="000000"/>
                <w:sz w:val="20"/>
              </w:rPr>
              <w:t xml:space="preserve">
методы экономического обоснования планов и разработки прогнозов; </w:t>
            </w:r>
          </w:p>
          <w:p>
            <w:pPr>
              <w:spacing w:after="20"/>
              <w:ind w:left="20"/>
              <w:jc w:val="both"/>
            </w:pPr>
            <w:r>
              <w:rPr>
                <w:rFonts w:ascii="Times New Roman"/>
                <w:b w:val="false"/>
                <w:i w:val="false"/>
                <w:color w:val="000000"/>
                <w:sz w:val="20"/>
              </w:rPr>
              <w:t>
бизнес-планирование; экономический анализ; анализ состояния рынка товаров народного потребления и услуг;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общих положений экономической теории;</w:t>
            </w:r>
          </w:p>
          <w:p>
            <w:pPr>
              <w:spacing w:after="20"/>
              <w:ind w:left="20"/>
              <w:jc w:val="both"/>
            </w:pPr>
            <w:r>
              <w:rPr>
                <w:rFonts w:ascii="Times New Roman"/>
                <w:b w:val="false"/>
                <w:i w:val="false"/>
                <w:color w:val="000000"/>
                <w:sz w:val="20"/>
              </w:rPr>
              <w:t>
- экономических ситуаций в стране и за рубежом;</w:t>
            </w:r>
          </w:p>
          <w:p>
            <w:pPr>
              <w:spacing w:after="20"/>
              <w:ind w:left="20"/>
              <w:jc w:val="both"/>
            </w:pPr>
            <w:r>
              <w:rPr>
                <w:rFonts w:ascii="Times New Roman"/>
                <w:b w:val="false"/>
                <w:i w:val="false"/>
                <w:color w:val="000000"/>
                <w:sz w:val="20"/>
              </w:rPr>
              <w:t>
- основ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характеризовать механизмы рыночного ценообразования;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3.2.2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Конституция Республика Казахстан – ядро правовой системы; </w:t>
            </w:r>
          </w:p>
          <w:p>
            <w:pPr>
              <w:spacing w:after="20"/>
              <w:ind w:left="20"/>
              <w:jc w:val="both"/>
            </w:pPr>
            <w:r>
              <w:rPr>
                <w:rFonts w:ascii="Times New Roman"/>
                <w:b w:val="false"/>
                <w:i w:val="false"/>
                <w:color w:val="000000"/>
                <w:sz w:val="20"/>
              </w:rPr>
              <w:t xml:space="preserve">
Всеобщая декларация прав человека, личность, право, правовое государство, </w:t>
            </w:r>
          </w:p>
          <w:p>
            <w:pPr>
              <w:spacing w:after="20"/>
              <w:ind w:left="20"/>
              <w:jc w:val="both"/>
            </w:pPr>
            <w:r>
              <w:rPr>
                <w:rFonts w:ascii="Times New Roman"/>
                <w:b w:val="false"/>
                <w:i w:val="false"/>
                <w:color w:val="000000"/>
                <w:sz w:val="20"/>
              </w:rPr>
              <w:t xml:space="preserve">
юридическая ответственность и ее виды, основные отрасли права, судебная система Республика Казахстан, правоохранительные органы.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 и свободы человека и гражданина, механизмы их реализации;</w:t>
            </w:r>
          </w:p>
          <w:p>
            <w:pPr>
              <w:spacing w:after="20"/>
              <w:ind w:left="20"/>
              <w:jc w:val="both"/>
            </w:pPr>
            <w:r>
              <w:rPr>
                <w:rFonts w:ascii="Times New Roman"/>
                <w:b w:val="false"/>
                <w:i w:val="false"/>
                <w:color w:val="000000"/>
                <w:sz w:val="20"/>
              </w:rPr>
              <w:t>
-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защищать личную свободу и достоинства; </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Содержание дисциплины, ее задачи. Использование различных видов лингвистических словарей в делопроизводстве. Понятие, система и организация делопроизводства на предприятиях, организациях. </w:t>
            </w:r>
          </w:p>
          <w:p>
            <w:pPr>
              <w:spacing w:after="20"/>
              <w:ind w:left="20"/>
              <w:jc w:val="both"/>
            </w:pPr>
            <w:r>
              <w:rPr>
                <w:rFonts w:ascii="Times New Roman"/>
                <w:b w:val="false"/>
                <w:i w:val="false"/>
                <w:color w:val="000000"/>
                <w:sz w:val="20"/>
              </w:rPr>
              <w:t xml:space="preserve">
Особенности технических словарей. Основы офисной и документационной работы. Организационно-распорядительные, нормативно-правовые, денежно-финансово-расчетные и справочные документы. Основная методика служебного письма. Применение АСУ в делопроизводстве. Понятие о сборниках документов. Первичные сборники текстовых документов. Сложные текстовые сборники. Понятие о фонде документов. Архив. Ведомственные архивы, государственные архивы. </w:t>
            </w:r>
          </w:p>
          <w:p>
            <w:pPr>
              <w:spacing w:after="20"/>
              <w:ind w:left="20"/>
              <w:jc w:val="both"/>
            </w:pPr>
            <w:r>
              <w:rPr>
                <w:rFonts w:ascii="Times New Roman"/>
                <w:b w:val="false"/>
                <w:i w:val="false"/>
                <w:color w:val="000000"/>
                <w:sz w:val="20"/>
              </w:rPr>
              <w:t>
Национальный архивный фонд.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содержание изучаемой дисциплины, ее задачи;</w:t>
            </w:r>
          </w:p>
          <w:p>
            <w:pPr>
              <w:spacing w:after="20"/>
              <w:ind w:left="20"/>
              <w:jc w:val="both"/>
            </w:pPr>
            <w:r>
              <w:rPr>
                <w:rFonts w:ascii="Times New Roman"/>
                <w:b w:val="false"/>
                <w:i w:val="false"/>
                <w:color w:val="000000"/>
                <w:sz w:val="20"/>
              </w:rPr>
              <w:t>
- видов лингвистических и технических словарей;</w:t>
            </w:r>
          </w:p>
          <w:p>
            <w:pPr>
              <w:spacing w:after="20"/>
              <w:ind w:left="20"/>
              <w:jc w:val="both"/>
            </w:pPr>
            <w:r>
              <w:rPr>
                <w:rFonts w:ascii="Times New Roman"/>
                <w:b w:val="false"/>
                <w:i w:val="false"/>
                <w:color w:val="000000"/>
                <w:sz w:val="20"/>
              </w:rPr>
              <w:t>
- классификации деловых и информационных документов;</w:t>
            </w:r>
          </w:p>
          <w:p>
            <w:pPr>
              <w:spacing w:after="20"/>
              <w:ind w:left="20"/>
              <w:jc w:val="both"/>
            </w:pPr>
            <w:r>
              <w:rPr>
                <w:rFonts w:ascii="Times New Roman"/>
                <w:b w:val="false"/>
                <w:i w:val="false"/>
                <w:color w:val="000000"/>
                <w:sz w:val="20"/>
              </w:rPr>
              <w:t>
- основных требований к современным стандартам делопроизводства;</w:t>
            </w:r>
          </w:p>
          <w:p>
            <w:pPr>
              <w:spacing w:after="20"/>
              <w:ind w:left="20"/>
              <w:jc w:val="both"/>
            </w:pPr>
            <w:r>
              <w:rPr>
                <w:rFonts w:ascii="Times New Roman"/>
                <w:b w:val="false"/>
                <w:i w:val="false"/>
                <w:color w:val="000000"/>
                <w:sz w:val="20"/>
              </w:rPr>
              <w:t>
- формуляров документов и его составные части;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классифицировать различные документы делового и информационного характера;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формуляры документов;</w:t>
            </w:r>
          </w:p>
          <w:p>
            <w:pPr>
              <w:spacing w:after="20"/>
              <w:ind w:left="20"/>
              <w:jc w:val="both"/>
            </w:pPr>
            <w:r>
              <w:rPr>
                <w:rFonts w:ascii="Times New Roman"/>
                <w:b w:val="false"/>
                <w:i w:val="false"/>
                <w:color w:val="000000"/>
                <w:sz w:val="20"/>
              </w:rPr>
              <w:t>
- работать с организационно-административными документами;</w:t>
            </w:r>
          </w:p>
          <w:p>
            <w:pPr>
              <w:spacing w:after="20"/>
              <w:ind w:left="20"/>
              <w:jc w:val="both"/>
            </w:pPr>
            <w:r>
              <w:rPr>
                <w:rFonts w:ascii="Times New Roman"/>
                <w:b w:val="false"/>
                <w:i w:val="false"/>
                <w:color w:val="000000"/>
                <w:sz w:val="20"/>
              </w:rPr>
              <w:t>
- анализировать образцы текстов архивных документов;</w:t>
            </w:r>
          </w:p>
          <w:p>
            <w:pPr>
              <w:spacing w:after="20"/>
              <w:ind w:left="20"/>
              <w:jc w:val="both"/>
            </w:pPr>
            <w:r>
              <w:rPr>
                <w:rFonts w:ascii="Times New Roman"/>
                <w:b w:val="false"/>
                <w:i w:val="false"/>
                <w:color w:val="000000"/>
                <w:sz w:val="20"/>
              </w:rPr>
              <w:t>
- оформления, хранения и сдачи дел в архив.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3.2.1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графики</w:t>
            </w:r>
          </w:p>
          <w:p>
            <w:pPr>
              <w:spacing w:after="20"/>
              <w:ind w:left="20"/>
              <w:jc w:val="both"/>
            </w:pPr>
            <w:r>
              <w:rPr>
                <w:rFonts w:ascii="Times New Roman"/>
                <w:b w:val="false"/>
                <w:i w:val="false"/>
                <w:color w:val="000000"/>
                <w:sz w:val="20"/>
              </w:rPr>
              <w:t xml:space="preserve">
Основы оформления технического чертежа и геометрического построения. </w:t>
            </w:r>
          </w:p>
          <w:p>
            <w:pPr>
              <w:spacing w:after="20"/>
              <w:ind w:left="20"/>
              <w:jc w:val="both"/>
            </w:pPr>
            <w:r>
              <w:rPr>
                <w:rFonts w:ascii="Times New Roman"/>
                <w:b w:val="false"/>
                <w:i w:val="false"/>
                <w:color w:val="000000"/>
                <w:sz w:val="20"/>
              </w:rPr>
              <w:t>
Деление отрезков, углов, окружностей на равные части, построение правильных многоугольников. Сопряжения.</w:t>
            </w:r>
          </w:p>
          <w:p>
            <w:pPr>
              <w:spacing w:after="20"/>
              <w:ind w:left="20"/>
              <w:jc w:val="both"/>
            </w:pPr>
            <w:r>
              <w:rPr>
                <w:rFonts w:ascii="Times New Roman"/>
                <w:b w:val="false"/>
                <w:i w:val="false"/>
                <w:color w:val="000000"/>
                <w:sz w:val="20"/>
              </w:rPr>
              <w:t xml:space="preserve">
Проекционное черчение и техническое рисование. Методы и способы изображений на плоскости. Технические эскизы. Эскиз деталей средней сложности. Чтение машиностроительных чертежей. Элементы строительного черчения. Виды строительных чертежей и их оформление. Условные обозначения в строительных чертежах. Диаграммы, графики, схемы. Основы рисования. Общие сведения о рисунке и приеме рисования. Работа акварельными красками. Проекций точки. Проекция отрезка прямой. Проекции плоскости и плоской фигуры. Проекции геометрических тел. Аксонометрические проекции. Техническое рисование. Проекционные задачи. Основы машиностроительного черчения. Орнамент. Ленточный орнамент.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правил и приемов геометрического и проекционного черчения;</w:t>
            </w:r>
          </w:p>
          <w:p>
            <w:pPr>
              <w:spacing w:after="20"/>
              <w:ind w:left="20"/>
              <w:jc w:val="both"/>
            </w:pPr>
            <w:r>
              <w:rPr>
                <w:rFonts w:ascii="Times New Roman"/>
                <w:b w:val="false"/>
                <w:i w:val="false"/>
                <w:color w:val="000000"/>
                <w:sz w:val="20"/>
              </w:rPr>
              <w:t>
- основных правил разработки, оформления и чтения конструкторской и технологической документации;</w:t>
            </w:r>
          </w:p>
          <w:p>
            <w:pPr>
              <w:spacing w:after="20"/>
              <w:ind w:left="20"/>
              <w:jc w:val="both"/>
            </w:pPr>
            <w:r>
              <w:rPr>
                <w:rFonts w:ascii="Times New Roman"/>
                <w:b w:val="false"/>
                <w:i w:val="false"/>
                <w:color w:val="000000"/>
                <w:sz w:val="20"/>
              </w:rPr>
              <w:t>
- методов решения графических задач;</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чертежи деталей, чертежи общего вида по эскизам и копиям;</w:t>
            </w:r>
          </w:p>
          <w:p>
            <w:pPr>
              <w:spacing w:after="20"/>
              <w:ind w:left="20"/>
              <w:jc w:val="both"/>
            </w:pPr>
            <w:r>
              <w:rPr>
                <w:rFonts w:ascii="Times New Roman"/>
                <w:b w:val="false"/>
                <w:i w:val="false"/>
                <w:color w:val="000000"/>
                <w:sz w:val="20"/>
              </w:rPr>
              <w:t>
- использовать пакеты прикладных программ для разработки конструкторской и технологической документации.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Основные понятия, объекты и субъекты метрологии, виды и методы измерений, средства измерений, Государственная система обеспечения единства измерений, государственный метрологический контроль и надзор, сертификация средств измерений. Основы стандартизации: методологический основы стандартизации, объекты стандартизации и их классификация, органы и службы стандартизации РК, принципы и методы стандартизации, средства стандартизации, порядок разработки и утверждения национальных стандартов, нормативные документы по стандартизации, системы стандартизации. Техническое регулирование. Государственный контроль за соблюдением требований технических регламентов и государственных стандартов. Международная стандартизация. Основные понятия в области оценки и подтверждения соответствия. Цели и принципы подтверждения соответствия. Роль сертификации в повышении качества продукции. Обязательная и добровольная сертификация. Условия ввоза на территорию РК продукции, подлежащей обязательному подтверждению соответствия. Декларирование соответствия. Субъекты сертификации. Средства и методы сертификации. Правовые основы сертификации. Система сертификации ГОСТ РК. Аккредитация органов по сертификации и испытательных лаборатории. Правила проведения сертификации и декларирования продовольственного сырья. Государственный контроль за соблюдением правил обязательной сертификации и за сертифицированной продукцией. Сертификация услуг общественного питания.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метрологии, стандартизации и сертификации;</w:t>
            </w:r>
          </w:p>
          <w:p>
            <w:pPr>
              <w:spacing w:after="20"/>
              <w:ind w:left="20"/>
              <w:jc w:val="both"/>
            </w:pPr>
            <w:r>
              <w:rPr>
                <w:rFonts w:ascii="Times New Roman"/>
                <w:b w:val="false"/>
                <w:i w:val="false"/>
                <w:color w:val="000000"/>
                <w:sz w:val="20"/>
              </w:rPr>
              <w:t>
- основных понятий и определений;</w:t>
            </w:r>
          </w:p>
          <w:p>
            <w:pPr>
              <w:spacing w:after="20"/>
              <w:ind w:left="20"/>
              <w:jc w:val="both"/>
            </w:pPr>
            <w:r>
              <w:rPr>
                <w:rFonts w:ascii="Times New Roman"/>
                <w:b w:val="false"/>
                <w:i w:val="false"/>
                <w:color w:val="000000"/>
                <w:sz w:val="20"/>
              </w:rPr>
              <w:t>
- нормативно-технической и технологической документации на продукцию общественного питания;</w:t>
            </w:r>
          </w:p>
          <w:p>
            <w:pPr>
              <w:spacing w:after="20"/>
              <w:ind w:left="20"/>
              <w:jc w:val="both"/>
            </w:pPr>
            <w:r>
              <w:rPr>
                <w:rFonts w:ascii="Times New Roman"/>
                <w:b w:val="false"/>
                <w:i w:val="false"/>
                <w:color w:val="000000"/>
                <w:sz w:val="20"/>
              </w:rPr>
              <w:t>
- контроля качества продукции;</w:t>
            </w:r>
          </w:p>
          <w:p>
            <w:pPr>
              <w:spacing w:after="20"/>
              <w:ind w:left="20"/>
              <w:jc w:val="both"/>
            </w:pPr>
            <w:r>
              <w:rPr>
                <w:rFonts w:ascii="Times New Roman"/>
                <w:b w:val="false"/>
                <w:i w:val="false"/>
                <w:color w:val="000000"/>
                <w:sz w:val="20"/>
              </w:rPr>
              <w:t>
- концепции электронной управляющей системы;</w:t>
            </w:r>
          </w:p>
          <w:p>
            <w:pPr>
              <w:spacing w:after="20"/>
              <w:ind w:left="20"/>
              <w:jc w:val="both"/>
            </w:pPr>
            <w:r>
              <w:rPr>
                <w:rFonts w:ascii="Times New Roman"/>
                <w:b w:val="false"/>
                <w:i w:val="false"/>
                <w:color w:val="000000"/>
                <w:sz w:val="20"/>
              </w:rPr>
              <w:t>
- методов и средств измерений;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технические измерения;</w:t>
            </w:r>
          </w:p>
          <w:p>
            <w:pPr>
              <w:spacing w:after="20"/>
              <w:ind w:left="20"/>
              <w:jc w:val="both"/>
            </w:pPr>
            <w:r>
              <w:rPr>
                <w:rFonts w:ascii="Times New Roman"/>
                <w:b w:val="false"/>
                <w:i w:val="false"/>
                <w:color w:val="000000"/>
                <w:sz w:val="20"/>
              </w:rPr>
              <w:t>
- определять соответствие изделий Государственным стандартам или другим нормативно-технологическим документациям;</w:t>
            </w:r>
          </w:p>
          <w:p>
            <w:pPr>
              <w:spacing w:after="20"/>
              <w:ind w:left="20"/>
              <w:jc w:val="both"/>
            </w:pPr>
            <w:r>
              <w:rPr>
                <w:rFonts w:ascii="Times New Roman"/>
                <w:b w:val="false"/>
                <w:i w:val="false"/>
                <w:color w:val="000000"/>
                <w:sz w:val="20"/>
              </w:rPr>
              <w:t>
- осуществлять методику оценки качества сырья, полуфабрикатов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микробиологии, физиологии питания и санитарии</w:t>
            </w:r>
          </w:p>
          <w:p>
            <w:pPr>
              <w:spacing w:after="20"/>
              <w:ind w:left="20"/>
              <w:jc w:val="both"/>
            </w:pPr>
            <w:r>
              <w:rPr>
                <w:rFonts w:ascii="Times New Roman"/>
                <w:b w:val="false"/>
                <w:i w:val="false"/>
                <w:color w:val="000000"/>
                <w:sz w:val="20"/>
              </w:rPr>
              <w:t>
Основы микробиологии. Морфология микроорганизмов. Физиология микроорганизмов. Распространение микроорганизмов в природе. Влияние условий внешней среды на микроорганизм. Микробиологические процессы и их роль. Микробиология важнейших пищевых продуктов. Пищевая гигиена. Понятие об основах эпидемиологии. Пищевые инфекции и отравления. Гельминты.</w:t>
            </w:r>
          </w:p>
          <w:p>
            <w:pPr>
              <w:spacing w:after="20"/>
              <w:ind w:left="20"/>
              <w:jc w:val="both"/>
            </w:pPr>
            <w:r>
              <w:rPr>
                <w:rFonts w:ascii="Times New Roman"/>
                <w:b w:val="false"/>
                <w:i w:val="false"/>
                <w:color w:val="000000"/>
                <w:sz w:val="20"/>
              </w:rPr>
              <w:t>
Пищеварение. Пищевые вещества и их значение. Физиологические основы составления пищевых рационов. Питание различных групп взрослого населения. Особенности питания детей и подростков. Диетическое и лечебно-профилактическое питание. Питание студентов. Питание людей умственного труда. Питание работников промышленных предприятий и сельского хозяйства. Питание спортсменов и туристов. Питание пожилых людей. Диетическое питание в предприятиях питания. Роль питания в профилактике некоторых распространенных болезней цивилизации. Основы гигиены питания. Гигиеническая характеристика факторов внешней среды. Санитарно-гигиенические требования к технологическому оборудованию, инвентарю, посуде, таре и упаковочным материалам. Санитарные требования к содержанию предприятий общественного питания. Заболевания, передающие с пищей, и их профилактика. Санитарная охрана пищевых продуктов. Санитарно-гигиенические требования к транспортировке, приемке и хранению пищевых продуктов. Санитарно-гигиенические требования к кулинарной обработке пищевых продуктов. Санитарно-гигиенические требования к хранению, раздаче и приему пищи. Гигиенические особенности организации общественного питания различных групп населения.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морфологии основных групп микроорганизмов, их значение;</w:t>
            </w:r>
          </w:p>
          <w:p>
            <w:pPr>
              <w:spacing w:after="20"/>
              <w:ind w:left="20"/>
              <w:jc w:val="both"/>
            </w:pPr>
            <w:r>
              <w:rPr>
                <w:rFonts w:ascii="Times New Roman"/>
                <w:b w:val="false"/>
                <w:i w:val="false"/>
                <w:color w:val="000000"/>
                <w:sz w:val="20"/>
              </w:rPr>
              <w:t>
- обмена веществ, химического состава, питания и дыхания микроорганизмов;</w:t>
            </w:r>
          </w:p>
          <w:p>
            <w:pPr>
              <w:spacing w:after="20"/>
              <w:ind w:left="20"/>
              <w:jc w:val="both"/>
            </w:pPr>
            <w:r>
              <w:rPr>
                <w:rFonts w:ascii="Times New Roman"/>
                <w:b w:val="false"/>
                <w:i w:val="false"/>
                <w:color w:val="000000"/>
                <w:sz w:val="20"/>
              </w:rPr>
              <w:t>
- биологической сущности спиртового, молочнокислого брожений, окислительных процессов, разложение клетчатки, жиров, гниение;</w:t>
            </w:r>
          </w:p>
          <w:p>
            <w:pPr>
              <w:spacing w:after="20"/>
              <w:ind w:left="20"/>
              <w:jc w:val="both"/>
            </w:pPr>
            <w:r>
              <w:rPr>
                <w:rFonts w:ascii="Times New Roman"/>
                <w:b w:val="false"/>
                <w:i w:val="false"/>
                <w:color w:val="000000"/>
                <w:sz w:val="20"/>
              </w:rPr>
              <w:t>
- микрофлоры мяса, мясных продуктов, птицы, рыбы и рыбных продуктов и др;</w:t>
            </w:r>
          </w:p>
          <w:p>
            <w:pPr>
              <w:spacing w:after="20"/>
              <w:ind w:left="20"/>
              <w:jc w:val="both"/>
            </w:pPr>
            <w:r>
              <w:rPr>
                <w:rFonts w:ascii="Times New Roman"/>
                <w:b w:val="false"/>
                <w:i w:val="false"/>
                <w:color w:val="000000"/>
                <w:sz w:val="20"/>
              </w:rPr>
              <w:t>
- общих сведений о патогенных микроорганизмах, бактерионосительстве, пищевых инфекций и отравлений гельминтозы, меры предупреждения;</w:t>
            </w:r>
          </w:p>
          <w:p>
            <w:pPr>
              <w:spacing w:after="20"/>
              <w:ind w:left="20"/>
              <w:jc w:val="both"/>
            </w:pPr>
            <w:r>
              <w:rPr>
                <w:rFonts w:ascii="Times New Roman"/>
                <w:b w:val="false"/>
                <w:i w:val="false"/>
                <w:color w:val="000000"/>
                <w:sz w:val="20"/>
              </w:rPr>
              <w:t>
- пищевых веществ и их значение;</w:t>
            </w:r>
          </w:p>
          <w:p>
            <w:pPr>
              <w:spacing w:after="20"/>
              <w:ind w:left="20"/>
              <w:jc w:val="both"/>
            </w:pPr>
            <w:r>
              <w:rPr>
                <w:rFonts w:ascii="Times New Roman"/>
                <w:b w:val="false"/>
                <w:i w:val="false"/>
                <w:color w:val="000000"/>
                <w:sz w:val="20"/>
              </w:rPr>
              <w:t>
- физиологических основ составления пищевых рационов;</w:t>
            </w:r>
          </w:p>
          <w:p>
            <w:pPr>
              <w:spacing w:after="20"/>
              <w:ind w:left="20"/>
              <w:jc w:val="both"/>
            </w:pPr>
            <w:r>
              <w:rPr>
                <w:rFonts w:ascii="Times New Roman"/>
                <w:b w:val="false"/>
                <w:i w:val="false"/>
                <w:color w:val="000000"/>
                <w:sz w:val="20"/>
              </w:rPr>
              <w:t>
- особенностей питания детей и подростков, студентов, спортсменов и туристов, пожилых людей;</w:t>
            </w:r>
          </w:p>
          <w:p>
            <w:pPr>
              <w:spacing w:after="20"/>
              <w:ind w:left="20"/>
              <w:jc w:val="both"/>
            </w:pPr>
            <w:r>
              <w:rPr>
                <w:rFonts w:ascii="Times New Roman"/>
                <w:b w:val="false"/>
                <w:i w:val="false"/>
                <w:color w:val="000000"/>
                <w:sz w:val="20"/>
              </w:rPr>
              <w:t>
- диетического и лечебно-профилактического питания;</w:t>
            </w:r>
          </w:p>
          <w:p>
            <w:pPr>
              <w:spacing w:after="20"/>
              <w:ind w:left="20"/>
              <w:jc w:val="both"/>
            </w:pPr>
            <w:r>
              <w:rPr>
                <w:rFonts w:ascii="Times New Roman"/>
                <w:b w:val="false"/>
                <w:i w:val="false"/>
                <w:color w:val="000000"/>
                <w:sz w:val="20"/>
              </w:rPr>
              <w:t>
- основ гигиены питания;</w:t>
            </w:r>
          </w:p>
          <w:p>
            <w:pPr>
              <w:spacing w:after="20"/>
              <w:ind w:left="20"/>
              <w:jc w:val="both"/>
            </w:pPr>
            <w:r>
              <w:rPr>
                <w:rFonts w:ascii="Times New Roman"/>
                <w:b w:val="false"/>
                <w:i w:val="false"/>
                <w:color w:val="000000"/>
                <w:sz w:val="20"/>
              </w:rPr>
              <w:t>
- санитарно-гигиенических требований предприятий общественного питания;</w:t>
            </w:r>
          </w:p>
          <w:p>
            <w:pPr>
              <w:spacing w:after="20"/>
              <w:ind w:left="20"/>
              <w:jc w:val="both"/>
            </w:pPr>
            <w:r>
              <w:rPr>
                <w:rFonts w:ascii="Times New Roman"/>
                <w:b w:val="false"/>
                <w:i w:val="false"/>
                <w:color w:val="000000"/>
                <w:sz w:val="20"/>
              </w:rPr>
              <w:t>
- гигиенических особенностей организации общественного питания различных групп населения.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работать с микроскопом, микроскопировать бактерии, грибы, дрожжи;</w:t>
            </w:r>
          </w:p>
          <w:p>
            <w:pPr>
              <w:spacing w:after="20"/>
              <w:ind w:left="20"/>
              <w:jc w:val="both"/>
            </w:pPr>
            <w:r>
              <w:rPr>
                <w:rFonts w:ascii="Times New Roman"/>
                <w:b w:val="false"/>
                <w:i w:val="false"/>
                <w:color w:val="000000"/>
                <w:sz w:val="20"/>
              </w:rPr>
              <w:t>
- культивировать микроорганизмы, отличать различные микроорганизмы на питательных средах;</w:t>
            </w:r>
          </w:p>
          <w:p>
            <w:pPr>
              <w:spacing w:after="20"/>
              <w:ind w:left="20"/>
              <w:jc w:val="both"/>
            </w:pPr>
            <w:r>
              <w:rPr>
                <w:rFonts w:ascii="Times New Roman"/>
                <w:b w:val="false"/>
                <w:i w:val="false"/>
                <w:color w:val="000000"/>
                <w:sz w:val="20"/>
              </w:rPr>
              <w:t>
- брать пробы воды для санитарно-бактериологического анализа;</w:t>
            </w:r>
          </w:p>
          <w:p>
            <w:pPr>
              <w:spacing w:after="20"/>
              <w:ind w:left="20"/>
              <w:jc w:val="both"/>
            </w:pPr>
            <w:r>
              <w:rPr>
                <w:rFonts w:ascii="Times New Roman"/>
                <w:b w:val="false"/>
                <w:i w:val="false"/>
                <w:color w:val="000000"/>
                <w:sz w:val="20"/>
              </w:rPr>
              <w:t>
- определять среднесуточные потребности разных групп людей в энергии и ее пищевых источниках;</w:t>
            </w:r>
          </w:p>
          <w:p>
            <w:pPr>
              <w:spacing w:after="20"/>
              <w:ind w:left="20"/>
              <w:jc w:val="both"/>
            </w:pPr>
            <w:r>
              <w:rPr>
                <w:rFonts w:ascii="Times New Roman"/>
                <w:b w:val="false"/>
                <w:i w:val="false"/>
                <w:color w:val="000000"/>
                <w:sz w:val="20"/>
              </w:rPr>
              <w:t>
- подбирать ассортимент продуктов и блюд при составлении суточного пищевого рациона для группы людей;</w:t>
            </w:r>
          </w:p>
          <w:p>
            <w:pPr>
              <w:spacing w:after="20"/>
              <w:ind w:left="20"/>
              <w:jc w:val="both"/>
            </w:pPr>
            <w:r>
              <w:rPr>
                <w:rFonts w:ascii="Times New Roman"/>
                <w:b w:val="false"/>
                <w:i w:val="false"/>
                <w:color w:val="000000"/>
                <w:sz w:val="20"/>
              </w:rPr>
              <w:t>
- определять химический состав и энергетическую ценность блюд;</w:t>
            </w:r>
          </w:p>
          <w:p>
            <w:pPr>
              <w:spacing w:after="20"/>
              <w:ind w:left="20"/>
              <w:jc w:val="both"/>
            </w:pPr>
            <w:r>
              <w:rPr>
                <w:rFonts w:ascii="Times New Roman"/>
                <w:b w:val="false"/>
                <w:i w:val="false"/>
                <w:color w:val="000000"/>
                <w:sz w:val="20"/>
              </w:rPr>
              <w:t>
- оценить степень сбалансированности пищевых рационов;</w:t>
            </w:r>
          </w:p>
          <w:p>
            <w:pPr>
              <w:spacing w:after="20"/>
              <w:ind w:left="20"/>
              <w:jc w:val="both"/>
            </w:pPr>
            <w:r>
              <w:rPr>
                <w:rFonts w:ascii="Times New Roman"/>
                <w:b w:val="false"/>
                <w:i w:val="false"/>
                <w:color w:val="000000"/>
                <w:sz w:val="20"/>
              </w:rPr>
              <w:t>
- составлять диеты при различных заболеваниях;</w:t>
            </w:r>
          </w:p>
          <w:p>
            <w:pPr>
              <w:spacing w:after="20"/>
              <w:ind w:left="20"/>
              <w:jc w:val="both"/>
            </w:pPr>
            <w:r>
              <w:rPr>
                <w:rFonts w:ascii="Times New Roman"/>
                <w:b w:val="false"/>
                <w:i w:val="false"/>
                <w:color w:val="000000"/>
                <w:sz w:val="20"/>
              </w:rPr>
              <w:t>
- определять санитарно-гигиенические требования.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товароведения пищевых продуктов</w:t>
            </w:r>
          </w:p>
          <w:p>
            <w:pPr>
              <w:spacing w:after="20"/>
              <w:ind w:left="20"/>
              <w:jc w:val="both"/>
            </w:pPr>
            <w:r>
              <w:rPr>
                <w:rFonts w:ascii="Times New Roman"/>
                <w:b w:val="false"/>
                <w:i w:val="false"/>
                <w:color w:val="000000"/>
                <w:sz w:val="20"/>
              </w:rPr>
              <w:t xml:space="preserve">
Проблема обеспечения населения продуктами питания; состояние и перспективы развития продовольственного рынка и отдельных его сегментов. Химический состав и свойства веществ; классификация веществ, их краткая характеристика, пищевая ценность, свойства и показатели. Товароведная характеристика отдельных групп продовольственных товаров: классификация и ассортимент, особенности пищевой ценности, факторы, формирующие качество; оценка качества; использование в кулинарии; упаковка и маркировка; условия и сроки транспортирования и хранения; потери: причины возникновения и пути сокращения. </w:t>
            </w:r>
          </w:p>
          <w:p>
            <w:pPr>
              <w:spacing w:after="20"/>
              <w:ind w:left="20"/>
              <w:jc w:val="both"/>
            </w:pPr>
            <w:r>
              <w:rPr>
                <w:rFonts w:ascii="Times New Roman"/>
                <w:b w:val="false"/>
                <w:i w:val="false"/>
                <w:color w:val="000000"/>
                <w:sz w:val="20"/>
              </w:rPr>
              <w:t>
Основы хранения и консервирования продовольственных товаров. Основы товароведения пищевых продуктов. Плоды и овощи. Рыба и рыбные товары. Мясо и мясные товары. Молоко и молочные товары. Яйцо, яичные товары и пищевые жиры. Зерномучные товары. Крахмал, сахар, мед, кондитерские изделия. Вкусовые товары, пищевые концентраты, красители.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вопросов рационального питания;</w:t>
            </w:r>
          </w:p>
          <w:p>
            <w:pPr>
              <w:spacing w:after="20"/>
              <w:ind w:left="20"/>
              <w:jc w:val="both"/>
            </w:pPr>
            <w:r>
              <w:rPr>
                <w:rFonts w:ascii="Times New Roman"/>
                <w:b w:val="false"/>
                <w:i w:val="false"/>
                <w:color w:val="000000"/>
                <w:sz w:val="20"/>
              </w:rPr>
              <w:t>
- классификации, ассортимента пищевых продуктов, их химического состава, пищевой ценности;</w:t>
            </w:r>
          </w:p>
          <w:p>
            <w:pPr>
              <w:spacing w:after="20"/>
              <w:ind w:left="20"/>
              <w:jc w:val="both"/>
            </w:pPr>
            <w:r>
              <w:rPr>
                <w:rFonts w:ascii="Times New Roman"/>
                <w:b w:val="false"/>
                <w:i w:val="false"/>
                <w:color w:val="000000"/>
                <w:sz w:val="20"/>
              </w:rPr>
              <w:t>
- изменений свойств под влиянием различных факторов;</w:t>
            </w:r>
          </w:p>
          <w:p>
            <w:pPr>
              <w:spacing w:after="20"/>
              <w:ind w:left="20"/>
              <w:jc w:val="both"/>
            </w:pPr>
            <w:r>
              <w:rPr>
                <w:rFonts w:ascii="Times New Roman"/>
                <w:b w:val="false"/>
                <w:i w:val="false"/>
                <w:color w:val="000000"/>
                <w:sz w:val="20"/>
              </w:rPr>
              <w:t>
- требований к качеству, условий и сроков хранения пищевых продуктов;</w:t>
            </w:r>
          </w:p>
          <w:p>
            <w:pPr>
              <w:spacing w:after="20"/>
              <w:ind w:left="20"/>
              <w:jc w:val="both"/>
            </w:pPr>
            <w:r>
              <w:rPr>
                <w:rFonts w:ascii="Times New Roman"/>
                <w:b w:val="false"/>
                <w:i w:val="false"/>
                <w:color w:val="000000"/>
                <w:sz w:val="20"/>
              </w:rPr>
              <w:t>
- использования пищевых продуктов в кулинарии;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классифицировать ассортимент пищевых продуктов, их химический состав, пищевую ценность;</w:t>
            </w:r>
          </w:p>
          <w:p>
            <w:pPr>
              <w:spacing w:after="20"/>
              <w:ind w:left="20"/>
              <w:jc w:val="both"/>
            </w:pPr>
            <w:r>
              <w:rPr>
                <w:rFonts w:ascii="Times New Roman"/>
                <w:b w:val="false"/>
                <w:i w:val="false"/>
                <w:color w:val="000000"/>
                <w:sz w:val="20"/>
              </w:rPr>
              <w:t>
- изменение свойств под влиянием различных факторов;</w:t>
            </w:r>
          </w:p>
          <w:p>
            <w:pPr>
              <w:spacing w:after="20"/>
              <w:ind w:left="20"/>
              <w:jc w:val="both"/>
            </w:pPr>
            <w:r>
              <w:rPr>
                <w:rFonts w:ascii="Times New Roman"/>
                <w:b w:val="false"/>
                <w:i w:val="false"/>
                <w:color w:val="000000"/>
                <w:sz w:val="20"/>
              </w:rPr>
              <w:t>
- требования к качеству, условию и сроки хранения пищевых продуктов;</w:t>
            </w:r>
          </w:p>
          <w:p>
            <w:pPr>
              <w:spacing w:after="20"/>
              <w:ind w:left="20"/>
              <w:jc w:val="both"/>
            </w:pPr>
            <w:r>
              <w:rPr>
                <w:rFonts w:ascii="Times New Roman"/>
                <w:b w:val="false"/>
                <w:i w:val="false"/>
                <w:color w:val="000000"/>
                <w:sz w:val="20"/>
              </w:rPr>
              <w:t>
- использование пищевых продуктов в кулинарии.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Бухгалтерский учет на предприятиях питания</w:t>
            </w:r>
          </w:p>
          <w:p>
            <w:pPr>
              <w:spacing w:after="20"/>
              <w:ind w:left="20"/>
              <w:jc w:val="both"/>
            </w:pPr>
            <w:r>
              <w:rPr>
                <w:rFonts w:ascii="Times New Roman"/>
                <w:b w:val="false"/>
                <w:i w:val="false"/>
                <w:color w:val="000000"/>
                <w:sz w:val="20"/>
              </w:rPr>
              <w:t xml:space="preserve">
Цели, задачи, сущность, бухгалтерский баланс и система счетов, хозяйственные средства; план счетов, документация хозяйственных операций; организация бухгалтерского учета на предприятиях общественного питания; </w:t>
            </w:r>
          </w:p>
          <w:p>
            <w:pPr>
              <w:spacing w:after="20"/>
              <w:ind w:left="20"/>
              <w:jc w:val="both"/>
            </w:pPr>
            <w:r>
              <w:rPr>
                <w:rFonts w:ascii="Times New Roman"/>
                <w:b w:val="false"/>
                <w:i w:val="false"/>
                <w:color w:val="000000"/>
                <w:sz w:val="20"/>
              </w:rPr>
              <w:t>
виды цен, механизм ценообразования, торговые наценки, план-меню; калькуляция свободных розничных цен на продукцию собственного производства; учет сырья, полуфабрикатов, продукции и тары; учет денежных средств, расчетных операций, принципы организации учета наличных средств, правила ведения кассовых операций; учет денежных средств на расчетном и валютном счетах, основные виды и формы безналичных расчетов, учет расчетов с потребителями и заказчиками, дебиторами и кредиторами, бюджетом, расчетов по оплате труда; учет расходов, доходов и финансовых результатов; бухгалтерская отчетность.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документации бухгалтерского учета и отчетности; </w:t>
            </w:r>
          </w:p>
          <w:p>
            <w:pPr>
              <w:spacing w:after="20"/>
              <w:ind w:left="20"/>
              <w:jc w:val="both"/>
            </w:pPr>
            <w:r>
              <w:rPr>
                <w:rFonts w:ascii="Times New Roman"/>
                <w:b w:val="false"/>
                <w:i w:val="false"/>
                <w:color w:val="000000"/>
                <w:sz w:val="20"/>
              </w:rPr>
              <w:t xml:space="preserve">
- классификации бухгалтерского счета, учета, их построение; </w:t>
            </w:r>
          </w:p>
          <w:p>
            <w:pPr>
              <w:spacing w:after="20"/>
              <w:ind w:left="20"/>
              <w:jc w:val="both"/>
            </w:pPr>
            <w:r>
              <w:rPr>
                <w:rFonts w:ascii="Times New Roman"/>
                <w:b w:val="false"/>
                <w:i w:val="false"/>
                <w:color w:val="000000"/>
                <w:sz w:val="20"/>
              </w:rPr>
              <w:t>
- калькуляции свободных розничных цен на продукцию;</w:t>
            </w:r>
          </w:p>
          <w:p>
            <w:pPr>
              <w:spacing w:after="20"/>
              <w:ind w:left="20"/>
              <w:jc w:val="both"/>
            </w:pPr>
            <w:r>
              <w:rPr>
                <w:rFonts w:ascii="Times New Roman"/>
                <w:b w:val="false"/>
                <w:i w:val="false"/>
                <w:color w:val="000000"/>
                <w:sz w:val="20"/>
              </w:rPr>
              <w:t>
- учетной политики предприятия, учет расходов, доходов;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реализовывать план счетов; </w:t>
            </w:r>
          </w:p>
          <w:p>
            <w:pPr>
              <w:spacing w:after="20"/>
              <w:ind w:left="20"/>
              <w:jc w:val="both"/>
            </w:pPr>
            <w:r>
              <w:rPr>
                <w:rFonts w:ascii="Times New Roman"/>
                <w:b w:val="false"/>
                <w:i w:val="false"/>
                <w:color w:val="000000"/>
                <w:sz w:val="20"/>
              </w:rPr>
              <w:t xml:space="preserve">
- документировать хозяйственные операции; </w:t>
            </w:r>
          </w:p>
          <w:p>
            <w:pPr>
              <w:spacing w:after="20"/>
              <w:ind w:left="20"/>
              <w:jc w:val="both"/>
            </w:pPr>
            <w:r>
              <w:rPr>
                <w:rFonts w:ascii="Times New Roman"/>
                <w:b w:val="false"/>
                <w:i w:val="false"/>
                <w:color w:val="000000"/>
                <w:sz w:val="20"/>
              </w:rPr>
              <w:t xml:space="preserve">
- организовывать бухгалтерский учет; </w:t>
            </w:r>
          </w:p>
          <w:p>
            <w:pPr>
              <w:spacing w:after="20"/>
              <w:ind w:left="20"/>
              <w:jc w:val="both"/>
            </w:pPr>
            <w:r>
              <w:rPr>
                <w:rFonts w:ascii="Times New Roman"/>
                <w:b w:val="false"/>
                <w:i w:val="false"/>
                <w:color w:val="000000"/>
                <w:sz w:val="20"/>
              </w:rPr>
              <w:t>
- определять учет сырья, полуфабрикатов, продукции и тары;</w:t>
            </w:r>
          </w:p>
          <w:p>
            <w:pPr>
              <w:spacing w:after="20"/>
              <w:ind w:left="20"/>
              <w:jc w:val="both"/>
            </w:pPr>
            <w:r>
              <w:rPr>
                <w:rFonts w:ascii="Times New Roman"/>
                <w:b w:val="false"/>
                <w:i w:val="false"/>
                <w:color w:val="000000"/>
                <w:sz w:val="20"/>
              </w:rPr>
              <w:t xml:space="preserve">
- составлять отчет о товародвижении, учет товарных потерь; </w:t>
            </w:r>
          </w:p>
          <w:p>
            <w:pPr>
              <w:spacing w:after="20"/>
              <w:ind w:left="20"/>
              <w:jc w:val="both"/>
            </w:pPr>
            <w:r>
              <w:rPr>
                <w:rFonts w:ascii="Times New Roman"/>
                <w:b w:val="false"/>
                <w:i w:val="false"/>
                <w:color w:val="000000"/>
                <w:sz w:val="20"/>
              </w:rPr>
              <w:t>
- проводить учет денежных средств, расчетных операций;</w:t>
            </w:r>
          </w:p>
          <w:p>
            <w:pPr>
              <w:spacing w:after="20"/>
              <w:ind w:left="20"/>
              <w:jc w:val="both"/>
            </w:pPr>
            <w:r>
              <w:rPr>
                <w:rFonts w:ascii="Times New Roman"/>
                <w:b w:val="false"/>
                <w:i w:val="false"/>
                <w:color w:val="000000"/>
                <w:sz w:val="20"/>
              </w:rPr>
              <w:t xml:space="preserve">
- проводить учет денежных средств на расчетном и валютном счетах; </w:t>
            </w:r>
          </w:p>
          <w:p>
            <w:pPr>
              <w:spacing w:after="20"/>
              <w:ind w:left="20"/>
              <w:jc w:val="both"/>
            </w:pPr>
            <w:r>
              <w:rPr>
                <w:rFonts w:ascii="Times New Roman"/>
                <w:b w:val="false"/>
                <w:i w:val="false"/>
                <w:color w:val="000000"/>
                <w:sz w:val="20"/>
              </w:rPr>
              <w:t>
- проводить бухгалтерскую отчетность.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3.1.6</w:t>
            </w:r>
          </w:p>
          <w:p>
            <w:pPr>
              <w:spacing w:after="20"/>
              <w:ind w:left="20"/>
              <w:jc w:val="both"/>
            </w:pPr>
            <w:r>
              <w:rPr>
                <w:rFonts w:ascii="Times New Roman"/>
                <w:b w:val="false"/>
                <w:i w:val="false"/>
                <w:color w:val="000000"/>
                <w:sz w:val="20"/>
              </w:rPr>
              <w:t>
ПК 3.2.4</w:t>
            </w:r>
          </w:p>
          <w:p>
            <w:pPr>
              <w:spacing w:after="20"/>
              <w:ind w:left="20"/>
              <w:jc w:val="both"/>
            </w:pPr>
            <w:r>
              <w:rPr>
                <w:rFonts w:ascii="Times New Roman"/>
                <w:b w:val="false"/>
                <w:i w:val="false"/>
                <w:color w:val="000000"/>
                <w:sz w:val="20"/>
              </w:rPr>
              <w:t>
ПК 3.2.7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Аналитическая химия</w:t>
            </w:r>
          </w:p>
          <w:p>
            <w:pPr>
              <w:spacing w:after="20"/>
              <w:ind w:left="20"/>
              <w:jc w:val="both"/>
            </w:pPr>
            <w:r>
              <w:rPr>
                <w:rFonts w:ascii="Times New Roman"/>
                <w:b w:val="false"/>
                <w:i w:val="false"/>
                <w:color w:val="000000"/>
                <w:sz w:val="20"/>
              </w:rPr>
              <w:t xml:space="preserve">
Качественный анализ. Классификация катионов и анионов. Первая группа катионов. Вторая группа катионов. Третья группа катионов. Четвертая группа катионов. Анионы. Анализ сухой соли. Количественный анализ. Классификация методов количественного анализа. Гравиметрический метод анализа. Объемный метод анализа. Метод окисления-востановления. Методы осаждения и комплексообразования. Физико-химические методы анализа.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аналитической химии;</w:t>
            </w:r>
          </w:p>
          <w:p>
            <w:pPr>
              <w:spacing w:after="20"/>
              <w:ind w:left="20"/>
              <w:jc w:val="both"/>
            </w:pPr>
            <w:r>
              <w:rPr>
                <w:rFonts w:ascii="Times New Roman"/>
                <w:b w:val="false"/>
                <w:i w:val="false"/>
                <w:color w:val="000000"/>
                <w:sz w:val="20"/>
              </w:rPr>
              <w:t>
- качественного и количественного анализа;</w:t>
            </w:r>
          </w:p>
          <w:p>
            <w:pPr>
              <w:spacing w:after="20"/>
              <w:ind w:left="20"/>
              <w:jc w:val="both"/>
            </w:pPr>
            <w:r>
              <w:rPr>
                <w:rFonts w:ascii="Times New Roman"/>
                <w:b w:val="false"/>
                <w:i w:val="false"/>
                <w:color w:val="000000"/>
                <w:sz w:val="20"/>
              </w:rPr>
              <w:t>
- классификации катионов;</w:t>
            </w:r>
          </w:p>
          <w:p>
            <w:pPr>
              <w:spacing w:after="20"/>
              <w:ind w:left="20"/>
              <w:jc w:val="both"/>
            </w:pPr>
            <w:r>
              <w:rPr>
                <w:rFonts w:ascii="Times New Roman"/>
                <w:b w:val="false"/>
                <w:i w:val="false"/>
                <w:color w:val="000000"/>
                <w:sz w:val="20"/>
              </w:rPr>
              <w:t>
- значение катионов в осуществлении химико-технологического контроля;</w:t>
            </w:r>
          </w:p>
          <w:p>
            <w:pPr>
              <w:spacing w:after="20"/>
              <w:ind w:left="20"/>
              <w:jc w:val="both"/>
            </w:pPr>
            <w:r>
              <w:rPr>
                <w:rFonts w:ascii="Times New Roman"/>
                <w:b w:val="false"/>
                <w:i w:val="false"/>
                <w:color w:val="000000"/>
                <w:sz w:val="20"/>
              </w:rPr>
              <w:t>
- классификации анионов и их значение в осуществлении химико-технологического контроля;</w:t>
            </w:r>
          </w:p>
          <w:p>
            <w:pPr>
              <w:spacing w:after="20"/>
              <w:ind w:left="20"/>
              <w:jc w:val="both"/>
            </w:pPr>
            <w:r>
              <w:rPr>
                <w:rFonts w:ascii="Times New Roman"/>
                <w:b w:val="false"/>
                <w:i w:val="false"/>
                <w:color w:val="000000"/>
                <w:sz w:val="20"/>
              </w:rPr>
              <w:t>
- аналитических и технохимических весов и правила взвешивания;</w:t>
            </w:r>
          </w:p>
          <w:p>
            <w:pPr>
              <w:spacing w:after="20"/>
              <w:ind w:left="20"/>
              <w:jc w:val="both"/>
            </w:pPr>
            <w:r>
              <w:rPr>
                <w:rFonts w:ascii="Times New Roman"/>
                <w:b w:val="false"/>
                <w:i w:val="false"/>
                <w:color w:val="000000"/>
                <w:sz w:val="20"/>
              </w:rPr>
              <w:t>
- метода анализа;</w:t>
            </w:r>
          </w:p>
          <w:p>
            <w:pPr>
              <w:spacing w:after="20"/>
              <w:ind w:left="20"/>
              <w:jc w:val="both"/>
            </w:pPr>
            <w:r>
              <w:rPr>
                <w:rFonts w:ascii="Times New Roman"/>
                <w:b w:val="false"/>
                <w:i w:val="false"/>
                <w:color w:val="000000"/>
                <w:sz w:val="20"/>
              </w:rPr>
              <w:t>
- физико-химических методов анализа;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опыты частных реакций;</w:t>
            </w:r>
          </w:p>
          <w:p>
            <w:pPr>
              <w:spacing w:after="20"/>
              <w:ind w:left="20"/>
              <w:jc w:val="both"/>
            </w:pPr>
            <w:r>
              <w:rPr>
                <w:rFonts w:ascii="Times New Roman"/>
                <w:b w:val="false"/>
                <w:i w:val="false"/>
                <w:color w:val="000000"/>
                <w:sz w:val="20"/>
              </w:rPr>
              <w:t>
- приготавливать стандартные растворы;</w:t>
            </w:r>
          </w:p>
          <w:p>
            <w:pPr>
              <w:spacing w:after="20"/>
              <w:ind w:left="20"/>
              <w:jc w:val="both"/>
            </w:pPr>
            <w:r>
              <w:rPr>
                <w:rFonts w:ascii="Times New Roman"/>
                <w:b w:val="false"/>
                <w:i w:val="false"/>
                <w:color w:val="000000"/>
                <w:sz w:val="20"/>
              </w:rPr>
              <w:t>
- устанавливать нормальность и титрование растворов;</w:t>
            </w:r>
          </w:p>
          <w:p>
            <w:pPr>
              <w:spacing w:after="20"/>
              <w:ind w:left="20"/>
              <w:jc w:val="both"/>
            </w:pPr>
            <w:r>
              <w:rPr>
                <w:rFonts w:ascii="Times New Roman"/>
                <w:b w:val="false"/>
                <w:i w:val="false"/>
                <w:color w:val="000000"/>
                <w:sz w:val="20"/>
              </w:rPr>
              <w:t xml:space="preserve">
- взвешивать навески на химических весах; </w:t>
            </w:r>
          </w:p>
          <w:p>
            <w:pPr>
              <w:spacing w:after="20"/>
              <w:ind w:left="20"/>
              <w:jc w:val="both"/>
            </w:pPr>
            <w:r>
              <w:rPr>
                <w:rFonts w:ascii="Times New Roman"/>
                <w:b w:val="false"/>
                <w:i w:val="false"/>
                <w:color w:val="000000"/>
                <w:sz w:val="20"/>
              </w:rPr>
              <w:t>
- подготавливать вещества к анализу;</w:t>
            </w:r>
          </w:p>
          <w:p>
            <w:pPr>
              <w:spacing w:after="20"/>
              <w:ind w:left="20"/>
              <w:jc w:val="both"/>
            </w:pPr>
            <w:r>
              <w:rPr>
                <w:rFonts w:ascii="Times New Roman"/>
                <w:b w:val="false"/>
                <w:i w:val="false"/>
                <w:color w:val="000000"/>
                <w:sz w:val="20"/>
              </w:rPr>
              <w:t>
- приготавливать растворы точно заданной концентрации.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и коллоидная химия</w:t>
            </w:r>
          </w:p>
          <w:p>
            <w:pPr>
              <w:spacing w:after="20"/>
              <w:ind w:left="20"/>
              <w:jc w:val="both"/>
            </w:pPr>
            <w:r>
              <w:rPr>
                <w:rFonts w:ascii="Times New Roman"/>
                <w:b w:val="false"/>
                <w:i w:val="false"/>
                <w:color w:val="000000"/>
                <w:sz w:val="20"/>
              </w:rPr>
              <w:t>
Строение вещества. Основные понятия и законы термодинамики. Термохимия. Химическая кинетика и катализ. Химическое равновесие. Свойства растворов неэлектролитов. Свойства растворов электролитов. Дисперсионные и коллоидные системы. Поверхностные явления. Адсорбция. Коллоидные растворы. Грубодисперсионные системы. Растворы высокомолекулярных соединений.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строения веществ;</w:t>
            </w:r>
          </w:p>
          <w:p>
            <w:pPr>
              <w:spacing w:after="20"/>
              <w:ind w:left="20"/>
              <w:jc w:val="both"/>
            </w:pPr>
            <w:r>
              <w:rPr>
                <w:rFonts w:ascii="Times New Roman"/>
                <w:b w:val="false"/>
                <w:i w:val="false"/>
                <w:color w:val="000000"/>
                <w:sz w:val="20"/>
              </w:rPr>
              <w:t>
- основных понятий и законов термодинамики;</w:t>
            </w:r>
          </w:p>
          <w:p>
            <w:pPr>
              <w:spacing w:after="20"/>
              <w:ind w:left="20"/>
              <w:jc w:val="both"/>
            </w:pPr>
            <w:r>
              <w:rPr>
                <w:rFonts w:ascii="Times New Roman"/>
                <w:b w:val="false"/>
                <w:i w:val="false"/>
                <w:color w:val="000000"/>
                <w:sz w:val="20"/>
              </w:rPr>
              <w:t>
- термохимии;</w:t>
            </w:r>
          </w:p>
          <w:p>
            <w:pPr>
              <w:spacing w:after="20"/>
              <w:ind w:left="20"/>
              <w:jc w:val="both"/>
            </w:pPr>
            <w:r>
              <w:rPr>
                <w:rFonts w:ascii="Times New Roman"/>
                <w:b w:val="false"/>
                <w:i w:val="false"/>
                <w:color w:val="000000"/>
                <w:sz w:val="20"/>
              </w:rPr>
              <w:t>
- химической кинетики и катализа;</w:t>
            </w:r>
          </w:p>
          <w:p>
            <w:pPr>
              <w:spacing w:after="20"/>
              <w:ind w:left="20"/>
              <w:jc w:val="both"/>
            </w:pPr>
            <w:r>
              <w:rPr>
                <w:rFonts w:ascii="Times New Roman"/>
                <w:b w:val="false"/>
                <w:i w:val="false"/>
                <w:color w:val="000000"/>
                <w:sz w:val="20"/>
              </w:rPr>
              <w:t>
- свойств растворов;</w:t>
            </w:r>
          </w:p>
          <w:p>
            <w:pPr>
              <w:spacing w:after="20"/>
              <w:ind w:left="20"/>
              <w:jc w:val="both"/>
            </w:pPr>
            <w:r>
              <w:rPr>
                <w:rFonts w:ascii="Times New Roman"/>
                <w:b w:val="false"/>
                <w:i w:val="false"/>
                <w:color w:val="000000"/>
                <w:sz w:val="20"/>
              </w:rPr>
              <w:t>
- дисперсионных и коллоидных системы;</w:t>
            </w:r>
          </w:p>
          <w:p>
            <w:pPr>
              <w:spacing w:after="20"/>
              <w:ind w:left="20"/>
              <w:jc w:val="both"/>
            </w:pPr>
            <w:r>
              <w:rPr>
                <w:rFonts w:ascii="Times New Roman"/>
                <w:b w:val="false"/>
                <w:i w:val="false"/>
                <w:color w:val="000000"/>
                <w:sz w:val="20"/>
              </w:rPr>
              <w:t>
- поверхностные явления и адсорбцию;</w:t>
            </w:r>
          </w:p>
          <w:p>
            <w:pPr>
              <w:spacing w:after="20"/>
              <w:ind w:left="20"/>
              <w:jc w:val="both"/>
            </w:pPr>
            <w:r>
              <w:rPr>
                <w:rFonts w:ascii="Times New Roman"/>
                <w:b w:val="false"/>
                <w:i w:val="false"/>
                <w:color w:val="000000"/>
                <w:sz w:val="20"/>
              </w:rPr>
              <w:t>
- грубодисперсионные системы.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измерить поверхностное натяжение;</w:t>
            </w:r>
          </w:p>
          <w:p>
            <w:pPr>
              <w:spacing w:after="20"/>
              <w:ind w:left="20"/>
              <w:jc w:val="both"/>
            </w:pPr>
            <w:r>
              <w:rPr>
                <w:rFonts w:ascii="Times New Roman"/>
                <w:b w:val="false"/>
                <w:i w:val="false"/>
                <w:color w:val="000000"/>
                <w:sz w:val="20"/>
              </w:rPr>
              <w:t>
- измерить вязкость;</w:t>
            </w:r>
          </w:p>
          <w:p>
            <w:pPr>
              <w:spacing w:after="20"/>
              <w:ind w:left="20"/>
              <w:jc w:val="both"/>
            </w:pPr>
            <w:r>
              <w:rPr>
                <w:rFonts w:ascii="Times New Roman"/>
                <w:b w:val="false"/>
                <w:i w:val="false"/>
                <w:color w:val="000000"/>
                <w:sz w:val="20"/>
              </w:rPr>
              <w:t>
- использовать методы сублимации при производстве пищевых продуктов;</w:t>
            </w:r>
          </w:p>
          <w:p>
            <w:pPr>
              <w:spacing w:after="20"/>
              <w:ind w:left="20"/>
              <w:jc w:val="both"/>
            </w:pPr>
            <w:r>
              <w:rPr>
                <w:rFonts w:ascii="Times New Roman"/>
                <w:b w:val="false"/>
                <w:i w:val="false"/>
                <w:color w:val="000000"/>
                <w:sz w:val="20"/>
              </w:rPr>
              <w:t>
- проводить рефрактометрический анализ;</w:t>
            </w:r>
          </w:p>
          <w:p>
            <w:pPr>
              <w:spacing w:after="20"/>
              <w:ind w:left="20"/>
              <w:jc w:val="both"/>
            </w:pPr>
            <w:r>
              <w:rPr>
                <w:rFonts w:ascii="Times New Roman"/>
                <w:b w:val="false"/>
                <w:i w:val="false"/>
                <w:color w:val="000000"/>
                <w:sz w:val="20"/>
              </w:rPr>
              <w:t>
- использовать факторы, влияющие на состояние равновесия при производстве полуфабрикатов;</w:t>
            </w:r>
          </w:p>
          <w:p>
            <w:pPr>
              <w:spacing w:after="20"/>
              <w:ind w:left="20"/>
              <w:jc w:val="both"/>
            </w:pPr>
            <w:r>
              <w:rPr>
                <w:rFonts w:ascii="Times New Roman"/>
                <w:b w:val="false"/>
                <w:i w:val="false"/>
                <w:color w:val="000000"/>
                <w:sz w:val="20"/>
              </w:rPr>
              <w:t>
- проводить калориметрический метод анализа;</w:t>
            </w:r>
          </w:p>
          <w:p>
            <w:pPr>
              <w:spacing w:after="20"/>
              <w:ind w:left="20"/>
              <w:jc w:val="both"/>
            </w:pPr>
            <w:r>
              <w:rPr>
                <w:rFonts w:ascii="Times New Roman"/>
                <w:b w:val="false"/>
                <w:i w:val="false"/>
                <w:color w:val="000000"/>
                <w:sz w:val="20"/>
              </w:rPr>
              <w:t>
- определить рН растворов;</w:t>
            </w:r>
          </w:p>
          <w:p>
            <w:pPr>
              <w:spacing w:after="20"/>
              <w:ind w:left="20"/>
              <w:jc w:val="both"/>
            </w:pPr>
            <w:r>
              <w:rPr>
                <w:rFonts w:ascii="Times New Roman"/>
                <w:b w:val="false"/>
                <w:i w:val="false"/>
                <w:color w:val="000000"/>
                <w:sz w:val="20"/>
              </w:rPr>
              <w:t>
- использовать адсорбцию при производстве продуктов;</w:t>
            </w:r>
          </w:p>
          <w:p>
            <w:pPr>
              <w:spacing w:after="20"/>
              <w:ind w:left="20"/>
              <w:jc w:val="both"/>
            </w:pPr>
            <w:r>
              <w:rPr>
                <w:rFonts w:ascii="Times New Roman"/>
                <w:b w:val="false"/>
                <w:i w:val="false"/>
                <w:color w:val="000000"/>
                <w:sz w:val="20"/>
              </w:rPr>
              <w:t>
- проводить хромотографический метод анализа;</w:t>
            </w:r>
          </w:p>
          <w:p>
            <w:pPr>
              <w:spacing w:after="20"/>
              <w:ind w:left="20"/>
              <w:jc w:val="both"/>
            </w:pPr>
            <w:r>
              <w:rPr>
                <w:rFonts w:ascii="Times New Roman"/>
                <w:b w:val="false"/>
                <w:i w:val="false"/>
                <w:color w:val="000000"/>
                <w:sz w:val="20"/>
              </w:rPr>
              <w:t>
- использовать денатурацию белков при производстве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3.2.3</w:t>
            </w:r>
          </w:p>
          <w:p>
            <w:pPr>
              <w:spacing w:after="20"/>
              <w:ind w:left="20"/>
              <w:jc w:val="both"/>
            </w:pPr>
            <w:r>
              <w:rPr>
                <w:rFonts w:ascii="Times New Roman"/>
                <w:b w:val="false"/>
                <w:i w:val="false"/>
                <w:color w:val="000000"/>
                <w:sz w:val="20"/>
              </w:rPr>
              <w:t>
ПК 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предприятий питания</w:t>
            </w:r>
          </w:p>
          <w:p>
            <w:pPr>
              <w:spacing w:after="20"/>
              <w:ind w:left="20"/>
              <w:jc w:val="both"/>
            </w:pPr>
            <w:r>
              <w:rPr>
                <w:rFonts w:ascii="Times New Roman"/>
                <w:b w:val="false"/>
                <w:i w:val="false"/>
                <w:color w:val="000000"/>
                <w:sz w:val="20"/>
              </w:rPr>
              <w:t xml:space="preserve">
Предприятия питания в системе экономики. Сущность, особенности и функции системы питания. Виды предприятия. Розничный товарооборот предприятий питания. Емкость рынка и покупательные фонды населения. Производственная мощность предприятия. Анализ показателей производственной программы и планирование товарооборота и выпуска продукции. Издержки производства и обращения. Анализ и планирование издержек производства и обращения. Себестоимость продукции предприятий питания. Роль цены в развитии экономики. Система цен. Ценообразование в предприятиях питания. Валовой доход предприятия. Прибыль и рентабельность предприятий питания. Налогообложение прибыли предприятий питании. Особенности труда в предприятиях питания. Организация оплаты труда в предприятиях питания. Финансы предприятий питания в современных условиях.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законов РК "О собственности", "О предпринимательской деятельности", особенности системы питания;</w:t>
            </w:r>
          </w:p>
          <w:p>
            <w:pPr>
              <w:spacing w:after="20"/>
              <w:ind w:left="20"/>
              <w:jc w:val="both"/>
            </w:pPr>
            <w:r>
              <w:rPr>
                <w:rFonts w:ascii="Times New Roman"/>
                <w:b w:val="false"/>
                <w:i w:val="false"/>
                <w:color w:val="000000"/>
                <w:sz w:val="20"/>
              </w:rPr>
              <w:t>
- состава и значения розничного товарооборота;</w:t>
            </w:r>
          </w:p>
          <w:p>
            <w:pPr>
              <w:spacing w:after="20"/>
              <w:ind w:left="20"/>
              <w:jc w:val="both"/>
            </w:pPr>
            <w:r>
              <w:rPr>
                <w:rFonts w:ascii="Times New Roman"/>
                <w:b w:val="false"/>
                <w:i w:val="false"/>
                <w:color w:val="000000"/>
                <w:sz w:val="20"/>
              </w:rPr>
              <w:t>
- сущности издержек производства и обращения;</w:t>
            </w:r>
          </w:p>
          <w:p>
            <w:pPr>
              <w:spacing w:after="20"/>
              <w:ind w:left="20"/>
              <w:jc w:val="both"/>
            </w:pPr>
            <w:r>
              <w:rPr>
                <w:rFonts w:ascii="Times New Roman"/>
                <w:b w:val="false"/>
                <w:i w:val="false"/>
                <w:color w:val="000000"/>
                <w:sz w:val="20"/>
              </w:rPr>
              <w:t>
- порядка и особенности ценообразования в предприятиях питания;</w:t>
            </w:r>
          </w:p>
          <w:p>
            <w:pPr>
              <w:spacing w:after="20"/>
              <w:ind w:left="20"/>
              <w:jc w:val="both"/>
            </w:pPr>
            <w:r>
              <w:rPr>
                <w:rFonts w:ascii="Times New Roman"/>
                <w:b w:val="false"/>
                <w:i w:val="false"/>
                <w:color w:val="000000"/>
                <w:sz w:val="20"/>
              </w:rPr>
              <w:t>
- о производительности и эффективности труда, тарифную систему оплаты труда;</w:t>
            </w:r>
          </w:p>
          <w:p>
            <w:pPr>
              <w:spacing w:after="20"/>
              <w:ind w:left="20"/>
              <w:jc w:val="both"/>
            </w:pPr>
            <w:r>
              <w:rPr>
                <w:rFonts w:ascii="Times New Roman"/>
                <w:b w:val="false"/>
                <w:i w:val="false"/>
                <w:color w:val="000000"/>
                <w:sz w:val="20"/>
              </w:rPr>
              <w:t>
- функции финансов в условиях рыночной экономики;</w:t>
            </w:r>
          </w:p>
          <w:p>
            <w:pPr>
              <w:spacing w:after="20"/>
              <w:ind w:left="20"/>
              <w:jc w:val="both"/>
            </w:pPr>
            <w:r>
              <w:rPr>
                <w:rFonts w:ascii="Times New Roman"/>
                <w:b w:val="false"/>
                <w:i w:val="false"/>
                <w:color w:val="000000"/>
                <w:sz w:val="20"/>
              </w:rPr>
              <w:t>
- принципов кредитования;</w:t>
            </w:r>
          </w:p>
          <w:p>
            <w:pPr>
              <w:spacing w:after="20"/>
              <w:ind w:left="20"/>
              <w:jc w:val="both"/>
            </w:pPr>
            <w:r>
              <w:rPr>
                <w:rFonts w:ascii="Times New Roman"/>
                <w:b w:val="false"/>
                <w:i w:val="false"/>
                <w:color w:val="000000"/>
                <w:sz w:val="20"/>
              </w:rPr>
              <w:t xml:space="preserve">
- основных и оборотных средств, классификации и источников образования;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предприятия питания по организации финансово-хозяйственной деятельности;</w:t>
            </w:r>
          </w:p>
          <w:p>
            <w:pPr>
              <w:spacing w:after="20"/>
              <w:ind w:left="20"/>
              <w:jc w:val="both"/>
            </w:pPr>
            <w:r>
              <w:rPr>
                <w:rFonts w:ascii="Times New Roman"/>
                <w:b w:val="false"/>
                <w:i w:val="false"/>
                <w:color w:val="000000"/>
                <w:sz w:val="20"/>
              </w:rPr>
              <w:t>
- оценить финансово-хозяйственную деятельность предприятия;</w:t>
            </w:r>
          </w:p>
          <w:p>
            <w:pPr>
              <w:spacing w:after="20"/>
              <w:ind w:left="20"/>
              <w:jc w:val="both"/>
            </w:pPr>
            <w:r>
              <w:rPr>
                <w:rFonts w:ascii="Times New Roman"/>
                <w:b w:val="false"/>
                <w:i w:val="false"/>
                <w:color w:val="000000"/>
                <w:sz w:val="20"/>
              </w:rPr>
              <w:t>
- рассчитать эффективность затрат издержек производства и обращения;</w:t>
            </w:r>
          </w:p>
          <w:p>
            <w:pPr>
              <w:spacing w:after="20"/>
              <w:ind w:left="20"/>
              <w:jc w:val="both"/>
            </w:pPr>
            <w:r>
              <w:rPr>
                <w:rFonts w:ascii="Times New Roman"/>
                <w:b w:val="false"/>
                <w:i w:val="false"/>
                <w:color w:val="000000"/>
                <w:sz w:val="20"/>
              </w:rPr>
              <w:t>
- работать с нормативными документами и инструкциями, справочниками о расходе сырья, нормах убыли и отходах, применять сборник рецептур;</w:t>
            </w:r>
          </w:p>
          <w:p>
            <w:pPr>
              <w:spacing w:after="20"/>
              <w:ind w:left="20"/>
              <w:jc w:val="both"/>
            </w:pPr>
            <w:r>
              <w:rPr>
                <w:rFonts w:ascii="Times New Roman"/>
                <w:b w:val="false"/>
                <w:i w:val="false"/>
                <w:color w:val="000000"/>
                <w:sz w:val="20"/>
              </w:rPr>
              <w:t>
- работать с нормативными документами и инструкциями отчисления в различные фонды части прибыли, о порядке начисления и уплаты в бюджет налога на прибыль;</w:t>
            </w:r>
          </w:p>
          <w:p>
            <w:pPr>
              <w:spacing w:after="20"/>
              <w:ind w:left="20"/>
              <w:jc w:val="both"/>
            </w:pPr>
            <w:r>
              <w:rPr>
                <w:rFonts w:ascii="Times New Roman"/>
                <w:b w:val="false"/>
                <w:i w:val="false"/>
                <w:color w:val="000000"/>
                <w:sz w:val="20"/>
              </w:rPr>
              <w:t>
- работать с нормативными документами и справочниками, тарифных ставок по оплате труда, коэффициентами надбавок к оплате квалификационными справочниками, должностных характеристик и т.д.</w:t>
            </w:r>
          </w:p>
          <w:p>
            <w:pPr>
              <w:spacing w:after="20"/>
              <w:ind w:left="20"/>
              <w:jc w:val="both"/>
            </w:pPr>
            <w:r>
              <w:rPr>
                <w:rFonts w:ascii="Times New Roman"/>
                <w:b w:val="false"/>
                <w:i w:val="false"/>
                <w:color w:val="000000"/>
                <w:sz w:val="20"/>
              </w:rPr>
              <w:t xml:space="preserve">
- использовать бухгалтерскую статистическую отчетность по предприятию для составления финансового плана предприятия; </w:t>
            </w:r>
          </w:p>
          <w:p>
            <w:pPr>
              <w:spacing w:after="20"/>
              <w:ind w:left="20"/>
              <w:jc w:val="both"/>
            </w:pPr>
            <w:r>
              <w:rPr>
                <w:rFonts w:ascii="Times New Roman"/>
                <w:b w:val="false"/>
                <w:i w:val="false"/>
                <w:color w:val="000000"/>
                <w:sz w:val="20"/>
              </w:rPr>
              <w:t>
- анализировать отчетные данные по основным экономическим показателям.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ПК 3.2.2</w:t>
            </w:r>
          </w:p>
          <w:p>
            <w:pPr>
              <w:spacing w:after="20"/>
              <w:ind w:left="20"/>
              <w:jc w:val="both"/>
            </w:pPr>
            <w:r>
              <w:rPr>
                <w:rFonts w:ascii="Times New Roman"/>
                <w:b w:val="false"/>
                <w:i w:val="false"/>
                <w:color w:val="000000"/>
                <w:sz w:val="20"/>
              </w:rPr>
              <w:t>
ПК 3.2.4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на предприятиях питания</w:t>
            </w:r>
          </w:p>
          <w:p>
            <w:pPr>
              <w:spacing w:after="20"/>
              <w:ind w:left="20"/>
              <w:jc w:val="both"/>
            </w:pPr>
            <w:r>
              <w:rPr>
                <w:rFonts w:ascii="Times New Roman"/>
                <w:b w:val="false"/>
                <w:i w:val="false"/>
                <w:color w:val="000000"/>
                <w:sz w:val="20"/>
              </w:rPr>
              <w:t xml:space="preserve">
Законодательные положения по охране труда. Основные законодательные положения и организация охраны труда в РК. Мероприятия по предупреждению травматизма. Гигиена труда и производственная санитария. Вредные производственные факторы и меры защиты. Понятия о санитарно-гигиенических условиях труда и их влияние на организм человека. Шум и вибрация. Вентиляция и кондиционирование воздуха. Производственное освещение. Требования техники безопасности, производственной санитарии к устройству и содержанию территории и помещений предприятий питания. Требования техники безопасности и организации технологических процессов и рабочих мест. Электробезопасность. Техника безопасности при эксплуатации технологического, холодильного и теплового оборудования. Техника безопасности при обслуживании торговых автоматов и оборудования. Требования и техника безопасности при проведении погрузочно-разгрузочных работ и эксплуатации подъемно-транспортного оборудования. Противопожарная безопасность. Организация пожарной охраны на предприятиях питания. Противопожарная профилактика.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законодательных положений по охране труда;</w:t>
            </w:r>
          </w:p>
          <w:p>
            <w:pPr>
              <w:spacing w:after="20"/>
              <w:ind w:left="20"/>
              <w:jc w:val="both"/>
            </w:pPr>
            <w:r>
              <w:rPr>
                <w:rFonts w:ascii="Times New Roman"/>
                <w:b w:val="false"/>
                <w:i w:val="false"/>
                <w:color w:val="000000"/>
                <w:sz w:val="20"/>
              </w:rPr>
              <w:t>
- организации работы по охране труда;</w:t>
            </w:r>
          </w:p>
          <w:p>
            <w:pPr>
              <w:spacing w:after="20"/>
              <w:ind w:left="20"/>
              <w:jc w:val="both"/>
            </w:pPr>
            <w:r>
              <w:rPr>
                <w:rFonts w:ascii="Times New Roman"/>
                <w:b w:val="false"/>
                <w:i w:val="false"/>
                <w:color w:val="000000"/>
                <w:sz w:val="20"/>
              </w:rPr>
              <w:t>
- мероприятий по предупреждению травматизма;</w:t>
            </w:r>
          </w:p>
          <w:p>
            <w:pPr>
              <w:spacing w:after="20"/>
              <w:ind w:left="20"/>
              <w:jc w:val="both"/>
            </w:pPr>
            <w:r>
              <w:rPr>
                <w:rFonts w:ascii="Times New Roman"/>
                <w:b w:val="false"/>
                <w:i w:val="false"/>
                <w:color w:val="000000"/>
                <w:sz w:val="20"/>
              </w:rPr>
              <w:t>
- гигиены труда и производственной санитарии;</w:t>
            </w:r>
          </w:p>
          <w:p>
            <w:pPr>
              <w:spacing w:after="20"/>
              <w:ind w:left="20"/>
              <w:jc w:val="both"/>
            </w:pPr>
            <w:r>
              <w:rPr>
                <w:rFonts w:ascii="Times New Roman"/>
                <w:b w:val="false"/>
                <w:i w:val="false"/>
                <w:color w:val="000000"/>
                <w:sz w:val="20"/>
              </w:rPr>
              <w:t>
- вредныхе производственных факторов и меры защиты;</w:t>
            </w:r>
          </w:p>
          <w:p>
            <w:pPr>
              <w:spacing w:after="20"/>
              <w:ind w:left="20"/>
              <w:jc w:val="both"/>
            </w:pPr>
            <w:r>
              <w:rPr>
                <w:rFonts w:ascii="Times New Roman"/>
                <w:b w:val="false"/>
                <w:i w:val="false"/>
                <w:color w:val="000000"/>
                <w:sz w:val="20"/>
              </w:rPr>
              <w:t>
- санитарно-гигиенических условий труда и их влияние на организм человека;</w:t>
            </w:r>
          </w:p>
          <w:p>
            <w:pPr>
              <w:spacing w:after="20"/>
              <w:ind w:left="20"/>
              <w:jc w:val="both"/>
            </w:pPr>
            <w:r>
              <w:rPr>
                <w:rFonts w:ascii="Times New Roman"/>
                <w:b w:val="false"/>
                <w:i w:val="false"/>
                <w:color w:val="000000"/>
                <w:sz w:val="20"/>
              </w:rPr>
              <w:t>
- источников шума и вибрации на производстве;</w:t>
            </w:r>
          </w:p>
          <w:p>
            <w:pPr>
              <w:spacing w:after="20"/>
              <w:ind w:left="20"/>
              <w:jc w:val="both"/>
            </w:pPr>
            <w:r>
              <w:rPr>
                <w:rFonts w:ascii="Times New Roman"/>
                <w:b w:val="false"/>
                <w:i w:val="false"/>
                <w:color w:val="000000"/>
                <w:sz w:val="20"/>
              </w:rPr>
              <w:t>
- ГОСТов, санитарных правил для предприятий питания, правил техники безопасности и производственной санитарии на предприятиях питания;</w:t>
            </w:r>
          </w:p>
          <w:p>
            <w:pPr>
              <w:spacing w:after="20"/>
              <w:ind w:left="20"/>
              <w:jc w:val="both"/>
            </w:pPr>
            <w:r>
              <w:rPr>
                <w:rFonts w:ascii="Times New Roman"/>
                <w:b w:val="false"/>
                <w:i w:val="false"/>
                <w:color w:val="000000"/>
                <w:sz w:val="20"/>
              </w:rPr>
              <w:t>
- правил пожарной безопасности, классификации объектов по степени пожарной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рационально использовать и организовывать законодательные положения по охране труда и техники безопасности на предприятиях питания;</w:t>
            </w:r>
          </w:p>
          <w:p>
            <w:pPr>
              <w:spacing w:after="20"/>
              <w:ind w:left="20"/>
              <w:jc w:val="both"/>
            </w:pPr>
            <w:r>
              <w:rPr>
                <w:rFonts w:ascii="Times New Roman"/>
                <w:b w:val="false"/>
                <w:i w:val="false"/>
                <w:color w:val="000000"/>
                <w:sz w:val="20"/>
              </w:rPr>
              <w:t>
- использовать рациональное оборудование на предприятиях питания;</w:t>
            </w:r>
          </w:p>
          <w:p>
            <w:pPr>
              <w:spacing w:after="20"/>
              <w:ind w:left="20"/>
              <w:jc w:val="both"/>
            </w:pPr>
            <w:r>
              <w:rPr>
                <w:rFonts w:ascii="Times New Roman"/>
                <w:b w:val="false"/>
                <w:i w:val="false"/>
                <w:color w:val="000000"/>
                <w:sz w:val="20"/>
              </w:rPr>
              <w:t>
- обеспечить электробезопасность технологического процесса, визуально определять техническую безопасность установок;</w:t>
            </w:r>
          </w:p>
          <w:p>
            <w:pPr>
              <w:spacing w:after="20"/>
              <w:ind w:left="20"/>
              <w:jc w:val="both"/>
            </w:pPr>
            <w:r>
              <w:rPr>
                <w:rFonts w:ascii="Times New Roman"/>
                <w:b w:val="false"/>
                <w:i w:val="false"/>
                <w:color w:val="000000"/>
                <w:sz w:val="20"/>
              </w:rPr>
              <w:t>
- определять технику безопасности механического оборудования;</w:t>
            </w:r>
          </w:p>
          <w:p>
            <w:pPr>
              <w:spacing w:after="20"/>
              <w:ind w:left="20"/>
              <w:jc w:val="both"/>
            </w:pPr>
            <w:r>
              <w:rPr>
                <w:rFonts w:ascii="Times New Roman"/>
                <w:b w:val="false"/>
                <w:i w:val="false"/>
                <w:color w:val="000000"/>
                <w:sz w:val="20"/>
              </w:rPr>
              <w:t>
- определять технику безопасности теплового и холодильного оборудования;</w:t>
            </w:r>
          </w:p>
          <w:p>
            <w:pPr>
              <w:spacing w:after="20"/>
              <w:ind w:left="20"/>
              <w:jc w:val="both"/>
            </w:pPr>
            <w:r>
              <w:rPr>
                <w:rFonts w:ascii="Times New Roman"/>
                <w:b w:val="false"/>
                <w:i w:val="false"/>
                <w:color w:val="000000"/>
                <w:sz w:val="20"/>
              </w:rPr>
              <w:t>
- правильно эксплуатировать торговые автоматы и оборудование;</w:t>
            </w:r>
          </w:p>
          <w:p>
            <w:pPr>
              <w:spacing w:after="20"/>
              <w:ind w:left="20"/>
              <w:jc w:val="both"/>
            </w:pPr>
            <w:r>
              <w:rPr>
                <w:rFonts w:ascii="Times New Roman"/>
                <w:b w:val="false"/>
                <w:i w:val="false"/>
                <w:color w:val="000000"/>
                <w:sz w:val="20"/>
              </w:rPr>
              <w:t>
- эксплуатировать торгово-технологическое и холодильное оборудование;</w:t>
            </w:r>
          </w:p>
          <w:p>
            <w:pPr>
              <w:spacing w:after="20"/>
              <w:ind w:left="20"/>
              <w:jc w:val="both"/>
            </w:pPr>
            <w:r>
              <w:rPr>
                <w:rFonts w:ascii="Times New Roman"/>
                <w:b w:val="false"/>
                <w:i w:val="false"/>
                <w:color w:val="000000"/>
                <w:sz w:val="20"/>
              </w:rPr>
              <w:t>
- визуально определять технику безопасности;</w:t>
            </w:r>
          </w:p>
          <w:p>
            <w:pPr>
              <w:spacing w:after="20"/>
              <w:ind w:left="20"/>
              <w:jc w:val="both"/>
            </w:pPr>
            <w:r>
              <w:rPr>
                <w:rFonts w:ascii="Times New Roman"/>
                <w:b w:val="false"/>
                <w:i w:val="false"/>
                <w:color w:val="000000"/>
                <w:sz w:val="20"/>
              </w:rPr>
              <w:t xml:space="preserve">
- использовать средства тушения пожаров, правильно пользоваться ими, организацию эвакуации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3.2.5</w:t>
            </w:r>
          </w:p>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3.2.8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Понятие информационных технологий.</w:t>
            </w:r>
          </w:p>
          <w:p>
            <w:pPr>
              <w:spacing w:after="20"/>
              <w:ind w:left="20"/>
              <w:jc w:val="both"/>
            </w:pPr>
            <w:r>
              <w:rPr>
                <w:rFonts w:ascii="Times New Roman"/>
                <w:b w:val="false"/>
                <w:i w:val="false"/>
                <w:color w:val="000000"/>
                <w:sz w:val="20"/>
              </w:rPr>
              <w:t>
Экономическая информация. Экономические информационные системы. </w:t>
            </w:r>
          </w:p>
          <w:p>
            <w:pPr>
              <w:spacing w:after="20"/>
              <w:ind w:left="20"/>
              <w:jc w:val="both"/>
            </w:pPr>
            <w:r>
              <w:rPr>
                <w:rFonts w:ascii="Times New Roman"/>
                <w:b w:val="false"/>
                <w:i w:val="false"/>
                <w:color w:val="000000"/>
                <w:sz w:val="20"/>
              </w:rPr>
              <w:t>
Технические средства обработки информации.</w:t>
            </w:r>
          </w:p>
          <w:p>
            <w:pPr>
              <w:spacing w:after="20"/>
              <w:ind w:left="20"/>
              <w:jc w:val="both"/>
            </w:pPr>
            <w:r>
              <w:rPr>
                <w:rFonts w:ascii="Times New Roman"/>
                <w:b w:val="false"/>
                <w:i w:val="false"/>
                <w:color w:val="000000"/>
                <w:sz w:val="20"/>
              </w:rPr>
              <w:t>
Офисные компьютерные приложения.</w:t>
            </w:r>
          </w:p>
          <w:p>
            <w:pPr>
              <w:spacing w:after="20"/>
              <w:ind w:left="20"/>
              <w:jc w:val="both"/>
            </w:pPr>
            <w:r>
              <w:rPr>
                <w:rFonts w:ascii="Times New Roman"/>
                <w:b w:val="false"/>
                <w:i w:val="false"/>
                <w:color w:val="000000"/>
                <w:sz w:val="20"/>
              </w:rPr>
              <w:t xml:space="preserve">
Системы работы с документами. </w:t>
            </w:r>
          </w:p>
          <w:p>
            <w:pPr>
              <w:spacing w:after="20"/>
              <w:ind w:left="20"/>
              <w:jc w:val="both"/>
            </w:pPr>
            <w:r>
              <w:rPr>
                <w:rFonts w:ascii="Times New Roman"/>
                <w:b w:val="false"/>
                <w:i w:val="false"/>
                <w:color w:val="000000"/>
                <w:sz w:val="20"/>
              </w:rPr>
              <w:t>
Вычислительные офисные приложения.</w:t>
            </w:r>
          </w:p>
          <w:p>
            <w:pPr>
              <w:spacing w:after="20"/>
              <w:ind w:left="20"/>
              <w:jc w:val="both"/>
            </w:pPr>
            <w:r>
              <w:rPr>
                <w:rFonts w:ascii="Times New Roman"/>
                <w:b w:val="false"/>
                <w:i w:val="false"/>
                <w:color w:val="000000"/>
                <w:sz w:val="20"/>
              </w:rPr>
              <w:t>
Настольные базы данных для офиса.</w:t>
            </w:r>
          </w:p>
          <w:p>
            <w:pPr>
              <w:spacing w:after="20"/>
              <w:ind w:left="20"/>
              <w:jc w:val="both"/>
            </w:pPr>
            <w:r>
              <w:rPr>
                <w:rFonts w:ascii="Times New Roman"/>
                <w:b w:val="false"/>
                <w:i w:val="false"/>
                <w:color w:val="000000"/>
                <w:sz w:val="20"/>
              </w:rPr>
              <w:t>
Информационные технологии на предприятиях питания. Комплексная автоматизация управления.</w:t>
            </w:r>
          </w:p>
          <w:p>
            <w:pPr>
              <w:spacing w:after="20"/>
              <w:ind w:left="20"/>
              <w:jc w:val="both"/>
            </w:pPr>
            <w:r>
              <w:rPr>
                <w:rFonts w:ascii="Times New Roman"/>
                <w:b w:val="false"/>
                <w:i w:val="false"/>
                <w:color w:val="000000"/>
                <w:sz w:val="20"/>
              </w:rPr>
              <w:t xml:space="preserve">
Сетевые информационные технологии. </w:t>
            </w:r>
          </w:p>
          <w:p>
            <w:pPr>
              <w:spacing w:after="20"/>
              <w:ind w:left="20"/>
              <w:jc w:val="both"/>
            </w:pPr>
            <w:r>
              <w:rPr>
                <w:rFonts w:ascii="Times New Roman"/>
                <w:b w:val="false"/>
                <w:i w:val="false"/>
                <w:color w:val="000000"/>
                <w:sz w:val="20"/>
              </w:rPr>
              <w:t>
Организация работы в вычислительных сетях. Защита информации.</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об информации и информационных процессах, устройство компьютера и его программное обеспечение;</w:t>
            </w:r>
          </w:p>
          <w:p>
            <w:pPr>
              <w:spacing w:after="20"/>
              <w:ind w:left="20"/>
              <w:jc w:val="both"/>
            </w:pPr>
            <w:r>
              <w:rPr>
                <w:rFonts w:ascii="Times New Roman"/>
                <w:b w:val="false"/>
                <w:i w:val="false"/>
                <w:color w:val="000000"/>
                <w:sz w:val="20"/>
              </w:rPr>
              <w:t xml:space="preserve">
-офисных компьютерных приложений; </w:t>
            </w:r>
          </w:p>
          <w:p>
            <w:pPr>
              <w:spacing w:after="20"/>
              <w:ind w:left="20"/>
              <w:jc w:val="both"/>
            </w:pPr>
            <w:r>
              <w:rPr>
                <w:rFonts w:ascii="Times New Roman"/>
                <w:b w:val="false"/>
                <w:i w:val="false"/>
                <w:color w:val="000000"/>
                <w:sz w:val="20"/>
              </w:rPr>
              <w:t>
-экономических приложений; компьютерных сетей;</w:t>
            </w:r>
          </w:p>
          <w:p>
            <w:pPr>
              <w:spacing w:after="20"/>
              <w:ind w:left="20"/>
              <w:jc w:val="both"/>
            </w:pPr>
            <w:r>
              <w:rPr>
                <w:rFonts w:ascii="Times New Roman"/>
                <w:b w:val="false"/>
                <w:i w:val="false"/>
                <w:color w:val="000000"/>
                <w:sz w:val="20"/>
              </w:rPr>
              <w:t>
-информационных технологий в учетной деятельности предприятия;</w:t>
            </w:r>
          </w:p>
          <w:p>
            <w:pPr>
              <w:spacing w:after="20"/>
              <w:ind w:left="20"/>
              <w:jc w:val="both"/>
            </w:pPr>
            <w:r>
              <w:rPr>
                <w:rFonts w:ascii="Times New Roman"/>
                <w:b w:val="false"/>
                <w:i w:val="false"/>
                <w:color w:val="000000"/>
                <w:sz w:val="20"/>
              </w:rPr>
              <w:t>
-инструментальных средств автоматизации бухгалтерского учета;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использовать информационное моделирование при решении задач с помощью компьютера;</w:t>
            </w:r>
          </w:p>
          <w:p>
            <w:pPr>
              <w:spacing w:after="20"/>
              <w:ind w:left="20"/>
              <w:jc w:val="both"/>
            </w:pPr>
            <w:r>
              <w:rPr>
                <w:rFonts w:ascii="Times New Roman"/>
                <w:b w:val="false"/>
                <w:i w:val="false"/>
                <w:color w:val="000000"/>
                <w:sz w:val="20"/>
              </w:rPr>
              <w:t xml:space="preserve">
-использовать современные информационные технологии в сфере управления; </w:t>
            </w:r>
          </w:p>
          <w:p>
            <w:pPr>
              <w:spacing w:after="20"/>
              <w:ind w:left="20"/>
              <w:jc w:val="both"/>
            </w:pPr>
            <w:r>
              <w:rPr>
                <w:rFonts w:ascii="Times New Roman"/>
                <w:b w:val="false"/>
                <w:i w:val="false"/>
                <w:color w:val="000000"/>
                <w:sz w:val="20"/>
              </w:rPr>
              <w:t>
-структурировать и обрабатывать большие объемы информации;</w:t>
            </w:r>
          </w:p>
          <w:p>
            <w:pPr>
              <w:spacing w:after="20"/>
              <w:ind w:left="20"/>
              <w:jc w:val="both"/>
            </w:pPr>
            <w:r>
              <w:rPr>
                <w:rFonts w:ascii="Times New Roman"/>
                <w:b w:val="false"/>
                <w:i w:val="false"/>
                <w:color w:val="000000"/>
                <w:sz w:val="20"/>
              </w:rPr>
              <w:t>
- использовать информационные ресурсы компьютерной сети;</w:t>
            </w:r>
          </w:p>
          <w:p>
            <w:pPr>
              <w:spacing w:after="20"/>
              <w:ind w:left="20"/>
              <w:jc w:val="both"/>
            </w:pPr>
            <w:r>
              <w:rPr>
                <w:rFonts w:ascii="Times New Roman"/>
                <w:b w:val="false"/>
                <w:i w:val="false"/>
                <w:color w:val="000000"/>
                <w:sz w:val="20"/>
              </w:rPr>
              <w:t>
- использовать достоверную информацию, обобщенные знания во всех социально значимых видах человеческой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ПК 3.2.1</w:t>
            </w:r>
          </w:p>
          <w:p>
            <w:pPr>
              <w:spacing w:after="20"/>
              <w:ind w:left="20"/>
              <w:jc w:val="both"/>
            </w:pPr>
            <w:r>
              <w:rPr>
                <w:rFonts w:ascii="Times New Roman"/>
                <w:b w:val="false"/>
                <w:i w:val="false"/>
                <w:color w:val="000000"/>
                <w:sz w:val="20"/>
              </w:rPr>
              <w:t>
ПК 3.2.5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Психология и этика в профессиональной деятельности</w:t>
            </w:r>
          </w:p>
          <w:p>
            <w:pPr>
              <w:spacing w:after="20"/>
              <w:ind w:left="20"/>
              <w:jc w:val="both"/>
            </w:pPr>
            <w:r>
              <w:rPr>
                <w:rFonts w:ascii="Times New Roman"/>
                <w:b w:val="false"/>
                <w:i w:val="false"/>
                <w:color w:val="000000"/>
                <w:sz w:val="20"/>
              </w:rPr>
              <w:t xml:space="preserve">
Эстетическая культура. Этическая культура. Психология общения. Культура общения в сфере деятельности. Коммуникация. </w:t>
            </w:r>
          </w:p>
          <w:p>
            <w:pPr>
              <w:spacing w:after="20"/>
              <w:ind w:left="20"/>
              <w:jc w:val="both"/>
            </w:pPr>
            <w:r>
              <w:rPr>
                <w:rFonts w:ascii="Times New Roman"/>
                <w:b w:val="false"/>
                <w:i w:val="false"/>
                <w:color w:val="000000"/>
                <w:sz w:val="20"/>
              </w:rPr>
              <w:t xml:space="preserve">
Этикет в деловом общении; стили общения. Основные правила поведенческого этикета. Имидж. Культура речи. Техника ведения и этикет обслуживания посетителей. Деловой протокол. </w:t>
            </w:r>
          </w:p>
          <w:p>
            <w:pPr>
              <w:spacing w:after="20"/>
              <w:ind w:left="20"/>
              <w:jc w:val="both"/>
            </w:pPr>
            <w:r>
              <w:rPr>
                <w:rFonts w:ascii="Times New Roman"/>
                <w:b w:val="false"/>
                <w:i w:val="false"/>
                <w:color w:val="000000"/>
                <w:sz w:val="20"/>
              </w:rPr>
              <w:t>
Понятие о дипломатическом этикете.</w:t>
            </w:r>
          </w:p>
          <w:p>
            <w:pPr>
              <w:spacing w:after="20"/>
              <w:ind w:left="20"/>
              <w:jc w:val="both"/>
            </w:pPr>
            <w:r>
              <w:rPr>
                <w:rFonts w:ascii="Times New Roman"/>
                <w:b w:val="false"/>
                <w:i w:val="false"/>
                <w:color w:val="000000"/>
                <w:sz w:val="20"/>
              </w:rPr>
              <w:t>
Протокол встреч, переговоров в практике международного общения. Правила, традиции, условности в международном общении.</w:t>
            </w:r>
          </w:p>
          <w:p>
            <w:pPr>
              <w:spacing w:after="20"/>
              <w:ind w:left="20"/>
              <w:jc w:val="both"/>
            </w:pPr>
            <w:r>
              <w:rPr>
                <w:rFonts w:ascii="Times New Roman"/>
                <w:b w:val="false"/>
                <w:i w:val="false"/>
                <w:color w:val="000000"/>
                <w:sz w:val="20"/>
              </w:rPr>
              <w:t>
Интерьер рабочего помещения как область делового этикета. Правила содержания помещений и рабочих мест.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общих сведений о психологии; </w:t>
            </w:r>
          </w:p>
          <w:p>
            <w:pPr>
              <w:spacing w:after="20"/>
              <w:ind w:left="20"/>
              <w:jc w:val="both"/>
            </w:pPr>
            <w:r>
              <w:rPr>
                <w:rFonts w:ascii="Times New Roman"/>
                <w:b w:val="false"/>
                <w:i w:val="false"/>
                <w:color w:val="000000"/>
                <w:sz w:val="20"/>
              </w:rPr>
              <w:t xml:space="preserve">
- функции, видов, средств общения; </w:t>
            </w:r>
          </w:p>
          <w:p>
            <w:pPr>
              <w:spacing w:after="20"/>
              <w:ind w:left="20"/>
              <w:jc w:val="both"/>
            </w:pPr>
            <w:r>
              <w:rPr>
                <w:rFonts w:ascii="Times New Roman"/>
                <w:b w:val="false"/>
                <w:i w:val="false"/>
                <w:color w:val="000000"/>
                <w:sz w:val="20"/>
              </w:rPr>
              <w:t xml:space="preserve">
- принципов ведения партнерской беседы; </w:t>
            </w:r>
          </w:p>
          <w:p>
            <w:pPr>
              <w:spacing w:after="20"/>
              <w:ind w:left="20"/>
              <w:jc w:val="both"/>
            </w:pPr>
            <w:r>
              <w:rPr>
                <w:rFonts w:ascii="Times New Roman"/>
                <w:b w:val="false"/>
                <w:i w:val="false"/>
                <w:color w:val="000000"/>
                <w:sz w:val="20"/>
              </w:rPr>
              <w:t xml:space="preserve">
- требований к обслуживающему персоналу и его деятельности; </w:t>
            </w:r>
          </w:p>
          <w:p>
            <w:pPr>
              <w:spacing w:after="20"/>
              <w:ind w:left="20"/>
              <w:jc w:val="both"/>
            </w:pPr>
            <w:r>
              <w:rPr>
                <w:rFonts w:ascii="Times New Roman"/>
                <w:b w:val="false"/>
                <w:i w:val="false"/>
                <w:color w:val="000000"/>
                <w:sz w:val="20"/>
              </w:rPr>
              <w:t>
- понятия, истории, назначения этики;</w:t>
            </w:r>
          </w:p>
          <w:p>
            <w:pPr>
              <w:spacing w:after="20"/>
              <w:ind w:left="20"/>
              <w:jc w:val="both"/>
            </w:pPr>
            <w:r>
              <w:rPr>
                <w:rFonts w:ascii="Times New Roman"/>
                <w:b w:val="false"/>
                <w:i w:val="false"/>
                <w:color w:val="000000"/>
                <w:sz w:val="20"/>
              </w:rPr>
              <w:t xml:space="preserve">
- этики взаимоотношений с клиентами; </w:t>
            </w:r>
          </w:p>
          <w:p>
            <w:pPr>
              <w:spacing w:after="20"/>
              <w:ind w:left="20"/>
              <w:jc w:val="both"/>
            </w:pPr>
            <w:r>
              <w:rPr>
                <w:rFonts w:ascii="Times New Roman"/>
                <w:b w:val="false"/>
                <w:i w:val="false"/>
                <w:color w:val="000000"/>
                <w:sz w:val="20"/>
              </w:rPr>
              <w:t xml:space="preserve">
- норм и правил современного этикета;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-характеризовать особенности личности, их проявления в поведении и профессиональной деятельности; </w:t>
            </w:r>
          </w:p>
          <w:p>
            <w:pPr>
              <w:spacing w:after="20"/>
              <w:ind w:left="20"/>
              <w:jc w:val="both"/>
            </w:pPr>
            <w:r>
              <w:rPr>
                <w:rFonts w:ascii="Times New Roman"/>
                <w:b w:val="false"/>
                <w:i w:val="false"/>
                <w:color w:val="000000"/>
                <w:sz w:val="20"/>
              </w:rPr>
              <w:t>
- воспринимать социально-ролевое общение;</w:t>
            </w:r>
          </w:p>
          <w:p>
            <w:pPr>
              <w:spacing w:after="20"/>
              <w:ind w:left="20"/>
              <w:jc w:val="both"/>
            </w:pPr>
            <w:r>
              <w:rPr>
                <w:rFonts w:ascii="Times New Roman"/>
                <w:b w:val="false"/>
                <w:i w:val="false"/>
                <w:color w:val="000000"/>
                <w:sz w:val="20"/>
              </w:rPr>
              <w:t xml:space="preserve">
- взаимодействовать в группе; </w:t>
            </w:r>
          </w:p>
          <w:p>
            <w:pPr>
              <w:spacing w:after="20"/>
              <w:ind w:left="20"/>
              <w:jc w:val="both"/>
            </w:pPr>
            <w:r>
              <w:rPr>
                <w:rFonts w:ascii="Times New Roman"/>
                <w:b w:val="false"/>
                <w:i w:val="false"/>
                <w:color w:val="000000"/>
                <w:sz w:val="20"/>
              </w:rPr>
              <w:t xml:space="preserve">
- применять профессиональную этику в сфере обслуживания; </w:t>
            </w:r>
          </w:p>
          <w:p>
            <w:pPr>
              <w:spacing w:after="20"/>
              <w:ind w:left="20"/>
              <w:jc w:val="both"/>
            </w:pPr>
            <w:r>
              <w:rPr>
                <w:rFonts w:ascii="Times New Roman"/>
                <w:b w:val="false"/>
                <w:i w:val="false"/>
                <w:color w:val="000000"/>
                <w:sz w:val="20"/>
              </w:rPr>
              <w:t xml:space="preserve">
- соблюдать речевой этикет, культуру обслуживания; </w:t>
            </w:r>
          </w:p>
          <w:p>
            <w:pPr>
              <w:spacing w:after="20"/>
              <w:ind w:left="20"/>
              <w:jc w:val="both"/>
            </w:pPr>
            <w:r>
              <w:rPr>
                <w:rFonts w:ascii="Times New Roman"/>
                <w:b w:val="false"/>
                <w:i w:val="false"/>
                <w:color w:val="000000"/>
                <w:sz w:val="20"/>
              </w:rPr>
              <w:t>
- вести деловой этикет и протокол.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ПК 3.2.8</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122603 3 – "Технолог"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приготовления пищи</w:t>
            </w:r>
          </w:p>
          <w:p>
            <w:pPr>
              <w:spacing w:after="20"/>
              <w:ind w:left="20"/>
              <w:jc w:val="both"/>
            </w:pPr>
            <w:r>
              <w:rPr>
                <w:rFonts w:ascii="Times New Roman"/>
                <w:b w:val="false"/>
                <w:i w:val="false"/>
                <w:color w:val="000000"/>
                <w:sz w:val="20"/>
              </w:rPr>
              <w:t xml:space="preserve">
Приемы кулинарной обработки пищевых продуктов. Технологические процессы механической обработки сырья и производство полуфабрикатов. Обработка овощей, плодов, грибов. Обработка рыбных и нерыбных продуктов моря. Обработка мяса. Обработка сельскохозяйственной птицы, дичи и кролика. Изменение основных пищевых веществ в процессе приготовления пищи. Формирование вкуса, аромата и цвета готовых блюд и изделий. Технологические процессы приготовления и отпуска блюд и кулинарных изделий. Супы. Соусы. Блюда и гарниры из овощей и грибов. Блюда и гарниры из круп, бобовых и макаронных изделий. Блюда из рыбы и нерыбных продуктов моря. Блюда из мяса и мясопродуктов. Блюда из сельскохозяйствен-ной птицы, пернатой дичи и кролика. Блюда из яиц и творога. Холодные блюда и закуски. Сладкие блюда. Горячие и холодные безалкогольные напитки. Мучные, кондитерские и кулинарные изделия. Мучные блюда. Технология приготовления блюд и кулинарных изделий для диетического и лечебно-профилактического питания. Технология приготовления блюд и кулинарных изделий для учащихся общеобразовательных, профессионально-технических школ и лицеев, гимназий. Технология приготовления блюд и кулинарных изделий зарубежной кухни.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технологии, основных понятий;</w:t>
            </w:r>
          </w:p>
          <w:p>
            <w:pPr>
              <w:spacing w:after="20"/>
              <w:ind w:left="20"/>
              <w:jc w:val="both"/>
            </w:pPr>
            <w:r>
              <w:rPr>
                <w:rFonts w:ascii="Times New Roman"/>
                <w:b w:val="false"/>
                <w:i w:val="false"/>
                <w:color w:val="000000"/>
                <w:sz w:val="20"/>
              </w:rPr>
              <w:t xml:space="preserve">
- способов кулинарной обработки пищевых продуктов; </w:t>
            </w:r>
          </w:p>
          <w:p>
            <w:pPr>
              <w:spacing w:after="20"/>
              <w:ind w:left="20"/>
              <w:jc w:val="both"/>
            </w:pPr>
            <w:r>
              <w:rPr>
                <w:rFonts w:ascii="Times New Roman"/>
                <w:b w:val="false"/>
                <w:i w:val="false"/>
                <w:color w:val="000000"/>
                <w:sz w:val="20"/>
              </w:rPr>
              <w:t xml:space="preserve">
- классификации и ассортимента кулинарной продукции; </w:t>
            </w:r>
          </w:p>
          <w:p>
            <w:pPr>
              <w:spacing w:after="20"/>
              <w:ind w:left="20"/>
              <w:jc w:val="both"/>
            </w:pPr>
            <w:r>
              <w:rPr>
                <w:rFonts w:ascii="Times New Roman"/>
                <w:b w:val="false"/>
                <w:i w:val="false"/>
                <w:color w:val="000000"/>
                <w:sz w:val="20"/>
              </w:rPr>
              <w:t>
- ресурсо - и энергосберегающих технологий производства продукции;</w:t>
            </w:r>
          </w:p>
          <w:p>
            <w:pPr>
              <w:spacing w:after="20"/>
              <w:ind w:left="20"/>
              <w:jc w:val="both"/>
            </w:pPr>
            <w:r>
              <w:rPr>
                <w:rFonts w:ascii="Times New Roman"/>
                <w:b w:val="false"/>
                <w:i w:val="false"/>
                <w:color w:val="000000"/>
                <w:sz w:val="20"/>
              </w:rPr>
              <w:t>
- технологических процессов кулинарной обработки сырья и приготовления полуфабрикатов, блюд и кулинарных изделий;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основные приемы механической и тепловой кулинарной обработки продуктов;</w:t>
            </w:r>
          </w:p>
          <w:p>
            <w:pPr>
              <w:spacing w:after="20"/>
              <w:ind w:left="20"/>
              <w:jc w:val="both"/>
            </w:pPr>
            <w:r>
              <w:rPr>
                <w:rFonts w:ascii="Times New Roman"/>
                <w:b w:val="false"/>
                <w:i w:val="false"/>
                <w:color w:val="000000"/>
                <w:sz w:val="20"/>
              </w:rPr>
              <w:t>
- приготавливать различные полуфабрикаты, готовые блюда и кулинарные, кондитерские изделия;</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использовать  процессы, формирующие качество продукции общественного питания;</w:t>
            </w:r>
          </w:p>
          <w:p>
            <w:pPr>
              <w:spacing w:after="20"/>
              <w:ind w:left="20"/>
              <w:jc w:val="both"/>
            </w:pPr>
            <w:r>
              <w:rPr>
                <w:rFonts w:ascii="Times New Roman"/>
                <w:b w:val="false"/>
                <w:i w:val="false"/>
                <w:color w:val="000000"/>
                <w:sz w:val="20"/>
              </w:rPr>
              <w:t>
- соблюдать требования к качеству;</w:t>
            </w:r>
          </w:p>
          <w:p>
            <w:pPr>
              <w:spacing w:after="20"/>
              <w:ind w:left="20"/>
              <w:jc w:val="both"/>
            </w:pPr>
            <w:r>
              <w:rPr>
                <w:rFonts w:ascii="Times New Roman"/>
                <w:b w:val="false"/>
                <w:i w:val="false"/>
                <w:color w:val="000000"/>
                <w:sz w:val="20"/>
              </w:rPr>
              <w:t>
- производить технологические расчеты по расходу сырья, определения отходов по выходу полуфабрикатов и готовых блюд;</w:t>
            </w:r>
          </w:p>
          <w:p>
            <w:pPr>
              <w:spacing w:after="20"/>
              <w:ind w:left="20"/>
              <w:jc w:val="both"/>
            </w:pPr>
            <w:r>
              <w:rPr>
                <w:rFonts w:ascii="Times New Roman"/>
                <w:b w:val="false"/>
                <w:i w:val="false"/>
                <w:color w:val="000000"/>
                <w:sz w:val="20"/>
              </w:rPr>
              <w:t>
- использовать нормы взаимозаменяемости при приготовлении полуфабрикатов и готовых блюд;</w:t>
            </w:r>
          </w:p>
          <w:p>
            <w:pPr>
              <w:spacing w:after="20"/>
              <w:ind w:left="20"/>
              <w:jc w:val="both"/>
            </w:pPr>
            <w:r>
              <w:rPr>
                <w:rFonts w:ascii="Times New Roman"/>
                <w:b w:val="false"/>
                <w:i w:val="false"/>
                <w:color w:val="000000"/>
                <w:sz w:val="20"/>
              </w:rPr>
              <w:t>
- использовать рациональные методы приготовления пищи.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3.1.9</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производства на предприятиях питания</w:t>
            </w:r>
          </w:p>
          <w:p>
            <w:pPr>
              <w:spacing w:after="20"/>
              <w:ind w:left="20"/>
              <w:jc w:val="both"/>
            </w:pPr>
            <w:r>
              <w:rPr>
                <w:rFonts w:ascii="Times New Roman"/>
                <w:b w:val="false"/>
                <w:i w:val="false"/>
                <w:color w:val="000000"/>
                <w:sz w:val="20"/>
              </w:rPr>
              <w:t xml:space="preserve">
Общественное питание в современных условиях. Классификация предприятий общественного питания. Особенности. Организация снабжения предприятий питания. Организация складского и тарного хозяйства. Структура производства. Оперативное планирование производства и технологическая документация. Основы рациональной организации труда. Организация производства. Правила внутренней торговли, порядок по уничтожению или дальнейшей переработке продукции и товаров в случае признания их не пригодными. Должностные инструкции работников производства. Ценообразование и калькулирование, общие вопросы учета и контроля. Формы документов, применяемых на предприятиях общественного питания. Учет сырья, товаров в кладовых. Учет сырья и готовой продукции на производстве. Внутренний контроль, основные методы контроля, инвентаризация продуктов в кладовой, на производстве и в буфетах.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отраслевых особенностей общественного питания;</w:t>
            </w:r>
          </w:p>
          <w:p>
            <w:pPr>
              <w:spacing w:after="20"/>
              <w:ind w:left="20"/>
              <w:jc w:val="both"/>
            </w:pPr>
            <w:r>
              <w:rPr>
                <w:rFonts w:ascii="Times New Roman"/>
                <w:b w:val="false"/>
                <w:i w:val="false"/>
                <w:color w:val="000000"/>
                <w:sz w:val="20"/>
              </w:rPr>
              <w:t xml:space="preserve">
- производственной инфраструктуры; </w:t>
            </w:r>
          </w:p>
          <w:p>
            <w:pPr>
              <w:spacing w:after="20"/>
              <w:ind w:left="20"/>
              <w:jc w:val="both"/>
            </w:pPr>
            <w:r>
              <w:rPr>
                <w:rFonts w:ascii="Times New Roman"/>
                <w:b w:val="false"/>
                <w:i w:val="false"/>
                <w:color w:val="000000"/>
                <w:sz w:val="20"/>
              </w:rPr>
              <w:t>
- организации снабжения, складского и тарного хозяйства;</w:t>
            </w:r>
          </w:p>
          <w:p>
            <w:pPr>
              <w:spacing w:after="20"/>
              <w:ind w:left="20"/>
              <w:jc w:val="both"/>
            </w:pPr>
            <w:r>
              <w:rPr>
                <w:rFonts w:ascii="Times New Roman"/>
                <w:b w:val="false"/>
                <w:i w:val="false"/>
                <w:color w:val="000000"/>
                <w:sz w:val="20"/>
              </w:rPr>
              <w:t xml:space="preserve">
- структуры производства, производственных и технологических процессов; </w:t>
            </w:r>
          </w:p>
          <w:p>
            <w:pPr>
              <w:spacing w:after="20"/>
              <w:ind w:left="20"/>
              <w:jc w:val="both"/>
            </w:pPr>
            <w:r>
              <w:rPr>
                <w:rFonts w:ascii="Times New Roman"/>
                <w:b w:val="false"/>
                <w:i w:val="false"/>
                <w:color w:val="000000"/>
                <w:sz w:val="20"/>
              </w:rPr>
              <w:t>
- организации процессов производства продукции и работы основных производственных цехов и вспомогательных помещений;</w:t>
            </w:r>
          </w:p>
          <w:p>
            <w:pPr>
              <w:spacing w:after="20"/>
              <w:ind w:left="20"/>
              <w:jc w:val="both"/>
            </w:pPr>
            <w:r>
              <w:rPr>
                <w:rFonts w:ascii="Times New Roman"/>
                <w:b w:val="false"/>
                <w:i w:val="false"/>
                <w:color w:val="000000"/>
                <w:sz w:val="20"/>
              </w:rPr>
              <w:t>
- порядка аттестации рабочих мест;</w:t>
            </w:r>
          </w:p>
          <w:p>
            <w:pPr>
              <w:spacing w:after="20"/>
              <w:ind w:left="20"/>
              <w:jc w:val="both"/>
            </w:pPr>
            <w:r>
              <w:rPr>
                <w:rFonts w:ascii="Times New Roman"/>
                <w:b w:val="false"/>
                <w:i w:val="false"/>
                <w:color w:val="000000"/>
                <w:sz w:val="20"/>
              </w:rPr>
              <w:t>
- порядка проведения контроля за выпуском продукции;</w:t>
            </w:r>
          </w:p>
          <w:p>
            <w:pPr>
              <w:spacing w:after="20"/>
              <w:ind w:left="20"/>
              <w:jc w:val="both"/>
            </w:pPr>
            <w:r>
              <w:rPr>
                <w:rFonts w:ascii="Times New Roman"/>
                <w:b w:val="false"/>
                <w:i w:val="false"/>
                <w:color w:val="000000"/>
                <w:sz w:val="20"/>
              </w:rPr>
              <w:t>
- составления плана-меню;</w:t>
            </w:r>
          </w:p>
          <w:p>
            <w:pPr>
              <w:spacing w:after="20"/>
              <w:ind w:left="20"/>
              <w:jc w:val="both"/>
            </w:pPr>
            <w:r>
              <w:rPr>
                <w:rFonts w:ascii="Times New Roman"/>
                <w:b w:val="false"/>
                <w:i w:val="false"/>
                <w:color w:val="000000"/>
                <w:sz w:val="20"/>
              </w:rPr>
              <w:t>
- организации работы во всех цехах;</w:t>
            </w:r>
          </w:p>
          <w:p>
            <w:pPr>
              <w:spacing w:after="20"/>
              <w:ind w:left="20"/>
              <w:jc w:val="both"/>
            </w:pPr>
            <w:r>
              <w:rPr>
                <w:rFonts w:ascii="Times New Roman"/>
                <w:b w:val="false"/>
                <w:i w:val="false"/>
                <w:color w:val="000000"/>
                <w:sz w:val="20"/>
              </w:rPr>
              <w:t>
- выполнения технологических расчетов по курсовому проектированию;</w:t>
            </w:r>
          </w:p>
          <w:p>
            <w:pPr>
              <w:spacing w:after="20"/>
              <w:ind w:left="20"/>
              <w:jc w:val="both"/>
            </w:pPr>
            <w:r>
              <w:rPr>
                <w:rFonts w:ascii="Times New Roman"/>
                <w:b w:val="false"/>
                <w:i w:val="false"/>
                <w:color w:val="000000"/>
                <w:sz w:val="20"/>
              </w:rPr>
              <w:t>
- правил внутренней торговли;</w:t>
            </w:r>
          </w:p>
          <w:p>
            <w:pPr>
              <w:spacing w:after="20"/>
              <w:ind w:left="20"/>
              <w:jc w:val="both"/>
            </w:pPr>
            <w:r>
              <w:rPr>
                <w:rFonts w:ascii="Times New Roman"/>
                <w:b w:val="false"/>
                <w:i w:val="false"/>
                <w:color w:val="000000"/>
                <w:sz w:val="20"/>
              </w:rPr>
              <w:t>
- порядка по уничтожению или дальнейшей переработке продукции товаров в случае признания их непригодными;</w:t>
            </w:r>
          </w:p>
          <w:p>
            <w:pPr>
              <w:spacing w:after="20"/>
              <w:ind w:left="20"/>
              <w:jc w:val="both"/>
            </w:pPr>
            <w:r>
              <w:rPr>
                <w:rFonts w:ascii="Times New Roman"/>
                <w:b w:val="false"/>
                <w:i w:val="false"/>
                <w:color w:val="000000"/>
                <w:sz w:val="20"/>
              </w:rPr>
              <w:t>
- должностных инструкций работников производства;</w:t>
            </w:r>
          </w:p>
          <w:p>
            <w:pPr>
              <w:spacing w:after="20"/>
              <w:ind w:left="20"/>
              <w:jc w:val="both"/>
            </w:pPr>
            <w:r>
              <w:rPr>
                <w:rFonts w:ascii="Times New Roman"/>
                <w:b w:val="false"/>
                <w:i w:val="false"/>
                <w:color w:val="000000"/>
                <w:sz w:val="20"/>
              </w:rPr>
              <w:t>
- форм документов, применяемых на предприятиях общественного питания;</w:t>
            </w:r>
          </w:p>
          <w:p>
            <w:pPr>
              <w:spacing w:after="20"/>
              <w:ind w:left="20"/>
              <w:jc w:val="both"/>
            </w:pPr>
            <w:r>
              <w:rPr>
                <w:rFonts w:ascii="Times New Roman"/>
                <w:b w:val="false"/>
                <w:i w:val="false"/>
                <w:color w:val="000000"/>
                <w:sz w:val="20"/>
              </w:rPr>
              <w:t>
- учета сырья, готовой продукции и товаров;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план-меню;</w:t>
            </w:r>
          </w:p>
          <w:p>
            <w:pPr>
              <w:spacing w:after="20"/>
              <w:ind w:left="20"/>
              <w:jc w:val="both"/>
            </w:pPr>
            <w:r>
              <w:rPr>
                <w:rFonts w:ascii="Times New Roman"/>
                <w:b w:val="false"/>
                <w:i w:val="false"/>
                <w:color w:val="000000"/>
                <w:sz w:val="20"/>
              </w:rPr>
              <w:t>
- организовать работу во всех цехах;</w:t>
            </w:r>
          </w:p>
          <w:p>
            <w:pPr>
              <w:spacing w:after="20"/>
              <w:ind w:left="20"/>
              <w:jc w:val="both"/>
            </w:pPr>
            <w:r>
              <w:rPr>
                <w:rFonts w:ascii="Times New Roman"/>
                <w:b w:val="false"/>
                <w:i w:val="false"/>
                <w:color w:val="000000"/>
                <w:sz w:val="20"/>
              </w:rPr>
              <w:t>
- рассчитывать количество сырья и отходов;</w:t>
            </w:r>
          </w:p>
          <w:p>
            <w:pPr>
              <w:spacing w:after="20"/>
              <w:ind w:left="20"/>
              <w:jc w:val="both"/>
            </w:pPr>
            <w:r>
              <w:rPr>
                <w:rFonts w:ascii="Times New Roman"/>
                <w:b w:val="false"/>
                <w:i w:val="false"/>
                <w:color w:val="000000"/>
                <w:sz w:val="20"/>
              </w:rPr>
              <w:t>
- составлять графики выхода на работу производственных работников;</w:t>
            </w:r>
          </w:p>
          <w:p>
            <w:pPr>
              <w:spacing w:after="20"/>
              <w:ind w:left="20"/>
              <w:jc w:val="both"/>
            </w:pPr>
            <w:r>
              <w:rPr>
                <w:rFonts w:ascii="Times New Roman"/>
                <w:b w:val="false"/>
                <w:i w:val="false"/>
                <w:color w:val="000000"/>
                <w:sz w:val="20"/>
              </w:rPr>
              <w:t>
- составлять производственную программу на каждый день;</w:t>
            </w:r>
          </w:p>
          <w:p>
            <w:pPr>
              <w:spacing w:after="20"/>
              <w:ind w:left="20"/>
              <w:jc w:val="both"/>
            </w:pPr>
            <w:r>
              <w:rPr>
                <w:rFonts w:ascii="Times New Roman"/>
                <w:b w:val="false"/>
                <w:i w:val="false"/>
                <w:color w:val="000000"/>
                <w:sz w:val="20"/>
              </w:rPr>
              <w:t>
- составлять договор поставки сырья от поставщика на предприятия общественного питания;</w:t>
            </w:r>
          </w:p>
          <w:p>
            <w:pPr>
              <w:spacing w:after="20"/>
              <w:ind w:left="20"/>
              <w:jc w:val="both"/>
            </w:pPr>
            <w:r>
              <w:rPr>
                <w:rFonts w:ascii="Times New Roman"/>
                <w:b w:val="false"/>
                <w:i w:val="false"/>
                <w:color w:val="000000"/>
                <w:sz w:val="20"/>
              </w:rPr>
              <w:t>
- вести отчетную документацию;</w:t>
            </w:r>
          </w:p>
          <w:p>
            <w:pPr>
              <w:spacing w:after="20"/>
              <w:ind w:left="20"/>
              <w:jc w:val="both"/>
            </w:pPr>
            <w:r>
              <w:rPr>
                <w:rFonts w:ascii="Times New Roman"/>
                <w:b w:val="false"/>
                <w:i w:val="false"/>
                <w:color w:val="000000"/>
                <w:sz w:val="20"/>
              </w:rPr>
              <w:t>
- проводить контроль за выпуском продукции и ее качеством;</w:t>
            </w:r>
          </w:p>
          <w:p>
            <w:pPr>
              <w:spacing w:after="20"/>
              <w:ind w:left="20"/>
              <w:jc w:val="both"/>
            </w:pPr>
            <w:r>
              <w:rPr>
                <w:rFonts w:ascii="Times New Roman"/>
                <w:b w:val="false"/>
                <w:i w:val="false"/>
                <w:color w:val="000000"/>
                <w:sz w:val="20"/>
              </w:rPr>
              <w:t>
- вести технику расчета сырья по сборнику рецептур блюд и кулинарных изделий;</w:t>
            </w:r>
          </w:p>
          <w:p>
            <w:pPr>
              <w:spacing w:after="20"/>
              <w:ind w:left="20"/>
              <w:jc w:val="both"/>
            </w:pPr>
            <w:r>
              <w:rPr>
                <w:rFonts w:ascii="Times New Roman"/>
                <w:b w:val="false"/>
                <w:i w:val="false"/>
                <w:color w:val="000000"/>
                <w:sz w:val="20"/>
              </w:rPr>
              <w:t>
- проводить технологические и потребительские конференции.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обслуживания на предприятиях питания</w:t>
            </w:r>
          </w:p>
          <w:p>
            <w:pPr>
              <w:spacing w:after="20"/>
              <w:ind w:left="20"/>
              <w:jc w:val="both"/>
            </w:pPr>
            <w:r>
              <w:rPr>
                <w:rFonts w:ascii="Times New Roman"/>
                <w:b w:val="false"/>
                <w:i w:val="false"/>
                <w:color w:val="000000"/>
                <w:sz w:val="20"/>
              </w:rPr>
              <w:t xml:space="preserve">
Общая характеристика процесса обслуживания. Подготовка к обслуживанию потребителей. Организация обслуживания потребителей в ресторанах. Банкеты и приемы. Специальные формы услуг. Услуги по организации обслуживания иностранных туристов. Организация социального питания. Организация труда обслуживающего персонала.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обслуживания: цели, задачи, правил, нормы, перспективы;</w:t>
            </w:r>
          </w:p>
          <w:p>
            <w:pPr>
              <w:spacing w:after="20"/>
              <w:ind w:left="20"/>
              <w:jc w:val="both"/>
            </w:pPr>
            <w:r>
              <w:rPr>
                <w:rFonts w:ascii="Times New Roman"/>
                <w:b w:val="false"/>
                <w:i w:val="false"/>
                <w:color w:val="000000"/>
                <w:sz w:val="20"/>
              </w:rPr>
              <w:t>
- услуги предприятий общественного питания;</w:t>
            </w:r>
          </w:p>
          <w:p>
            <w:pPr>
              <w:spacing w:after="20"/>
              <w:ind w:left="20"/>
              <w:jc w:val="both"/>
            </w:pPr>
            <w:r>
              <w:rPr>
                <w:rFonts w:ascii="Times New Roman"/>
                <w:b w:val="false"/>
                <w:i w:val="false"/>
                <w:color w:val="000000"/>
                <w:sz w:val="20"/>
              </w:rPr>
              <w:t>
- методов и формы обслуживания;</w:t>
            </w:r>
          </w:p>
          <w:p>
            <w:pPr>
              <w:spacing w:after="20"/>
              <w:ind w:left="20"/>
              <w:jc w:val="both"/>
            </w:pPr>
            <w:r>
              <w:rPr>
                <w:rFonts w:ascii="Times New Roman"/>
                <w:b w:val="false"/>
                <w:i w:val="false"/>
                <w:color w:val="000000"/>
                <w:sz w:val="20"/>
              </w:rPr>
              <w:t xml:space="preserve">
- материально-технического и информационного обеспечения обслуживания; </w:t>
            </w:r>
          </w:p>
          <w:p>
            <w:pPr>
              <w:spacing w:after="20"/>
              <w:ind w:left="20"/>
              <w:jc w:val="both"/>
            </w:pPr>
            <w:r>
              <w:rPr>
                <w:rFonts w:ascii="Times New Roman"/>
                <w:b w:val="false"/>
                <w:i w:val="false"/>
                <w:color w:val="000000"/>
                <w:sz w:val="20"/>
              </w:rPr>
              <w:t xml:space="preserve">
- этапов организации обслуживания; </w:t>
            </w:r>
          </w:p>
          <w:p>
            <w:pPr>
              <w:spacing w:after="20"/>
              <w:ind w:left="20"/>
              <w:jc w:val="both"/>
            </w:pPr>
            <w:r>
              <w:rPr>
                <w:rFonts w:ascii="Times New Roman"/>
                <w:b w:val="false"/>
                <w:i w:val="false"/>
                <w:color w:val="000000"/>
                <w:sz w:val="20"/>
              </w:rPr>
              <w:t xml:space="preserve">
- организации труда обслуживающего персонала;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обслуживать потребителей в ресторанах, на приемах и банкетах; </w:t>
            </w:r>
          </w:p>
          <w:p>
            <w:pPr>
              <w:spacing w:after="20"/>
              <w:ind w:left="20"/>
              <w:jc w:val="both"/>
            </w:pPr>
            <w:r>
              <w:rPr>
                <w:rFonts w:ascii="Times New Roman"/>
                <w:b w:val="false"/>
                <w:i w:val="false"/>
                <w:color w:val="000000"/>
                <w:sz w:val="20"/>
              </w:rPr>
              <w:t>
- использовать специальные виды услуг и формы обслуживания;</w:t>
            </w:r>
          </w:p>
          <w:p>
            <w:pPr>
              <w:spacing w:after="20"/>
              <w:ind w:left="20"/>
              <w:jc w:val="both"/>
            </w:pPr>
            <w:r>
              <w:rPr>
                <w:rFonts w:ascii="Times New Roman"/>
                <w:b w:val="false"/>
                <w:i w:val="false"/>
                <w:color w:val="000000"/>
                <w:sz w:val="20"/>
              </w:rPr>
              <w:t>
- выполнять услуги по организации обслуживания иностранных туристов;</w:t>
            </w:r>
          </w:p>
          <w:p>
            <w:pPr>
              <w:spacing w:after="20"/>
              <w:ind w:left="20"/>
              <w:jc w:val="both"/>
            </w:pPr>
            <w:r>
              <w:rPr>
                <w:rFonts w:ascii="Times New Roman"/>
                <w:b w:val="false"/>
                <w:i w:val="false"/>
                <w:color w:val="000000"/>
                <w:sz w:val="20"/>
              </w:rPr>
              <w:t>
- составлять банкетное меню, рассчитывать загрузку торгового зала;</w:t>
            </w:r>
          </w:p>
          <w:p>
            <w:pPr>
              <w:spacing w:after="20"/>
              <w:ind w:left="20"/>
              <w:jc w:val="both"/>
            </w:pPr>
            <w:r>
              <w:rPr>
                <w:rFonts w:ascii="Times New Roman"/>
                <w:b w:val="false"/>
                <w:i w:val="false"/>
                <w:color w:val="000000"/>
                <w:sz w:val="20"/>
              </w:rPr>
              <w:t>
- рассчитывать количество сырья на проведение вечеров, банкетов, приемов;</w:t>
            </w:r>
          </w:p>
          <w:p>
            <w:pPr>
              <w:spacing w:after="20"/>
              <w:ind w:left="20"/>
              <w:jc w:val="both"/>
            </w:pPr>
            <w:r>
              <w:rPr>
                <w:rFonts w:ascii="Times New Roman"/>
                <w:b w:val="false"/>
                <w:i w:val="false"/>
                <w:color w:val="000000"/>
                <w:sz w:val="20"/>
              </w:rPr>
              <w:t>
- составлять графики выхода на работу работников торгового зала;</w:t>
            </w:r>
          </w:p>
          <w:p>
            <w:pPr>
              <w:spacing w:after="20"/>
              <w:ind w:left="20"/>
              <w:jc w:val="both"/>
            </w:pPr>
            <w:r>
              <w:rPr>
                <w:rFonts w:ascii="Times New Roman"/>
                <w:b w:val="false"/>
                <w:i w:val="false"/>
                <w:color w:val="000000"/>
                <w:sz w:val="20"/>
              </w:rPr>
              <w:t>
- обеспечить высокую культуру обслуживания в торговых залах предприятий;</w:t>
            </w:r>
          </w:p>
          <w:p>
            <w:pPr>
              <w:spacing w:after="20"/>
              <w:ind w:left="20"/>
              <w:jc w:val="both"/>
            </w:pPr>
            <w:r>
              <w:rPr>
                <w:rFonts w:ascii="Times New Roman"/>
                <w:b w:val="false"/>
                <w:i w:val="false"/>
                <w:color w:val="000000"/>
                <w:sz w:val="20"/>
              </w:rPr>
              <w:t>
- организовывать обслуживание в торговых и банкетных залах.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на предприятиях питания</w:t>
            </w:r>
          </w:p>
          <w:p>
            <w:pPr>
              <w:spacing w:after="20"/>
              <w:ind w:left="20"/>
              <w:jc w:val="both"/>
            </w:pPr>
            <w:r>
              <w:rPr>
                <w:rFonts w:ascii="Times New Roman"/>
                <w:b w:val="false"/>
                <w:i w:val="false"/>
                <w:color w:val="000000"/>
                <w:sz w:val="20"/>
              </w:rPr>
              <w:t>
Основные сведения о подборе, техническом оснащении предприятий питания. Торговый инвентарь и тара-оборудование. Весоизмерительное оборудование. Контрольно-кассовые машины. Детали машин. Элементы электросилового оборудования. Механическое оборудование. Подъемно-транспортное оборудование. Холодильное оборудование. Торговые автоматы. Оборудование иностранного производства. Организация ремонта и технического обслуживания торгово-технологического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нормы технического оснащения предприятий питания;</w:t>
            </w:r>
          </w:p>
          <w:p>
            <w:pPr>
              <w:spacing w:after="20"/>
              <w:ind w:left="20"/>
              <w:jc w:val="both"/>
            </w:pPr>
            <w:r>
              <w:rPr>
                <w:rFonts w:ascii="Times New Roman"/>
                <w:b w:val="false"/>
                <w:i w:val="false"/>
                <w:color w:val="000000"/>
                <w:sz w:val="20"/>
              </w:rPr>
              <w:t>
- меры массы и их вместимости, правила эксплуатации;</w:t>
            </w:r>
          </w:p>
          <w:p>
            <w:pPr>
              <w:spacing w:after="20"/>
              <w:ind w:left="20"/>
              <w:jc w:val="both"/>
            </w:pPr>
            <w:r>
              <w:rPr>
                <w:rFonts w:ascii="Times New Roman"/>
                <w:b w:val="false"/>
                <w:i w:val="false"/>
                <w:color w:val="000000"/>
                <w:sz w:val="20"/>
              </w:rPr>
              <w:t>
- правила эксплуатации контрольно-кассовых аппаратов;</w:t>
            </w:r>
          </w:p>
          <w:p>
            <w:pPr>
              <w:spacing w:after="20"/>
              <w:ind w:left="20"/>
              <w:jc w:val="both"/>
            </w:pPr>
            <w:r>
              <w:rPr>
                <w:rFonts w:ascii="Times New Roman"/>
                <w:b w:val="false"/>
                <w:i w:val="false"/>
                <w:color w:val="000000"/>
                <w:sz w:val="20"/>
              </w:rPr>
              <w:t>
- сведений о материалах, деталях машин применяемых в машиностроении;</w:t>
            </w:r>
          </w:p>
          <w:p>
            <w:pPr>
              <w:spacing w:after="20"/>
              <w:ind w:left="20"/>
              <w:jc w:val="both"/>
            </w:pPr>
            <w:r>
              <w:rPr>
                <w:rFonts w:ascii="Times New Roman"/>
                <w:b w:val="false"/>
                <w:i w:val="false"/>
                <w:color w:val="000000"/>
                <w:sz w:val="20"/>
              </w:rPr>
              <w:t>
- типов электроприводов, принципы действия, схему электроснабжения и учет расхода электроэнергии;</w:t>
            </w:r>
          </w:p>
          <w:p>
            <w:pPr>
              <w:spacing w:after="20"/>
              <w:ind w:left="20"/>
              <w:jc w:val="both"/>
            </w:pPr>
            <w:r>
              <w:rPr>
                <w:rFonts w:ascii="Times New Roman"/>
                <w:b w:val="false"/>
                <w:i w:val="false"/>
                <w:color w:val="000000"/>
                <w:sz w:val="20"/>
              </w:rPr>
              <w:t>
- назначение, применение, структуру, принцип действия и типы механического, теплового, холодильного оборудования и торговых автоматов;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заказы и заявки на приобретение оборудования;</w:t>
            </w:r>
          </w:p>
          <w:p>
            <w:pPr>
              <w:spacing w:after="20"/>
              <w:ind w:left="20"/>
              <w:jc w:val="both"/>
            </w:pPr>
            <w:r>
              <w:rPr>
                <w:rFonts w:ascii="Times New Roman"/>
                <w:b w:val="false"/>
                <w:i w:val="false"/>
                <w:color w:val="000000"/>
                <w:sz w:val="20"/>
              </w:rPr>
              <w:t>
- определить типы и рассчитать потребность;</w:t>
            </w:r>
          </w:p>
          <w:p>
            <w:pPr>
              <w:spacing w:after="20"/>
              <w:ind w:left="20"/>
              <w:jc w:val="both"/>
            </w:pPr>
            <w:r>
              <w:rPr>
                <w:rFonts w:ascii="Times New Roman"/>
                <w:b w:val="false"/>
                <w:i w:val="false"/>
                <w:color w:val="000000"/>
                <w:sz w:val="20"/>
              </w:rPr>
              <w:t>
- определять назначения приборов управления, защиты и дистанционного управления, правильно эксплуатировать;</w:t>
            </w:r>
          </w:p>
          <w:p>
            <w:pPr>
              <w:spacing w:after="20"/>
              <w:ind w:left="20"/>
              <w:jc w:val="both"/>
            </w:pPr>
            <w:r>
              <w:rPr>
                <w:rFonts w:ascii="Times New Roman"/>
                <w:b w:val="false"/>
                <w:i w:val="false"/>
                <w:color w:val="000000"/>
                <w:sz w:val="20"/>
              </w:rPr>
              <w:t>
- эксплуатировать торгово-технологическое и холодильное оборудование, торговые автоматы.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3.1.10</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 качества продукции и услуг</w:t>
            </w:r>
          </w:p>
          <w:p>
            <w:pPr>
              <w:spacing w:after="20"/>
              <w:ind w:left="20"/>
              <w:jc w:val="both"/>
            </w:pPr>
            <w:r>
              <w:rPr>
                <w:rFonts w:ascii="Times New Roman"/>
                <w:b w:val="false"/>
                <w:i w:val="false"/>
                <w:color w:val="000000"/>
                <w:sz w:val="20"/>
              </w:rPr>
              <w:t>
Организация контроля качества продукции в общественном питании. Контроль, осуществляемый на предприятиях. Контроль, осуществляемый технологическими и санитарно-технологическими лабораториями. Органолептический анализ продукции общественного питания. Порядок отбора проб и подготовка их для лабораторного анализа. Физико-химические методы, применяемые при контроле полуфабрикатов и готовой продукции. Контроль качества полуфабрикатов. Лабораторный контроль качества блюд и кулинарных изделий. Определение химического состава и энергетической ценности пищи. Оформление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службы стандартизации в общественном питании;</w:t>
            </w:r>
          </w:p>
          <w:p>
            <w:pPr>
              <w:spacing w:after="20"/>
              <w:ind w:left="20"/>
              <w:jc w:val="both"/>
            </w:pPr>
            <w:r>
              <w:rPr>
                <w:rFonts w:ascii="Times New Roman"/>
                <w:b w:val="false"/>
                <w:i w:val="false"/>
                <w:color w:val="000000"/>
                <w:sz w:val="20"/>
              </w:rPr>
              <w:t>
- видов контроля качества продукции в общественном питании;</w:t>
            </w:r>
          </w:p>
          <w:p>
            <w:pPr>
              <w:spacing w:after="20"/>
              <w:ind w:left="20"/>
              <w:jc w:val="both"/>
            </w:pPr>
            <w:r>
              <w:rPr>
                <w:rFonts w:ascii="Times New Roman"/>
                <w:b w:val="false"/>
                <w:i w:val="false"/>
                <w:color w:val="000000"/>
                <w:sz w:val="20"/>
              </w:rPr>
              <w:t>
- органолептического анализа продукции общественного питания;</w:t>
            </w:r>
          </w:p>
          <w:p>
            <w:pPr>
              <w:spacing w:after="20"/>
              <w:ind w:left="20"/>
              <w:jc w:val="both"/>
            </w:pPr>
            <w:r>
              <w:rPr>
                <w:rFonts w:ascii="Times New Roman"/>
                <w:b w:val="false"/>
                <w:i w:val="false"/>
                <w:color w:val="000000"/>
                <w:sz w:val="20"/>
              </w:rPr>
              <w:t>
- порядка отбора проб;</w:t>
            </w:r>
          </w:p>
          <w:p>
            <w:pPr>
              <w:spacing w:after="20"/>
              <w:ind w:left="20"/>
              <w:jc w:val="both"/>
            </w:pPr>
            <w:r>
              <w:rPr>
                <w:rFonts w:ascii="Times New Roman"/>
                <w:b w:val="false"/>
                <w:i w:val="false"/>
                <w:color w:val="000000"/>
                <w:sz w:val="20"/>
              </w:rPr>
              <w:t>
- физико-химических методов контроля качества продукции общественного питания;</w:t>
            </w:r>
          </w:p>
          <w:p>
            <w:pPr>
              <w:spacing w:after="20"/>
              <w:ind w:left="20"/>
              <w:jc w:val="both"/>
            </w:pPr>
            <w:r>
              <w:rPr>
                <w:rFonts w:ascii="Times New Roman"/>
                <w:b w:val="false"/>
                <w:i w:val="false"/>
                <w:color w:val="000000"/>
                <w:sz w:val="20"/>
              </w:rPr>
              <w:t>
- лабораторного контроля качества блюд и кулинарных изделий;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отбирать и подготовить пробы к анализу;</w:t>
            </w:r>
          </w:p>
          <w:p>
            <w:pPr>
              <w:spacing w:after="20"/>
              <w:ind w:left="20"/>
              <w:jc w:val="both"/>
            </w:pPr>
            <w:r>
              <w:rPr>
                <w:rFonts w:ascii="Times New Roman"/>
                <w:b w:val="false"/>
                <w:i w:val="false"/>
                <w:color w:val="000000"/>
                <w:sz w:val="20"/>
              </w:rPr>
              <w:t>
- проводить органолептический анализ продукции общественного питания;</w:t>
            </w:r>
          </w:p>
          <w:p>
            <w:pPr>
              <w:spacing w:after="20"/>
              <w:ind w:left="20"/>
              <w:jc w:val="both"/>
            </w:pPr>
            <w:r>
              <w:rPr>
                <w:rFonts w:ascii="Times New Roman"/>
                <w:b w:val="false"/>
                <w:i w:val="false"/>
                <w:color w:val="000000"/>
                <w:sz w:val="20"/>
              </w:rPr>
              <w:t>
- исследовать и оценить качества полуфабрикатов;</w:t>
            </w:r>
          </w:p>
          <w:p>
            <w:pPr>
              <w:spacing w:after="20"/>
              <w:ind w:left="20"/>
              <w:jc w:val="both"/>
            </w:pPr>
            <w:r>
              <w:rPr>
                <w:rFonts w:ascii="Times New Roman"/>
                <w:b w:val="false"/>
                <w:i w:val="false"/>
                <w:color w:val="000000"/>
                <w:sz w:val="20"/>
              </w:rPr>
              <w:t>
- исследовать и оценить качества готовой продукции;</w:t>
            </w:r>
          </w:p>
          <w:p>
            <w:pPr>
              <w:spacing w:after="20"/>
              <w:ind w:left="20"/>
              <w:jc w:val="both"/>
            </w:pPr>
            <w:r>
              <w:rPr>
                <w:rFonts w:ascii="Times New Roman"/>
                <w:b w:val="false"/>
                <w:i w:val="false"/>
                <w:color w:val="000000"/>
                <w:sz w:val="20"/>
              </w:rPr>
              <w:t>
- проводить лабораторные методы оценки качества продукции: химические, физико-химические, биохимические, технохимические;</w:t>
            </w:r>
          </w:p>
          <w:p>
            <w:pPr>
              <w:spacing w:after="20"/>
              <w:ind w:left="20"/>
              <w:jc w:val="both"/>
            </w:pPr>
            <w:r>
              <w:rPr>
                <w:rFonts w:ascii="Times New Roman"/>
                <w:b w:val="false"/>
                <w:i w:val="false"/>
                <w:color w:val="000000"/>
                <w:sz w:val="20"/>
              </w:rPr>
              <w:t>
- оформлять результаты анализов.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 на предприятиях питания</w:t>
            </w:r>
          </w:p>
          <w:p>
            <w:pPr>
              <w:spacing w:after="20"/>
              <w:ind w:left="20"/>
              <w:jc w:val="both"/>
            </w:pPr>
            <w:r>
              <w:rPr>
                <w:rFonts w:ascii="Times New Roman"/>
                <w:b w:val="false"/>
                <w:i w:val="false"/>
                <w:color w:val="000000"/>
                <w:sz w:val="20"/>
              </w:rPr>
              <w:t>
Сущность и теоретические основы менеджмента. Эволюция концепции менеджмента. Стратегия и тактика менеджмента в сфере общественного питания. Основные функции менеджмента в сфере общественного питания. Соотношение целей и ресурсов. Управление по целям. Организация взаимодействия и полномочия. Сущность "мотивации". Сущность и смысл контроля. Дополнительные функции менеджмента. Методы управления. Внутренняя управленческая структура предприятий питания. Управленческие решения. Модели и методы принятия управленческих решении. Информация, технология и техника управления. Управление персоналом. Материальное и моральное стимулирование. Принципы подбора кадров. Руководство, власть, личное влияние. Стиль управления. Теория лидерства. Менеджер, его деятельность.деловые качества менеджера.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сущности и основ менеджмента;</w:t>
            </w:r>
          </w:p>
          <w:p>
            <w:pPr>
              <w:spacing w:after="20"/>
              <w:ind w:left="20"/>
              <w:jc w:val="both"/>
            </w:pPr>
            <w:r>
              <w:rPr>
                <w:rFonts w:ascii="Times New Roman"/>
                <w:b w:val="false"/>
                <w:i w:val="false"/>
                <w:color w:val="000000"/>
                <w:sz w:val="20"/>
              </w:rPr>
              <w:t>
- основных функций менеджмента;</w:t>
            </w:r>
          </w:p>
          <w:p>
            <w:pPr>
              <w:spacing w:after="20"/>
              <w:ind w:left="20"/>
              <w:jc w:val="both"/>
            </w:pPr>
            <w:r>
              <w:rPr>
                <w:rFonts w:ascii="Times New Roman"/>
                <w:b w:val="false"/>
                <w:i w:val="false"/>
                <w:color w:val="000000"/>
                <w:sz w:val="20"/>
              </w:rPr>
              <w:t>
- основных различий менеджмента в сфере общественного питания;</w:t>
            </w:r>
          </w:p>
          <w:p>
            <w:pPr>
              <w:spacing w:after="20"/>
              <w:ind w:left="20"/>
              <w:jc w:val="both"/>
            </w:pPr>
            <w:r>
              <w:rPr>
                <w:rFonts w:ascii="Times New Roman"/>
                <w:b w:val="false"/>
                <w:i w:val="false"/>
                <w:color w:val="000000"/>
                <w:sz w:val="20"/>
              </w:rPr>
              <w:t>
- методов управления;</w:t>
            </w:r>
          </w:p>
          <w:p>
            <w:pPr>
              <w:spacing w:after="20"/>
              <w:ind w:left="20"/>
              <w:jc w:val="both"/>
            </w:pPr>
            <w:r>
              <w:rPr>
                <w:rFonts w:ascii="Times New Roman"/>
                <w:b w:val="false"/>
                <w:i w:val="false"/>
                <w:color w:val="000000"/>
                <w:sz w:val="20"/>
              </w:rPr>
              <w:t>
- внутренней структуры управления предприятием питания;</w:t>
            </w:r>
          </w:p>
          <w:p>
            <w:pPr>
              <w:spacing w:after="20"/>
              <w:ind w:left="20"/>
              <w:jc w:val="both"/>
            </w:pPr>
            <w:r>
              <w:rPr>
                <w:rFonts w:ascii="Times New Roman"/>
                <w:b w:val="false"/>
                <w:i w:val="false"/>
                <w:color w:val="000000"/>
                <w:sz w:val="20"/>
              </w:rPr>
              <w:t>
- управленческих решений и методов принятия решений;</w:t>
            </w:r>
          </w:p>
          <w:p>
            <w:pPr>
              <w:spacing w:after="20"/>
              <w:ind w:left="20"/>
              <w:jc w:val="both"/>
            </w:pPr>
            <w:r>
              <w:rPr>
                <w:rFonts w:ascii="Times New Roman"/>
                <w:b w:val="false"/>
                <w:i w:val="false"/>
                <w:color w:val="000000"/>
                <w:sz w:val="20"/>
              </w:rPr>
              <w:t>
- технологии и техники управления;</w:t>
            </w:r>
          </w:p>
          <w:p>
            <w:pPr>
              <w:spacing w:after="20"/>
              <w:ind w:left="20"/>
              <w:jc w:val="both"/>
            </w:pPr>
            <w:r>
              <w:rPr>
                <w:rFonts w:ascii="Times New Roman"/>
                <w:b w:val="false"/>
                <w:i w:val="false"/>
                <w:color w:val="000000"/>
                <w:sz w:val="20"/>
              </w:rPr>
              <w:t>
- делопроизводства и документооборота;</w:t>
            </w:r>
          </w:p>
          <w:p>
            <w:pPr>
              <w:spacing w:after="20"/>
              <w:ind w:left="20"/>
              <w:jc w:val="both"/>
            </w:pPr>
            <w:r>
              <w:rPr>
                <w:rFonts w:ascii="Times New Roman"/>
                <w:b w:val="false"/>
                <w:i w:val="false"/>
                <w:color w:val="000000"/>
                <w:sz w:val="20"/>
              </w:rPr>
              <w:t>
- принципов подбора кадров;</w:t>
            </w:r>
          </w:p>
          <w:p>
            <w:pPr>
              <w:spacing w:after="20"/>
              <w:ind w:left="20"/>
              <w:jc w:val="both"/>
            </w:pPr>
            <w:r>
              <w:rPr>
                <w:rFonts w:ascii="Times New Roman"/>
                <w:b w:val="false"/>
                <w:i w:val="false"/>
                <w:color w:val="000000"/>
                <w:sz w:val="20"/>
              </w:rPr>
              <w:t>
- стиля управления предприятием питания;</w:t>
            </w:r>
          </w:p>
          <w:p>
            <w:pPr>
              <w:spacing w:after="20"/>
              <w:ind w:left="20"/>
              <w:jc w:val="both"/>
            </w:pPr>
            <w:r>
              <w:rPr>
                <w:rFonts w:ascii="Times New Roman"/>
                <w:b w:val="false"/>
                <w:i w:val="false"/>
                <w:color w:val="000000"/>
                <w:sz w:val="20"/>
              </w:rPr>
              <w:t>
- деловых качеств менеджера;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основные функции менеджмента;</w:t>
            </w:r>
          </w:p>
          <w:p>
            <w:pPr>
              <w:spacing w:after="20"/>
              <w:ind w:left="20"/>
              <w:jc w:val="both"/>
            </w:pPr>
            <w:r>
              <w:rPr>
                <w:rFonts w:ascii="Times New Roman"/>
                <w:b w:val="false"/>
                <w:i w:val="false"/>
                <w:color w:val="000000"/>
                <w:sz w:val="20"/>
              </w:rPr>
              <w:t>
- управлять по целям;</w:t>
            </w:r>
          </w:p>
          <w:p>
            <w:pPr>
              <w:spacing w:after="20"/>
              <w:ind w:left="20"/>
              <w:jc w:val="both"/>
            </w:pPr>
            <w:r>
              <w:rPr>
                <w:rFonts w:ascii="Times New Roman"/>
                <w:b w:val="false"/>
                <w:i w:val="false"/>
                <w:color w:val="000000"/>
                <w:sz w:val="20"/>
              </w:rPr>
              <w:t>
- принять управленческие решения;</w:t>
            </w:r>
          </w:p>
          <w:p>
            <w:pPr>
              <w:spacing w:after="20"/>
              <w:ind w:left="20"/>
              <w:jc w:val="both"/>
            </w:pPr>
            <w:r>
              <w:rPr>
                <w:rFonts w:ascii="Times New Roman"/>
                <w:b w:val="false"/>
                <w:i w:val="false"/>
                <w:color w:val="000000"/>
                <w:sz w:val="20"/>
              </w:rPr>
              <w:t>
- применять информацию при управлении;</w:t>
            </w:r>
          </w:p>
          <w:p>
            <w:pPr>
              <w:spacing w:after="20"/>
              <w:ind w:left="20"/>
              <w:jc w:val="both"/>
            </w:pPr>
            <w:r>
              <w:rPr>
                <w:rFonts w:ascii="Times New Roman"/>
                <w:b w:val="false"/>
                <w:i w:val="false"/>
                <w:color w:val="000000"/>
                <w:sz w:val="20"/>
              </w:rPr>
              <w:t>
- организовать деловые встречи;</w:t>
            </w:r>
          </w:p>
          <w:p>
            <w:pPr>
              <w:spacing w:after="20"/>
              <w:ind w:left="20"/>
              <w:jc w:val="both"/>
            </w:pPr>
            <w:r>
              <w:rPr>
                <w:rFonts w:ascii="Times New Roman"/>
                <w:b w:val="false"/>
                <w:i w:val="false"/>
                <w:color w:val="000000"/>
                <w:sz w:val="20"/>
              </w:rPr>
              <w:t>
- составлять деловые бумаги, письма;</w:t>
            </w:r>
          </w:p>
          <w:p>
            <w:pPr>
              <w:spacing w:after="20"/>
              <w:ind w:left="20"/>
              <w:jc w:val="both"/>
            </w:pPr>
            <w:r>
              <w:rPr>
                <w:rFonts w:ascii="Times New Roman"/>
                <w:b w:val="false"/>
                <w:i w:val="false"/>
                <w:color w:val="000000"/>
                <w:sz w:val="20"/>
              </w:rPr>
              <w:t>
- применять основные принципы подбора кадров;</w:t>
            </w:r>
          </w:p>
          <w:p>
            <w:pPr>
              <w:spacing w:after="20"/>
              <w:ind w:left="20"/>
              <w:jc w:val="both"/>
            </w:pPr>
            <w:r>
              <w:rPr>
                <w:rFonts w:ascii="Times New Roman"/>
                <w:b w:val="false"/>
                <w:i w:val="false"/>
                <w:color w:val="000000"/>
                <w:sz w:val="20"/>
              </w:rPr>
              <w:t>
- налаживать отношения с коллективом;</w:t>
            </w:r>
          </w:p>
          <w:p>
            <w:pPr>
              <w:spacing w:after="20"/>
              <w:ind w:left="20"/>
              <w:jc w:val="both"/>
            </w:pPr>
            <w:r>
              <w:rPr>
                <w:rFonts w:ascii="Times New Roman"/>
                <w:b w:val="false"/>
                <w:i w:val="false"/>
                <w:color w:val="000000"/>
                <w:sz w:val="20"/>
              </w:rPr>
              <w:t>
- быть коммуникабельным;</w:t>
            </w:r>
          </w:p>
          <w:p>
            <w:pPr>
              <w:spacing w:after="20"/>
              <w:ind w:left="20"/>
              <w:jc w:val="both"/>
            </w:pPr>
            <w:r>
              <w:rPr>
                <w:rFonts w:ascii="Times New Roman"/>
                <w:b w:val="false"/>
                <w:i w:val="false"/>
                <w:color w:val="000000"/>
                <w:sz w:val="20"/>
              </w:rPr>
              <w:t>
- применять теорию лидерства;</w:t>
            </w:r>
          </w:p>
          <w:p>
            <w:pPr>
              <w:spacing w:after="20"/>
              <w:ind w:left="20"/>
              <w:jc w:val="both"/>
            </w:pPr>
            <w:r>
              <w:rPr>
                <w:rFonts w:ascii="Times New Roman"/>
                <w:b w:val="false"/>
                <w:i w:val="false"/>
                <w:color w:val="000000"/>
                <w:sz w:val="20"/>
              </w:rPr>
              <w:t xml:space="preserve">
- использовать при управлении основные темпераменты и психологию подчиненных; </w:t>
            </w:r>
          </w:p>
          <w:p>
            <w:pPr>
              <w:spacing w:after="20"/>
              <w:ind w:left="20"/>
              <w:jc w:val="both"/>
            </w:pPr>
            <w:r>
              <w:rPr>
                <w:rFonts w:ascii="Times New Roman"/>
                <w:b w:val="false"/>
                <w:i w:val="false"/>
                <w:color w:val="000000"/>
                <w:sz w:val="20"/>
              </w:rPr>
              <w:t>
- реализовать основные деловые качества менеджера.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3.1.7</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Маркетинг в общественном питании</w:t>
            </w:r>
          </w:p>
          <w:p>
            <w:pPr>
              <w:spacing w:after="20"/>
              <w:ind w:left="20"/>
              <w:jc w:val="both"/>
            </w:pPr>
            <w:r>
              <w:rPr>
                <w:rFonts w:ascii="Times New Roman"/>
                <w:b w:val="false"/>
                <w:i w:val="false"/>
                <w:color w:val="000000"/>
                <w:sz w:val="20"/>
              </w:rPr>
              <w:t xml:space="preserve">
Сущность и теоретические основы маркетинга в общественном питании. Рынок, его характеристика. Содержание и стратегия маркетинга в общественном питании. Основные функции маркетинга в общественном питании. Сегментация рынка. Выбор целевых сегментов, в зависимости от спроса на продукции и услуг общественного питания. Конкуренция. Конкурентоспособность продукции и услуг. Методы продвижения, сбыта продукции и оказания услуг. Важнейшие функции системы сбыта. Структура торговой подсистемы в общественном питании. Франчайзинг. Реклама в общественном питании. Стратегия ценообразования, виды цен. Взаимосвязь цены с потребительскими свойствами товара. Ценовая политика на новую продукцию. Сервис. Принципы современного сервиса. Обеспечение свободы покупателя в выборе сервисных услуг, эластичность сервиса. Организационные службы маркетинга на предприятиях питания. Внешнеэкономическая деятельность. Международный маркетинг. Изучение среды, характеристика системы ограничений и возможностей международной торговли. Методы выхода на зарубежный рынок. Пути вовлечения товаров в международный рынок. Стратегия и стимулирования сбыта товара и его адаптация зарубежному рынку.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рынка, элементов конъюнктуры рынка;</w:t>
            </w:r>
          </w:p>
          <w:p>
            <w:pPr>
              <w:spacing w:after="20"/>
              <w:ind w:left="20"/>
              <w:jc w:val="both"/>
            </w:pPr>
            <w:r>
              <w:rPr>
                <w:rFonts w:ascii="Times New Roman"/>
                <w:b w:val="false"/>
                <w:i w:val="false"/>
                <w:color w:val="000000"/>
                <w:sz w:val="20"/>
              </w:rPr>
              <w:t>
- содержания и стратегии маркетинга;</w:t>
            </w:r>
          </w:p>
          <w:p>
            <w:pPr>
              <w:spacing w:after="20"/>
              <w:ind w:left="20"/>
              <w:jc w:val="both"/>
            </w:pPr>
            <w:r>
              <w:rPr>
                <w:rFonts w:ascii="Times New Roman"/>
                <w:b w:val="false"/>
                <w:i w:val="false"/>
                <w:color w:val="000000"/>
                <w:sz w:val="20"/>
              </w:rPr>
              <w:t>
- основных функций маркетинга в общественном питании;</w:t>
            </w:r>
          </w:p>
          <w:p>
            <w:pPr>
              <w:spacing w:after="20"/>
              <w:ind w:left="20"/>
              <w:jc w:val="both"/>
            </w:pPr>
            <w:r>
              <w:rPr>
                <w:rFonts w:ascii="Times New Roman"/>
                <w:b w:val="false"/>
                <w:i w:val="false"/>
                <w:color w:val="000000"/>
                <w:sz w:val="20"/>
              </w:rPr>
              <w:t>
- внутренней отчетности, техники проведения анкетного опроса потребителей;</w:t>
            </w:r>
          </w:p>
          <w:p>
            <w:pPr>
              <w:spacing w:after="20"/>
              <w:ind w:left="20"/>
              <w:jc w:val="both"/>
            </w:pPr>
            <w:r>
              <w:rPr>
                <w:rFonts w:ascii="Times New Roman"/>
                <w:b w:val="false"/>
                <w:i w:val="false"/>
                <w:color w:val="000000"/>
                <w:sz w:val="20"/>
              </w:rPr>
              <w:t>
- законов рынка по вопросам сегментации;</w:t>
            </w:r>
          </w:p>
          <w:p>
            <w:pPr>
              <w:spacing w:after="20"/>
              <w:ind w:left="20"/>
              <w:jc w:val="both"/>
            </w:pPr>
            <w:r>
              <w:rPr>
                <w:rFonts w:ascii="Times New Roman"/>
                <w:b w:val="false"/>
                <w:i w:val="false"/>
                <w:color w:val="000000"/>
                <w:sz w:val="20"/>
              </w:rPr>
              <w:t>
- типов конкуренции и конкурентоспособности товаров и услуг;</w:t>
            </w:r>
          </w:p>
          <w:p>
            <w:pPr>
              <w:spacing w:after="20"/>
              <w:ind w:left="20"/>
              <w:jc w:val="both"/>
            </w:pPr>
            <w:r>
              <w:rPr>
                <w:rFonts w:ascii="Times New Roman"/>
                <w:b w:val="false"/>
                <w:i w:val="false"/>
                <w:color w:val="000000"/>
                <w:sz w:val="20"/>
              </w:rPr>
              <w:t>
- основ рыночной экономики;</w:t>
            </w:r>
          </w:p>
          <w:p>
            <w:pPr>
              <w:spacing w:after="20"/>
              <w:ind w:left="20"/>
              <w:jc w:val="both"/>
            </w:pPr>
            <w:r>
              <w:rPr>
                <w:rFonts w:ascii="Times New Roman"/>
                <w:b w:val="false"/>
                <w:i w:val="false"/>
                <w:color w:val="000000"/>
                <w:sz w:val="20"/>
              </w:rPr>
              <w:t>
- сущности и задачи рекламы;</w:t>
            </w:r>
          </w:p>
          <w:p>
            <w:pPr>
              <w:spacing w:after="20"/>
              <w:ind w:left="20"/>
              <w:jc w:val="both"/>
            </w:pPr>
            <w:r>
              <w:rPr>
                <w:rFonts w:ascii="Times New Roman"/>
                <w:b w:val="false"/>
                <w:i w:val="false"/>
                <w:color w:val="000000"/>
                <w:sz w:val="20"/>
              </w:rPr>
              <w:t>
- каналов сбыта продукции и услуг;</w:t>
            </w:r>
          </w:p>
          <w:p>
            <w:pPr>
              <w:spacing w:after="20"/>
              <w:ind w:left="20"/>
              <w:jc w:val="both"/>
            </w:pPr>
            <w:r>
              <w:rPr>
                <w:rFonts w:ascii="Times New Roman"/>
                <w:b w:val="false"/>
                <w:i w:val="false"/>
                <w:color w:val="000000"/>
                <w:sz w:val="20"/>
              </w:rPr>
              <w:t>
- видов цен и ценовой политики предприятия;</w:t>
            </w:r>
          </w:p>
          <w:p>
            <w:pPr>
              <w:spacing w:after="20"/>
              <w:ind w:left="20"/>
              <w:jc w:val="both"/>
            </w:pPr>
            <w:r>
              <w:rPr>
                <w:rFonts w:ascii="Times New Roman"/>
                <w:b w:val="false"/>
                <w:i w:val="false"/>
                <w:color w:val="000000"/>
                <w:sz w:val="20"/>
              </w:rPr>
              <w:t>
- основы международного маркетинга.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изучить спрос на продукцию и услуги предприятий питания;</w:t>
            </w:r>
          </w:p>
          <w:p>
            <w:pPr>
              <w:spacing w:after="20"/>
              <w:ind w:left="20"/>
              <w:jc w:val="both"/>
            </w:pPr>
            <w:r>
              <w:rPr>
                <w:rFonts w:ascii="Times New Roman"/>
                <w:b w:val="false"/>
                <w:i w:val="false"/>
                <w:color w:val="000000"/>
                <w:sz w:val="20"/>
              </w:rPr>
              <w:t>
- планировать маркетинговую деятельность предприятий питания;</w:t>
            </w:r>
          </w:p>
          <w:p>
            <w:pPr>
              <w:spacing w:after="20"/>
              <w:ind w:left="20"/>
              <w:jc w:val="both"/>
            </w:pPr>
            <w:r>
              <w:rPr>
                <w:rFonts w:ascii="Times New Roman"/>
                <w:b w:val="false"/>
                <w:i w:val="false"/>
                <w:color w:val="000000"/>
                <w:sz w:val="20"/>
              </w:rPr>
              <w:t>
- определять емкость рынков и отдельных его сегментов;</w:t>
            </w:r>
          </w:p>
          <w:p>
            <w:pPr>
              <w:spacing w:after="20"/>
              <w:ind w:left="20"/>
              <w:jc w:val="both"/>
            </w:pPr>
            <w:r>
              <w:rPr>
                <w:rFonts w:ascii="Times New Roman"/>
                <w:b w:val="false"/>
                <w:i w:val="false"/>
                <w:color w:val="000000"/>
                <w:sz w:val="20"/>
              </w:rPr>
              <w:t>
- проводить маркетинговые исследования;</w:t>
            </w:r>
          </w:p>
          <w:p>
            <w:pPr>
              <w:spacing w:after="20"/>
              <w:ind w:left="20"/>
              <w:jc w:val="both"/>
            </w:pPr>
            <w:r>
              <w:rPr>
                <w:rFonts w:ascii="Times New Roman"/>
                <w:b w:val="false"/>
                <w:i w:val="false"/>
                <w:color w:val="000000"/>
                <w:sz w:val="20"/>
              </w:rPr>
              <w:t>
- прогнозировать спрос;</w:t>
            </w:r>
          </w:p>
          <w:p>
            <w:pPr>
              <w:spacing w:after="20"/>
              <w:ind w:left="20"/>
              <w:jc w:val="both"/>
            </w:pPr>
            <w:r>
              <w:rPr>
                <w:rFonts w:ascii="Times New Roman"/>
                <w:b w:val="false"/>
                <w:i w:val="false"/>
                <w:color w:val="000000"/>
                <w:sz w:val="20"/>
              </w:rPr>
              <w:t>
- определять основные конкуренты;</w:t>
            </w:r>
          </w:p>
          <w:p>
            <w:pPr>
              <w:spacing w:after="20"/>
              <w:ind w:left="20"/>
              <w:jc w:val="both"/>
            </w:pPr>
            <w:r>
              <w:rPr>
                <w:rFonts w:ascii="Times New Roman"/>
                <w:b w:val="false"/>
                <w:i w:val="false"/>
                <w:color w:val="000000"/>
                <w:sz w:val="20"/>
              </w:rPr>
              <w:t>
- составлять рекламные форматы;</w:t>
            </w:r>
          </w:p>
          <w:p>
            <w:pPr>
              <w:spacing w:after="20"/>
              <w:ind w:left="20"/>
              <w:jc w:val="both"/>
            </w:pPr>
            <w:r>
              <w:rPr>
                <w:rFonts w:ascii="Times New Roman"/>
                <w:b w:val="false"/>
                <w:i w:val="false"/>
                <w:color w:val="000000"/>
                <w:sz w:val="20"/>
              </w:rPr>
              <w:t>
- разрабатывать новые каналы сбыта товаров и услуг;</w:t>
            </w:r>
          </w:p>
          <w:p>
            <w:pPr>
              <w:spacing w:after="20"/>
              <w:ind w:left="20"/>
              <w:jc w:val="both"/>
            </w:pPr>
            <w:r>
              <w:rPr>
                <w:rFonts w:ascii="Times New Roman"/>
                <w:b w:val="false"/>
                <w:i w:val="false"/>
                <w:color w:val="000000"/>
                <w:sz w:val="20"/>
              </w:rPr>
              <w:t>
- определять цены на товары и услуги;</w:t>
            </w:r>
          </w:p>
          <w:p>
            <w:pPr>
              <w:spacing w:after="20"/>
              <w:ind w:left="20"/>
              <w:jc w:val="both"/>
            </w:pPr>
            <w:r>
              <w:rPr>
                <w:rFonts w:ascii="Times New Roman"/>
                <w:b w:val="false"/>
                <w:i w:val="false"/>
                <w:color w:val="000000"/>
                <w:sz w:val="20"/>
              </w:rPr>
              <w:t xml:space="preserve">
- разрабатывать новые сервисные форматы в сфере общественного питания; </w:t>
            </w:r>
          </w:p>
          <w:p>
            <w:pPr>
              <w:spacing w:after="20"/>
              <w:ind w:left="20"/>
              <w:jc w:val="both"/>
            </w:pPr>
            <w:r>
              <w:rPr>
                <w:rFonts w:ascii="Times New Roman"/>
                <w:b w:val="false"/>
                <w:i w:val="false"/>
                <w:color w:val="000000"/>
                <w:sz w:val="20"/>
              </w:rPr>
              <w:t>
- вовлекать товары на международный рынок.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w:t>
            </w:r>
          </w:p>
          <w:p>
            <w:pPr>
              <w:spacing w:after="20"/>
              <w:ind w:left="20"/>
              <w:jc w:val="both"/>
            </w:pPr>
            <w:r>
              <w:rPr>
                <w:rFonts w:ascii="Times New Roman"/>
                <w:b w:val="false"/>
                <w:i w:val="false"/>
                <w:color w:val="000000"/>
                <w:sz w:val="20"/>
              </w:rPr>
              <w:t>
ПК 3.1.7</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122604 3 – "Техник-технолог"</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приготовления пищи</w:t>
            </w:r>
          </w:p>
          <w:p>
            <w:pPr>
              <w:spacing w:after="20"/>
              <w:ind w:left="20"/>
              <w:jc w:val="both"/>
            </w:pPr>
            <w:r>
              <w:rPr>
                <w:rFonts w:ascii="Times New Roman"/>
                <w:b w:val="false"/>
                <w:i w:val="false"/>
                <w:color w:val="000000"/>
                <w:sz w:val="20"/>
              </w:rPr>
              <w:t xml:space="preserve">
Приемы кулинарной обработки пищевых продуктов. Технологические процессы механической обработки сырья и производство полуфабрикатов. Обработка овощей, плодов, грибов. Обработка рыбных и нерыбных продуктов моря. Обработка мяса. Обработка сельскохозяйственной птицы, дичи и кролика. Изменение основных пищевых веществ в процессе приготовления пищи. Формирование вкуса, аромата и цвета готовых блюд и изделий. Технологические процессы приготовления и отпуска блюд и кулинарных изделий. Супы. Соусы. Блюда и гарниры из овощей и грибов. Блюда и гарниры из круп, бобовых и макаронных изделий. Блюда из рыбы и нерыбных продуктов моря. Блюда из мяса и мясопродуктов. Блюда из сельскохозяйственной птицы, пернатой дичи и кролика. Блюда из яиц и творога. Холодные блюда и закуски. Сладкие блюда. Горячие и холодные безалкогольные напитки. Мучные, кондитерские и кулинарные изделия. Мучные блюда. Технология приготовления блюд и кулинарных изделий для диетического и лечебно-профилактического питания. Технология приготовления блюд и кулинарных изделий для учащихся общеобразовательных, профессионально-технических школ и лицеев, гимназий. Технология приготовления блюд и кулинарных изделий зарубежной кухни.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технологии, основных понятий;</w:t>
            </w:r>
          </w:p>
          <w:p>
            <w:pPr>
              <w:spacing w:after="20"/>
              <w:ind w:left="20"/>
              <w:jc w:val="both"/>
            </w:pPr>
            <w:r>
              <w:rPr>
                <w:rFonts w:ascii="Times New Roman"/>
                <w:b w:val="false"/>
                <w:i w:val="false"/>
                <w:color w:val="000000"/>
                <w:sz w:val="20"/>
              </w:rPr>
              <w:t xml:space="preserve">
- способов кулинарной обработки пищевых продуктов; </w:t>
            </w:r>
          </w:p>
          <w:p>
            <w:pPr>
              <w:spacing w:after="20"/>
              <w:ind w:left="20"/>
              <w:jc w:val="both"/>
            </w:pPr>
            <w:r>
              <w:rPr>
                <w:rFonts w:ascii="Times New Roman"/>
                <w:b w:val="false"/>
                <w:i w:val="false"/>
                <w:color w:val="000000"/>
                <w:sz w:val="20"/>
              </w:rPr>
              <w:t xml:space="preserve">
- классификации и ассортимента кулинарной продукции; </w:t>
            </w:r>
          </w:p>
          <w:p>
            <w:pPr>
              <w:spacing w:after="20"/>
              <w:ind w:left="20"/>
              <w:jc w:val="both"/>
            </w:pPr>
            <w:r>
              <w:rPr>
                <w:rFonts w:ascii="Times New Roman"/>
                <w:b w:val="false"/>
                <w:i w:val="false"/>
                <w:color w:val="000000"/>
                <w:sz w:val="20"/>
              </w:rPr>
              <w:t>
- ресурсо- и энергосберегающих технологий производства продукции;</w:t>
            </w:r>
          </w:p>
          <w:p>
            <w:pPr>
              <w:spacing w:after="20"/>
              <w:ind w:left="20"/>
              <w:jc w:val="both"/>
            </w:pPr>
            <w:r>
              <w:rPr>
                <w:rFonts w:ascii="Times New Roman"/>
                <w:b w:val="false"/>
                <w:i w:val="false"/>
                <w:color w:val="000000"/>
                <w:sz w:val="20"/>
              </w:rPr>
              <w:t>
- технологических процессов кулинарной обработки сырья и приготовления полуфабрикатов, блюд и кулинарных изделий;</w:t>
            </w:r>
          </w:p>
          <w:p>
            <w:pPr>
              <w:spacing w:after="20"/>
              <w:ind w:left="20"/>
              <w:jc w:val="both"/>
            </w:pPr>
            <w:r>
              <w:rPr>
                <w:rFonts w:ascii="Times New Roman"/>
                <w:b w:val="false"/>
                <w:i w:val="false"/>
                <w:color w:val="000000"/>
                <w:sz w:val="20"/>
              </w:rPr>
              <w:t>
- отраслевых особенностей общественного питания;</w:t>
            </w:r>
          </w:p>
          <w:p>
            <w:pPr>
              <w:spacing w:after="20"/>
              <w:ind w:left="20"/>
              <w:jc w:val="both"/>
            </w:pPr>
            <w:r>
              <w:rPr>
                <w:rFonts w:ascii="Times New Roman"/>
                <w:b w:val="false"/>
                <w:i w:val="false"/>
                <w:color w:val="000000"/>
                <w:sz w:val="20"/>
              </w:rPr>
              <w:t xml:space="preserve">
- производственной инфраструктуры; </w:t>
            </w:r>
          </w:p>
          <w:p>
            <w:pPr>
              <w:spacing w:after="20"/>
              <w:ind w:left="20"/>
              <w:jc w:val="both"/>
            </w:pPr>
            <w:r>
              <w:rPr>
                <w:rFonts w:ascii="Times New Roman"/>
                <w:b w:val="false"/>
                <w:i w:val="false"/>
                <w:color w:val="000000"/>
                <w:sz w:val="20"/>
              </w:rPr>
              <w:t>
- организации снабжения, складского и тарного хозяйства;</w:t>
            </w:r>
          </w:p>
          <w:p>
            <w:pPr>
              <w:spacing w:after="20"/>
              <w:ind w:left="20"/>
              <w:jc w:val="both"/>
            </w:pPr>
            <w:r>
              <w:rPr>
                <w:rFonts w:ascii="Times New Roman"/>
                <w:b w:val="false"/>
                <w:i w:val="false"/>
                <w:color w:val="000000"/>
                <w:sz w:val="20"/>
              </w:rPr>
              <w:t xml:space="preserve">
- структуры производства, производственных и технологических процессов; </w:t>
            </w:r>
          </w:p>
          <w:p>
            <w:pPr>
              <w:spacing w:after="20"/>
              <w:ind w:left="20"/>
              <w:jc w:val="both"/>
            </w:pPr>
            <w:r>
              <w:rPr>
                <w:rFonts w:ascii="Times New Roman"/>
                <w:b w:val="false"/>
                <w:i w:val="false"/>
                <w:color w:val="000000"/>
                <w:sz w:val="20"/>
              </w:rPr>
              <w:t>
- организации процессов производства продукции и работы основных производственных цехов и вспомогательных помещений;</w:t>
            </w:r>
          </w:p>
          <w:p>
            <w:pPr>
              <w:spacing w:after="20"/>
              <w:ind w:left="20"/>
              <w:jc w:val="both"/>
            </w:pPr>
            <w:r>
              <w:rPr>
                <w:rFonts w:ascii="Times New Roman"/>
                <w:b w:val="false"/>
                <w:i w:val="false"/>
                <w:color w:val="000000"/>
                <w:sz w:val="20"/>
              </w:rPr>
              <w:t>
- порядка аттестации рабочих мест;</w:t>
            </w:r>
          </w:p>
          <w:p>
            <w:pPr>
              <w:spacing w:after="20"/>
              <w:ind w:left="20"/>
              <w:jc w:val="both"/>
            </w:pPr>
            <w:r>
              <w:rPr>
                <w:rFonts w:ascii="Times New Roman"/>
                <w:b w:val="false"/>
                <w:i w:val="false"/>
                <w:color w:val="000000"/>
                <w:sz w:val="20"/>
              </w:rPr>
              <w:t>
- порядка проведения контроля за выпуском продукции;</w:t>
            </w:r>
          </w:p>
          <w:p>
            <w:pPr>
              <w:spacing w:after="20"/>
              <w:ind w:left="20"/>
              <w:jc w:val="both"/>
            </w:pPr>
            <w:r>
              <w:rPr>
                <w:rFonts w:ascii="Times New Roman"/>
                <w:b w:val="false"/>
                <w:i w:val="false"/>
                <w:color w:val="000000"/>
                <w:sz w:val="20"/>
              </w:rPr>
              <w:t>
- составления плана-меню;</w:t>
            </w:r>
          </w:p>
          <w:p>
            <w:pPr>
              <w:spacing w:after="20"/>
              <w:ind w:left="20"/>
              <w:jc w:val="both"/>
            </w:pPr>
            <w:r>
              <w:rPr>
                <w:rFonts w:ascii="Times New Roman"/>
                <w:b w:val="false"/>
                <w:i w:val="false"/>
                <w:color w:val="000000"/>
                <w:sz w:val="20"/>
              </w:rPr>
              <w:t>
- организации работы во всех цехах;</w:t>
            </w:r>
          </w:p>
          <w:p>
            <w:pPr>
              <w:spacing w:after="20"/>
              <w:ind w:left="20"/>
              <w:jc w:val="both"/>
            </w:pPr>
            <w:r>
              <w:rPr>
                <w:rFonts w:ascii="Times New Roman"/>
                <w:b w:val="false"/>
                <w:i w:val="false"/>
                <w:color w:val="000000"/>
                <w:sz w:val="20"/>
              </w:rPr>
              <w:t>
- выполнения технологических расчетов по курсовому проектированию;</w:t>
            </w:r>
          </w:p>
          <w:p>
            <w:pPr>
              <w:spacing w:after="20"/>
              <w:ind w:left="20"/>
              <w:jc w:val="both"/>
            </w:pPr>
            <w:r>
              <w:rPr>
                <w:rFonts w:ascii="Times New Roman"/>
                <w:b w:val="false"/>
                <w:i w:val="false"/>
                <w:color w:val="000000"/>
                <w:sz w:val="20"/>
              </w:rPr>
              <w:t>
- правил внутренней торговли;</w:t>
            </w:r>
          </w:p>
          <w:p>
            <w:pPr>
              <w:spacing w:after="20"/>
              <w:ind w:left="20"/>
              <w:jc w:val="both"/>
            </w:pPr>
            <w:r>
              <w:rPr>
                <w:rFonts w:ascii="Times New Roman"/>
                <w:b w:val="false"/>
                <w:i w:val="false"/>
                <w:color w:val="000000"/>
                <w:sz w:val="20"/>
              </w:rPr>
              <w:t>
- порядка по уничтожению или дальнейшей переработке продукции товаров в случае признания их непригодными;</w:t>
            </w:r>
          </w:p>
          <w:p>
            <w:pPr>
              <w:spacing w:after="20"/>
              <w:ind w:left="20"/>
              <w:jc w:val="both"/>
            </w:pPr>
            <w:r>
              <w:rPr>
                <w:rFonts w:ascii="Times New Roman"/>
                <w:b w:val="false"/>
                <w:i w:val="false"/>
                <w:color w:val="000000"/>
                <w:sz w:val="20"/>
              </w:rPr>
              <w:t>
- должностных инструкций работников производства;</w:t>
            </w:r>
          </w:p>
          <w:p>
            <w:pPr>
              <w:spacing w:after="20"/>
              <w:ind w:left="20"/>
              <w:jc w:val="both"/>
            </w:pPr>
            <w:r>
              <w:rPr>
                <w:rFonts w:ascii="Times New Roman"/>
                <w:b w:val="false"/>
                <w:i w:val="false"/>
                <w:color w:val="000000"/>
                <w:sz w:val="20"/>
              </w:rPr>
              <w:t>
- формы документов, применяемых на предприятиях общественного питания;</w:t>
            </w:r>
          </w:p>
          <w:p>
            <w:pPr>
              <w:spacing w:after="20"/>
              <w:ind w:left="20"/>
              <w:jc w:val="both"/>
            </w:pPr>
            <w:r>
              <w:rPr>
                <w:rFonts w:ascii="Times New Roman"/>
                <w:b w:val="false"/>
                <w:i w:val="false"/>
                <w:color w:val="000000"/>
                <w:sz w:val="20"/>
              </w:rPr>
              <w:t>
- учета сырья, готовой продукции и товаров;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основные приемы механической и тепловой кулинарной обработки продуктов;</w:t>
            </w:r>
          </w:p>
          <w:p>
            <w:pPr>
              <w:spacing w:after="20"/>
              <w:ind w:left="20"/>
              <w:jc w:val="both"/>
            </w:pPr>
            <w:r>
              <w:rPr>
                <w:rFonts w:ascii="Times New Roman"/>
                <w:b w:val="false"/>
                <w:i w:val="false"/>
                <w:color w:val="000000"/>
                <w:sz w:val="20"/>
              </w:rPr>
              <w:t>
- приготавливать различные полуфабрикаты, готовые блюда и кулинарные, кондитерские изделия;</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использовать  процессы, формирующие качество продукции общественного питания;</w:t>
            </w:r>
          </w:p>
          <w:p>
            <w:pPr>
              <w:spacing w:after="20"/>
              <w:ind w:left="20"/>
              <w:jc w:val="both"/>
            </w:pPr>
            <w:r>
              <w:rPr>
                <w:rFonts w:ascii="Times New Roman"/>
                <w:b w:val="false"/>
                <w:i w:val="false"/>
                <w:color w:val="000000"/>
                <w:sz w:val="20"/>
              </w:rPr>
              <w:t>
- соблюдать требования к качеству;</w:t>
            </w:r>
          </w:p>
          <w:p>
            <w:pPr>
              <w:spacing w:after="20"/>
              <w:ind w:left="20"/>
              <w:jc w:val="both"/>
            </w:pPr>
            <w:r>
              <w:rPr>
                <w:rFonts w:ascii="Times New Roman"/>
                <w:b w:val="false"/>
                <w:i w:val="false"/>
                <w:color w:val="000000"/>
                <w:sz w:val="20"/>
              </w:rPr>
              <w:t>
- производить технологические расчеты по расходу сырья, определения отходов, выходу полуфабрикатов и готовых блюд;</w:t>
            </w:r>
          </w:p>
          <w:p>
            <w:pPr>
              <w:spacing w:after="20"/>
              <w:ind w:left="20"/>
              <w:jc w:val="both"/>
            </w:pPr>
            <w:r>
              <w:rPr>
                <w:rFonts w:ascii="Times New Roman"/>
                <w:b w:val="false"/>
                <w:i w:val="false"/>
                <w:color w:val="000000"/>
                <w:sz w:val="20"/>
              </w:rPr>
              <w:t>
- использовать нормы взаимозаменяемости при приготовлении полуфабрикатов и готовых блюд;</w:t>
            </w:r>
          </w:p>
          <w:p>
            <w:pPr>
              <w:spacing w:after="20"/>
              <w:ind w:left="20"/>
              <w:jc w:val="both"/>
            </w:pPr>
            <w:r>
              <w:rPr>
                <w:rFonts w:ascii="Times New Roman"/>
                <w:b w:val="false"/>
                <w:i w:val="false"/>
                <w:color w:val="000000"/>
                <w:sz w:val="20"/>
              </w:rPr>
              <w:t>
- использовать рациональные методы приготовления пищи;</w:t>
            </w:r>
          </w:p>
          <w:p>
            <w:pPr>
              <w:spacing w:after="20"/>
              <w:ind w:left="20"/>
              <w:jc w:val="both"/>
            </w:pPr>
            <w:r>
              <w:rPr>
                <w:rFonts w:ascii="Times New Roman"/>
                <w:b w:val="false"/>
                <w:i w:val="false"/>
                <w:color w:val="000000"/>
                <w:sz w:val="20"/>
              </w:rPr>
              <w:t>
- составлять план-меню;</w:t>
            </w:r>
          </w:p>
          <w:p>
            <w:pPr>
              <w:spacing w:after="20"/>
              <w:ind w:left="20"/>
              <w:jc w:val="both"/>
            </w:pPr>
            <w:r>
              <w:rPr>
                <w:rFonts w:ascii="Times New Roman"/>
                <w:b w:val="false"/>
                <w:i w:val="false"/>
                <w:color w:val="000000"/>
                <w:sz w:val="20"/>
              </w:rPr>
              <w:t>
- организовать работу во всех цехах;</w:t>
            </w:r>
          </w:p>
          <w:p>
            <w:pPr>
              <w:spacing w:after="20"/>
              <w:ind w:left="20"/>
              <w:jc w:val="both"/>
            </w:pPr>
            <w:r>
              <w:rPr>
                <w:rFonts w:ascii="Times New Roman"/>
                <w:b w:val="false"/>
                <w:i w:val="false"/>
                <w:color w:val="000000"/>
                <w:sz w:val="20"/>
              </w:rPr>
              <w:t>
- рассчитывать количество сырья и отходов;</w:t>
            </w:r>
          </w:p>
          <w:p>
            <w:pPr>
              <w:spacing w:after="20"/>
              <w:ind w:left="20"/>
              <w:jc w:val="both"/>
            </w:pPr>
            <w:r>
              <w:rPr>
                <w:rFonts w:ascii="Times New Roman"/>
                <w:b w:val="false"/>
                <w:i w:val="false"/>
                <w:color w:val="000000"/>
                <w:sz w:val="20"/>
              </w:rPr>
              <w:t>
- составлять графики выхода на работу производственных работников;</w:t>
            </w:r>
          </w:p>
          <w:p>
            <w:pPr>
              <w:spacing w:after="20"/>
              <w:ind w:left="20"/>
              <w:jc w:val="both"/>
            </w:pPr>
            <w:r>
              <w:rPr>
                <w:rFonts w:ascii="Times New Roman"/>
                <w:b w:val="false"/>
                <w:i w:val="false"/>
                <w:color w:val="000000"/>
                <w:sz w:val="20"/>
              </w:rPr>
              <w:t>
- составлять производственную программу на каждый день;</w:t>
            </w:r>
          </w:p>
          <w:p>
            <w:pPr>
              <w:spacing w:after="20"/>
              <w:ind w:left="20"/>
              <w:jc w:val="both"/>
            </w:pPr>
            <w:r>
              <w:rPr>
                <w:rFonts w:ascii="Times New Roman"/>
                <w:b w:val="false"/>
                <w:i w:val="false"/>
                <w:color w:val="000000"/>
                <w:sz w:val="20"/>
              </w:rPr>
              <w:t>
- составлять договор поставки сырья от поставщика на предприятия общественного питания;</w:t>
            </w:r>
          </w:p>
          <w:p>
            <w:pPr>
              <w:spacing w:after="20"/>
              <w:ind w:left="20"/>
              <w:jc w:val="both"/>
            </w:pPr>
            <w:r>
              <w:rPr>
                <w:rFonts w:ascii="Times New Roman"/>
                <w:b w:val="false"/>
                <w:i w:val="false"/>
                <w:color w:val="000000"/>
                <w:sz w:val="20"/>
              </w:rPr>
              <w:t>
- вести отчетную документацию;</w:t>
            </w:r>
          </w:p>
          <w:p>
            <w:pPr>
              <w:spacing w:after="20"/>
              <w:ind w:left="20"/>
              <w:jc w:val="both"/>
            </w:pPr>
            <w:r>
              <w:rPr>
                <w:rFonts w:ascii="Times New Roman"/>
                <w:b w:val="false"/>
                <w:i w:val="false"/>
                <w:color w:val="000000"/>
                <w:sz w:val="20"/>
              </w:rPr>
              <w:t>
- проводить контроль за выпуском продукции и ее качеством;</w:t>
            </w:r>
          </w:p>
          <w:p>
            <w:pPr>
              <w:spacing w:after="20"/>
              <w:ind w:left="20"/>
              <w:jc w:val="both"/>
            </w:pPr>
            <w:r>
              <w:rPr>
                <w:rFonts w:ascii="Times New Roman"/>
                <w:b w:val="false"/>
                <w:i w:val="false"/>
                <w:color w:val="000000"/>
                <w:sz w:val="20"/>
              </w:rPr>
              <w:t>
- вести технику расчета сырья по сборнику рецептур блюд и кулинарных изделий;</w:t>
            </w:r>
          </w:p>
          <w:p>
            <w:pPr>
              <w:spacing w:after="20"/>
              <w:ind w:left="20"/>
              <w:jc w:val="both"/>
            </w:pPr>
            <w:r>
              <w:rPr>
                <w:rFonts w:ascii="Times New Roman"/>
                <w:b w:val="false"/>
                <w:i w:val="false"/>
                <w:color w:val="000000"/>
                <w:sz w:val="20"/>
              </w:rPr>
              <w:t>
- проводить технологические и потребительские конференции.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3.2.12</w:t>
            </w:r>
          </w:p>
          <w:p>
            <w:pPr>
              <w:spacing w:after="20"/>
              <w:ind w:left="20"/>
              <w:jc w:val="both"/>
            </w:pPr>
            <w:r>
              <w:rPr>
                <w:rFonts w:ascii="Times New Roman"/>
                <w:b w:val="false"/>
                <w:i w:val="false"/>
                <w:color w:val="000000"/>
                <w:sz w:val="20"/>
              </w:rPr>
              <w:t>
ПК 3.2.13</w:t>
            </w:r>
          </w:p>
          <w:p>
            <w:pPr>
              <w:spacing w:after="20"/>
              <w:ind w:left="20"/>
              <w:jc w:val="both"/>
            </w:pPr>
            <w:r>
              <w:rPr>
                <w:rFonts w:ascii="Times New Roman"/>
                <w:b w:val="false"/>
                <w:i w:val="false"/>
                <w:color w:val="000000"/>
                <w:sz w:val="20"/>
              </w:rPr>
              <w:t>
ПК 3.2.14</w:t>
            </w:r>
          </w:p>
          <w:p>
            <w:pPr>
              <w:spacing w:after="20"/>
              <w:ind w:left="20"/>
              <w:jc w:val="both"/>
            </w:pPr>
            <w:r>
              <w:rPr>
                <w:rFonts w:ascii="Times New Roman"/>
                <w:b w:val="false"/>
                <w:i w:val="false"/>
                <w:color w:val="000000"/>
                <w:sz w:val="20"/>
              </w:rPr>
              <w:t>
ПК 3.2.15</w:t>
            </w:r>
          </w:p>
          <w:p>
            <w:pPr>
              <w:spacing w:after="20"/>
              <w:ind w:left="20"/>
              <w:jc w:val="both"/>
            </w:pPr>
            <w:r>
              <w:rPr>
                <w:rFonts w:ascii="Times New Roman"/>
                <w:b w:val="false"/>
                <w:i w:val="false"/>
                <w:color w:val="000000"/>
                <w:sz w:val="20"/>
              </w:rPr>
              <w:t>
ПК 3.2.18</w:t>
            </w:r>
          </w:p>
          <w:p>
            <w:pPr>
              <w:spacing w:after="20"/>
              <w:ind w:left="20"/>
              <w:jc w:val="both"/>
            </w:pPr>
            <w:r>
              <w:rPr>
                <w:rFonts w:ascii="Times New Roman"/>
                <w:b w:val="false"/>
                <w:i w:val="false"/>
                <w:color w:val="000000"/>
                <w:sz w:val="20"/>
              </w:rPr>
              <w:t>
ПК 3.2.20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производства на предприятиях питания</w:t>
            </w:r>
          </w:p>
          <w:p>
            <w:pPr>
              <w:spacing w:after="20"/>
              <w:ind w:left="20"/>
              <w:jc w:val="both"/>
            </w:pPr>
            <w:r>
              <w:rPr>
                <w:rFonts w:ascii="Times New Roman"/>
                <w:b w:val="false"/>
                <w:i w:val="false"/>
                <w:color w:val="000000"/>
                <w:sz w:val="20"/>
              </w:rPr>
              <w:t xml:space="preserve">
Общественное питание в современных условиях. Классификация предприятий общественного питания. Особенности. Организация снабжения предприятий питания. Организация складского и тарного хозяйства. Структура производства. Оперативное планирование производства и технологическая документация. Основы рациональной организации труда. Организация производства. Правила внутренней торговли, порядок по уничтожению или дальнейшей переработке продукции и товаров в случае признания их непригодными. Должностные инструкции работников производства. Ценообразование и калькулирование, общие вопросы учета и контроля. Формы документов, применяемых на предприятиях общественного питания. Учет сырья, товаров в кладовых. Учет сырья и готовой продукции на производстве. Внутренний контроль, основные методы контроля, инвентаризация продуктов в кладовой, на производстве и в буфетах.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отраслевых особенностей общественного питания;</w:t>
            </w:r>
          </w:p>
          <w:p>
            <w:pPr>
              <w:spacing w:after="20"/>
              <w:ind w:left="20"/>
              <w:jc w:val="both"/>
            </w:pPr>
            <w:r>
              <w:rPr>
                <w:rFonts w:ascii="Times New Roman"/>
                <w:b w:val="false"/>
                <w:i w:val="false"/>
                <w:color w:val="000000"/>
                <w:sz w:val="20"/>
              </w:rPr>
              <w:t xml:space="preserve">
- производственной инфраструктуры; </w:t>
            </w:r>
          </w:p>
          <w:p>
            <w:pPr>
              <w:spacing w:after="20"/>
              <w:ind w:left="20"/>
              <w:jc w:val="both"/>
            </w:pPr>
            <w:r>
              <w:rPr>
                <w:rFonts w:ascii="Times New Roman"/>
                <w:b w:val="false"/>
                <w:i w:val="false"/>
                <w:color w:val="000000"/>
                <w:sz w:val="20"/>
              </w:rPr>
              <w:t>
- организации снабжения, складского и тарного хозяйства;</w:t>
            </w:r>
          </w:p>
          <w:p>
            <w:pPr>
              <w:spacing w:after="20"/>
              <w:ind w:left="20"/>
              <w:jc w:val="both"/>
            </w:pPr>
            <w:r>
              <w:rPr>
                <w:rFonts w:ascii="Times New Roman"/>
                <w:b w:val="false"/>
                <w:i w:val="false"/>
                <w:color w:val="000000"/>
                <w:sz w:val="20"/>
              </w:rPr>
              <w:t xml:space="preserve">
- структуры производства, производственных и технологических процессов; </w:t>
            </w:r>
          </w:p>
          <w:p>
            <w:pPr>
              <w:spacing w:after="20"/>
              <w:ind w:left="20"/>
              <w:jc w:val="both"/>
            </w:pPr>
            <w:r>
              <w:rPr>
                <w:rFonts w:ascii="Times New Roman"/>
                <w:b w:val="false"/>
                <w:i w:val="false"/>
                <w:color w:val="000000"/>
                <w:sz w:val="20"/>
              </w:rPr>
              <w:t>
- организации процессов производства продукции и работы основных производственных цехов и вспомогательных помещений;</w:t>
            </w:r>
          </w:p>
          <w:p>
            <w:pPr>
              <w:spacing w:after="20"/>
              <w:ind w:left="20"/>
              <w:jc w:val="both"/>
            </w:pPr>
            <w:r>
              <w:rPr>
                <w:rFonts w:ascii="Times New Roman"/>
                <w:b w:val="false"/>
                <w:i w:val="false"/>
                <w:color w:val="000000"/>
                <w:sz w:val="20"/>
              </w:rPr>
              <w:t>
- порядка аттестации рабочих мест;</w:t>
            </w:r>
          </w:p>
          <w:p>
            <w:pPr>
              <w:spacing w:after="20"/>
              <w:ind w:left="20"/>
              <w:jc w:val="both"/>
            </w:pPr>
            <w:r>
              <w:rPr>
                <w:rFonts w:ascii="Times New Roman"/>
                <w:b w:val="false"/>
                <w:i w:val="false"/>
                <w:color w:val="000000"/>
                <w:sz w:val="20"/>
              </w:rPr>
              <w:t>
- порядка проведения контроля за выпуском продукции;</w:t>
            </w:r>
          </w:p>
          <w:p>
            <w:pPr>
              <w:spacing w:after="20"/>
              <w:ind w:left="20"/>
              <w:jc w:val="both"/>
            </w:pPr>
            <w:r>
              <w:rPr>
                <w:rFonts w:ascii="Times New Roman"/>
                <w:b w:val="false"/>
                <w:i w:val="false"/>
                <w:color w:val="000000"/>
                <w:sz w:val="20"/>
              </w:rPr>
              <w:t>
- составления плана-меню;</w:t>
            </w:r>
          </w:p>
          <w:p>
            <w:pPr>
              <w:spacing w:after="20"/>
              <w:ind w:left="20"/>
              <w:jc w:val="both"/>
            </w:pPr>
            <w:r>
              <w:rPr>
                <w:rFonts w:ascii="Times New Roman"/>
                <w:b w:val="false"/>
                <w:i w:val="false"/>
                <w:color w:val="000000"/>
                <w:sz w:val="20"/>
              </w:rPr>
              <w:t>
- организации работы во всех цехах;</w:t>
            </w:r>
          </w:p>
          <w:p>
            <w:pPr>
              <w:spacing w:after="20"/>
              <w:ind w:left="20"/>
              <w:jc w:val="both"/>
            </w:pPr>
            <w:r>
              <w:rPr>
                <w:rFonts w:ascii="Times New Roman"/>
                <w:b w:val="false"/>
                <w:i w:val="false"/>
                <w:color w:val="000000"/>
                <w:sz w:val="20"/>
              </w:rPr>
              <w:t>
- выполнения технологических расчетов по курсовому проектированию;</w:t>
            </w:r>
          </w:p>
          <w:p>
            <w:pPr>
              <w:spacing w:after="20"/>
              <w:ind w:left="20"/>
              <w:jc w:val="both"/>
            </w:pPr>
            <w:r>
              <w:rPr>
                <w:rFonts w:ascii="Times New Roman"/>
                <w:b w:val="false"/>
                <w:i w:val="false"/>
                <w:color w:val="000000"/>
                <w:sz w:val="20"/>
              </w:rPr>
              <w:t>
- правил внутренней торговли;</w:t>
            </w:r>
          </w:p>
          <w:p>
            <w:pPr>
              <w:spacing w:after="20"/>
              <w:ind w:left="20"/>
              <w:jc w:val="both"/>
            </w:pPr>
            <w:r>
              <w:rPr>
                <w:rFonts w:ascii="Times New Roman"/>
                <w:b w:val="false"/>
                <w:i w:val="false"/>
                <w:color w:val="000000"/>
                <w:sz w:val="20"/>
              </w:rPr>
              <w:t>
- порядка по уничтожению или дальнейшей переработке продукции товаров в случае признания их непригодными;</w:t>
            </w:r>
          </w:p>
          <w:p>
            <w:pPr>
              <w:spacing w:after="20"/>
              <w:ind w:left="20"/>
              <w:jc w:val="both"/>
            </w:pPr>
            <w:r>
              <w:rPr>
                <w:rFonts w:ascii="Times New Roman"/>
                <w:b w:val="false"/>
                <w:i w:val="false"/>
                <w:color w:val="000000"/>
                <w:sz w:val="20"/>
              </w:rPr>
              <w:t>
- должностных инструкций работников производства;</w:t>
            </w:r>
          </w:p>
          <w:p>
            <w:pPr>
              <w:spacing w:after="20"/>
              <w:ind w:left="20"/>
              <w:jc w:val="both"/>
            </w:pPr>
            <w:r>
              <w:rPr>
                <w:rFonts w:ascii="Times New Roman"/>
                <w:b w:val="false"/>
                <w:i w:val="false"/>
                <w:color w:val="000000"/>
                <w:sz w:val="20"/>
              </w:rPr>
              <w:t>
- формы документов, применяемых на предприятиях общественного питания;</w:t>
            </w:r>
          </w:p>
          <w:p>
            <w:pPr>
              <w:spacing w:after="20"/>
              <w:ind w:left="20"/>
              <w:jc w:val="both"/>
            </w:pPr>
            <w:r>
              <w:rPr>
                <w:rFonts w:ascii="Times New Roman"/>
                <w:b w:val="false"/>
                <w:i w:val="false"/>
                <w:color w:val="000000"/>
                <w:sz w:val="20"/>
              </w:rPr>
              <w:t>
- учета сырья, готовой продукции и товаров;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план-меню;</w:t>
            </w:r>
          </w:p>
          <w:p>
            <w:pPr>
              <w:spacing w:after="20"/>
              <w:ind w:left="20"/>
              <w:jc w:val="both"/>
            </w:pPr>
            <w:r>
              <w:rPr>
                <w:rFonts w:ascii="Times New Roman"/>
                <w:b w:val="false"/>
                <w:i w:val="false"/>
                <w:color w:val="000000"/>
                <w:sz w:val="20"/>
              </w:rPr>
              <w:t>
- организовать работу во всех цехах;</w:t>
            </w:r>
          </w:p>
          <w:p>
            <w:pPr>
              <w:spacing w:after="20"/>
              <w:ind w:left="20"/>
              <w:jc w:val="both"/>
            </w:pPr>
            <w:r>
              <w:rPr>
                <w:rFonts w:ascii="Times New Roman"/>
                <w:b w:val="false"/>
                <w:i w:val="false"/>
                <w:color w:val="000000"/>
                <w:sz w:val="20"/>
              </w:rPr>
              <w:t>
- рассчитывать количество сырья и отходов;</w:t>
            </w:r>
          </w:p>
          <w:p>
            <w:pPr>
              <w:spacing w:after="20"/>
              <w:ind w:left="20"/>
              <w:jc w:val="both"/>
            </w:pPr>
            <w:r>
              <w:rPr>
                <w:rFonts w:ascii="Times New Roman"/>
                <w:b w:val="false"/>
                <w:i w:val="false"/>
                <w:color w:val="000000"/>
                <w:sz w:val="20"/>
              </w:rPr>
              <w:t>
- составлять графики выхода на работу производственных работников;</w:t>
            </w:r>
          </w:p>
          <w:p>
            <w:pPr>
              <w:spacing w:after="20"/>
              <w:ind w:left="20"/>
              <w:jc w:val="both"/>
            </w:pPr>
            <w:r>
              <w:rPr>
                <w:rFonts w:ascii="Times New Roman"/>
                <w:b w:val="false"/>
                <w:i w:val="false"/>
                <w:color w:val="000000"/>
                <w:sz w:val="20"/>
              </w:rPr>
              <w:t>
- составлять производственную программу на каждый день;</w:t>
            </w:r>
          </w:p>
          <w:p>
            <w:pPr>
              <w:spacing w:after="20"/>
              <w:ind w:left="20"/>
              <w:jc w:val="both"/>
            </w:pPr>
            <w:r>
              <w:rPr>
                <w:rFonts w:ascii="Times New Roman"/>
                <w:b w:val="false"/>
                <w:i w:val="false"/>
                <w:color w:val="000000"/>
                <w:sz w:val="20"/>
              </w:rPr>
              <w:t>
- составлять договор поставки сырья от поставщика на предприятия общественного питания;</w:t>
            </w:r>
          </w:p>
          <w:p>
            <w:pPr>
              <w:spacing w:after="20"/>
              <w:ind w:left="20"/>
              <w:jc w:val="both"/>
            </w:pPr>
            <w:r>
              <w:rPr>
                <w:rFonts w:ascii="Times New Roman"/>
                <w:b w:val="false"/>
                <w:i w:val="false"/>
                <w:color w:val="000000"/>
                <w:sz w:val="20"/>
              </w:rPr>
              <w:t>
- вести отчетную документацию;</w:t>
            </w:r>
          </w:p>
          <w:p>
            <w:pPr>
              <w:spacing w:after="20"/>
              <w:ind w:left="20"/>
              <w:jc w:val="both"/>
            </w:pPr>
            <w:r>
              <w:rPr>
                <w:rFonts w:ascii="Times New Roman"/>
                <w:b w:val="false"/>
                <w:i w:val="false"/>
                <w:color w:val="000000"/>
                <w:sz w:val="20"/>
              </w:rPr>
              <w:t>
- проводить контроль за выпуском продукции и ее качеством;</w:t>
            </w:r>
          </w:p>
          <w:p>
            <w:pPr>
              <w:spacing w:after="20"/>
              <w:ind w:left="20"/>
              <w:jc w:val="both"/>
            </w:pPr>
            <w:r>
              <w:rPr>
                <w:rFonts w:ascii="Times New Roman"/>
                <w:b w:val="false"/>
                <w:i w:val="false"/>
                <w:color w:val="000000"/>
                <w:sz w:val="20"/>
              </w:rPr>
              <w:t>
- вести технику расчета сырья по сборнику рецептур блюд и кулинарных изделий;</w:t>
            </w:r>
          </w:p>
          <w:p>
            <w:pPr>
              <w:spacing w:after="20"/>
              <w:ind w:left="20"/>
              <w:jc w:val="both"/>
            </w:pPr>
            <w:r>
              <w:rPr>
                <w:rFonts w:ascii="Times New Roman"/>
                <w:b w:val="false"/>
                <w:i w:val="false"/>
                <w:color w:val="000000"/>
                <w:sz w:val="20"/>
              </w:rPr>
              <w:t>
- проводить технологические и потребительские конференции.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3.2.12</w:t>
            </w:r>
          </w:p>
          <w:p>
            <w:pPr>
              <w:spacing w:after="20"/>
              <w:ind w:left="20"/>
              <w:jc w:val="both"/>
            </w:pPr>
            <w:r>
              <w:rPr>
                <w:rFonts w:ascii="Times New Roman"/>
                <w:b w:val="false"/>
                <w:i w:val="false"/>
                <w:color w:val="000000"/>
                <w:sz w:val="20"/>
              </w:rPr>
              <w:t>
ПК 3.2.14</w:t>
            </w:r>
          </w:p>
          <w:p>
            <w:pPr>
              <w:spacing w:after="20"/>
              <w:ind w:left="20"/>
              <w:jc w:val="both"/>
            </w:pPr>
            <w:r>
              <w:rPr>
                <w:rFonts w:ascii="Times New Roman"/>
                <w:b w:val="false"/>
                <w:i w:val="false"/>
                <w:color w:val="000000"/>
                <w:sz w:val="20"/>
              </w:rPr>
              <w:t>
ПК 3.2.15</w:t>
            </w:r>
          </w:p>
          <w:p>
            <w:pPr>
              <w:spacing w:after="20"/>
              <w:ind w:left="20"/>
              <w:jc w:val="both"/>
            </w:pPr>
            <w:r>
              <w:rPr>
                <w:rFonts w:ascii="Times New Roman"/>
                <w:b w:val="false"/>
                <w:i w:val="false"/>
                <w:color w:val="000000"/>
                <w:sz w:val="20"/>
              </w:rPr>
              <w:t>
ПК 3.2.17</w:t>
            </w:r>
          </w:p>
          <w:p>
            <w:pPr>
              <w:spacing w:after="20"/>
              <w:ind w:left="20"/>
              <w:jc w:val="both"/>
            </w:pPr>
            <w:r>
              <w:rPr>
                <w:rFonts w:ascii="Times New Roman"/>
                <w:b w:val="false"/>
                <w:i w:val="false"/>
                <w:color w:val="000000"/>
                <w:sz w:val="20"/>
              </w:rPr>
              <w:t>
ПК 3.2.18</w:t>
            </w:r>
          </w:p>
          <w:p>
            <w:pPr>
              <w:spacing w:after="20"/>
              <w:ind w:left="20"/>
              <w:jc w:val="both"/>
            </w:pPr>
            <w:r>
              <w:rPr>
                <w:rFonts w:ascii="Times New Roman"/>
                <w:b w:val="false"/>
                <w:i w:val="false"/>
                <w:color w:val="000000"/>
                <w:sz w:val="20"/>
              </w:rPr>
              <w:t>
ПК 3.2.20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обслуживания в предприятиях питания</w:t>
            </w:r>
          </w:p>
          <w:p>
            <w:pPr>
              <w:spacing w:after="20"/>
              <w:ind w:left="20"/>
              <w:jc w:val="both"/>
            </w:pPr>
            <w:r>
              <w:rPr>
                <w:rFonts w:ascii="Times New Roman"/>
                <w:b w:val="false"/>
                <w:i w:val="false"/>
                <w:color w:val="000000"/>
                <w:sz w:val="20"/>
              </w:rPr>
              <w:t xml:space="preserve">
Общая характеристика процесса обслуживания. Подготовка к обслуживанию потребителей. Организация обслуживания потребителей в ресторанах. Банкеты и приемы. Специальные формы услуг. Услуги по организации обслуживания иностранных туристов: организация тематических шведских столов и буфетов, стол-экспресс, бизнес-ланч, воскресный бранч, презентации, кофе-брейк, "Happy hour" - "Счастливый час", "Linner", диннер-ужин, "репинский стол", кейтеринг и др. Организация социального питания. Организация труда обслуживающего персонала. </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обслуживания: цели, задачи, правила, нормы, перспективы;</w:t>
            </w:r>
          </w:p>
          <w:p>
            <w:pPr>
              <w:spacing w:after="20"/>
              <w:ind w:left="20"/>
              <w:jc w:val="both"/>
            </w:pPr>
            <w:r>
              <w:rPr>
                <w:rFonts w:ascii="Times New Roman"/>
                <w:b w:val="false"/>
                <w:i w:val="false"/>
                <w:color w:val="000000"/>
                <w:sz w:val="20"/>
              </w:rPr>
              <w:t>
- услуги предприятий общественного питания;</w:t>
            </w:r>
          </w:p>
          <w:p>
            <w:pPr>
              <w:spacing w:after="20"/>
              <w:ind w:left="20"/>
              <w:jc w:val="both"/>
            </w:pPr>
            <w:r>
              <w:rPr>
                <w:rFonts w:ascii="Times New Roman"/>
                <w:b w:val="false"/>
                <w:i w:val="false"/>
                <w:color w:val="000000"/>
                <w:sz w:val="20"/>
              </w:rPr>
              <w:t>
- методов и форм обслуживания;</w:t>
            </w:r>
          </w:p>
          <w:p>
            <w:pPr>
              <w:spacing w:after="20"/>
              <w:ind w:left="20"/>
              <w:jc w:val="both"/>
            </w:pPr>
            <w:r>
              <w:rPr>
                <w:rFonts w:ascii="Times New Roman"/>
                <w:b w:val="false"/>
                <w:i w:val="false"/>
                <w:color w:val="000000"/>
                <w:sz w:val="20"/>
              </w:rPr>
              <w:t xml:space="preserve">
- материально-технического и информационного обеспечения обслуживания; </w:t>
            </w:r>
          </w:p>
          <w:p>
            <w:pPr>
              <w:spacing w:after="20"/>
              <w:ind w:left="20"/>
              <w:jc w:val="both"/>
            </w:pPr>
            <w:r>
              <w:rPr>
                <w:rFonts w:ascii="Times New Roman"/>
                <w:b w:val="false"/>
                <w:i w:val="false"/>
                <w:color w:val="000000"/>
                <w:sz w:val="20"/>
              </w:rPr>
              <w:t xml:space="preserve">
- этапов организации обслуживания; </w:t>
            </w:r>
          </w:p>
          <w:p>
            <w:pPr>
              <w:spacing w:after="20"/>
              <w:ind w:left="20"/>
              <w:jc w:val="both"/>
            </w:pPr>
            <w:r>
              <w:rPr>
                <w:rFonts w:ascii="Times New Roman"/>
                <w:b w:val="false"/>
                <w:i w:val="false"/>
                <w:color w:val="000000"/>
                <w:sz w:val="20"/>
              </w:rPr>
              <w:t xml:space="preserve">
- организации труда обслуживающего персонала;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обслуживать потребителей в ресторанах, на приемах и банкетах; </w:t>
            </w:r>
          </w:p>
          <w:p>
            <w:pPr>
              <w:spacing w:after="20"/>
              <w:ind w:left="20"/>
              <w:jc w:val="both"/>
            </w:pPr>
            <w:r>
              <w:rPr>
                <w:rFonts w:ascii="Times New Roman"/>
                <w:b w:val="false"/>
                <w:i w:val="false"/>
                <w:color w:val="000000"/>
                <w:sz w:val="20"/>
              </w:rPr>
              <w:t>
- использовать специальные виды услуг и формы обслуживания;</w:t>
            </w:r>
          </w:p>
          <w:p>
            <w:pPr>
              <w:spacing w:after="20"/>
              <w:ind w:left="20"/>
              <w:jc w:val="both"/>
            </w:pPr>
            <w:r>
              <w:rPr>
                <w:rFonts w:ascii="Times New Roman"/>
                <w:b w:val="false"/>
                <w:i w:val="false"/>
                <w:color w:val="000000"/>
                <w:sz w:val="20"/>
              </w:rPr>
              <w:t>
- выполнять услуги по организации обслуживания иностранных туристов;</w:t>
            </w:r>
          </w:p>
          <w:p>
            <w:pPr>
              <w:spacing w:after="20"/>
              <w:ind w:left="20"/>
              <w:jc w:val="both"/>
            </w:pPr>
            <w:r>
              <w:rPr>
                <w:rFonts w:ascii="Times New Roman"/>
                <w:b w:val="false"/>
                <w:i w:val="false"/>
                <w:color w:val="000000"/>
                <w:sz w:val="20"/>
              </w:rPr>
              <w:t>
- составлять банкетное меню, рассчитывать загрузку торгового зала;</w:t>
            </w:r>
          </w:p>
          <w:p>
            <w:pPr>
              <w:spacing w:after="20"/>
              <w:ind w:left="20"/>
              <w:jc w:val="both"/>
            </w:pPr>
            <w:r>
              <w:rPr>
                <w:rFonts w:ascii="Times New Roman"/>
                <w:b w:val="false"/>
                <w:i w:val="false"/>
                <w:color w:val="000000"/>
                <w:sz w:val="20"/>
              </w:rPr>
              <w:t>
- рассчитывать количество сырья на проведение вечеров, банкетов, приемов;</w:t>
            </w:r>
          </w:p>
          <w:p>
            <w:pPr>
              <w:spacing w:after="20"/>
              <w:ind w:left="20"/>
              <w:jc w:val="both"/>
            </w:pPr>
            <w:r>
              <w:rPr>
                <w:rFonts w:ascii="Times New Roman"/>
                <w:b w:val="false"/>
                <w:i w:val="false"/>
                <w:color w:val="000000"/>
                <w:sz w:val="20"/>
              </w:rPr>
              <w:t>
- составлять графики выхода на работу работников торгового зала;</w:t>
            </w:r>
          </w:p>
          <w:p>
            <w:pPr>
              <w:spacing w:after="20"/>
              <w:ind w:left="20"/>
              <w:jc w:val="both"/>
            </w:pPr>
            <w:r>
              <w:rPr>
                <w:rFonts w:ascii="Times New Roman"/>
                <w:b w:val="false"/>
                <w:i w:val="false"/>
                <w:color w:val="000000"/>
                <w:sz w:val="20"/>
              </w:rPr>
              <w:t>
- обеспечить высокую культуру обслуживания в торговых залах предприятий;</w:t>
            </w:r>
          </w:p>
          <w:p>
            <w:pPr>
              <w:spacing w:after="20"/>
              <w:ind w:left="20"/>
              <w:jc w:val="both"/>
            </w:pPr>
            <w:r>
              <w:rPr>
                <w:rFonts w:ascii="Times New Roman"/>
                <w:b w:val="false"/>
                <w:i w:val="false"/>
                <w:color w:val="000000"/>
                <w:sz w:val="20"/>
              </w:rPr>
              <w:t>
- организовывать обслуживание в торговых и банкетных залах.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3.2.6</w:t>
            </w:r>
          </w:p>
          <w:p>
            <w:pPr>
              <w:spacing w:after="20"/>
              <w:ind w:left="20"/>
              <w:jc w:val="both"/>
            </w:pPr>
            <w:r>
              <w:rPr>
                <w:rFonts w:ascii="Times New Roman"/>
                <w:b w:val="false"/>
                <w:i w:val="false"/>
                <w:color w:val="000000"/>
                <w:sz w:val="20"/>
              </w:rPr>
              <w:t>
ПК 3.2.7</w:t>
            </w:r>
          </w:p>
          <w:p>
            <w:pPr>
              <w:spacing w:after="20"/>
              <w:ind w:left="20"/>
              <w:jc w:val="both"/>
            </w:pPr>
            <w:r>
              <w:rPr>
                <w:rFonts w:ascii="Times New Roman"/>
                <w:b w:val="false"/>
                <w:i w:val="false"/>
                <w:color w:val="000000"/>
                <w:sz w:val="20"/>
              </w:rPr>
              <w:t>
ПК 3.2.16</w:t>
            </w:r>
          </w:p>
          <w:p>
            <w:pPr>
              <w:spacing w:after="20"/>
              <w:ind w:left="20"/>
              <w:jc w:val="both"/>
            </w:pPr>
            <w:r>
              <w:rPr>
                <w:rFonts w:ascii="Times New Roman"/>
                <w:b w:val="false"/>
                <w:i w:val="false"/>
                <w:color w:val="000000"/>
                <w:sz w:val="20"/>
              </w:rPr>
              <w:t>
ПК 3.2.18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на предприятиях питания</w:t>
            </w:r>
          </w:p>
          <w:p>
            <w:pPr>
              <w:spacing w:after="20"/>
              <w:ind w:left="20"/>
              <w:jc w:val="both"/>
            </w:pPr>
            <w:r>
              <w:rPr>
                <w:rFonts w:ascii="Times New Roman"/>
                <w:b w:val="false"/>
                <w:i w:val="false"/>
                <w:color w:val="000000"/>
                <w:sz w:val="20"/>
              </w:rPr>
              <w:t>
Общие сведения о структуре машин и механизмов, деталях машин, применяемых материалах; электросиловые аппараты. Требования, предъявляемые к машинам и их структурам. Классификация оборудования, Характеристика отдельных групп механического, теплового, холодильного оборудования. Назначение, типы, особенности устройства основных узлов, принцип действия, отличительные особенности отдельных типов. Правила эксплуатации и техники безопасности, оценка эксплуатационных характеристик, критерии выбора. Оборудование иностранного производства. Организация ремонта и технического обслуживания торгово-технологического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нормы технического оснащения предприятий питания;</w:t>
            </w:r>
          </w:p>
          <w:p>
            <w:pPr>
              <w:spacing w:after="20"/>
              <w:ind w:left="20"/>
              <w:jc w:val="both"/>
            </w:pPr>
            <w:r>
              <w:rPr>
                <w:rFonts w:ascii="Times New Roman"/>
                <w:b w:val="false"/>
                <w:i w:val="false"/>
                <w:color w:val="000000"/>
                <w:sz w:val="20"/>
              </w:rPr>
              <w:t>
- меры массы и их вместимости, правила эксплуатации;</w:t>
            </w:r>
          </w:p>
          <w:p>
            <w:pPr>
              <w:spacing w:after="20"/>
              <w:ind w:left="20"/>
              <w:jc w:val="both"/>
            </w:pPr>
            <w:r>
              <w:rPr>
                <w:rFonts w:ascii="Times New Roman"/>
                <w:b w:val="false"/>
                <w:i w:val="false"/>
                <w:color w:val="000000"/>
                <w:sz w:val="20"/>
              </w:rPr>
              <w:t>
- правила эксплуатации контрольно-кассовых аппаратов;</w:t>
            </w:r>
          </w:p>
          <w:p>
            <w:pPr>
              <w:spacing w:after="20"/>
              <w:ind w:left="20"/>
              <w:jc w:val="both"/>
            </w:pPr>
            <w:r>
              <w:rPr>
                <w:rFonts w:ascii="Times New Roman"/>
                <w:b w:val="false"/>
                <w:i w:val="false"/>
                <w:color w:val="000000"/>
                <w:sz w:val="20"/>
              </w:rPr>
              <w:t>
- сведений о материалах, деталях машин применяемых в машиностроении;</w:t>
            </w:r>
          </w:p>
          <w:p>
            <w:pPr>
              <w:spacing w:after="20"/>
              <w:ind w:left="20"/>
              <w:jc w:val="both"/>
            </w:pPr>
            <w:r>
              <w:rPr>
                <w:rFonts w:ascii="Times New Roman"/>
                <w:b w:val="false"/>
                <w:i w:val="false"/>
                <w:color w:val="000000"/>
                <w:sz w:val="20"/>
              </w:rPr>
              <w:t>
- типов электроприводов, принципы действия, схему электроснабжения и учет расхода электроэнергии;</w:t>
            </w:r>
          </w:p>
          <w:p>
            <w:pPr>
              <w:spacing w:after="20"/>
              <w:ind w:left="20"/>
              <w:jc w:val="both"/>
            </w:pPr>
            <w:r>
              <w:rPr>
                <w:rFonts w:ascii="Times New Roman"/>
                <w:b w:val="false"/>
                <w:i w:val="false"/>
                <w:color w:val="000000"/>
                <w:sz w:val="20"/>
              </w:rPr>
              <w:t>
- назначения, применения, структуры, принципа действия и типы механического, теплового, холодильного оборудования и торговых автоматов;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заказы и заявки на приобретение оборудования;</w:t>
            </w:r>
          </w:p>
          <w:p>
            <w:pPr>
              <w:spacing w:after="20"/>
              <w:ind w:left="20"/>
              <w:jc w:val="both"/>
            </w:pPr>
            <w:r>
              <w:rPr>
                <w:rFonts w:ascii="Times New Roman"/>
                <w:b w:val="false"/>
                <w:i w:val="false"/>
                <w:color w:val="000000"/>
                <w:sz w:val="20"/>
              </w:rPr>
              <w:t>
- определить типы и рассчитать потребность;</w:t>
            </w:r>
          </w:p>
          <w:p>
            <w:pPr>
              <w:spacing w:after="20"/>
              <w:ind w:left="20"/>
              <w:jc w:val="both"/>
            </w:pPr>
            <w:r>
              <w:rPr>
                <w:rFonts w:ascii="Times New Roman"/>
                <w:b w:val="false"/>
                <w:i w:val="false"/>
                <w:color w:val="000000"/>
                <w:sz w:val="20"/>
              </w:rPr>
              <w:t>
- определять назначения приборов управления, защиты и дистанционного управления, правильно эксплуатировать;</w:t>
            </w:r>
          </w:p>
          <w:p>
            <w:pPr>
              <w:spacing w:after="20"/>
              <w:ind w:left="20"/>
              <w:jc w:val="both"/>
            </w:pPr>
            <w:r>
              <w:rPr>
                <w:rFonts w:ascii="Times New Roman"/>
                <w:b w:val="false"/>
                <w:i w:val="false"/>
                <w:color w:val="000000"/>
                <w:sz w:val="20"/>
              </w:rPr>
              <w:t>
- эксплуатировать торгово-технологическое и холодильное оборудование, торговые автоматы.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 качества продукции и услуг</w:t>
            </w:r>
          </w:p>
          <w:p>
            <w:pPr>
              <w:spacing w:after="20"/>
              <w:ind w:left="20"/>
              <w:jc w:val="both"/>
            </w:pPr>
            <w:r>
              <w:rPr>
                <w:rFonts w:ascii="Times New Roman"/>
                <w:b w:val="false"/>
                <w:i w:val="false"/>
                <w:color w:val="000000"/>
                <w:sz w:val="20"/>
              </w:rPr>
              <w:t>
Организация контроля качества продукции в общественном питании. Контроль, осуществляемый на предприятиях. Контроль, осуществляемый технологическими и санитарно-технологическими лабораториями. Органолептический анализ продукции общественного питания. Порядок отбора проб и подготовка их для лабораторного анализа. Физико-химические методы, применяемые при контроле полуфабрикатов и готовой продукции. Контроль качества полуфабрикатов. Лабораторный контроль качества блюд и кулинарных изделий. Определение химического состава и энергетической ценности пищи. Оформление результатов.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службы стандартизации в общественном питании;</w:t>
            </w:r>
          </w:p>
          <w:p>
            <w:pPr>
              <w:spacing w:after="20"/>
              <w:ind w:left="20"/>
              <w:jc w:val="both"/>
            </w:pPr>
            <w:r>
              <w:rPr>
                <w:rFonts w:ascii="Times New Roman"/>
                <w:b w:val="false"/>
                <w:i w:val="false"/>
                <w:color w:val="000000"/>
                <w:sz w:val="20"/>
              </w:rPr>
              <w:t>
- видов контроля качества продукции в общественном питании;</w:t>
            </w:r>
          </w:p>
          <w:p>
            <w:pPr>
              <w:spacing w:after="20"/>
              <w:ind w:left="20"/>
              <w:jc w:val="both"/>
            </w:pPr>
            <w:r>
              <w:rPr>
                <w:rFonts w:ascii="Times New Roman"/>
                <w:b w:val="false"/>
                <w:i w:val="false"/>
                <w:color w:val="000000"/>
                <w:sz w:val="20"/>
              </w:rPr>
              <w:t>
- органолептического анализа продукции общественного питания;</w:t>
            </w:r>
          </w:p>
          <w:p>
            <w:pPr>
              <w:spacing w:after="20"/>
              <w:ind w:left="20"/>
              <w:jc w:val="both"/>
            </w:pPr>
            <w:r>
              <w:rPr>
                <w:rFonts w:ascii="Times New Roman"/>
                <w:b w:val="false"/>
                <w:i w:val="false"/>
                <w:color w:val="000000"/>
                <w:sz w:val="20"/>
              </w:rPr>
              <w:t>
- порядка отбора проб;</w:t>
            </w:r>
          </w:p>
          <w:p>
            <w:pPr>
              <w:spacing w:after="20"/>
              <w:ind w:left="20"/>
              <w:jc w:val="both"/>
            </w:pPr>
            <w:r>
              <w:rPr>
                <w:rFonts w:ascii="Times New Roman"/>
                <w:b w:val="false"/>
                <w:i w:val="false"/>
                <w:color w:val="000000"/>
                <w:sz w:val="20"/>
              </w:rPr>
              <w:t>
- физико-химических методов контроля качества продукции общественного питания;</w:t>
            </w:r>
          </w:p>
          <w:p>
            <w:pPr>
              <w:spacing w:after="20"/>
              <w:ind w:left="20"/>
              <w:jc w:val="both"/>
            </w:pPr>
            <w:r>
              <w:rPr>
                <w:rFonts w:ascii="Times New Roman"/>
                <w:b w:val="false"/>
                <w:i w:val="false"/>
                <w:color w:val="000000"/>
                <w:sz w:val="20"/>
              </w:rPr>
              <w:t>
- лабораторного контроля качества блюд и кулинарных изделий;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отбирать и подготовить пробы к анализу;</w:t>
            </w:r>
          </w:p>
          <w:p>
            <w:pPr>
              <w:spacing w:after="20"/>
              <w:ind w:left="20"/>
              <w:jc w:val="both"/>
            </w:pPr>
            <w:r>
              <w:rPr>
                <w:rFonts w:ascii="Times New Roman"/>
                <w:b w:val="false"/>
                <w:i w:val="false"/>
                <w:color w:val="000000"/>
                <w:sz w:val="20"/>
              </w:rPr>
              <w:t>
- проводить органолептический анализ продукции общественного питания;</w:t>
            </w:r>
          </w:p>
          <w:p>
            <w:pPr>
              <w:spacing w:after="20"/>
              <w:ind w:left="20"/>
              <w:jc w:val="both"/>
            </w:pPr>
            <w:r>
              <w:rPr>
                <w:rFonts w:ascii="Times New Roman"/>
                <w:b w:val="false"/>
                <w:i w:val="false"/>
                <w:color w:val="000000"/>
                <w:sz w:val="20"/>
              </w:rPr>
              <w:t>
- исследовать и оценить качества полуфабрикатов;</w:t>
            </w:r>
          </w:p>
          <w:p>
            <w:pPr>
              <w:spacing w:after="20"/>
              <w:ind w:left="20"/>
              <w:jc w:val="both"/>
            </w:pPr>
            <w:r>
              <w:rPr>
                <w:rFonts w:ascii="Times New Roman"/>
                <w:b w:val="false"/>
                <w:i w:val="false"/>
                <w:color w:val="000000"/>
                <w:sz w:val="20"/>
              </w:rPr>
              <w:t>
- исследовать и оценить качества готовой продукции;</w:t>
            </w:r>
          </w:p>
          <w:p>
            <w:pPr>
              <w:spacing w:after="20"/>
              <w:ind w:left="20"/>
              <w:jc w:val="both"/>
            </w:pPr>
            <w:r>
              <w:rPr>
                <w:rFonts w:ascii="Times New Roman"/>
                <w:b w:val="false"/>
                <w:i w:val="false"/>
                <w:color w:val="000000"/>
                <w:sz w:val="20"/>
              </w:rPr>
              <w:t>
- проводить лабораторные методы оценки качества продукции: химические, физико-химические, биохимические, технохимические;</w:t>
            </w:r>
          </w:p>
          <w:p>
            <w:pPr>
              <w:spacing w:after="20"/>
              <w:ind w:left="20"/>
              <w:jc w:val="both"/>
            </w:pPr>
            <w:r>
              <w:rPr>
                <w:rFonts w:ascii="Times New Roman"/>
                <w:b w:val="false"/>
                <w:i w:val="false"/>
                <w:color w:val="000000"/>
                <w:sz w:val="20"/>
              </w:rPr>
              <w:t xml:space="preserve">
- оформлять результаты анализов.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3.2.18</w:t>
            </w:r>
          </w:p>
          <w:p>
            <w:pPr>
              <w:spacing w:after="20"/>
              <w:ind w:left="20"/>
              <w:jc w:val="both"/>
            </w:pPr>
            <w:r>
              <w:rPr>
                <w:rFonts w:ascii="Times New Roman"/>
                <w:b w:val="false"/>
                <w:i w:val="false"/>
                <w:color w:val="000000"/>
                <w:sz w:val="20"/>
              </w:rPr>
              <w:t>
ПК 3.2.19</w:t>
            </w:r>
          </w:p>
          <w:p>
            <w:pPr>
              <w:spacing w:after="20"/>
              <w:ind w:left="20"/>
              <w:jc w:val="both"/>
            </w:pPr>
            <w:r>
              <w:rPr>
                <w:rFonts w:ascii="Times New Roman"/>
                <w:b w:val="false"/>
                <w:i w:val="false"/>
                <w:color w:val="000000"/>
                <w:sz w:val="20"/>
              </w:rPr>
              <w:t>
ПК 3.2.20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Менеджмент на предприятиях питания </w:t>
            </w:r>
          </w:p>
          <w:p>
            <w:pPr>
              <w:spacing w:after="20"/>
              <w:ind w:left="20"/>
              <w:jc w:val="both"/>
            </w:pPr>
            <w:r>
              <w:rPr>
                <w:rFonts w:ascii="Times New Roman"/>
                <w:b w:val="false"/>
                <w:i w:val="false"/>
                <w:color w:val="000000"/>
                <w:sz w:val="20"/>
              </w:rPr>
              <w:t>
Сущность и теоретические основы менеджмента. Стратегия и тактика менеджмента. Классификация и характеристика функций управления: планирование, организация, мотивация, контроль. Сущность стратегического планирования. Тактика и политика в реализации стратегического плана. Соотношение целей и ресурсов. Управление по целям. Проверка и оценка исполнения государственного регулирования. Национальные программы, прогнозы и их адаптация в условиях рынка. Контроль, сущность и смысл контроля. Стратегия управления. Управленческие решения, сущность и виды. Информация, технология и техника управления. Управление персоналом. Материальное и моральное стимулирование персонала. Обучение и повышение квалификации кадров в современных условиях.</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сущности и основы менеджмента;</w:t>
            </w:r>
          </w:p>
          <w:p>
            <w:pPr>
              <w:spacing w:after="20"/>
              <w:ind w:left="20"/>
              <w:jc w:val="both"/>
            </w:pPr>
            <w:r>
              <w:rPr>
                <w:rFonts w:ascii="Times New Roman"/>
                <w:b w:val="false"/>
                <w:i w:val="false"/>
                <w:color w:val="000000"/>
                <w:sz w:val="20"/>
              </w:rPr>
              <w:t>
- основных функций менеджмента;</w:t>
            </w:r>
          </w:p>
          <w:p>
            <w:pPr>
              <w:spacing w:after="20"/>
              <w:ind w:left="20"/>
              <w:jc w:val="both"/>
            </w:pPr>
            <w:r>
              <w:rPr>
                <w:rFonts w:ascii="Times New Roman"/>
                <w:b w:val="false"/>
                <w:i w:val="false"/>
                <w:color w:val="000000"/>
                <w:sz w:val="20"/>
              </w:rPr>
              <w:t>
- основных различий менеджмента в сфере общественного питания;</w:t>
            </w:r>
          </w:p>
          <w:p>
            <w:pPr>
              <w:spacing w:after="20"/>
              <w:ind w:left="20"/>
              <w:jc w:val="both"/>
            </w:pPr>
            <w:r>
              <w:rPr>
                <w:rFonts w:ascii="Times New Roman"/>
                <w:b w:val="false"/>
                <w:i w:val="false"/>
                <w:color w:val="000000"/>
                <w:sz w:val="20"/>
              </w:rPr>
              <w:t>
- методов управления;</w:t>
            </w:r>
          </w:p>
          <w:p>
            <w:pPr>
              <w:spacing w:after="20"/>
              <w:ind w:left="20"/>
              <w:jc w:val="both"/>
            </w:pPr>
            <w:r>
              <w:rPr>
                <w:rFonts w:ascii="Times New Roman"/>
                <w:b w:val="false"/>
                <w:i w:val="false"/>
                <w:color w:val="000000"/>
                <w:sz w:val="20"/>
              </w:rPr>
              <w:t>
- внутренней структуры управления предприятием питания;</w:t>
            </w:r>
          </w:p>
          <w:p>
            <w:pPr>
              <w:spacing w:after="20"/>
              <w:ind w:left="20"/>
              <w:jc w:val="both"/>
            </w:pPr>
            <w:r>
              <w:rPr>
                <w:rFonts w:ascii="Times New Roman"/>
                <w:b w:val="false"/>
                <w:i w:val="false"/>
                <w:color w:val="000000"/>
                <w:sz w:val="20"/>
              </w:rPr>
              <w:t>
- управленческих решений и методов принятия решений;</w:t>
            </w:r>
          </w:p>
          <w:p>
            <w:pPr>
              <w:spacing w:after="20"/>
              <w:ind w:left="20"/>
              <w:jc w:val="both"/>
            </w:pPr>
            <w:r>
              <w:rPr>
                <w:rFonts w:ascii="Times New Roman"/>
                <w:b w:val="false"/>
                <w:i w:val="false"/>
                <w:color w:val="000000"/>
                <w:sz w:val="20"/>
              </w:rPr>
              <w:t>
- технологии и техники управления;</w:t>
            </w:r>
          </w:p>
          <w:p>
            <w:pPr>
              <w:spacing w:after="20"/>
              <w:ind w:left="20"/>
              <w:jc w:val="both"/>
            </w:pPr>
            <w:r>
              <w:rPr>
                <w:rFonts w:ascii="Times New Roman"/>
                <w:b w:val="false"/>
                <w:i w:val="false"/>
                <w:color w:val="000000"/>
                <w:sz w:val="20"/>
              </w:rPr>
              <w:t>
- делопроизводства и документооборота;</w:t>
            </w:r>
          </w:p>
          <w:p>
            <w:pPr>
              <w:spacing w:after="20"/>
              <w:ind w:left="20"/>
              <w:jc w:val="both"/>
            </w:pPr>
            <w:r>
              <w:rPr>
                <w:rFonts w:ascii="Times New Roman"/>
                <w:b w:val="false"/>
                <w:i w:val="false"/>
                <w:color w:val="000000"/>
                <w:sz w:val="20"/>
              </w:rPr>
              <w:t>
- принципов подбора кадров;</w:t>
            </w:r>
          </w:p>
          <w:p>
            <w:pPr>
              <w:spacing w:after="20"/>
              <w:ind w:left="20"/>
              <w:jc w:val="both"/>
            </w:pPr>
            <w:r>
              <w:rPr>
                <w:rFonts w:ascii="Times New Roman"/>
                <w:b w:val="false"/>
                <w:i w:val="false"/>
                <w:color w:val="000000"/>
                <w:sz w:val="20"/>
              </w:rPr>
              <w:t>
- стиля управления предприятием питания;</w:t>
            </w:r>
          </w:p>
          <w:p>
            <w:pPr>
              <w:spacing w:after="20"/>
              <w:ind w:left="20"/>
              <w:jc w:val="both"/>
            </w:pPr>
            <w:r>
              <w:rPr>
                <w:rFonts w:ascii="Times New Roman"/>
                <w:b w:val="false"/>
                <w:i w:val="false"/>
                <w:color w:val="000000"/>
                <w:sz w:val="20"/>
              </w:rPr>
              <w:t>
- деловых качеств менеджера;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основные функции менеджмента;</w:t>
            </w:r>
          </w:p>
          <w:p>
            <w:pPr>
              <w:spacing w:after="20"/>
              <w:ind w:left="20"/>
              <w:jc w:val="both"/>
            </w:pPr>
            <w:r>
              <w:rPr>
                <w:rFonts w:ascii="Times New Roman"/>
                <w:b w:val="false"/>
                <w:i w:val="false"/>
                <w:color w:val="000000"/>
                <w:sz w:val="20"/>
              </w:rPr>
              <w:t>
- управлять по целям;</w:t>
            </w:r>
          </w:p>
          <w:p>
            <w:pPr>
              <w:spacing w:after="20"/>
              <w:ind w:left="20"/>
              <w:jc w:val="both"/>
            </w:pPr>
            <w:r>
              <w:rPr>
                <w:rFonts w:ascii="Times New Roman"/>
                <w:b w:val="false"/>
                <w:i w:val="false"/>
                <w:color w:val="000000"/>
                <w:sz w:val="20"/>
              </w:rPr>
              <w:t>
- принять управленческие решения;</w:t>
            </w:r>
          </w:p>
          <w:p>
            <w:pPr>
              <w:spacing w:after="20"/>
              <w:ind w:left="20"/>
              <w:jc w:val="both"/>
            </w:pPr>
            <w:r>
              <w:rPr>
                <w:rFonts w:ascii="Times New Roman"/>
                <w:b w:val="false"/>
                <w:i w:val="false"/>
                <w:color w:val="000000"/>
                <w:sz w:val="20"/>
              </w:rPr>
              <w:t>
- применять информацию при управлении;</w:t>
            </w:r>
          </w:p>
          <w:p>
            <w:pPr>
              <w:spacing w:after="20"/>
              <w:ind w:left="20"/>
              <w:jc w:val="both"/>
            </w:pPr>
            <w:r>
              <w:rPr>
                <w:rFonts w:ascii="Times New Roman"/>
                <w:b w:val="false"/>
                <w:i w:val="false"/>
                <w:color w:val="000000"/>
                <w:sz w:val="20"/>
              </w:rPr>
              <w:t>
- организовать деловые встречи;</w:t>
            </w:r>
          </w:p>
          <w:p>
            <w:pPr>
              <w:spacing w:after="20"/>
              <w:ind w:left="20"/>
              <w:jc w:val="both"/>
            </w:pPr>
            <w:r>
              <w:rPr>
                <w:rFonts w:ascii="Times New Roman"/>
                <w:b w:val="false"/>
                <w:i w:val="false"/>
                <w:color w:val="000000"/>
                <w:sz w:val="20"/>
              </w:rPr>
              <w:t>
- составлять деловые бумаги, письма;</w:t>
            </w:r>
          </w:p>
          <w:p>
            <w:pPr>
              <w:spacing w:after="20"/>
              <w:ind w:left="20"/>
              <w:jc w:val="both"/>
            </w:pPr>
            <w:r>
              <w:rPr>
                <w:rFonts w:ascii="Times New Roman"/>
                <w:b w:val="false"/>
                <w:i w:val="false"/>
                <w:color w:val="000000"/>
                <w:sz w:val="20"/>
              </w:rPr>
              <w:t>
- применять основные принципы подбора кадров;</w:t>
            </w:r>
          </w:p>
          <w:p>
            <w:pPr>
              <w:spacing w:after="20"/>
              <w:ind w:left="20"/>
              <w:jc w:val="both"/>
            </w:pPr>
            <w:r>
              <w:rPr>
                <w:rFonts w:ascii="Times New Roman"/>
                <w:b w:val="false"/>
                <w:i w:val="false"/>
                <w:color w:val="000000"/>
                <w:sz w:val="20"/>
              </w:rPr>
              <w:t>
- налаживать отношения с коллективом;</w:t>
            </w:r>
          </w:p>
          <w:p>
            <w:pPr>
              <w:spacing w:after="20"/>
              <w:ind w:left="20"/>
              <w:jc w:val="both"/>
            </w:pPr>
            <w:r>
              <w:rPr>
                <w:rFonts w:ascii="Times New Roman"/>
                <w:b w:val="false"/>
                <w:i w:val="false"/>
                <w:color w:val="000000"/>
                <w:sz w:val="20"/>
              </w:rPr>
              <w:t>
- быть коммуникабельным;</w:t>
            </w:r>
          </w:p>
          <w:p>
            <w:pPr>
              <w:spacing w:after="20"/>
              <w:ind w:left="20"/>
              <w:jc w:val="both"/>
            </w:pPr>
            <w:r>
              <w:rPr>
                <w:rFonts w:ascii="Times New Roman"/>
                <w:b w:val="false"/>
                <w:i w:val="false"/>
                <w:color w:val="000000"/>
                <w:sz w:val="20"/>
              </w:rPr>
              <w:t>
- применять теорию лидерства;</w:t>
            </w:r>
          </w:p>
          <w:p>
            <w:pPr>
              <w:spacing w:after="20"/>
              <w:ind w:left="20"/>
              <w:jc w:val="both"/>
            </w:pPr>
            <w:r>
              <w:rPr>
                <w:rFonts w:ascii="Times New Roman"/>
                <w:b w:val="false"/>
                <w:i w:val="false"/>
                <w:color w:val="000000"/>
                <w:sz w:val="20"/>
              </w:rPr>
              <w:t xml:space="preserve">
- использовать при управлении основные темпераменты и психологию подчиненных; </w:t>
            </w:r>
          </w:p>
          <w:p>
            <w:pPr>
              <w:spacing w:after="20"/>
              <w:ind w:left="20"/>
              <w:jc w:val="both"/>
            </w:pPr>
            <w:r>
              <w:rPr>
                <w:rFonts w:ascii="Times New Roman"/>
                <w:b w:val="false"/>
                <w:i w:val="false"/>
                <w:color w:val="000000"/>
                <w:sz w:val="20"/>
              </w:rPr>
              <w:t>
- реализовать основные деловые качества менеджера.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3.2.10</w:t>
            </w:r>
          </w:p>
          <w:p>
            <w:pPr>
              <w:spacing w:after="20"/>
              <w:ind w:left="20"/>
              <w:jc w:val="both"/>
            </w:pPr>
            <w:r>
              <w:rPr>
                <w:rFonts w:ascii="Times New Roman"/>
                <w:b w:val="false"/>
                <w:i w:val="false"/>
                <w:color w:val="000000"/>
                <w:sz w:val="20"/>
              </w:rPr>
              <w:t>
ПК 3.2.11</w:t>
            </w:r>
          </w:p>
          <w:p>
            <w:pPr>
              <w:spacing w:after="20"/>
              <w:ind w:left="20"/>
              <w:jc w:val="both"/>
            </w:pPr>
            <w:r>
              <w:rPr>
                <w:rFonts w:ascii="Times New Roman"/>
                <w:b w:val="false"/>
                <w:i w:val="false"/>
                <w:color w:val="000000"/>
                <w:sz w:val="20"/>
              </w:rPr>
              <w:t>
ПК 3.2.12</w:t>
            </w:r>
          </w:p>
          <w:p>
            <w:pPr>
              <w:spacing w:after="20"/>
              <w:ind w:left="20"/>
              <w:jc w:val="both"/>
            </w:pPr>
            <w:r>
              <w:rPr>
                <w:rFonts w:ascii="Times New Roman"/>
                <w:b w:val="false"/>
                <w:i w:val="false"/>
                <w:color w:val="000000"/>
                <w:sz w:val="20"/>
              </w:rPr>
              <w:t>
ПК 3.2.15</w:t>
            </w:r>
          </w:p>
          <w:p>
            <w:pPr>
              <w:spacing w:after="20"/>
              <w:ind w:left="20"/>
              <w:jc w:val="both"/>
            </w:pPr>
            <w:r>
              <w:rPr>
                <w:rFonts w:ascii="Times New Roman"/>
                <w:b w:val="false"/>
                <w:i w:val="false"/>
                <w:color w:val="000000"/>
                <w:sz w:val="20"/>
              </w:rPr>
              <w:t>
ПК 3.2.16</w:t>
            </w:r>
          </w:p>
          <w:p>
            <w:pPr>
              <w:spacing w:after="20"/>
              <w:ind w:left="20"/>
              <w:jc w:val="both"/>
            </w:pPr>
            <w:r>
              <w:rPr>
                <w:rFonts w:ascii="Times New Roman"/>
                <w:b w:val="false"/>
                <w:i w:val="false"/>
                <w:color w:val="000000"/>
                <w:sz w:val="20"/>
              </w:rPr>
              <w:t>
ПК 3.2.18</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Маркетинг в общественном питании</w:t>
            </w:r>
          </w:p>
          <w:p>
            <w:pPr>
              <w:spacing w:after="20"/>
              <w:ind w:left="20"/>
              <w:jc w:val="both"/>
            </w:pPr>
            <w:r>
              <w:rPr>
                <w:rFonts w:ascii="Times New Roman"/>
                <w:b w:val="false"/>
                <w:i w:val="false"/>
                <w:color w:val="000000"/>
                <w:sz w:val="20"/>
              </w:rPr>
              <w:t xml:space="preserve">
Сущность и теоретические основы маркетинга в общественном питании. Рынок, его характеристика. Содержание и стратегия маркетинга в общественном питании. Основные функции маркетинга в общественном питании. Сегментация рынка. Выбор целевых сегментов, в зависимости от спроса на продукции и услуг общественного питания. Конкуренция. Конкурентоспособность продукции и услуг. Методы продвижения, сбыта продукции и оказания услуг. Важнейшие функции системы сбыта. Структура торговой подсистемы в общественном питании. Франчайзинг. Реклама в общественном питании. Стратегия ценообразования, виды цен. Взаимосвязь цены с потребительскими свойствами товара. Ценовая политика. Сервис. Принципы современного сервиса. Обеспечение свободы покупателя в выборе сервисных услуг, эластичность сервиса. Организационные службы маркетинга на предприятиях питания. Внешнеэкономическая деятельность. Международный маркетинг. Изучение среды, характеристика системы ограничений и возможностей международной торговли. Методы выхода на зарубежный рынок. Пути вовлечения товаров в международный рынок. Стратегия и стимулирования сбыта товара и его адаптация зарубежному рынку.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рынка, элементы конъюнктуры рынка;</w:t>
            </w:r>
          </w:p>
          <w:p>
            <w:pPr>
              <w:spacing w:after="20"/>
              <w:ind w:left="20"/>
              <w:jc w:val="both"/>
            </w:pPr>
            <w:r>
              <w:rPr>
                <w:rFonts w:ascii="Times New Roman"/>
                <w:b w:val="false"/>
                <w:i w:val="false"/>
                <w:color w:val="000000"/>
                <w:sz w:val="20"/>
              </w:rPr>
              <w:t>
- содержания и стратегии маркетинга;</w:t>
            </w:r>
          </w:p>
          <w:p>
            <w:pPr>
              <w:spacing w:after="20"/>
              <w:ind w:left="20"/>
              <w:jc w:val="both"/>
            </w:pPr>
            <w:r>
              <w:rPr>
                <w:rFonts w:ascii="Times New Roman"/>
                <w:b w:val="false"/>
                <w:i w:val="false"/>
                <w:color w:val="000000"/>
                <w:sz w:val="20"/>
              </w:rPr>
              <w:t>
- основных функций маркетинга в общественном питании;</w:t>
            </w:r>
          </w:p>
          <w:p>
            <w:pPr>
              <w:spacing w:after="20"/>
              <w:ind w:left="20"/>
              <w:jc w:val="both"/>
            </w:pPr>
            <w:r>
              <w:rPr>
                <w:rFonts w:ascii="Times New Roman"/>
                <w:b w:val="false"/>
                <w:i w:val="false"/>
                <w:color w:val="000000"/>
                <w:sz w:val="20"/>
              </w:rPr>
              <w:t>
- внутренней отчетности, техники проведения анкетного опроса потребителей;</w:t>
            </w:r>
          </w:p>
          <w:p>
            <w:pPr>
              <w:spacing w:after="20"/>
              <w:ind w:left="20"/>
              <w:jc w:val="both"/>
            </w:pPr>
            <w:r>
              <w:rPr>
                <w:rFonts w:ascii="Times New Roman"/>
                <w:b w:val="false"/>
                <w:i w:val="false"/>
                <w:color w:val="000000"/>
                <w:sz w:val="20"/>
              </w:rPr>
              <w:t>
- законов рынка по вопросам сегментации;</w:t>
            </w:r>
          </w:p>
          <w:p>
            <w:pPr>
              <w:spacing w:after="20"/>
              <w:ind w:left="20"/>
              <w:jc w:val="both"/>
            </w:pPr>
            <w:r>
              <w:rPr>
                <w:rFonts w:ascii="Times New Roman"/>
                <w:b w:val="false"/>
                <w:i w:val="false"/>
                <w:color w:val="000000"/>
                <w:sz w:val="20"/>
              </w:rPr>
              <w:t>
- типов конкуренции и конкурентоспособности товаров и услуг;</w:t>
            </w:r>
          </w:p>
          <w:p>
            <w:pPr>
              <w:spacing w:after="20"/>
              <w:ind w:left="20"/>
              <w:jc w:val="both"/>
            </w:pPr>
            <w:r>
              <w:rPr>
                <w:rFonts w:ascii="Times New Roman"/>
                <w:b w:val="false"/>
                <w:i w:val="false"/>
                <w:color w:val="000000"/>
                <w:sz w:val="20"/>
              </w:rPr>
              <w:t>
- основы рыночной экономики;</w:t>
            </w:r>
          </w:p>
          <w:p>
            <w:pPr>
              <w:spacing w:after="20"/>
              <w:ind w:left="20"/>
              <w:jc w:val="both"/>
            </w:pPr>
            <w:r>
              <w:rPr>
                <w:rFonts w:ascii="Times New Roman"/>
                <w:b w:val="false"/>
                <w:i w:val="false"/>
                <w:color w:val="000000"/>
                <w:sz w:val="20"/>
              </w:rPr>
              <w:t>
- сущности и задачи рекламы;</w:t>
            </w:r>
          </w:p>
          <w:p>
            <w:pPr>
              <w:spacing w:after="20"/>
              <w:ind w:left="20"/>
              <w:jc w:val="both"/>
            </w:pPr>
            <w:r>
              <w:rPr>
                <w:rFonts w:ascii="Times New Roman"/>
                <w:b w:val="false"/>
                <w:i w:val="false"/>
                <w:color w:val="000000"/>
                <w:sz w:val="20"/>
              </w:rPr>
              <w:t>
- каналов сбыта продукции и услуг;</w:t>
            </w:r>
          </w:p>
          <w:p>
            <w:pPr>
              <w:spacing w:after="20"/>
              <w:ind w:left="20"/>
              <w:jc w:val="both"/>
            </w:pPr>
            <w:r>
              <w:rPr>
                <w:rFonts w:ascii="Times New Roman"/>
                <w:b w:val="false"/>
                <w:i w:val="false"/>
                <w:color w:val="000000"/>
                <w:sz w:val="20"/>
              </w:rPr>
              <w:t>
- видов цен и ценовой политики предприятия;</w:t>
            </w:r>
          </w:p>
          <w:p>
            <w:pPr>
              <w:spacing w:after="20"/>
              <w:ind w:left="20"/>
              <w:jc w:val="both"/>
            </w:pPr>
            <w:r>
              <w:rPr>
                <w:rFonts w:ascii="Times New Roman"/>
                <w:b w:val="false"/>
                <w:i w:val="false"/>
                <w:color w:val="000000"/>
                <w:sz w:val="20"/>
              </w:rPr>
              <w:t>
- основы международного маркетинга;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изучить спрос на продукцию и услуги предприятий питания;</w:t>
            </w:r>
          </w:p>
          <w:p>
            <w:pPr>
              <w:spacing w:after="20"/>
              <w:ind w:left="20"/>
              <w:jc w:val="both"/>
            </w:pPr>
            <w:r>
              <w:rPr>
                <w:rFonts w:ascii="Times New Roman"/>
                <w:b w:val="false"/>
                <w:i w:val="false"/>
                <w:color w:val="000000"/>
                <w:sz w:val="20"/>
              </w:rPr>
              <w:t>
- планировать маркетинговую деятельность предприятий питания;</w:t>
            </w:r>
          </w:p>
          <w:p>
            <w:pPr>
              <w:spacing w:after="20"/>
              <w:ind w:left="20"/>
              <w:jc w:val="both"/>
            </w:pPr>
            <w:r>
              <w:rPr>
                <w:rFonts w:ascii="Times New Roman"/>
                <w:b w:val="false"/>
                <w:i w:val="false"/>
                <w:color w:val="000000"/>
                <w:sz w:val="20"/>
              </w:rPr>
              <w:t>
- определять емкость рынков и отдельных его сегментов;</w:t>
            </w:r>
          </w:p>
          <w:p>
            <w:pPr>
              <w:spacing w:after="20"/>
              <w:ind w:left="20"/>
              <w:jc w:val="both"/>
            </w:pPr>
            <w:r>
              <w:rPr>
                <w:rFonts w:ascii="Times New Roman"/>
                <w:b w:val="false"/>
                <w:i w:val="false"/>
                <w:color w:val="000000"/>
                <w:sz w:val="20"/>
              </w:rPr>
              <w:t>
- проводить маркетинговые исследования;</w:t>
            </w:r>
          </w:p>
          <w:p>
            <w:pPr>
              <w:spacing w:after="20"/>
              <w:ind w:left="20"/>
              <w:jc w:val="both"/>
            </w:pPr>
            <w:r>
              <w:rPr>
                <w:rFonts w:ascii="Times New Roman"/>
                <w:b w:val="false"/>
                <w:i w:val="false"/>
                <w:color w:val="000000"/>
                <w:sz w:val="20"/>
              </w:rPr>
              <w:t>
- прогнозировать спрос;</w:t>
            </w:r>
          </w:p>
          <w:p>
            <w:pPr>
              <w:spacing w:after="20"/>
              <w:ind w:left="20"/>
              <w:jc w:val="both"/>
            </w:pPr>
            <w:r>
              <w:rPr>
                <w:rFonts w:ascii="Times New Roman"/>
                <w:b w:val="false"/>
                <w:i w:val="false"/>
                <w:color w:val="000000"/>
                <w:sz w:val="20"/>
              </w:rPr>
              <w:t>
- определять основные конкуренты;</w:t>
            </w:r>
          </w:p>
          <w:p>
            <w:pPr>
              <w:spacing w:after="20"/>
              <w:ind w:left="20"/>
              <w:jc w:val="both"/>
            </w:pPr>
            <w:r>
              <w:rPr>
                <w:rFonts w:ascii="Times New Roman"/>
                <w:b w:val="false"/>
                <w:i w:val="false"/>
                <w:color w:val="000000"/>
                <w:sz w:val="20"/>
              </w:rPr>
              <w:t>
- составлять рекламные форматы;</w:t>
            </w:r>
          </w:p>
          <w:p>
            <w:pPr>
              <w:spacing w:after="20"/>
              <w:ind w:left="20"/>
              <w:jc w:val="both"/>
            </w:pPr>
            <w:r>
              <w:rPr>
                <w:rFonts w:ascii="Times New Roman"/>
                <w:b w:val="false"/>
                <w:i w:val="false"/>
                <w:color w:val="000000"/>
                <w:sz w:val="20"/>
              </w:rPr>
              <w:t>
- разрабатывать новые каналы сбыта товаров и услуг;</w:t>
            </w:r>
          </w:p>
          <w:p>
            <w:pPr>
              <w:spacing w:after="20"/>
              <w:ind w:left="20"/>
              <w:jc w:val="both"/>
            </w:pPr>
            <w:r>
              <w:rPr>
                <w:rFonts w:ascii="Times New Roman"/>
                <w:b w:val="false"/>
                <w:i w:val="false"/>
                <w:color w:val="000000"/>
                <w:sz w:val="20"/>
              </w:rPr>
              <w:t>
- определять цены на товары и услуги;</w:t>
            </w:r>
          </w:p>
          <w:p>
            <w:pPr>
              <w:spacing w:after="20"/>
              <w:ind w:left="20"/>
              <w:jc w:val="both"/>
            </w:pPr>
            <w:r>
              <w:rPr>
                <w:rFonts w:ascii="Times New Roman"/>
                <w:b w:val="false"/>
                <w:i w:val="false"/>
                <w:color w:val="000000"/>
                <w:sz w:val="20"/>
              </w:rPr>
              <w:t xml:space="preserve">
- разрабатывать новые сервисные форматы в сфере общественного питания; </w:t>
            </w:r>
          </w:p>
          <w:p>
            <w:pPr>
              <w:spacing w:after="20"/>
              <w:ind w:left="20"/>
              <w:jc w:val="both"/>
            </w:pPr>
            <w:r>
              <w:rPr>
                <w:rFonts w:ascii="Times New Roman"/>
                <w:b w:val="false"/>
                <w:i w:val="false"/>
                <w:color w:val="000000"/>
                <w:sz w:val="20"/>
              </w:rPr>
              <w:t xml:space="preserve">
- вовлекать товары на международный рынок.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3.2.2</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Типовые образовательные учебные программы технического и профессионального образования по специальности: 1226000 – Технология и организация производства продукции предприятий питания</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i w:val="false"/>
          <w:color w:val="000000"/>
          <w:sz w:val="28"/>
        </w:rPr>
        <w:t>(</w:t>
      </w:r>
      <w:r>
        <w:rPr>
          <w:rFonts w:ascii="Times New Roman"/>
          <w:b w:val="false"/>
          <w:i w:val="false"/>
          <w:color w:val="000000"/>
          <w:sz w:val="28"/>
        </w:rPr>
        <w:t>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Фонетика, лексика, морфология и синтаксис казахского языка. Развитие речи по специальности. Умение вести делопроизводство на государственном языке. Знание нормативных документов делопроизводства Республики Казахстан. Техника перевода (со словарем), профессиональное общение. Фонетика, лексика, морфология и синтаксис русского языка. Профессиональная лексика. Работа с технической книгой на русском языке. Использование словаря по специальности. Развитие речи и профессиональное общение.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русского (казахского) языка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диалог, читать документы с применением существующей терминологией в отрасли; </w:t>
            </w:r>
          </w:p>
          <w:p>
            <w:pPr>
              <w:spacing w:after="20"/>
              <w:ind w:left="20"/>
              <w:jc w:val="both"/>
            </w:pPr>
            <w:r>
              <w:rPr>
                <w:rFonts w:ascii="Times New Roman"/>
                <w:b w:val="false"/>
                <w:i w:val="false"/>
                <w:color w:val="000000"/>
                <w:sz w:val="20"/>
              </w:rPr>
              <w:t xml:space="preserve">
- устранять ошибки и недочеты в своей устной и письменной речи; </w:t>
            </w:r>
          </w:p>
          <w:p>
            <w:pPr>
              <w:spacing w:after="20"/>
              <w:ind w:left="20"/>
              <w:jc w:val="both"/>
            </w:pPr>
            <w:r>
              <w:rPr>
                <w:rFonts w:ascii="Times New Roman"/>
                <w:b w:val="false"/>
                <w:i w:val="false"/>
                <w:color w:val="000000"/>
                <w:sz w:val="20"/>
              </w:rPr>
              <w:t>
- использовать словарь по специальности.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8</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Основы делового языка по специальности, профессиональная лексика, фразеологические обороты и термины. Техника перевода профессионально-ориентированных текстов. Профессиональное общение. Обязательный уровень говорения, аудирования, чтение и письмо, устный и письменный перевод, понимание речи на слух.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различать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 владеть элементарными умениями общения на иностранном языке.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Социальное значение физической культуры; основные системы физической культуры и самовоспитания; факторы, определяющие здоровый образ жизни; способы и средства восстановления работоспособности; режимы двигательной активности и работоспособности; основы физического самосовершенствования; профессионально-прикладная физическая подготовка, необходимость и направленность профессионально-прикладной физической подготовки.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составляющих здорового образа жизни; </w:t>
            </w:r>
          </w:p>
          <w:p>
            <w:pPr>
              <w:spacing w:after="20"/>
              <w:ind w:left="20"/>
              <w:jc w:val="both"/>
            </w:pPr>
            <w:r>
              <w:rPr>
                <w:rFonts w:ascii="Times New Roman"/>
                <w:b w:val="false"/>
                <w:i w:val="false"/>
                <w:color w:val="000000"/>
                <w:sz w:val="20"/>
              </w:rPr>
              <w:t>
- социально-биологических и психофизиологических основ физической культуры;</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систематически поддерживать физическую активность, заниматься спортом;</w:t>
            </w:r>
          </w:p>
          <w:p>
            <w:pPr>
              <w:spacing w:after="20"/>
              <w:ind w:left="20"/>
              <w:jc w:val="both"/>
            </w:pPr>
            <w:r>
              <w:rPr>
                <w:rFonts w:ascii="Times New Roman"/>
                <w:b w:val="false"/>
                <w:i w:val="false"/>
                <w:color w:val="000000"/>
                <w:sz w:val="20"/>
              </w:rPr>
              <w:t>
- применять знания физической культуры для самосовершенствования и укрепления здоровья.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Основные понятия информационных технологий в экономике и управления.</w:t>
            </w:r>
          </w:p>
          <w:p>
            <w:pPr>
              <w:spacing w:after="20"/>
              <w:ind w:left="20"/>
              <w:jc w:val="both"/>
            </w:pPr>
            <w:r>
              <w:rPr>
                <w:rFonts w:ascii="Times New Roman"/>
                <w:b w:val="false"/>
                <w:i w:val="false"/>
                <w:color w:val="000000"/>
                <w:sz w:val="20"/>
              </w:rPr>
              <w:t>
Экономическая информация. Экономические информационные системы. Технические средства обработки информации.</w:t>
            </w:r>
          </w:p>
          <w:p>
            <w:pPr>
              <w:spacing w:after="20"/>
              <w:ind w:left="20"/>
              <w:jc w:val="both"/>
            </w:pPr>
            <w:r>
              <w:rPr>
                <w:rFonts w:ascii="Times New Roman"/>
                <w:b w:val="false"/>
                <w:i w:val="false"/>
                <w:color w:val="000000"/>
                <w:sz w:val="20"/>
              </w:rPr>
              <w:t>
Офисные компьютерные приложения.</w:t>
            </w:r>
          </w:p>
          <w:p>
            <w:pPr>
              <w:spacing w:after="20"/>
              <w:ind w:left="20"/>
              <w:jc w:val="both"/>
            </w:pPr>
            <w:r>
              <w:rPr>
                <w:rFonts w:ascii="Times New Roman"/>
                <w:b w:val="false"/>
                <w:i w:val="false"/>
                <w:color w:val="000000"/>
                <w:sz w:val="20"/>
              </w:rPr>
              <w:t xml:space="preserve">
Системы работы с документами. </w:t>
            </w:r>
          </w:p>
          <w:p>
            <w:pPr>
              <w:spacing w:after="20"/>
              <w:ind w:left="20"/>
              <w:jc w:val="both"/>
            </w:pPr>
            <w:r>
              <w:rPr>
                <w:rFonts w:ascii="Times New Roman"/>
                <w:b w:val="false"/>
                <w:i w:val="false"/>
                <w:color w:val="000000"/>
                <w:sz w:val="20"/>
              </w:rPr>
              <w:t>
Вычислительные офисные приложения.</w:t>
            </w:r>
          </w:p>
          <w:p>
            <w:pPr>
              <w:spacing w:after="20"/>
              <w:ind w:left="20"/>
              <w:jc w:val="both"/>
            </w:pPr>
            <w:r>
              <w:rPr>
                <w:rFonts w:ascii="Times New Roman"/>
                <w:b w:val="false"/>
                <w:i w:val="false"/>
                <w:color w:val="000000"/>
                <w:sz w:val="20"/>
              </w:rPr>
              <w:t>
Настольные базы данных для офиса.</w:t>
            </w:r>
          </w:p>
          <w:p>
            <w:pPr>
              <w:spacing w:after="20"/>
              <w:ind w:left="20"/>
              <w:jc w:val="both"/>
            </w:pPr>
            <w:r>
              <w:rPr>
                <w:rFonts w:ascii="Times New Roman"/>
                <w:b w:val="false"/>
                <w:i w:val="false"/>
                <w:color w:val="000000"/>
                <w:sz w:val="20"/>
              </w:rPr>
              <w:t xml:space="preserve">
Информационные технологии в предприятии питания. Комплексная автоматизация управления.Сетевые информационные технологии. </w:t>
            </w:r>
          </w:p>
          <w:p>
            <w:pPr>
              <w:spacing w:after="20"/>
              <w:ind w:left="20"/>
              <w:jc w:val="both"/>
            </w:pPr>
            <w:r>
              <w:rPr>
                <w:rFonts w:ascii="Times New Roman"/>
                <w:b w:val="false"/>
                <w:i w:val="false"/>
                <w:color w:val="000000"/>
                <w:sz w:val="20"/>
              </w:rPr>
              <w:t>
Организация работы в вычислительных сетях. Защита информации.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 информации и информационных процессах, устройство компьютера и его программном обеспечении;</w:t>
            </w:r>
          </w:p>
          <w:p>
            <w:pPr>
              <w:spacing w:after="20"/>
              <w:ind w:left="20"/>
              <w:jc w:val="both"/>
            </w:pPr>
            <w:r>
              <w:rPr>
                <w:rFonts w:ascii="Times New Roman"/>
                <w:b w:val="false"/>
                <w:i w:val="false"/>
                <w:color w:val="000000"/>
                <w:sz w:val="20"/>
              </w:rPr>
              <w:t xml:space="preserve">
-офисных компьютерных приложений; </w:t>
            </w:r>
          </w:p>
          <w:p>
            <w:pPr>
              <w:spacing w:after="20"/>
              <w:ind w:left="20"/>
              <w:jc w:val="both"/>
            </w:pPr>
            <w:r>
              <w:rPr>
                <w:rFonts w:ascii="Times New Roman"/>
                <w:b w:val="false"/>
                <w:i w:val="false"/>
                <w:color w:val="000000"/>
                <w:sz w:val="20"/>
              </w:rPr>
              <w:t>
-экономических приложений компьютерных сетей;</w:t>
            </w:r>
          </w:p>
          <w:p>
            <w:pPr>
              <w:spacing w:after="20"/>
              <w:ind w:left="20"/>
              <w:jc w:val="both"/>
            </w:pPr>
            <w:r>
              <w:rPr>
                <w:rFonts w:ascii="Times New Roman"/>
                <w:b w:val="false"/>
                <w:i w:val="false"/>
                <w:color w:val="000000"/>
                <w:sz w:val="20"/>
              </w:rPr>
              <w:t>
-информационных технологий в учетной деятельности предприятия;</w:t>
            </w:r>
          </w:p>
          <w:p>
            <w:pPr>
              <w:spacing w:after="20"/>
              <w:ind w:left="20"/>
              <w:jc w:val="both"/>
            </w:pPr>
            <w:r>
              <w:rPr>
                <w:rFonts w:ascii="Times New Roman"/>
                <w:b w:val="false"/>
                <w:i w:val="false"/>
                <w:color w:val="000000"/>
                <w:sz w:val="20"/>
              </w:rPr>
              <w:t>
-инструментальных средств автоматизации бухгалтерского учета;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информационное моделирование при решении задач с помощью компьютера;</w:t>
            </w:r>
          </w:p>
          <w:p>
            <w:pPr>
              <w:spacing w:after="20"/>
              <w:ind w:left="20"/>
              <w:jc w:val="both"/>
            </w:pPr>
            <w:r>
              <w:rPr>
                <w:rFonts w:ascii="Times New Roman"/>
                <w:b w:val="false"/>
                <w:i w:val="false"/>
                <w:color w:val="000000"/>
                <w:sz w:val="20"/>
              </w:rPr>
              <w:t xml:space="preserve">
-использовать современные информационные технологии в сфере управления; </w:t>
            </w:r>
          </w:p>
          <w:p>
            <w:pPr>
              <w:spacing w:after="20"/>
              <w:ind w:left="20"/>
              <w:jc w:val="both"/>
            </w:pPr>
            <w:r>
              <w:rPr>
                <w:rFonts w:ascii="Times New Roman"/>
                <w:b w:val="false"/>
                <w:i w:val="false"/>
                <w:color w:val="000000"/>
                <w:sz w:val="20"/>
              </w:rPr>
              <w:t>
-структурировать проблемы и организовать и обработать большие объемы информации;</w:t>
            </w:r>
          </w:p>
          <w:p>
            <w:pPr>
              <w:spacing w:after="20"/>
              <w:ind w:left="20"/>
              <w:jc w:val="both"/>
            </w:pPr>
            <w:r>
              <w:rPr>
                <w:rFonts w:ascii="Times New Roman"/>
                <w:b w:val="false"/>
                <w:i w:val="false"/>
                <w:color w:val="000000"/>
                <w:sz w:val="20"/>
              </w:rPr>
              <w:t>
- использовать информационные ресурсы в компьютерной сети;</w:t>
            </w:r>
          </w:p>
          <w:p>
            <w:pPr>
              <w:spacing w:after="20"/>
              <w:ind w:left="20"/>
              <w:jc w:val="both"/>
            </w:pPr>
            <w:r>
              <w:rPr>
                <w:rFonts w:ascii="Times New Roman"/>
                <w:b w:val="false"/>
                <w:i w:val="false"/>
                <w:color w:val="000000"/>
                <w:sz w:val="20"/>
              </w:rPr>
              <w:t>
- использовать достоверную информацию, обобщенные знания во всех социально значимых видах человеческой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Введение в экономику; </w:t>
            </w:r>
          </w:p>
          <w:p>
            <w:pPr>
              <w:spacing w:after="20"/>
              <w:ind w:left="20"/>
              <w:jc w:val="both"/>
            </w:pPr>
            <w:r>
              <w:rPr>
                <w:rFonts w:ascii="Times New Roman"/>
                <w:b w:val="false"/>
                <w:i w:val="false"/>
                <w:color w:val="000000"/>
                <w:sz w:val="20"/>
              </w:rPr>
              <w:t>
основные принципы рыночной экономики мониторинг, спрос и предложение; рыночная система, монополия и конкуренция; развитие предпринимательства и субъекты рыночных отношений; экономические затраты и результаты деятельности предприятий; маркетинг и реклама; цена и ценообразование; эффективность производства – хозяйственной деятельности; налоги и налогообложение.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общих положений экономической теории;</w:t>
            </w:r>
          </w:p>
          <w:p>
            <w:pPr>
              <w:spacing w:after="20"/>
              <w:ind w:left="20"/>
              <w:jc w:val="both"/>
            </w:pPr>
            <w:r>
              <w:rPr>
                <w:rFonts w:ascii="Times New Roman"/>
                <w:b w:val="false"/>
                <w:i w:val="false"/>
                <w:color w:val="000000"/>
                <w:sz w:val="20"/>
              </w:rPr>
              <w:t>
- основы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 основных понятий по затратам, субъектам рынка;</w:t>
            </w:r>
          </w:p>
          <w:p>
            <w:pPr>
              <w:spacing w:after="20"/>
              <w:ind w:left="20"/>
              <w:jc w:val="both"/>
            </w:pPr>
            <w:r>
              <w:rPr>
                <w:rFonts w:ascii="Times New Roman"/>
                <w:b w:val="false"/>
                <w:i w:val="false"/>
                <w:color w:val="000000"/>
                <w:sz w:val="20"/>
              </w:rPr>
              <w:t>
- сущности, принципов и определение маркетинга;</w:t>
            </w:r>
          </w:p>
          <w:p>
            <w:pPr>
              <w:spacing w:after="20"/>
              <w:ind w:left="20"/>
              <w:jc w:val="both"/>
            </w:pPr>
            <w:r>
              <w:rPr>
                <w:rFonts w:ascii="Times New Roman"/>
                <w:b w:val="false"/>
                <w:i w:val="false"/>
                <w:color w:val="000000"/>
                <w:sz w:val="20"/>
              </w:rPr>
              <w:t>
- рекламы, виды рекламы;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определить цену себестоимости товара, цену производства, оптовую цену, розничную цену (методом примера);</w:t>
            </w:r>
          </w:p>
          <w:p>
            <w:pPr>
              <w:spacing w:after="20"/>
              <w:ind w:left="20"/>
              <w:jc w:val="both"/>
            </w:pPr>
            <w:r>
              <w:rPr>
                <w:rFonts w:ascii="Times New Roman"/>
                <w:b w:val="false"/>
                <w:i w:val="false"/>
                <w:color w:val="000000"/>
                <w:sz w:val="20"/>
              </w:rPr>
              <w:t>
- составить бизнес-план.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микробиологии, физиологии питания и санитарии</w:t>
            </w:r>
          </w:p>
          <w:p>
            <w:pPr>
              <w:spacing w:after="20"/>
              <w:ind w:left="20"/>
              <w:jc w:val="both"/>
            </w:pPr>
            <w:r>
              <w:rPr>
                <w:rFonts w:ascii="Times New Roman"/>
                <w:b w:val="false"/>
                <w:i w:val="false"/>
                <w:color w:val="000000"/>
                <w:sz w:val="20"/>
              </w:rPr>
              <w:t>
Основы микробиологии. Морфология микроорганизмов. Физиология микроорганизмов. Распространение микроорганизмов в природе. Влияние условий внешней среды на микроорганизм. Микробиологические процессы и их роль. Микробиология важнейших пищевых продуктов. Пищевая гигиена. Понятие об основах эпидемиологии. Пищевые инфекции и отравления. Гельминты.</w:t>
            </w:r>
          </w:p>
          <w:p>
            <w:pPr>
              <w:spacing w:after="20"/>
              <w:ind w:left="20"/>
              <w:jc w:val="both"/>
            </w:pPr>
            <w:r>
              <w:rPr>
                <w:rFonts w:ascii="Times New Roman"/>
                <w:b w:val="false"/>
                <w:i w:val="false"/>
                <w:color w:val="000000"/>
                <w:sz w:val="20"/>
              </w:rPr>
              <w:t>
Пищеварение. Пищевые вещества и их значение. Физиологические основы составления пищевых рационов. Питание различных групп взрослого населения. Особенности питания детей и подростков. Диетическое и лечебно-профилактическое питание. Питание студентов. Питание людей умственного труда. Питание работающих на промышленных предприятиях и в сельском хозяйстве. Питание спортсменов и туристов. Питание пожилых людей. Диетическое питание в предприятиях питания. Роль питания в профилактике некоторых распространенных болезней цивилизации. Основы гигиены питания. Гигиеническая характеристика факторов внешней среды. Санитарно-гигиенические требования к технологическому оборудованию, инвентарю, посуде, таре и упаковочным материалам. Санитарные требования к содержанию предприятий общественного питания. Заболевания, передающие с пищей, и их профилактика. Санитарная охрана пищевых продуктов. Санитарно-гигиенические требования к транспортировке, приемке и хранению пищевых продуктов. Санитарно-гигиенические требования к кулинарной обработке пищевых продуктов. Санитарно-гигиенические требования к хранению, раздаче и приему пищи. Гигиенические особенности организации общественного питания различных групп населения.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краткой истории микробиологии;</w:t>
            </w:r>
          </w:p>
          <w:p>
            <w:pPr>
              <w:spacing w:after="20"/>
              <w:ind w:left="20"/>
              <w:jc w:val="both"/>
            </w:pPr>
            <w:r>
              <w:rPr>
                <w:rFonts w:ascii="Times New Roman"/>
                <w:b w:val="false"/>
                <w:i w:val="false"/>
                <w:color w:val="000000"/>
                <w:sz w:val="20"/>
              </w:rPr>
              <w:t>
- классификации, морфологию и физиологию микроорганизмов;</w:t>
            </w:r>
          </w:p>
          <w:p>
            <w:pPr>
              <w:spacing w:after="20"/>
              <w:ind w:left="20"/>
              <w:jc w:val="both"/>
            </w:pPr>
            <w:r>
              <w:rPr>
                <w:rFonts w:ascii="Times New Roman"/>
                <w:b w:val="false"/>
                <w:i w:val="false"/>
                <w:color w:val="000000"/>
                <w:sz w:val="20"/>
              </w:rPr>
              <w:t xml:space="preserve">
- биохимических процессов, вызываемых микроорганизмами, их использование в пищевых производствах; </w:t>
            </w:r>
          </w:p>
          <w:p>
            <w:pPr>
              <w:spacing w:after="20"/>
              <w:ind w:left="20"/>
              <w:jc w:val="both"/>
            </w:pPr>
            <w:r>
              <w:rPr>
                <w:rFonts w:ascii="Times New Roman"/>
                <w:b w:val="false"/>
                <w:i w:val="false"/>
                <w:color w:val="000000"/>
                <w:sz w:val="20"/>
              </w:rPr>
              <w:t>
- микрофлоры сырья, полуфабрикатов, готовых изделий, микробиологические процессы производства засолки овощей;</w:t>
            </w:r>
          </w:p>
          <w:p>
            <w:pPr>
              <w:spacing w:after="20"/>
              <w:ind w:left="20"/>
              <w:jc w:val="both"/>
            </w:pPr>
            <w:r>
              <w:rPr>
                <w:rFonts w:ascii="Times New Roman"/>
                <w:b w:val="false"/>
                <w:i w:val="false"/>
                <w:color w:val="000000"/>
                <w:sz w:val="20"/>
              </w:rPr>
              <w:t>
- пищевых веществ, значение, энергетическую ценность, понятия о процессе пищеварения, обмене веществ и энергии, питание различных групп населения;</w:t>
            </w:r>
          </w:p>
          <w:p>
            <w:pPr>
              <w:spacing w:after="20"/>
              <w:ind w:left="20"/>
              <w:jc w:val="both"/>
            </w:pPr>
            <w:r>
              <w:rPr>
                <w:rFonts w:ascii="Times New Roman"/>
                <w:b w:val="false"/>
                <w:i w:val="false"/>
                <w:color w:val="000000"/>
                <w:sz w:val="20"/>
              </w:rPr>
              <w:t>
- основы гигиены труда, личной гигиены, санитарной культура, медицинского обследование, доврачебной помощи;</w:t>
            </w:r>
          </w:p>
          <w:p>
            <w:pPr>
              <w:spacing w:after="20"/>
              <w:ind w:left="20"/>
              <w:jc w:val="both"/>
            </w:pPr>
            <w:r>
              <w:rPr>
                <w:rFonts w:ascii="Times New Roman"/>
                <w:b w:val="false"/>
                <w:i w:val="false"/>
                <w:color w:val="000000"/>
                <w:sz w:val="20"/>
              </w:rPr>
              <w:t>
- санитарно-пищевого законодательство, организации санитарно-пищевого надзора;</w:t>
            </w:r>
          </w:p>
          <w:p>
            <w:pPr>
              <w:spacing w:after="20"/>
              <w:ind w:left="20"/>
              <w:jc w:val="both"/>
            </w:pPr>
            <w:r>
              <w:rPr>
                <w:rFonts w:ascii="Times New Roman"/>
                <w:b w:val="false"/>
                <w:i w:val="false"/>
                <w:color w:val="000000"/>
                <w:sz w:val="20"/>
              </w:rPr>
              <w:t>
- пищевых инфекций и отравлений, понятия и меры предупреждения;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характеризовать патогенные микроорганизмы и их токсины; </w:t>
            </w:r>
          </w:p>
          <w:p>
            <w:pPr>
              <w:spacing w:after="20"/>
              <w:ind w:left="20"/>
              <w:jc w:val="both"/>
            </w:pPr>
            <w:r>
              <w:rPr>
                <w:rFonts w:ascii="Times New Roman"/>
                <w:b w:val="false"/>
                <w:i w:val="false"/>
                <w:color w:val="000000"/>
                <w:sz w:val="20"/>
              </w:rPr>
              <w:t>
- работать с микроскопом, микроскопировать бактерии, грибы, дрожжи;</w:t>
            </w:r>
          </w:p>
          <w:p>
            <w:pPr>
              <w:spacing w:after="20"/>
              <w:ind w:left="20"/>
              <w:jc w:val="both"/>
            </w:pPr>
            <w:r>
              <w:rPr>
                <w:rFonts w:ascii="Times New Roman"/>
                <w:b w:val="false"/>
                <w:i w:val="false"/>
                <w:color w:val="000000"/>
                <w:sz w:val="20"/>
              </w:rPr>
              <w:t>
- культивировать микроорганизмы, отличать различных микроорганизмов на питательных средах;</w:t>
            </w:r>
          </w:p>
          <w:p>
            <w:pPr>
              <w:spacing w:after="20"/>
              <w:ind w:left="20"/>
              <w:jc w:val="both"/>
            </w:pPr>
            <w:r>
              <w:rPr>
                <w:rFonts w:ascii="Times New Roman"/>
                <w:b w:val="false"/>
                <w:i w:val="false"/>
                <w:color w:val="000000"/>
                <w:sz w:val="20"/>
              </w:rPr>
              <w:t>
- брать пробы воды для санитарно-бактериологического анализа;</w:t>
            </w:r>
          </w:p>
          <w:p>
            <w:pPr>
              <w:spacing w:after="20"/>
              <w:ind w:left="20"/>
              <w:jc w:val="both"/>
            </w:pPr>
            <w:r>
              <w:rPr>
                <w:rFonts w:ascii="Times New Roman"/>
                <w:b w:val="false"/>
                <w:i w:val="false"/>
                <w:color w:val="000000"/>
                <w:sz w:val="20"/>
              </w:rPr>
              <w:t>
- практически использовать факторы внешней среды при хранении и производстве продуктов;</w:t>
            </w:r>
          </w:p>
          <w:p>
            <w:pPr>
              <w:spacing w:after="20"/>
              <w:ind w:left="20"/>
              <w:jc w:val="both"/>
            </w:pPr>
            <w:r>
              <w:rPr>
                <w:rFonts w:ascii="Times New Roman"/>
                <w:b w:val="false"/>
                <w:i w:val="false"/>
                <w:color w:val="000000"/>
                <w:sz w:val="20"/>
              </w:rPr>
              <w:t>
- проводить бактериологическое исследование пищевых продуктов, определять свежесть продукта по стандарту;</w:t>
            </w:r>
          </w:p>
          <w:p>
            <w:pPr>
              <w:spacing w:after="20"/>
              <w:ind w:left="20"/>
              <w:jc w:val="both"/>
            </w:pPr>
            <w:r>
              <w:rPr>
                <w:rFonts w:ascii="Times New Roman"/>
                <w:b w:val="false"/>
                <w:i w:val="false"/>
                <w:color w:val="000000"/>
                <w:sz w:val="20"/>
              </w:rPr>
              <w:t>
- соблюдать санитарный режим на производстве;</w:t>
            </w:r>
          </w:p>
          <w:p>
            <w:pPr>
              <w:spacing w:after="20"/>
              <w:ind w:left="20"/>
              <w:jc w:val="both"/>
            </w:pPr>
            <w:r>
              <w:rPr>
                <w:rFonts w:ascii="Times New Roman"/>
                <w:b w:val="false"/>
                <w:i w:val="false"/>
                <w:color w:val="000000"/>
                <w:sz w:val="20"/>
              </w:rPr>
              <w:t>
- оказывать доврачебную помощь пострадавшему;</w:t>
            </w:r>
          </w:p>
          <w:p>
            <w:pPr>
              <w:spacing w:after="20"/>
              <w:ind w:left="20"/>
              <w:jc w:val="both"/>
            </w:pPr>
            <w:r>
              <w:rPr>
                <w:rFonts w:ascii="Times New Roman"/>
                <w:b w:val="false"/>
                <w:i w:val="false"/>
                <w:color w:val="000000"/>
                <w:sz w:val="20"/>
              </w:rPr>
              <w:t>
- выбирать технологическое оборудование, посуду и инвентарь;</w:t>
            </w:r>
          </w:p>
          <w:p>
            <w:pPr>
              <w:spacing w:after="20"/>
              <w:ind w:left="20"/>
              <w:jc w:val="both"/>
            </w:pPr>
            <w:r>
              <w:rPr>
                <w:rFonts w:ascii="Times New Roman"/>
                <w:b w:val="false"/>
                <w:i w:val="false"/>
                <w:color w:val="000000"/>
                <w:sz w:val="20"/>
              </w:rPr>
              <w:t>
- соблюдать режим хранения продуктов и правила реализации готовой продукции;</w:t>
            </w:r>
          </w:p>
          <w:p>
            <w:pPr>
              <w:spacing w:after="20"/>
              <w:ind w:left="20"/>
              <w:jc w:val="both"/>
            </w:pPr>
            <w:r>
              <w:rPr>
                <w:rFonts w:ascii="Times New Roman"/>
                <w:b w:val="false"/>
                <w:i w:val="false"/>
                <w:color w:val="000000"/>
                <w:sz w:val="20"/>
              </w:rPr>
              <w:t>
- не допускать пищевые отравления;</w:t>
            </w:r>
          </w:p>
          <w:p>
            <w:pPr>
              <w:spacing w:after="20"/>
              <w:ind w:left="20"/>
              <w:jc w:val="both"/>
            </w:pPr>
            <w:r>
              <w:rPr>
                <w:rFonts w:ascii="Times New Roman"/>
                <w:b w:val="false"/>
                <w:i w:val="false"/>
                <w:color w:val="000000"/>
                <w:sz w:val="20"/>
              </w:rPr>
              <w:t>
- соблюдать санитарно-гигиенические требования для предприятий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Психология и этика профессиональной деятельности</w:t>
            </w:r>
          </w:p>
          <w:p>
            <w:pPr>
              <w:spacing w:after="20"/>
              <w:ind w:left="20"/>
              <w:jc w:val="both"/>
            </w:pPr>
            <w:r>
              <w:rPr>
                <w:rFonts w:ascii="Times New Roman"/>
                <w:b w:val="false"/>
                <w:i w:val="false"/>
                <w:color w:val="000000"/>
                <w:sz w:val="20"/>
              </w:rPr>
              <w:t>
Понятие о психологии как науке. Основные отрасли психологии, методы психологии и возможности их применения для исследования проблем на предприятиях питания. Задачи психологии. Понятие о психике и сознании, их свойства. Память и ее значение. Процессы и виды памяти. Развитие профессиональной памяти. Внимание, его виды и роль в организации психических процессов. Мышление и речь. Воображение и речь. Эмоции и чувства. Психология личности. Особенности личности, их проявления в поведении и трудовой деятельности. Психология общения и ее особенности в предприятиях питания. Этические принципы профессионального поведения работников предприятий питания. Противоречия в производственно-деловых отношениях работников предприятий питания. Конфликты и их разрешение. Способы регулирования конфликтных ситуации. Психологические и эстетические аспекты процесса реализации товаров и услуг. Психология управления трудовым коллективом. Социально-психологические и педагогические аспекты руководства. Основы психологии предприятий питания. Эмоциональный климат процесса обслуживания и его коррекция. Саморегуляция. Психологические средства стрессоустойчивости. Психогигиена работников отрасли.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общих сведений о психологии; </w:t>
            </w:r>
          </w:p>
          <w:p>
            <w:pPr>
              <w:spacing w:after="20"/>
              <w:ind w:left="20"/>
              <w:jc w:val="both"/>
            </w:pPr>
            <w:r>
              <w:rPr>
                <w:rFonts w:ascii="Times New Roman"/>
                <w:b w:val="false"/>
                <w:i w:val="false"/>
                <w:color w:val="000000"/>
                <w:sz w:val="20"/>
              </w:rPr>
              <w:t xml:space="preserve">
- функции, видов, средств общения; </w:t>
            </w:r>
          </w:p>
          <w:p>
            <w:pPr>
              <w:spacing w:after="20"/>
              <w:ind w:left="20"/>
              <w:jc w:val="both"/>
            </w:pPr>
            <w:r>
              <w:rPr>
                <w:rFonts w:ascii="Times New Roman"/>
                <w:b w:val="false"/>
                <w:i w:val="false"/>
                <w:color w:val="000000"/>
                <w:sz w:val="20"/>
              </w:rPr>
              <w:t xml:space="preserve">
- принципов ведения партнерской беседы; </w:t>
            </w:r>
          </w:p>
          <w:p>
            <w:pPr>
              <w:spacing w:after="20"/>
              <w:ind w:left="20"/>
              <w:jc w:val="both"/>
            </w:pPr>
            <w:r>
              <w:rPr>
                <w:rFonts w:ascii="Times New Roman"/>
                <w:b w:val="false"/>
                <w:i w:val="false"/>
                <w:color w:val="000000"/>
                <w:sz w:val="20"/>
              </w:rPr>
              <w:t xml:space="preserve">
- требований к обслуживающему персоналу и его деятельности; </w:t>
            </w:r>
          </w:p>
          <w:p>
            <w:pPr>
              <w:spacing w:after="20"/>
              <w:ind w:left="20"/>
              <w:jc w:val="both"/>
            </w:pPr>
            <w:r>
              <w:rPr>
                <w:rFonts w:ascii="Times New Roman"/>
                <w:b w:val="false"/>
                <w:i w:val="false"/>
                <w:color w:val="000000"/>
                <w:sz w:val="20"/>
              </w:rPr>
              <w:t xml:space="preserve">
- нормы и правила современного этикета;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воспринимать социально-ролевое общение;</w:t>
            </w:r>
          </w:p>
          <w:p>
            <w:pPr>
              <w:spacing w:after="20"/>
              <w:ind w:left="20"/>
              <w:jc w:val="both"/>
            </w:pPr>
            <w:r>
              <w:rPr>
                <w:rFonts w:ascii="Times New Roman"/>
                <w:b w:val="false"/>
                <w:i w:val="false"/>
                <w:color w:val="000000"/>
                <w:sz w:val="20"/>
              </w:rPr>
              <w:t xml:space="preserve">
- взаимодействовать в группе; </w:t>
            </w:r>
          </w:p>
          <w:p>
            <w:pPr>
              <w:spacing w:after="20"/>
              <w:ind w:left="20"/>
              <w:jc w:val="both"/>
            </w:pPr>
            <w:r>
              <w:rPr>
                <w:rFonts w:ascii="Times New Roman"/>
                <w:b w:val="false"/>
                <w:i w:val="false"/>
                <w:color w:val="000000"/>
                <w:sz w:val="20"/>
              </w:rPr>
              <w:t xml:space="preserve">
- применять профессиональную этику в сфере обслуживания; </w:t>
            </w:r>
          </w:p>
          <w:p>
            <w:pPr>
              <w:spacing w:after="20"/>
              <w:ind w:left="20"/>
              <w:jc w:val="both"/>
            </w:pPr>
            <w:r>
              <w:rPr>
                <w:rFonts w:ascii="Times New Roman"/>
                <w:b w:val="false"/>
                <w:i w:val="false"/>
                <w:color w:val="000000"/>
                <w:sz w:val="20"/>
              </w:rPr>
              <w:t xml:space="preserve">
- соблюдать речевой этикет, культуру обслуживания. </w:t>
            </w: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 на предприятиях питания</w:t>
            </w:r>
          </w:p>
          <w:p>
            <w:pPr>
              <w:spacing w:after="20"/>
              <w:ind w:left="20"/>
              <w:jc w:val="both"/>
            </w:pPr>
            <w:r>
              <w:rPr>
                <w:rFonts w:ascii="Times New Roman"/>
                <w:b w:val="false"/>
                <w:i w:val="false"/>
                <w:color w:val="000000"/>
                <w:sz w:val="20"/>
              </w:rPr>
              <w:t>
Законодательные положения по охране труда. Основные законодательные положения и организации охраны труда в РК. Организация работы по охране труда. Мероприятия по предупреждению травматизма. Гигиена труда и производственная санитария. Вредные производственные факторы и меры защиты. Понятие о санитарно-гигиенических условиях труда и их влияние на организм человека. Шум и вибрация. Вентиляция и кондиционирование воздуха. Производственное освещение. Требование техники безопасности, производственной санитарии к устройству и содержанию территории и помещений предприятий питания. Требования техники безопасности и организации технологических процессов и рабочих мест. Электробезопасность. Техника безопасности при эксплуатации технологического оборудования. Техника безопасности при эксплуатации теплового оборудования. Техника безопасности при эксплуатации холодильного оборудования. Техника безопасности при обслуживании торговых автоматов и оборудовании. Требования техники безопасности при организации погрузочно-разгрузочных работ и эксплуатации подъемно-транспортного оборудования. Противопожарная безопасность. Организация пожарной охраны на предприятиях питания. Противопожарная профилактика.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законодательных положений по охране труда;</w:t>
            </w:r>
          </w:p>
          <w:p>
            <w:pPr>
              <w:spacing w:after="20"/>
              <w:ind w:left="20"/>
              <w:jc w:val="both"/>
            </w:pPr>
            <w:r>
              <w:rPr>
                <w:rFonts w:ascii="Times New Roman"/>
                <w:b w:val="false"/>
                <w:i w:val="false"/>
                <w:color w:val="000000"/>
                <w:sz w:val="20"/>
              </w:rPr>
              <w:t>
- организации работы по охране труда;</w:t>
            </w:r>
          </w:p>
          <w:p>
            <w:pPr>
              <w:spacing w:after="20"/>
              <w:ind w:left="20"/>
              <w:jc w:val="both"/>
            </w:pPr>
            <w:r>
              <w:rPr>
                <w:rFonts w:ascii="Times New Roman"/>
                <w:b w:val="false"/>
                <w:i w:val="false"/>
                <w:color w:val="000000"/>
                <w:sz w:val="20"/>
              </w:rPr>
              <w:t>
- мероприятий по предупреждению травматизма;</w:t>
            </w:r>
          </w:p>
          <w:p>
            <w:pPr>
              <w:spacing w:after="20"/>
              <w:ind w:left="20"/>
              <w:jc w:val="both"/>
            </w:pPr>
            <w:r>
              <w:rPr>
                <w:rFonts w:ascii="Times New Roman"/>
                <w:b w:val="false"/>
                <w:i w:val="false"/>
                <w:color w:val="000000"/>
                <w:sz w:val="20"/>
              </w:rPr>
              <w:t>
- гигиены труда и производственной санитарии;</w:t>
            </w:r>
          </w:p>
          <w:p>
            <w:pPr>
              <w:spacing w:after="20"/>
              <w:ind w:left="20"/>
              <w:jc w:val="both"/>
            </w:pPr>
            <w:r>
              <w:rPr>
                <w:rFonts w:ascii="Times New Roman"/>
                <w:b w:val="false"/>
                <w:i w:val="false"/>
                <w:color w:val="000000"/>
                <w:sz w:val="20"/>
              </w:rPr>
              <w:t>
- вредных производственных факторов и меры защиты;</w:t>
            </w:r>
          </w:p>
          <w:p>
            <w:pPr>
              <w:spacing w:after="20"/>
              <w:ind w:left="20"/>
              <w:jc w:val="both"/>
            </w:pPr>
            <w:r>
              <w:rPr>
                <w:rFonts w:ascii="Times New Roman"/>
                <w:b w:val="false"/>
                <w:i w:val="false"/>
                <w:color w:val="000000"/>
                <w:sz w:val="20"/>
              </w:rPr>
              <w:t>
- санитарно-гигиенических условий труда и их влияния на организм человека;</w:t>
            </w:r>
          </w:p>
          <w:p>
            <w:pPr>
              <w:spacing w:after="20"/>
              <w:ind w:left="20"/>
              <w:jc w:val="both"/>
            </w:pPr>
            <w:r>
              <w:rPr>
                <w:rFonts w:ascii="Times New Roman"/>
                <w:b w:val="false"/>
                <w:i w:val="false"/>
                <w:color w:val="000000"/>
                <w:sz w:val="20"/>
              </w:rPr>
              <w:t>
- источников шума и вибрации на производстве;</w:t>
            </w:r>
          </w:p>
          <w:p>
            <w:pPr>
              <w:spacing w:after="20"/>
              <w:ind w:left="20"/>
              <w:jc w:val="both"/>
            </w:pPr>
            <w:r>
              <w:rPr>
                <w:rFonts w:ascii="Times New Roman"/>
                <w:b w:val="false"/>
                <w:i w:val="false"/>
                <w:color w:val="000000"/>
                <w:sz w:val="20"/>
              </w:rPr>
              <w:t>
- ГОСТов, санитарных правил для предприятий питания и правила техники безопасности, производственной санитарии на предприятиях питания;</w:t>
            </w:r>
          </w:p>
          <w:p>
            <w:pPr>
              <w:spacing w:after="20"/>
              <w:ind w:left="20"/>
              <w:jc w:val="both"/>
            </w:pPr>
            <w:r>
              <w:rPr>
                <w:rFonts w:ascii="Times New Roman"/>
                <w:b w:val="false"/>
                <w:i w:val="false"/>
                <w:color w:val="000000"/>
                <w:sz w:val="20"/>
              </w:rPr>
              <w:t>
- правила пожарной безопасности, классификации объектов по степени пожарной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рационально использовать и организовывать законодательные положения по охране труда и техники безопасности на предприятиях питания;</w:t>
            </w:r>
          </w:p>
          <w:p>
            <w:pPr>
              <w:spacing w:after="20"/>
              <w:ind w:left="20"/>
              <w:jc w:val="both"/>
            </w:pPr>
            <w:r>
              <w:rPr>
                <w:rFonts w:ascii="Times New Roman"/>
                <w:b w:val="false"/>
                <w:i w:val="false"/>
                <w:color w:val="000000"/>
                <w:sz w:val="20"/>
              </w:rPr>
              <w:t>
- использовать рациональное оборудование на предприятиях питания;</w:t>
            </w:r>
          </w:p>
          <w:p>
            <w:pPr>
              <w:spacing w:after="20"/>
              <w:ind w:left="20"/>
              <w:jc w:val="both"/>
            </w:pPr>
            <w:r>
              <w:rPr>
                <w:rFonts w:ascii="Times New Roman"/>
                <w:b w:val="false"/>
                <w:i w:val="false"/>
                <w:color w:val="000000"/>
                <w:sz w:val="20"/>
              </w:rPr>
              <w:t>
- обеспечить электробезопасность технологического процесса, визуально определять техническую безопасность установок;</w:t>
            </w:r>
          </w:p>
          <w:p>
            <w:pPr>
              <w:spacing w:after="20"/>
              <w:ind w:left="20"/>
              <w:jc w:val="both"/>
            </w:pPr>
            <w:r>
              <w:rPr>
                <w:rFonts w:ascii="Times New Roman"/>
                <w:b w:val="false"/>
                <w:i w:val="false"/>
                <w:color w:val="000000"/>
                <w:sz w:val="20"/>
              </w:rPr>
              <w:t>
- определять технику безопасности механического оборудования;</w:t>
            </w:r>
          </w:p>
          <w:p>
            <w:pPr>
              <w:spacing w:after="20"/>
              <w:ind w:left="20"/>
              <w:jc w:val="both"/>
            </w:pPr>
            <w:r>
              <w:rPr>
                <w:rFonts w:ascii="Times New Roman"/>
                <w:b w:val="false"/>
                <w:i w:val="false"/>
                <w:color w:val="000000"/>
                <w:sz w:val="20"/>
              </w:rPr>
              <w:t>
- определять технику безопасности теплового и холодильного оборудования;</w:t>
            </w:r>
          </w:p>
          <w:p>
            <w:pPr>
              <w:spacing w:after="20"/>
              <w:ind w:left="20"/>
              <w:jc w:val="both"/>
            </w:pPr>
            <w:r>
              <w:rPr>
                <w:rFonts w:ascii="Times New Roman"/>
                <w:b w:val="false"/>
                <w:i w:val="false"/>
                <w:color w:val="000000"/>
                <w:sz w:val="20"/>
              </w:rPr>
              <w:t>
- правильно эксплуатировать торговые автоматы и оборудование;</w:t>
            </w:r>
          </w:p>
          <w:p>
            <w:pPr>
              <w:spacing w:after="20"/>
              <w:ind w:left="20"/>
              <w:jc w:val="both"/>
            </w:pPr>
            <w:r>
              <w:rPr>
                <w:rFonts w:ascii="Times New Roman"/>
                <w:b w:val="false"/>
                <w:i w:val="false"/>
                <w:color w:val="000000"/>
                <w:sz w:val="20"/>
              </w:rPr>
              <w:t>
- эксплуатировать торгово-технологическое и холодильное оборудование;</w:t>
            </w:r>
          </w:p>
          <w:p>
            <w:pPr>
              <w:spacing w:after="20"/>
              <w:ind w:left="20"/>
              <w:jc w:val="both"/>
            </w:pPr>
            <w:r>
              <w:rPr>
                <w:rFonts w:ascii="Times New Roman"/>
                <w:b w:val="false"/>
                <w:i w:val="false"/>
                <w:color w:val="000000"/>
                <w:sz w:val="20"/>
              </w:rPr>
              <w:t>
- визуально определять технику безопасности;</w:t>
            </w:r>
          </w:p>
          <w:p>
            <w:pPr>
              <w:spacing w:after="20"/>
              <w:ind w:left="20"/>
              <w:jc w:val="both"/>
            </w:pPr>
            <w:r>
              <w:rPr>
                <w:rFonts w:ascii="Times New Roman"/>
                <w:b w:val="false"/>
                <w:i w:val="false"/>
                <w:color w:val="000000"/>
                <w:sz w:val="20"/>
              </w:rPr>
              <w:t>
- использовать средства тушения пожаров, правильно пользоваться ими, организовать эвакуацию персонала.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окружающей среды</w:t>
            </w:r>
          </w:p>
          <w:p>
            <w:pPr>
              <w:spacing w:after="20"/>
              <w:ind w:left="20"/>
              <w:jc w:val="both"/>
            </w:pPr>
            <w:r>
              <w:rPr>
                <w:rFonts w:ascii="Times New Roman"/>
                <w:b w:val="false"/>
                <w:i w:val="false"/>
                <w:color w:val="000000"/>
                <w:sz w:val="20"/>
              </w:rPr>
              <w:t>
Охрана окружающей среды и экология, экологические факторы и организмы. Популяция. Биоценоз. Экосистема. Биосфера и природообразующая деятельность человека. Искусственные биоценозы. Агробиоценоз. Охрана природных ресурсов в сельскохозяйственном производстве. Защита от шума. Защита от электромагнитных и ионизирующих излучений. Проблемы экологии и природообразования в условиях рыночных отношений. Охрана атмосферного воздуха. Охрана и рациональное использование земель и недр. Охрана растительного и животного миров. Организация охраны природы и заповедного дела в Республике Казахстан. Международное сотрудничество.</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-понятие об экологии; </w:t>
            </w:r>
          </w:p>
          <w:p>
            <w:pPr>
              <w:spacing w:after="20"/>
              <w:ind w:left="20"/>
              <w:jc w:val="both"/>
            </w:pPr>
            <w:r>
              <w:rPr>
                <w:rFonts w:ascii="Times New Roman"/>
                <w:b w:val="false"/>
                <w:i w:val="false"/>
                <w:color w:val="000000"/>
                <w:sz w:val="20"/>
              </w:rPr>
              <w:t xml:space="preserve">
-о структуре современной экологии; </w:t>
            </w:r>
          </w:p>
          <w:p>
            <w:pPr>
              <w:spacing w:after="20"/>
              <w:ind w:left="20"/>
              <w:jc w:val="both"/>
            </w:pPr>
            <w:r>
              <w:rPr>
                <w:rFonts w:ascii="Times New Roman"/>
                <w:b w:val="false"/>
                <w:i w:val="false"/>
                <w:color w:val="000000"/>
                <w:sz w:val="20"/>
              </w:rPr>
              <w:t xml:space="preserve">
-истории развития экологии; </w:t>
            </w:r>
          </w:p>
          <w:p>
            <w:pPr>
              <w:spacing w:after="20"/>
              <w:ind w:left="20"/>
              <w:jc w:val="both"/>
            </w:pPr>
            <w:r>
              <w:rPr>
                <w:rFonts w:ascii="Times New Roman"/>
                <w:b w:val="false"/>
                <w:i w:val="false"/>
                <w:color w:val="000000"/>
                <w:sz w:val="20"/>
              </w:rPr>
              <w:t xml:space="preserve">
-об аутэкологии, демэколоҒгии, синэкологии и биоҒсфере; </w:t>
            </w:r>
          </w:p>
          <w:p>
            <w:pPr>
              <w:spacing w:after="20"/>
              <w:ind w:left="20"/>
              <w:jc w:val="both"/>
            </w:pPr>
            <w:r>
              <w:rPr>
                <w:rFonts w:ascii="Times New Roman"/>
                <w:b w:val="false"/>
                <w:i w:val="false"/>
                <w:color w:val="000000"/>
                <w:sz w:val="20"/>
              </w:rPr>
              <w:t xml:space="preserve">
-об экологических факторах и их классификации; </w:t>
            </w:r>
          </w:p>
          <w:p>
            <w:pPr>
              <w:spacing w:after="20"/>
              <w:ind w:left="20"/>
              <w:jc w:val="both"/>
            </w:pPr>
            <w:r>
              <w:rPr>
                <w:rFonts w:ascii="Times New Roman"/>
                <w:b w:val="false"/>
                <w:i w:val="false"/>
                <w:color w:val="000000"/>
                <w:sz w:val="20"/>
              </w:rPr>
              <w:t xml:space="preserve">
-о факторах среды; </w:t>
            </w:r>
          </w:p>
          <w:p>
            <w:pPr>
              <w:spacing w:after="20"/>
              <w:ind w:left="20"/>
              <w:jc w:val="both"/>
            </w:pPr>
            <w:r>
              <w:rPr>
                <w:rFonts w:ascii="Times New Roman"/>
                <w:b w:val="false"/>
                <w:i w:val="false"/>
                <w:color w:val="000000"/>
                <w:sz w:val="20"/>
              </w:rPr>
              <w:t xml:space="preserve">
-популяҒции, сообществе и биоцеҒнозе; </w:t>
            </w:r>
          </w:p>
          <w:p>
            <w:pPr>
              <w:spacing w:after="20"/>
              <w:ind w:left="20"/>
              <w:jc w:val="both"/>
            </w:pPr>
            <w:r>
              <w:rPr>
                <w:rFonts w:ascii="Times New Roman"/>
                <w:b w:val="false"/>
                <w:i w:val="false"/>
                <w:color w:val="000000"/>
                <w:sz w:val="20"/>
              </w:rPr>
              <w:t>
-об экологических системах и их классификации;</w:t>
            </w:r>
          </w:p>
          <w:p>
            <w:pPr>
              <w:spacing w:after="20"/>
              <w:ind w:left="20"/>
              <w:jc w:val="both"/>
            </w:pPr>
            <w:r>
              <w:rPr>
                <w:rFonts w:ascii="Times New Roman"/>
                <w:b w:val="false"/>
                <w:i w:val="false"/>
                <w:color w:val="000000"/>
                <w:sz w:val="20"/>
              </w:rPr>
              <w:t xml:space="preserve">
- о биогеохимических циклах; </w:t>
            </w:r>
          </w:p>
          <w:p>
            <w:pPr>
              <w:spacing w:after="20"/>
              <w:ind w:left="20"/>
              <w:jc w:val="both"/>
            </w:pPr>
            <w:r>
              <w:rPr>
                <w:rFonts w:ascii="Times New Roman"/>
                <w:b w:val="false"/>
                <w:i w:val="false"/>
                <w:color w:val="000000"/>
                <w:sz w:val="20"/>
              </w:rPr>
              <w:t xml:space="preserve">
-об экологических сукцесҒсиях; </w:t>
            </w:r>
          </w:p>
          <w:p>
            <w:pPr>
              <w:spacing w:after="20"/>
              <w:ind w:left="20"/>
              <w:jc w:val="both"/>
            </w:pPr>
            <w:r>
              <w:rPr>
                <w:rFonts w:ascii="Times New Roman"/>
                <w:b w:val="false"/>
                <w:i w:val="false"/>
                <w:color w:val="000000"/>
                <w:sz w:val="20"/>
              </w:rPr>
              <w:t xml:space="preserve">
-об учении В. И. Вернадского – о биосфере; </w:t>
            </w:r>
          </w:p>
          <w:p>
            <w:pPr>
              <w:spacing w:after="20"/>
              <w:ind w:left="20"/>
              <w:jc w:val="both"/>
            </w:pPr>
            <w:r>
              <w:rPr>
                <w:rFonts w:ascii="Times New Roman"/>
                <w:b w:val="false"/>
                <w:i w:val="false"/>
                <w:color w:val="000000"/>
                <w:sz w:val="20"/>
              </w:rPr>
              <w:t xml:space="preserve">
-о функциях живого вещества в биосфере; </w:t>
            </w:r>
          </w:p>
          <w:p>
            <w:pPr>
              <w:spacing w:after="20"/>
              <w:ind w:left="20"/>
              <w:jc w:val="both"/>
            </w:pPr>
            <w:r>
              <w:rPr>
                <w:rFonts w:ascii="Times New Roman"/>
                <w:b w:val="false"/>
                <w:i w:val="false"/>
                <w:color w:val="000000"/>
                <w:sz w:val="20"/>
              </w:rPr>
              <w:t xml:space="preserve">
-о биогеохимическом кругоҒвороте основных химичеҒских элементов; </w:t>
            </w:r>
          </w:p>
          <w:p>
            <w:pPr>
              <w:spacing w:after="20"/>
              <w:ind w:left="20"/>
              <w:jc w:val="both"/>
            </w:pPr>
            <w:r>
              <w:rPr>
                <w:rFonts w:ascii="Times New Roman"/>
                <w:b w:val="false"/>
                <w:i w:val="false"/>
                <w:color w:val="000000"/>
                <w:sz w:val="20"/>
              </w:rPr>
              <w:t xml:space="preserve">
-о биотехносфере и ноосфере; </w:t>
            </w:r>
          </w:p>
          <w:p>
            <w:pPr>
              <w:spacing w:after="20"/>
              <w:ind w:left="20"/>
              <w:jc w:val="both"/>
            </w:pPr>
            <w:r>
              <w:rPr>
                <w:rFonts w:ascii="Times New Roman"/>
                <w:b w:val="false"/>
                <w:i w:val="false"/>
                <w:color w:val="000000"/>
                <w:sz w:val="20"/>
              </w:rPr>
              <w:t>
-об эволюции биосферы;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-уметь решать эколоҒгические проблемы прироҒдоохранной деятельности, агроэкологии; </w:t>
            </w:r>
          </w:p>
          <w:p>
            <w:pPr>
              <w:spacing w:after="20"/>
              <w:ind w:left="20"/>
              <w:jc w:val="both"/>
            </w:pPr>
            <w:r>
              <w:rPr>
                <w:rFonts w:ascii="Times New Roman"/>
                <w:b w:val="false"/>
                <w:i w:val="false"/>
                <w:color w:val="000000"/>
                <w:sz w:val="20"/>
              </w:rPr>
              <w:t xml:space="preserve">
-определять: биогеохимичеҒские круговороты основных химических элементов; </w:t>
            </w:r>
          </w:p>
          <w:p>
            <w:pPr>
              <w:spacing w:after="20"/>
              <w:ind w:left="20"/>
              <w:jc w:val="both"/>
            </w:pPr>
            <w:r>
              <w:rPr>
                <w:rFonts w:ascii="Times New Roman"/>
                <w:b w:val="false"/>
                <w:i w:val="false"/>
                <w:color w:val="000000"/>
                <w:sz w:val="20"/>
              </w:rPr>
              <w:t xml:space="preserve">
-определять экологические факторы и их влияние на живые оргаҒнизмы; </w:t>
            </w:r>
          </w:p>
          <w:p>
            <w:pPr>
              <w:spacing w:after="20"/>
              <w:ind w:left="20"/>
              <w:jc w:val="both"/>
            </w:pPr>
            <w:r>
              <w:rPr>
                <w:rFonts w:ascii="Times New Roman"/>
                <w:b w:val="false"/>
                <w:i w:val="false"/>
                <w:color w:val="000000"/>
                <w:sz w:val="20"/>
              </w:rPr>
              <w:t>
- определять продуктивность экосистем;</w:t>
            </w:r>
          </w:p>
          <w:p>
            <w:pPr>
              <w:spacing w:after="20"/>
              <w:ind w:left="20"/>
              <w:jc w:val="both"/>
            </w:pPr>
            <w:r>
              <w:rPr>
                <w:rFonts w:ascii="Times New Roman"/>
                <w:b w:val="false"/>
                <w:i w:val="false"/>
                <w:color w:val="000000"/>
                <w:sz w:val="20"/>
              </w:rPr>
              <w:t>
- проводить мероприятия по природоохранной деятельҒности;</w:t>
            </w:r>
          </w:p>
          <w:p>
            <w:pPr>
              <w:spacing w:after="20"/>
              <w:ind w:left="20"/>
              <w:jc w:val="both"/>
            </w:pPr>
            <w:r>
              <w:rPr>
                <w:rFonts w:ascii="Times New Roman"/>
                <w:b w:val="false"/>
                <w:i w:val="false"/>
                <w:color w:val="000000"/>
                <w:sz w:val="20"/>
              </w:rPr>
              <w:t>
- применять нормативҒные документы по охране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2.3.7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маркетинга</w:t>
            </w:r>
          </w:p>
          <w:p>
            <w:pPr>
              <w:spacing w:after="20"/>
              <w:ind w:left="20"/>
              <w:jc w:val="both"/>
            </w:pPr>
            <w:r>
              <w:rPr>
                <w:rFonts w:ascii="Times New Roman"/>
                <w:b w:val="false"/>
                <w:i w:val="false"/>
                <w:color w:val="000000"/>
                <w:sz w:val="20"/>
              </w:rPr>
              <w:t>
Понятие маркетинга, его цели, функции, принципы, классификация. Основные концепции рыночной деятельности.</w:t>
            </w:r>
          </w:p>
          <w:p>
            <w:pPr>
              <w:spacing w:after="20"/>
              <w:ind w:left="20"/>
              <w:jc w:val="both"/>
            </w:pPr>
            <w:r>
              <w:rPr>
                <w:rFonts w:ascii="Times New Roman"/>
                <w:b w:val="false"/>
                <w:i w:val="false"/>
                <w:color w:val="000000"/>
                <w:sz w:val="20"/>
              </w:rPr>
              <w:t>
Сегментирование рынка. Объекты и субъекты маркетинга. Маркетинговая среда. Средства маркетинга. Методы изучения, формирования, прогнозирования и эластичности спроса, стимулирования сбыта, продвижения товаров и услуг на рынке. Реклама. Сбытовая и ценовая политика. Задачи и стратегия ценообразования. Классификация цен.</w:t>
            </w:r>
          </w:p>
          <w:p>
            <w:pPr>
              <w:spacing w:after="20"/>
              <w:ind w:left="20"/>
              <w:jc w:val="both"/>
            </w:pPr>
            <w:r>
              <w:rPr>
                <w:rFonts w:ascii="Times New Roman"/>
                <w:b w:val="false"/>
                <w:i w:val="false"/>
                <w:color w:val="000000"/>
                <w:sz w:val="20"/>
              </w:rPr>
              <w:t xml:space="preserve">
Маркетинговые исследования рынка. </w:t>
            </w:r>
          </w:p>
          <w:p>
            <w:pPr>
              <w:spacing w:after="20"/>
              <w:ind w:left="20"/>
              <w:jc w:val="both"/>
            </w:pPr>
            <w:r>
              <w:rPr>
                <w:rFonts w:ascii="Times New Roman"/>
                <w:b w:val="false"/>
                <w:i w:val="false"/>
                <w:color w:val="000000"/>
                <w:sz w:val="20"/>
              </w:rPr>
              <w:t>
Информационная система маркетинга, стратегия и тактика маркетинга.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понятие маркетинга, его цели, функции, принципы, классификацию; </w:t>
            </w:r>
          </w:p>
          <w:p>
            <w:pPr>
              <w:spacing w:after="20"/>
              <w:ind w:left="20"/>
              <w:jc w:val="both"/>
            </w:pPr>
            <w:r>
              <w:rPr>
                <w:rFonts w:ascii="Times New Roman"/>
                <w:b w:val="false"/>
                <w:i w:val="false"/>
                <w:color w:val="000000"/>
                <w:sz w:val="20"/>
              </w:rPr>
              <w:t>
- основных концепций рыночной деятельности;</w:t>
            </w:r>
          </w:p>
          <w:p>
            <w:pPr>
              <w:spacing w:after="20"/>
              <w:ind w:left="20"/>
              <w:jc w:val="both"/>
            </w:pPr>
            <w:r>
              <w:rPr>
                <w:rFonts w:ascii="Times New Roman"/>
                <w:b w:val="false"/>
                <w:i w:val="false"/>
                <w:color w:val="000000"/>
                <w:sz w:val="20"/>
              </w:rPr>
              <w:t xml:space="preserve">
- стратегии ценообразования; </w:t>
            </w:r>
          </w:p>
          <w:p>
            <w:pPr>
              <w:spacing w:after="20"/>
              <w:ind w:left="20"/>
              <w:jc w:val="both"/>
            </w:pPr>
            <w:r>
              <w:rPr>
                <w:rFonts w:ascii="Times New Roman"/>
                <w:b w:val="false"/>
                <w:i w:val="false"/>
                <w:color w:val="000000"/>
                <w:sz w:val="20"/>
              </w:rPr>
              <w:t>
- классификации цен;</w:t>
            </w:r>
          </w:p>
          <w:p>
            <w:pPr>
              <w:spacing w:after="20"/>
              <w:ind w:left="20"/>
              <w:jc w:val="both"/>
            </w:pPr>
            <w:r>
              <w:rPr>
                <w:rFonts w:ascii="Times New Roman"/>
                <w:b w:val="false"/>
                <w:i w:val="false"/>
                <w:color w:val="000000"/>
                <w:sz w:val="20"/>
              </w:rPr>
              <w:t>
- информационной системы маркетинга, стратегии и тактику маркетинга;</w:t>
            </w:r>
          </w:p>
          <w:p>
            <w:pPr>
              <w:spacing w:after="20"/>
              <w:ind w:left="20"/>
              <w:jc w:val="both"/>
            </w:pPr>
            <w:r>
              <w:rPr>
                <w:rFonts w:ascii="Times New Roman"/>
                <w:b w:val="false"/>
                <w:i w:val="false"/>
                <w:color w:val="000000"/>
                <w:sz w:val="20"/>
              </w:rPr>
              <w:t xml:space="preserve">
- объектов и субъектов маркетинга;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определять сегментирование рынка; </w:t>
            </w:r>
          </w:p>
          <w:p>
            <w:pPr>
              <w:spacing w:after="20"/>
              <w:ind w:left="20"/>
              <w:jc w:val="both"/>
            </w:pPr>
            <w:r>
              <w:rPr>
                <w:rFonts w:ascii="Times New Roman"/>
                <w:b w:val="false"/>
                <w:i w:val="false"/>
                <w:color w:val="000000"/>
                <w:sz w:val="20"/>
              </w:rPr>
              <w:t xml:space="preserve">
- использовать маркетинговую среду; </w:t>
            </w:r>
          </w:p>
          <w:p>
            <w:pPr>
              <w:spacing w:after="20"/>
              <w:ind w:left="20"/>
              <w:jc w:val="both"/>
            </w:pPr>
            <w:r>
              <w:rPr>
                <w:rFonts w:ascii="Times New Roman"/>
                <w:b w:val="false"/>
                <w:i w:val="false"/>
                <w:color w:val="000000"/>
                <w:sz w:val="20"/>
              </w:rPr>
              <w:t xml:space="preserve">
- использовать средства маркетинга; </w:t>
            </w:r>
          </w:p>
          <w:p>
            <w:pPr>
              <w:spacing w:after="20"/>
              <w:ind w:left="20"/>
              <w:jc w:val="both"/>
            </w:pPr>
            <w:r>
              <w:rPr>
                <w:rFonts w:ascii="Times New Roman"/>
                <w:b w:val="false"/>
                <w:i w:val="false"/>
                <w:color w:val="000000"/>
                <w:sz w:val="20"/>
              </w:rPr>
              <w:t xml:space="preserve">
-проводить методы изучения, формирования и прогнозирования спроса; </w:t>
            </w:r>
          </w:p>
          <w:p>
            <w:pPr>
              <w:spacing w:after="20"/>
              <w:ind w:left="20"/>
              <w:jc w:val="both"/>
            </w:pPr>
            <w:r>
              <w:rPr>
                <w:rFonts w:ascii="Times New Roman"/>
                <w:b w:val="false"/>
                <w:i w:val="false"/>
                <w:color w:val="000000"/>
                <w:sz w:val="20"/>
              </w:rPr>
              <w:t xml:space="preserve">
- рекламировать; </w:t>
            </w:r>
          </w:p>
          <w:p>
            <w:pPr>
              <w:spacing w:after="20"/>
              <w:ind w:left="20"/>
              <w:jc w:val="both"/>
            </w:pPr>
            <w:r>
              <w:rPr>
                <w:rFonts w:ascii="Times New Roman"/>
                <w:b w:val="false"/>
                <w:i w:val="false"/>
                <w:color w:val="000000"/>
                <w:sz w:val="20"/>
              </w:rPr>
              <w:t xml:space="preserve">
- выявлять сбыт и ценовую политику; </w:t>
            </w:r>
          </w:p>
          <w:p>
            <w:pPr>
              <w:spacing w:after="20"/>
              <w:ind w:left="20"/>
              <w:jc w:val="both"/>
            </w:pPr>
            <w:r>
              <w:rPr>
                <w:rFonts w:ascii="Times New Roman"/>
                <w:b w:val="false"/>
                <w:i w:val="false"/>
                <w:color w:val="000000"/>
                <w:sz w:val="20"/>
              </w:rPr>
              <w:t>
- исследовать маркетинг рынка.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менеджмента</w:t>
            </w:r>
          </w:p>
          <w:p>
            <w:pPr>
              <w:spacing w:after="20"/>
              <w:ind w:left="20"/>
              <w:jc w:val="both"/>
            </w:pPr>
            <w:r>
              <w:rPr>
                <w:rFonts w:ascii="Times New Roman"/>
                <w:b w:val="false"/>
                <w:i w:val="false"/>
                <w:color w:val="000000"/>
                <w:sz w:val="20"/>
              </w:rPr>
              <w:t>
Понятие, сущность и развитие менеджмента. Менеджеры в организации и их роль. Функции менеджмента. Понятие, признаки, виды организации. Структура управления. Стили управления. Власть, ее формы, виды, баланс. Понятие, причины, виды конфликтов и методы разрешения.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сущности менеджмента;</w:t>
            </w:r>
          </w:p>
          <w:p>
            <w:pPr>
              <w:spacing w:after="20"/>
              <w:ind w:left="20"/>
              <w:jc w:val="both"/>
            </w:pPr>
            <w:r>
              <w:rPr>
                <w:rFonts w:ascii="Times New Roman"/>
                <w:b w:val="false"/>
                <w:i w:val="false"/>
                <w:color w:val="000000"/>
                <w:sz w:val="20"/>
              </w:rPr>
              <w:t>
-принципов менеджмента;</w:t>
            </w:r>
          </w:p>
          <w:p>
            <w:pPr>
              <w:spacing w:after="20"/>
              <w:ind w:left="20"/>
              <w:jc w:val="both"/>
            </w:pPr>
            <w:r>
              <w:rPr>
                <w:rFonts w:ascii="Times New Roman"/>
                <w:b w:val="false"/>
                <w:i w:val="false"/>
                <w:color w:val="000000"/>
                <w:sz w:val="20"/>
              </w:rPr>
              <w:t>
-функции менеджмента;</w:t>
            </w:r>
          </w:p>
          <w:p>
            <w:pPr>
              <w:spacing w:after="20"/>
              <w:ind w:left="20"/>
              <w:jc w:val="both"/>
            </w:pPr>
            <w:r>
              <w:rPr>
                <w:rFonts w:ascii="Times New Roman"/>
                <w:b w:val="false"/>
                <w:i w:val="false"/>
                <w:color w:val="000000"/>
                <w:sz w:val="20"/>
              </w:rPr>
              <w:t>
-методов менеджмента;</w:t>
            </w:r>
          </w:p>
          <w:p>
            <w:pPr>
              <w:spacing w:after="20"/>
              <w:ind w:left="20"/>
              <w:jc w:val="both"/>
            </w:pPr>
            <w:r>
              <w:rPr>
                <w:rFonts w:ascii="Times New Roman"/>
                <w:b w:val="false"/>
                <w:i w:val="false"/>
                <w:color w:val="000000"/>
                <w:sz w:val="20"/>
              </w:rPr>
              <w:t>
- понятие, видов решения, методов принятия решений;</w:t>
            </w:r>
          </w:p>
          <w:p>
            <w:pPr>
              <w:spacing w:after="20"/>
              <w:ind w:left="20"/>
              <w:jc w:val="both"/>
            </w:pPr>
            <w:r>
              <w:rPr>
                <w:rFonts w:ascii="Times New Roman"/>
                <w:b w:val="false"/>
                <w:i w:val="false"/>
                <w:color w:val="000000"/>
                <w:sz w:val="20"/>
              </w:rPr>
              <w:t>
-понятие власти, виды и формы;</w:t>
            </w:r>
          </w:p>
          <w:p>
            <w:pPr>
              <w:spacing w:after="20"/>
              <w:ind w:left="20"/>
              <w:jc w:val="both"/>
            </w:pPr>
            <w:r>
              <w:rPr>
                <w:rFonts w:ascii="Times New Roman"/>
                <w:b w:val="false"/>
                <w:i w:val="false"/>
                <w:color w:val="000000"/>
                <w:sz w:val="20"/>
              </w:rPr>
              <w:t>
-стиля управления;</w:t>
            </w:r>
          </w:p>
          <w:p>
            <w:pPr>
              <w:spacing w:after="20"/>
              <w:ind w:left="20"/>
              <w:jc w:val="both"/>
            </w:pPr>
            <w:r>
              <w:rPr>
                <w:rFonts w:ascii="Times New Roman"/>
                <w:b w:val="false"/>
                <w:i w:val="false"/>
                <w:color w:val="000000"/>
                <w:sz w:val="20"/>
              </w:rPr>
              <w:t>
-коммуникации;</w:t>
            </w:r>
          </w:p>
          <w:p>
            <w:pPr>
              <w:spacing w:after="20"/>
              <w:ind w:left="20"/>
              <w:jc w:val="both"/>
            </w:pPr>
            <w:r>
              <w:rPr>
                <w:rFonts w:ascii="Times New Roman"/>
                <w:b w:val="false"/>
                <w:i w:val="false"/>
                <w:color w:val="000000"/>
                <w:sz w:val="20"/>
              </w:rPr>
              <w:t>
-причины, последствия, типы конфликтов;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уметь определять роль менеджеров;</w:t>
            </w:r>
          </w:p>
          <w:p>
            <w:pPr>
              <w:spacing w:after="20"/>
              <w:ind w:left="20"/>
              <w:jc w:val="both"/>
            </w:pPr>
            <w:r>
              <w:rPr>
                <w:rFonts w:ascii="Times New Roman"/>
                <w:b w:val="false"/>
                <w:i w:val="false"/>
                <w:color w:val="000000"/>
                <w:sz w:val="20"/>
              </w:rPr>
              <w:t>
-строить структуру управления организации;</w:t>
            </w:r>
          </w:p>
          <w:p>
            <w:pPr>
              <w:spacing w:after="20"/>
              <w:ind w:left="20"/>
              <w:jc w:val="both"/>
            </w:pPr>
            <w:r>
              <w:rPr>
                <w:rFonts w:ascii="Times New Roman"/>
                <w:b w:val="false"/>
                <w:i w:val="false"/>
                <w:color w:val="000000"/>
                <w:sz w:val="20"/>
              </w:rPr>
              <w:t>
-принимать решения различными способами;</w:t>
            </w:r>
          </w:p>
          <w:p>
            <w:pPr>
              <w:spacing w:after="20"/>
              <w:ind w:left="20"/>
              <w:jc w:val="both"/>
            </w:pPr>
            <w:r>
              <w:rPr>
                <w:rFonts w:ascii="Times New Roman"/>
                <w:b w:val="false"/>
                <w:i w:val="false"/>
                <w:color w:val="000000"/>
                <w:sz w:val="20"/>
              </w:rPr>
              <w:t>
-использовать различные методы управления и стили менеджмента;</w:t>
            </w:r>
          </w:p>
          <w:p>
            <w:pPr>
              <w:spacing w:after="20"/>
              <w:ind w:left="20"/>
              <w:jc w:val="both"/>
            </w:pPr>
            <w:r>
              <w:rPr>
                <w:rFonts w:ascii="Times New Roman"/>
                <w:b w:val="false"/>
                <w:i w:val="false"/>
                <w:color w:val="000000"/>
                <w:sz w:val="20"/>
              </w:rPr>
              <w:t>
- разрешать конфликты;</w:t>
            </w:r>
          </w:p>
          <w:p>
            <w:pPr>
              <w:spacing w:after="20"/>
              <w:ind w:left="20"/>
              <w:jc w:val="both"/>
            </w:pPr>
            <w:r>
              <w:rPr>
                <w:rFonts w:ascii="Times New Roman"/>
                <w:b w:val="false"/>
                <w:i w:val="false"/>
                <w:color w:val="000000"/>
                <w:sz w:val="20"/>
              </w:rPr>
              <w:t>
-строить коммуникации.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Специальные дисциплины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1226012 – Лаборант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 качества продукции и услуг</w:t>
            </w:r>
          </w:p>
          <w:p>
            <w:pPr>
              <w:spacing w:after="20"/>
              <w:ind w:left="20"/>
              <w:jc w:val="both"/>
            </w:pPr>
            <w:r>
              <w:rPr>
                <w:rFonts w:ascii="Times New Roman"/>
                <w:b w:val="false"/>
                <w:i w:val="false"/>
                <w:color w:val="000000"/>
                <w:sz w:val="20"/>
              </w:rPr>
              <w:t>
Санитарно-техническое оборудование лаборатории. Взвешивание: методы, способы, техника. Экстракция и высаливание. Фильтрование. Центрифугирование. Дистилляция. Возгонка. Выпаривание и упаривание. Нагревание и прокаливание. Сушка. Кристаллизация. Охлаждение. Пробоотбор. Ошибки: виды, способы оценки. Стандартизация и контроль качества анализов. Эталон: назначение, виды. Контроль, осуществляемый на предприятиях. Контроль, осуществляемый технологическими и санитарно-техническими пищевыми лабораториями. Органолептический анализ продукции общественного питания (бракеража). Порядок отбора проб и подготовка их для лабораторного анализа. Физико-химические методы, применяемые при контроле полуфабрикатов и готовой продукции. Контроль качества полуфабрикатов. Лабораторный контроль качества блюд и кулинарных изделий. Определение химического состава и энергетической ценности пищи. Контроль правильности проведения технологического процесса. Оформление результатов анализов.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назначения лаборатории;</w:t>
            </w:r>
          </w:p>
          <w:p>
            <w:pPr>
              <w:spacing w:after="20"/>
              <w:ind w:left="20"/>
              <w:jc w:val="both"/>
            </w:pPr>
            <w:r>
              <w:rPr>
                <w:rFonts w:ascii="Times New Roman"/>
                <w:b w:val="false"/>
                <w:i w:val="false"/>
                <w:color w:val="000000"/>
                <w:sz w:val="20"/>
              </w:rPr>
              <w:t>
- видов санитарно-технического оборудования лаборатории;</w:t>
            </w:r>
          </w:p>
          <w:p>
            <w:pPr>
              <w:spacing w:after="20"/>
              <w:ind w:left="20"/>
              <w:jc w:val="both"/>
            </w:pPr>
            <w:r>
              <w:rPr>
                <w:rFonts w:ascii="Times New Roman"/>
                <w:b w:val="false"/>
                <w:i w:val="false"/>
                <w:color w:val="000000"/>
                <w:sz w:val="20"/>
              </w:rPr>
              <w:t>
- техники работы с посудой и пробами;</w:t>
            </w:r>
          </w:p>
          <w:p>
            <w:pPr>
              <w:spacing w:after="20"/>
              <w:ind w:left="20"/>
              <w:jc w:val="both"/>
            </w:pPr>
            <w:r>
              <w:rPr>
                <w:rFonts w:ascii="Times New Roman"/>
                <w:b w:val="false"/>
                <w:i w:val="false"/>
                <w:color w:val="000000"/>
                <w:sz w:val="20"/>
              </w:rPr>
              <w:t>
- классификации весов;</w:t>
            </w:r>
          </w:p>
          <w:p>
            <w:pPr>
              <w:spacing w:after="20"/>
              <w:ind w:left="20"/>
              <w:jc w:val="both"/>
            </w:pPr>
            <w:r>
              <w:rPr>
                <w:rFonts w:ascii="Times New Roman"/>
                <w:b w:val="false"/>
                <w:i w:val="false"/>
                <w:color w:val="000000"/>
                <w:sz w:val="20"/>
              </w:rPr>
              <w:t>
- оборудования для высокого давления и вакуума в лаборатории;</w:t>
            </w:r>
          </w:p>
          <w:p>
            <w:pPr>
              <w:spacing w:after="20"/>
              <w:ind w:left="20"/>
              <w:jc w:val="both"/>
            </w:pPr>
            <w:r>
              <w:rPr>
                <w:rFonts w:ascii="Times New Roman"/>
                <w:b w:val="false"/>
                <w:i w:val="false"/>
                <w:color w:val="000000"/>
                <w:sz w:val="20"/>
              </w:rPr>
              <w:t>
- стандартизации и контроля качества анализов;</w:t>
            </w:r>
          </w:p>
          <w:p>
            <w:pPr>
              <w:spacing w:after="20"/>
              <w:ind w:left="20"/>
              <w:jc w:val="both"/>
            </w:pPr>
            <w:r>
              <w:rPr>
                <w:rFonts w:ascii="Times New Roman"/>
                <w:b w:val="false"/>
                <w:i w:val="false"/>
                <w:color w:val="000000"/>
                <w:sz w:val="20"/>
              </w:rPr>
              <w:t>
- видов контроля;</w:t>
            </w:r>
          </w:p>
          <w:p>
            <w:pPr>
              <w:spacing w:after="20"/>
              <w:ind w:left="20"/>
              <w:jc w:val="both"/>
            </w:pPr>
            <w:r>
              <w:rPr>
                <w:rFonts w:ascii="Times New Roman"/>
                <w:b w:val="false"/>
                <w:i w:val="false"/>
                <w:color w:val="000000"/>
                <w:sz w:val="20"/>
              </w:rPr>
              <w:t>
- органолептического анализа продукции общественного питания;</w:t>
            </w:r>
          </w:p>
          <w:p>
            <w:pPr>
              <w:spacing w:after="20"/>
              <w:ind w:left="20"/>
              <w:jc w:val="both"/>
            </w:pPr>
            <w:r>
              <w:rPr>
                <w:rFonts w:ascii="Times New Roman"/>
                <w:b w:val="false"/>
                <w:i w:val="false"/>
                <w:color w:val="000000"/>
                <w:sz w:val="20"/>
              </w:rPr>
              <w:t>
- порядка отбора проб;</w:t>
            </w:r>
          </w:p>
          <w:p>
            <w:pPr>
              <w:spacing w:after="20"/>
              <w:ind w:left="20"/>
              <w:jc w:val="both"/>
            </w:pPr>
            <w:r>
              <w:rPr>
                <w:rFonts w:ascii="Times New Roman"/>
                <w:b w:val="false"/>
                <w:i w:val="false"/>
                <w:color w:val="000000"/>
                <w:sz w:val="20"/>
              </w:rPr>
              <w:t>
- физико-химических методов контроля;</w:t>
            </w:r>
          </w:p>
          <w:p>
            <w:pPr>
              <w:spacing w:after="20"/>
              <w:ind w:left="20"/>
              <w:jc w:val="both"/>
            </w:pPr>
            <w:r>
              <w:rPr>
                <w:rFonts w:ascii="Times New Roman"/>
                <w:b w:val="false"/>
                <w:i w:val="false"/>
                <w:color w:val="000000"/>
                <w:sz w:val="20"/>
              </w:rPr>
              <w:t>
- контроля качества полуфабрикатов;</w:t>
            </w:r>
          </w:p>
          <w:p>
            <w:pPr>
              <w:spacing w:after="20"/>
              <w:ind w:left="20"/>
              <w:jc w:val="both"/>
            </w:pPr>
            <w:r>
              <w:rPr>
                <w:rFonts w:ascii="Times New Roman"/>
                <w:b w:val="false"/>
                <w:i w:val="false"/>
                <w:color w:val="000000"/>
                <w:sz w:val="20"/>
              </w:rPr>
              <w:t>
- контроля качества блюд и изделий;</w:t>
            </w:r>
          </w:p>
          <w:p>
            <w:pPr>
              <w:spacing w:after="20"/>
              <w:ind w:left="20"/>
              <w:jc w:val="both"/>
            </w:pPr>
            <w:r>
              <w:rPr>
                <w:rFonts w:ascii="Times New Roman"/>
                <w:b w:val="false"/>
                <w:i w:val="false"/>
                <w:color w:val="000000"/>
                <w:sz w:val="20"/>
              </w:rPr>
              <w:t>
- контроля правильности проведения технологического процесса;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основные лабораторные операции;</w:t>
            </w:r>
          </w:p>
          <w:p>
            <w:pPr>
              <w:spacing w:after="20"/>
              <w:ind w:left="20"/>
              <w:jc w:val="both"/>
            </w:pPr>
            <w:r>
              <w:rPr>
                <w:rFonts w:ascii="Times New Roman"/>
                <w:b w:val="false"/>
                <w:i w:val="false"/>
                <w:color w:val="000000"/>
                <w:sz w:val="20"/>
              </w:rPr>
              <w:t>
- выполнять измельчение и смешивание;</w:t>
            </w:r>
          </w:p>
          <w:p>
            <w:pPr>
              <w:spacing w:after="20"/>
              <w:ind w:left="20"/>
              <w:jc w:val="both"/>
            </w:pPr>
            <w:r>
              <w:rPr>
                <w:rFonts w:ascii="Times New Roman"/>
                <w:b w:val="false"/>
                <w:i w:val="false"/>
                <w:color w:val="000000"/>
                <w:sz w:val="20"/>
              </w:rPr>
              <w:t>
- проводить расчеты, определение концентрации;</w:t>
            </w:r>
          </w:p>
          <w:p>
            <w:pPr>
              <w:spacing w:after="20"/>
              <w:ind w:left="20"/>
              <w:jc w:val="both"/>
            </w:pPr>
            <w:r>
              <w:rPr>
                <w:rFonts w:ascii="Times New Roman"/>
                <w:b w:val="false"/>
                <w:i w:val="false"/>
                <w:color w:val="000000"/>
                <w:sz w:val="20"/>
              </w:rPr>
              <w:t>
- производить математическую обработку экспериментальных данных;</w:t>
            </w:r>
          </w:p>
          <w:p>
            <w:pPr>
              <w:spacing w:after="20"/>
              <w:ind w:left="20"/>
              <w:jc w:val="both"/>
            </w:pPr>
            <w:r>
              <w:rPr>
                <w:rFonts w:ascii="Times New Roman"/>
                <w:b w:val="false"/>
                <w:i w:val="false"/>
                <w:color w:val="000000"/>
                <w:sz w:val="20"/>
              </w:rPr>
              <w:t xml:space="preserve">
- производить отбор проб; </w:t>
            </w:r>
          </w:p>
          <w:p>
            <w:pPr>
              <w:spacing w:after="20"/>
              <w:ind w:left="20"/>
              <w:jc w:val="both"/>
            </w:pPr>
            <w:r>
              <w:rPr>
                <w:rFonts w:ascii="Times New Roman"/>
                <w:b w:val="false"/>
                <w:i w:val="false"/>
                <w:color w:val="000000"/>
                <w:sz w:val="20"/>
              </w:rPr>
              <w:t>
- контролировать качества анализов;</w:t>
            </w:r>
          </w:p>
          <w:p>
            <w:pPr>
              <w:spacing w:after="20"/>
              <w:ind w:left="20"/>
              <w:jc w:val="both"/>
            </w:pPr>
            <w:r>
              <w:rPr>
                <w:rFonts w:ascii="Times New Roman"/>
                <w:b w:val="false"/>
                <w:i w:val="false"/>
                <w:color w:val="000000"/>
                <w:sz w:val="20"/>
              </w:rPr>
              <w:t>
- проводить физико-химические методы при контроле полуфабрикатов и готовой продукции;</w:t>
            </w:r>
          </w:p>
          <w:p>
            <w:pPr>
              <w:spacing w:after="20"/>
              <w:ind w:left="20"/>
              <w:jc w:val="both"/>
            </w:pPr>
            <w:r>
              <w:rPr>
                <w:rFonts w:ascii="Times New Roman"/>
                <w:b w:val="false"/>
                <w:i w:val="false"/>
                <w:color w:val="000000"/>
                <w:sz w:val="20"/>
              </w:rPr>
              <w:t>
- проводить контроль качества полуфабрикатов;</w:t>
            </w:r>
          </w:p>
          <w:p>
            <w:pPr>
              <w:spacing w:after="20"/>
              <w:ind w:left="20"/>
              <w:jc w:val="both"/>
            </w:pPr>
            <w:r>
              <w:rPr>
                <w:rFonts w:ascii="Times New Roman"/>
                <w:b w:val="false"/>
                <w:i w:val="false"/>
                <w:color w:val="000000"/>
                <w:sz w:val="20"/>
              </w:rPr>
              <w:t>
- проводить лабораторный контроль качества блюд и кулинарных изделий;</w:t>
            </w:r>
          </w:p>
          <w:p>
            <w:pPr>
              <w:spacing w:after="20"/>
              <w:ind w:left="20"/>
              <w:jc w:val="both"/>
            </w:pPr>
            <w:r>
              <w:rPr>
                <w:rFonts w:ascii="Times New Roman"/>
                <w:b w:val="false"/>
                <w:i w:val="false"/>
                <w:color w:val="000000"/>
                <w:sz w:val="20"/>
              </w:rPr>
              <w:t>
- определить химический состав и энергетическую ценность пищи;</w:t>
            </w:r>
          </w:p>
          <w:p>
            <w:pPr>
              <w:spacing w:after="20"/>
              <w:ind w:left="20"/>
              <w:jc w:val="both"/>
            </w:pPr>
            <w:r>
              <w:rPr>
                <w:rFonts w:ascii="Times New Roman"/>
                <w:b w:val="false"/>
                <w:i w:val="false"/>
                <w:color w:val="000000"/>
                <w:sz w:val="20"/>
              </w:rPr>
              <w:t>
- проводить контроль правильности проведения технологического процесса;</w:t>
            </w:r>
          </w:p>
          <w:p>
            <w:pPr>
              <w:spacing w:after="20"/>
              <w:ind w:left="20"/>
              <w:jc w:val="both"/>
            </w:pPr>
            <w:r>
              <w:rPr>
                <w:rFonts w:ascii="Times New Roman"/>
                <w:b w:val="false"/>
                <w:i w:val="false"/>
                <w:color w:val="000000"/>
                <w:sz w:val="20"/>
              </w:rPr>
              <w:t>
- оформлять результаты анализов.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2.1.9</w:t>
            </w:r>
          </w:p>
          <w:p>
            <w:pPr>
              <w:spacing w:after="20"/>
              <w:ind w:left="20"/>
              <w:jc w:val="both"/>
            </w:pPr>
            <w:r>
              <w:rPr>
                <w:rFonts w:ascii="Times New Roman"/>
                <w:b w:val="false"/>
                <w:i w:val="false"/>
                <w:color w:val="000000"/>
                <w:sz w:val="20"/>
              </w:rPr>
              <w:t>
ПК 2.1.10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Общая технология производства</w:t>
            </w:r>
          </w:p>
          <w:p>
            <w:pPr>
              <w:spacing w:after="20"/>
              <w:ind w:left="20"/>
              <w:jc w:val="both"/>
            </w:pPr>
            <w:r>
              <w:rPr>
                <w:rFonts w:ascii="Times New Roman"/>
                <w:b w:val="false"/>
                <w:i w:val="false"/>
                <w:color w:val="000000"/>
                <w:sz w:val="20"/>
              </w:rPr>
              <w:t xml:space="preserve">
Приемы кулинарной обработки пищевых продуктов. Технологические процессы механической обработки сырья и производство полуфабрикатов. Обработка овощей, плодов, грибов. Обработка рыбных и нерыбных продуктов моря. Обработка мяса. Обработка сельскохозяйственной птицы, дичи и кролика. Изменение основных пищевых веществ в процессе приготовления пищи. Формирование вкуса, аромата и цвета готовых блюд и изделии. Технологические процессы приготовления и отпуска блюд и кулинарных изделий. Супы. Соусы. Блюда и гарниры из овощей и грибов. Блюда и гарниры из круп, бобовых и макаронных изделий. Блюда из рыбы и нерыбных продуктов моря. Блюда из мяса и мясопродуктов. Блюда из сельскохозяйственной птицы, пернатой дичи и кролика. Блюда из яиц и творога. Холодные блюда и закуски. Сладкие блюда. Горячие и холодные безалкогольные напитки. Мучные, кондитерские и кулинарные изделия. Мучные блюда. Технология приготовления блюд и кулинарных изделий для диетического и лечебно-профилактического питания. Технология приготовления блюд и кулинарных изделий для учащихся общеобразовательных, профессионально-технических школ и лицеев, гимназий.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теоретических основ технологии, основных понятий;</w:t>
            </w:r>
          </w:p>
          <w:p>
            <w:pPr>
              <w:spacing w:after="20"/>
              <w:ind w:left="20"/>
              <w:jc w:val="both"/>
            </w:pPr>
            <w:r>
              <w:rPr>
                <w:rFonts w:ascii="Times New Roman"/>
                <w:b w:val="false"/>
                <w:i w:val="false"/>
                <w:color w:val="000000"/>
                <w:sz w:val="20"/>
              </w:rPr>
              <w:t xml:space="preserve">
- способов кулинарной обработки пищевых продуктов; </w:t>
            </w:r>
          </w:p>
          <w:p>
            <w:pPr>
              <w:spacing w:after="20"/>
              <w:ind w:left="20"/>
              <w:jc w:val="both"/>
            </w:pPr>
            <w:r>
              <w:rPr>
                <w:rFonts w:ascii="Times New Roman"/>
                <w:b w:val="false"/>
                <w:i w:val="false"/>
                <w:color w:val="000000"/>
                <w:sz w:val="20"/>
              </w:rPr>
              <w:t xml:space="preserve">
- классификации и ассортимента кулинарной продукции; </w:t>
            </w:r>
          </w:p>
          <w:p>
            <w:pPr>
              <w:spacing w:after="20"/>
              <w:ind w:left="20"/>
              <w:jc w:val="both"/>
            </w:pPr>
            <w:r>
              <w:rPr>
                <w:rFonts w:ascii="Times New Roman"/>
                <w:b w:val="false"/>
                <w:i w:val="false"/>
                <w:color w:val="000000"/>
                <w:sz w:val="20"/>
              </w:rPr>
              <w:t>
- ресурсо- и энергосберегающих технологий производства продукции;</w:t>
            </w:r>
          </w:p>
          <w:p>
            <w:pPr>
              <w:spacing w:after="20"/>
              <w:ind w:left="20"/>
              <w:jc w:val="both"/>
            </w:pPr>
            <w:r>
              <w:rPr>
                <w:rFonts w:ascii="Times New Roman"/>
                <w:b w:val="false"/>
                <w:i w:val="false"/>
                <w:color w:val="000000"/>
                <w:sz w:val="20"/>
              </w:rPr>
              <w:t>
- технологических процессов кулинарной обработки сырья и приготовления полуфабрикатов, блюд и кулинарных изделий;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основные приемы механической и тепловой кулинарной обработки продуктов;</w:t>
            </w:r>
          </w:p>
          <w:p>
            <w:pPr>
              <w:spacing w:after="20"/>
              <w:ind w:left="20"/>
              <w:jc w:val="both"/>
            </w:pPr>
            <w:r>
              <w:rPr>
                <w:rFonts w:ascii="Times New Roman"/>
                <w:b w:val="false"/>
                <w:i w:val="false"/>
                <w:color w:val="000000"/>
                <w:sz w:val="20"/>
              </w:rPr>
              <w:t>
- приготавливать различные полуфабрикаты, готовые блюда и кулинарные, кондитерские изделия;</w:t>
            </w:r>
          </w:p>
          <w:p>
            <w:pPr>
              <w:spacing w:after="20"/>
              <w:ind w:left="20"/>
              <w:jc w:val="both"/>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val="false"/>
                <w:color w:val="000000"/>
                <w:sz w:val="20"/>
              </w:rPr>
              <w:t>использовать  процессы, формирующие качество продукции общественного питания;</w:t>
            </w:r>
          </w:p>
          <w:p>
            <w:pPr>
              <w:spacing w:after="20"/>
              <w:ind w:left="20"/>
              <w:jc w:val="both"/>
            </w:pPr>
            <w:r>
              <w:rPr>
                <w:rFonts w:ascii="Times New Roman"/>
                <w:b w:val="false"/>
                <w:i w:val="false"/>
                <w:color w:val="000000"/>
                <w:sz w:val="20"/>
              </w:rPr>
              <w:t>
- соблюдать требования к качеству;</w:t>
            </w:r>
          </w:p>
          <w:p>
            <w:pPr>
              <w:spacing w:after="20"/>
              <w:ind w:left="20"/>
              <w:jc w:val="both"/>
            </w:pPr>
            <w:r>
              <w:rPr>
                <w:rFonts w:ascii="Times New Roman"/>
                <w:b w:val="false"/>
                <w:i w:val="false"/>
                <w:color w:val="000000"/>
                <w:sz w:val="20"/>
              </w:rPr>
              <w:t>
- производить технологические расчеты по расходу сырья, определения отходов, выходу полуфабрикатов и готовых блюд;</w:t>
            </w:r>
          </w:p>
          <w:p>
            <w:pPr>
              <w:spacing w:after="20"/>
              <w:ind w:left="20"/>
              <w:jc w:val="both"/>
            </w:pPr>
            <w:r>
              <w:rPr>
                <w:rFonts w:ascii="Times New Roman"/>
                <w:b w:val="false"/>
                <w:i w:val="false"/>
                <w:color w:val="000000"/>
                <w:sz w:val="20"/>
              </w:rPr>
              <w:t>
- использовать нормы взаимозаменяемости при приготовлении полуфабрикатов и готовых блюд;</w:t>
            </w:r>
          </w:p>
          <w:p>
            <w:pPr>
              <w:spacing w:after="20"/>
              <w:ind w:left="20"/>
              <w:jc w:val="both"/>
            </w:pPr>
            <w:r>
              <w:rPr>
                <w:rFonts w:ascii="Times New Roman"/>
                <w:b w:val="false"/>
                <w:i w:val="false"/>
                <w:color w:val="000000"/>
                <w:sz w:val="20"/>
              </w:rPr>
              <w:t>
- использовать рациональные методы приготовления пищи.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Основные понятия, объекты и субъекты метрологии, виды и методы измерений, средства измерений, Государственная система обеспечения единства измерений, государственный метрологический контроль и надзор, сертификация средств измерений. Основы стандартизации: методологический основы стандартизации, объекты стандартизации и их классификация, органы и службы стандартизации РК, принципы и методы стандартизации, средства стандартизации, порядок разработки и утверждения национальных стандартов, нормативные документы по стандартизации, системы стандартизации. Техническое регулирование. Государственный контроль за соблюдением требований технических регламентов и государственных стандартов. Международная стандартизация. Основные понятия в области оценки и подтверждения соответствия. Цели и принципы подтверждения соответствия. Роль сертификации в повышении качества продукции. Обязательная и добровольная сертификация. Условия ввоза на территорию РК продукции, подлежащей обязательному подтверждению соответствия. Декларирование соответствия. Субъекты сертификации. Средства и методы сертификации. Правовые основы сертификации. Система сертификации ГОСТ РК. Аккредитация органов по сертификации и испытательных лаборатории. Правила проведения сертификации и декларирования продовольственного сырья. Государственный контроль за соблюдением правил обязательной сертификации и за сертифицированной продукцией. Сертификация услуг общественного питания.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основы метрологии, стандартизации и сертификации;</w:t>
            </w:r>
          </w:p>
          <w:p>
            <w:pPr>
              <w:spacing w:after="20"/>
              <w:ind w:left="20"/>
              <w:jc w:val="both"/>
            </w:pPr>
            <w:r>
              <w:rPr>
                <w:rFonts w:ascii="Times New Roman"/>
                <w:b w:val="false"/>
                <w:i w:val="false"/>
                <w:color w:val="000000"/>
                <w:sz w:val="20"/>
              </w:rPr>
              <w:t>
- основных понятий и определений;</w:t>
            </w:r>
          </w:p>
          <w:p>
            <w:pPr>
              <w:spacing w:after="20"/>
              <w:ind w:left="20"/>
              <w:jc w:val="both"/>
            </w:pPr>
            <w:r>
              <w:rPr>
                <w:rFonts w:ascii="Times New Roman"/>
                <w:b w:val="false"/>
                <w:i w:val="false"/>
                <w:color w:val="000000"/>
                <w:sz w:val="20"/>
              </w:rPr>
              <w:t>
- нормативно-технической и технологической документации на продукцию общественного питания;</w:t>
            </w:r>
          </w:p>
          <w:p>
            <w:pPr>
              <w:spacing w:after="20"/>
              <w:ind w:left="20"/>
              <w:jc w:val="both"/>
            </w:pPr>
            <w:r>
              <w:rPr>
                <w:rFonts w:ascii="Times New Roman"/>
                <w:b w:val="false"/>
                <w:i w:val="false"/>
                <w:color w:val="000000"/>
                <w:sz w:val="20"/>
              </w:rPr>
              <w:t>
- контроля качества продукции;</w:t>
            </w:r>
          </w:p>
          <w:p>
            <w:pPr>
              <w:spacing w:after="20"/>
              <w:ind w:left="20"/>
              <w:jc w:val="both"/>
            </w:pPr>
            <w:r>
              <w:rPr>
                <w:rFonts w:ascii="Times New Roman"/>
                <w:b w:val="false"/>
                <w:i w:val="false"/>
                <w:color w:val="000000"/>
                <w:sz w:val="20"/>
              </w:rPr>
              <w:t>
- концепции электронной управляющей системы;</w:t>
            </w:r>
          </w:p>
          <w:p>
            <w:pPr>
              <w:spacing w:after="20"/>
              <w:ind w:left="20"/>
              <w:jc w:val="both"/>
            </w:pPr>
            <w:r>
              <w:rPr>
                <w:rFonts w:ascii="Times New Roman"/>
                <w:b w:val="false"/>
                <w:i w:val="false"/>
                <w:color w:val="000000"/>
                <w:sz w:val="20"/>
              </w:rPr>
              <w:t>
- методов и средства измерений;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технические измерения;</w:t>
            </w:r>
          </w:p>
          <w:p>
            <w:pPr>
              <w:spacing w:after="20"/>
              <w:ind w:left="20"/>
              <w:jc w:val="both"/>
            </w:pPr>
            <w:r>
              <w:rPr>
                <w:rFonts w:ascii="Times New Roman"/>
                <w:b w:val="false"/>
                <w:i w:val="false"/>
                <w:color w:val="000000"/>
                <w:sz w:val="20"/>
              </w:rPr>
              <w:t>
- определять соответствие изделий Государственным стандартам или другим нормативно-технологическим документациям;</w:t>
            </w:r>
          </w:p>
          <w:p>
            <w:pPr>
              <w:spacing w:after="20"/>
              <w:ind w:left="20"/>
              <w:jc w:val="both"/>
            </w:pPr>
            <w:r>
              <w:rPr>
                <w:rFonts w:ascii="Times New Roman"/>
                <w:b w:val="false"/>
                <w:i w:val="false"/>
                <w:color w:val="000000"/>
                <w:sz w:val="20"/>
              </w:rPr>
              <w:t>
- осуществлять методику оценки качества сырья, полуфбрикатов и готовой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r>
              <w:rPr>
                <w:rFonts w:ascii="Times New Roman"/>
                <w:b w:val="false"/>
                <w:i w:val="false"/>
                <w:color w:val="000000"/>
                <w:sz w:val="20"/>
              </w:rPr>
              <w:t> </w:t>
            </w:r>
            <w:r>
              <w:rPr>
                <w:rFonts w:ascii="Times New Roman"/>
                <w:b/>
                <w:i w:val="false"/>
                <w:color w:val="000000"/>
                <w:sz w:val="20"/>
              </w:rPr>
              <w:t>1226022 – Засольщик овощей</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квашения капусты, соления овощей и плодов</w:t>
            </w:r>
          </w:p>
          <w:p>
            <w:pPr>
              <w:spacing w:after="20"/>
              <w:ind w:left="20"/>
              <w:jc w:val="both"/>
            </w:pPr>
            <w:r>
              <w:rPr>
                <w:rFonts w:ascii="Times New Roman"/>
                <w:b w:val="false"/>
                <w:i w:val="false"/>
                <w:color w:val="000000"/>
                <w:sz w:val="20"/>
              </w:rPr>
              <w:t xml:space="preserve">
Растительное сырье. Строение растительной ткани. Химический состав плодов и овощей. Сортоотбор сырья для консервного производства. Созревание плодов и овощей. Стадии зрелости. Сбор, доставка, приемка и хранение плодов и овощей. Химические процессы, протекающие при квашении овощей и плодов. Квашеная капуста. Засоленные огурцы. Засоленные томаты. Засоленные арбузы. Квашенные фаршированные овощи. Овощи крепкого засола. Консервированные оливки (маслины). Моченые плоды.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строения растительного сырья;</w:t>
            </w:r>
          </w:p>
          <w:p>
            <w:pPr>
              <w:spacing w:after="20"/>
              <w:ind w:left="20"/>
              <w:jc w:val="both"/>
            </w:pPr>
            <w:r>
              <w:rPr>
                <w:rFonts w:ascii="Times New Roman"/>
                <w:b w:val="false"/>
                <w:i w:val="false"/>
                <w:color w:val="000000"/>
                <w:sz w:val="20"/>
              </w:rPr>
              <w:t>
- химического состава плодов и овощей;</w:t>
            </w:r>
          </w:p>
          <w:p>
            <w:pPr>
              <w:spacing w:after="20"/>
              <w:ind w:left="20"/>
              <w:jc w:val="both"/>
            </w:pPr>
            <w:r>
              <w:rPr>
                <w:rFonts w:ascii="Times New Roman"/>
                <w:b w:val="false"/>
                <w:i w:val="false"/>
                <w:color w:val="000000"/>
                <w:sz w:val="20"/>
              </w:rPr>
              <w:t>
- стадии зрелости плодоовощного сырья;</w:t>
            </w:r>
          </w:p>
          <w:p>
            <w:pPr>
              <w:spacing w:after="20"/>
              <w:ind w:left="20"/>
              <w:jc w:val="both"/>
            </w:pPr>
            <w:r>
              <w:rPr>
                <w:rFonts w:ascii="Times New Roman"/>
                <w:b w:val="false"/>
                <w:i w:val="false"/>
                <w:color w:val="000000"/>
                <w:sz w:val="20"/>
              </w:rPr>
              <w:t>
- правила ферментации капусты;</w:t>
            </w:r>
          </w:p>
          <w:p>
            <w:pPr>
              <w:spacing w:after="20"/>
              <w:ind w:left="20"/>
              <w:jc w:val="both"/>
            </w:pPr>
            <w:r>
              <w:rPr>
                <w:rFonts w:ascii="Times New Roman"/>
                <w:b w:val="false"/>
                <w:i w:val="false"/>
                <w:color w:val="000000"/>
                <w:sz w:val="20"/>
              </w:rPr>
              <w:t>
- правила засолки и ухода за солеными огурцами и помидорами;</w:t>
            </w:r>
          </w:p>
          <w:p>
            <w:pPr>
              <w:spacing w:after="20"/>
              <w:ind w:left="20"/>
              <w:jc w:val="both"/>
            </w:pPr>
            <w:r>
              <w:rPr>
                <w:rFonts w:ascii="Times New Roman"/>
                <w:b w:val="false"/>
                <w:i w:val="false"/>
                <w:color w:val="000000"/>
                <w:sz w:val="20"/>
              </w:rPr>
              <w:t xml:space="preserve">
- технологии засолки овощей; </w:t>
            </w:r>
          </w:p>
          <w:p>
            <w:pPr>
              <w:spacing w:after="20"/>
              <w:ind w:left="20"/>
              <w:jc w:val="both"/>
            </w:pPr>
            <w:r>
              <w:rPr>
                <w:rFonts w:ascii="Times New Roman"/>
                <w:b w:val="false"/>
                <w:i w:val="false"/>
                <w:color w:val="000000"/>
                <w:sz w:val="20"/>
              </w:rPr>
              <w:t xml:space="preserve">
- правила заливки рассолом емкостей с подготовленными овощами; </w:t>
            </w:r>
          </w:p>
          <w:p>
            <w:pPr>
              <w:spacing w:after="20"/>
              <w:ind w:left="20"/>
              <w:jc w:val="both"/>
            </w:pPr>
            <w:r>
              <w:rPr>
                <w:rFonts w:ascii="Times New Roman"/>
                <w:b w:val="false"/>
                <w:i w:val="false"/>
                <w:color w:val="000000"/>
                <w:sz w:val="20"/>
              </w:rPr>
              <w:t xml:space="preserve">
- рецептуры засолки овощей, приготовления рассола; </w:t>
            </w:r>
          </w:p>
          <w:p>
            <w:pPr>
              <w:spacing w:after="20"/>
              <w:ind w:left="20"/>
              <w:jc w:val="both"/>
            </w:pPr>
            <w:r>
              <w:rPr>
                <w:rFonts w:ascii="Times New Roman"/>
                <w:b w:val="false"/>
                <w:i w:val="false"/>
                <w:color w:val="000000"/>
                <w:sz w:val="20"/>
              </w:rPr>
              <w:t xml:space="preserve">
- установления дозы используемых пряностей; </w:t>
            </w:r>
          </w:p>
          <w:p>
            <w:pPr>
              <w:spacing w:after="20"/>
              <w:ind w:left="20"/>
              <w:jc w:val="both"/>
            </w:pPr>
            <w:r>
              <w:rPr>
                <w:rFonts w:ascii="Times New Roman"/>
                <w:b w:val="false"/>
                <w:i w:val="false"/>
                <w:color w:val="000000"/>
                <w:sz w:val="20"/>
              </w:rPr>
              <w:t>
- правила трамбовки капусты в дошниках, чанах, цементных бассейнах, бочках;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осуществлять засолку овощей и плодов;</w:t>
            </w:r>
          </w:p>
          <w:p>
            <w:pPr>
              <w:spacing w:after="20"/>
              <w:ind w:left="20"/>
              <w:jc w:val="both"/>
            </w:pPr>
            <w:r>
              <w:rPr>
                <w:rFonts w:ascii="Times New Roman"/>
                <w:b w:val="false"/>
                <w:i w:val="false"/>
                <w:color w:val="000000"/>
                <w:sz w:val="20"/>
              </w:rPr>
              <w:t>
- приготавливать растворы для засолки;</w:t>
            </w:r>
          </w:p>
          <w:p>
            <w:pPr>
              <w:spacing w:after="20"/>
              <w:ind w:left="20"/>
              <w:jc w:val="both"/>
            </w:pPr>
            <w:r>
              <w:rPr>
                <w:rFonts w:ascii="Times New Roman"/>
                <w:b w:val="false"/>
                <w:i w:val="false"/>
                <w:color w:val="000000"/>
                <w:sz w:val="20"/>
              </w:rPr>
              <w:t>
- осуществлять наблюдение за ферментацией капусты и процессом засолки огурцов, помидоров, других овощей, содержанием дошников, чанов, цементных бассейнов, бочек с засоленными и заквашенными овощами;</w:t>
            </w:r>
          </w:p>
          <w:p>
            <w:pPr>
              <w:spacing w:after="20"/>
              <w:ind w:left="20"/>
              <w:jc w:val="both"/>
            </w:pPr>
            <w:r>
              <w:rPr>
                <w:rFonts w:ascii="Times New Roman"/>
                <w:b w:val="false"/>
                <w:i w:val="false"/>
                <w:color w:val="000000"/>
                <w:sz w:val="20"/>
              </w:rPr>
              <w:t>
- соблюдать санитарные нормы содержания емкостей с засоленными и заквашенными овощами.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для квашения капусты, соления овощей и мочения плодов</w:t>
            </w:r>
          </w:p>
          <w:p>
            <w:pPr>
              <w:spacing w:after="20"/>
              <w:ind w:left="20"/>
              <w:jc w:val="both"/>
            </w:pPr>
            <w:r>
              <w:rPr>
                <w:rFonts w:ascii="Times New Roman"/>
                <w:b w:val="false"/>
                <w:i w:val="false"/>
                <w:color w:val="000000"/>
                <w:sz w:val="20"/>
              </w:rPr>
              <w:t>
Основные понятия и определения деталей механизмов и машин. Механическое оборудование и тепловая аппаратура предприятий по переработке. Подготовка тары. Планировочно – конструктивные особенности предприятий по квашению, солению и мочению. Хранилища и линии по переработке для фермерских хозяйств. Современные виды упаковки и тары из пластиковых, картонных, многослойных материалов.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основные детали машин;</w:t>
            </w:r>
          </w:p>
          <w:p>
            <w:pPr>
              <w:spacing w:after="20"/>
              <w:ind w:left="20"/>
              <w:jc w:val="both"/>
            </w:pPr>
            <w:r>
              <w:rPr>
                <w:rFonts w:ascii="Times New Roman"/>
                <w:b w:val="false"/>
                <w:i w:val="false"/>
                <w:color w:val="000000"/>
                <w:sz w:val="20"/>
              </w:rPr>
              <w:t>
- эксплуатацию современного механического оборудования по переработке плодов и овощей;</w:t>
            </w:r>
          </w:p>
          <w:p>
            <w:pPr>
              <w:spacing w:after="20"/>
              <w:ind w:left="20"/>
              <w:jc w:val="both"/>
            </w:pPr>
            <w:r>
              <w:rPr>
                <w:rFonts w:ascii="Times New Roman"/>
                <w:b w:val="false"/>
                <w:i w:val="false"/>
                <w:color w:val="000000"/>
                <w:sz w:val="20"/>
              </w:rPr>
              <w:t>
- требования к санитарному содержанию оборудования, инвентаря;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обеспечивать соблюдение требований охраны труда, окружающей среды, пожарной и электробезопасности;</w:t>
            </w:r>
          </w:p>
          <w:p>
            <w:pPr>
              <w:spacing w:after="20"/>
              <w:ind w:left="20"/>
              <w:jc w:val="both"/>
            </w:pPr>
            <w:r>
              <w:rPr>
                <w:rFonts w:ascii="Times New Roman"/>
                <w:b w:val="false"/>
                <w:i w:val="false"/>
                <w:color w:val="000000"/>
                <w:sz w:val="20"/>
              </w:rPr>
              <w:t>
- выбирать виды тар и упаковок.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товароведения и стандартизации овощей и плодов</w:t>
            </w:r>
          </w:p>
          <w:p>
            <w:pPr>
              <w:spacing w:after="20"/>
              <w:ind w:left="20"/>
              <w:jc w:val="both"/>
            </w:pPr>
            <w:r>
              <w:rPr>
                <w:rFonts w:ascii="Times New Roman"/>
                <w:b w:val="false"/>
                <w:i w:val="false"/>
                <w:color w:val="000000"/>
                <w:sz w:val="20"/>
              </w:rPr>
              <w:t xml:space="preserve">
История возникновения и этапы развития товароведения. Химический состав и пищевая ценностьплодов и овощей. Условия уборки и храненияплодов и овощей. Способы транспортирования. Послеуборочная товарная обработкаплодов и овощей. Болезни и повреждения плодов и овощей. Меры борьбы по снижению потерь и сохранению качества сельскозяйственной продукции. Показатели качества нормируемые стандартами. </w:t>
            </w:r>
          </w:p>
          <w:p>
            <w:pPr>
              <w:spacing w:after="20"/>
              <w:ind w:left="20"/>
              <w:jc w:val="both"/>
            </w:pPr>
            <w:r>
              <w:rPr>
                <w:rFonts w:ascii="Times New Roman"/>
                <w:b w:val="false"/>
                <w:i w:val="false"/>
                <w:color w:val="000000"/>
                <w:sz w:val="20"/>
              </w:rPr>
              <w:t>
Правила офорления документации на партииплодов и овощей. Требования к упаковке, маркировке, транспортированию и хранению по стандарту.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факторов, влияющие на качество продукции;</w:t>
            </w:r>
          </w:p>
          <w:p>
            <w:pPr>
              <w:spacing w:after="20"/>
              <w:ind w:left="20"/>
              <w:jc w:val="both"/>
            </w:pPr>
            <w:r>
              <w:rPr>
                <w:rFonts w:ascii="Times New Roman"/>
                <w:b w:val="false"/>
                <w:i w:val="false"/>
                <w:color w:val="000000"/>
                <w:sz w:val="20"/>
              </w:rPr>
              <w:t>
- основных показателей качества продукции;</w:t>
            </w:r>
          </w:p>
          <w:p>
            <w:pPr>
              <w:spacing w:after="20"/>
              <w:ind w:left="20"/>
              <w:jc w:val="both"/>
            </w:pPr>
            <w:r>
              <w:rPr>
                <w:rFonts w:ascii="Times New Roman"/>
                <w:b w:val="false"/>
                <w:i w:val="false"/>
                <w:color w:val="000000"/>
                <w:sz w:val="20"/>
              </w:rPr>
              <w:t>
- способов определения качества продукции;</w:t>
            </w:r>
          </w:p>
          <w:p>
            <w:pPr>
              <w:spacing w:after="20"/>
              <w:ind w:left="20"/>
              <w:jc w:val="both"/>
            </w:pPr>
            <w:r>
              <w:rPr>
                <w:rFonts w:ascii="Times New Roman"/>
                <w:b w:val="false"/>
                <w:i w:val="false"/>
                <w:color w:val="000000"/>
                <w:sz w:val="20"/>
              </w:rPr>
              <w:t>
- понятия о партии и товарном сорте;</w:t>
            </w:r>
          </w:p>
          <w:p>
            <w:pPr>
              <w:spacing w:after="20"/>
              <w:ind w:left="20"/>
              <w:jc w:val="both"/>
            </w:pPr>
            <w:r>
              <w:rPr>
                <w:rFonts w:ascii="Times New Roman"/>
                <w:b w:val="false"/>
                <w:i w:val="false"/>
                <w:color w:val="000000"/>
                <w:sz w:val="20"/>
              </w:rPr>
              <w:t>
- методов отбора средней пробы от партии продукции,</w:t>
            </w:r>
          </w:p>
          <w:p>
            <w:pPr>
              <w:spacing w:after="20"/>
              <w:ind w:left="20"/>
              <w:jc w:val="both"/>
            </w:pPr>
            <w:r>
              <w:rPr>
                <w:rFonts w:ascii="Times New Roman"/>
                <w:b w:val="false"/>
                <w:i w:val="false"/>
                <w:color w:val="000000"/>
                <w:sz w:val="20"/>
              </w:rPr>
              <w:t>
правила приемки;</w:t>
            </w:r>
          </w:p>
          <w:p>
            <w:pPr>
              <w:spacing w:after="20"/>
              <w:ind w:left="20"/>
              <w:jc w:val="both"/>
            </w:pPr>
            <w:r>
              <w:rPr>
                <w:rFonts w:ascii="Times New Roman"/>
                <w:b w:val="false"/>
                <w:i w:val="false"/>
                <w:color w:val="000000"/>
                <w:sz w:val="20"/>
              </w:rPr>
              <w:t>
- классификации овощей и плодовых культур;</w:t>
            </w:r>
          </w:p>
          <w:p>
            <w:pPr>
              <w:spacing w:after="20"/>
              <w:ind w:left="20"/>
              <w:jc w:val="both"/>
            </w:pPr>
            <w:r>
              <w:rPr>
                <w:rFonts w:ascii="Times New Roman"/>
                <w:b w:val="false"/>
                <w:i w:val="false"/>
                <w:color w:val="000000"/>
                <w:sz w:val="20"/>
              </w:rPr>
              <w:t>
- сущности квашения, мочения и соления плодовощной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оформлять документации партии плодоовощной продукции;</w:t>
            </w:r>
          </w:p>
          <w:p>
            <w:pPr>
              <w:spacing w:after="20"/>
              <w:ind w:left="20"/>
              <w:jc w:val="both"/>
            </w:pPr>
            <w:r>
              <w:rPr>
                <w:rFonts w:ascii="Times New Roman"/>
                <w:b w:val="false"/>
                <w:i w:val="false"/>
                <w:color w:val="000000"/>
                <w:sz w:val="20"/>
              </w:rPr>
              <w:t>
- определять пищевую ценность;</w:t>
            </w:r>
          </w:p>
          <w:p>
            <w:pPr>
              <w:spacing w:after="20"/>
              <w:ind w:left="20"/>
              <w:jc w:val="both"/>
            </w:pPr>
            <w:r>
              <w:rPr>
                <w:rFonts w:ascii="Times New Roman"/>
                <w:b w:val="false"/>
                <w:i w:val="false"/>
                <w:color w:val="000000"/>
                <w:sz w:val="20"/>
              </w:rPr>
              <w:t>
- делать экспертизу качества культур с учетом требований стандартов;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хранения сырья и готовой продукции</w:t>
            </w:r>
          </w:p>
          <w:p>
            <w:pPr>
              <w:spacing w:after="20"/>
              <w:ind w:left="20"/>
              <w:jc w:val="both"/>
            </w:pPr>
            <w:r>
              <w:rPr>
                <w:rFonts w:ascii="Times New Roman"/>
                <w:b w:val="false"/>
                <w:i w:val="false"/>
                <w:color w:val="000000"/>
                <w:sz w:val="20"/>
              </w:rPr>
              <w:t>
Биологические и биохимические процессы при хранении сырья. Химический состав и качество плодов и овощей при хранении. Методы определения оптимальной зрелости плодов и овощей. Условия уборки, хранения, способы и транспортировки плодоовощной продукции. Методы товарной обработки и промышленного хранения плодов и овощей. Типы временных и стационарных хранилищ.</w:t>
            </w:r>
          </w:p>
          <w:p>
            <w:pPr>
              <w:spacing w:after="20"/>
              <w:ind w:left="20"/>
              <w:jc w:val="both"/>
            </w:pPr>
            <w:r>
              <w:rPr>
                <w:rFonts w:ascii="Times New Roman"/>
                <w:b w:val="false"/>
                <w:i w:val="false"/>
                <w:color w:val="000000"/>
                <w:sz w:val="20"/>
              </w:rPr>
              <w:t>
Меры борьбы по снижению потерь и сохранению качества плодов и овощей. Методы борьбы по снижению потерь и сохранения качества. Предотвращения загрязнения окружающей среды отходами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-химического состава и качество сырья;</w:t>
            </w:r>
          </w:p>
          <w:p>
            <w:pPr>
              <w:spacing w:after="20"/>
              <w:ind w:left="20"/>
              <w:jc w:val="both"/>
            </w:pPr>
            <w:r>
              <w:rPr>
                <w:rFonts w:ascii="Times New Roman"/>
                <w:b w:val="false"/>
                <w:i w:val="false"/>
                <w:color w:val="000000"/>
                <w:sz w:val="20"/>
              </w:rPr>
              <w:t>
-условия уборки, хранения;</w:t>
            </w:r>
          </w:p>
          <w:p>
            <w:pPr>
              <w:spacing w:after="20"/>
              <w:ind w:left="20"/>
              <w:jc w:val="both"/>
            </w:pPr>
            <w:r>
              <w:rPr>
                <w:rFonts w:ascii="Times New Roman"/>
                <w:b w:val="false"/>
                <w:i w:val="false"/>
                <w:color w:val="000000"/>
                <w:sz w:val="20"/>
              </w:rPr>
              <w:t>
-способов транспортировки;</w:t>
            </w:r>
          </w:p>
          <w:p>
            <w:pPr>
              <w:spacing w:after="20"/>
              <w:ind w:left="20"/>
              <w:jc w:val="both"/>
            </w:pPr>
            <w:r>
              <w:rPr>
                <w:rFonts w:ascii="Times New Roman"/>
                <w:b w:val="false"/>
                <w:i w:val="false"/>
                <w:color w:val="000000"/>
                <w:sz w:val="20"/>
              </w:rPr>
              <w:t>
-типов хранилищ;</w:t>
            </w:r>
          </w:p>
          <w:p>
            <w:pPr>
              <w:spacing w:after="20"/>
              <w:ind w:left="20"/>
              <w:jc w:val="both"/>
            </w:pPr>
            <w:r>
              <w:rPr>
                <w:rFonts w:ascii="Times New Roman"/>
                <w:b w:val="false"/>
                <w:i w:val="false"/>
                <w:color w:val="000000"/>
                <w:sz w:val="20"/>
              </w:rPr>
              <w:t>
-технологии хранения;</w:t>
            </w:r>
          </w:p>
          <w:p>
            <w:pPr>
              <w:spacing w:after="20"/>
              <w:ind w:left="20"/>
              <w:jc w:val="both"/>
            </w:pPr>
            <w:r>
              <w:rPr>
                <w:rFonts w:ascii="Times New Roman"/>
                <w:b w:val="false"/>
                <w:i w:val="false"/>
                <w:color w:val="000000"/>
                <w:sz w:val="20"/>
              </w:rPr>
              <w:t>
-меры борьбы по снижению потерь и сохранения качеств;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знать биологические и биохимические процессы при хранении плодов и овощей;</w:t>
            </w:r>
          </w:p>
          <w:p>
            <w:pPr>
              <w:spacing w:after="20"/>
              <w:ind w:left="20"/>
              <w:jc w:val="both"/>
            </w:pPr>
            <w:r>
              <w:rPr>
                <w:rFonts w:ascii="Times New Roman"/>
                <w:b w:val="false"/>
                <w:i w:val="false"/>
                <w:color w:val="000000"/>
                <w:sz w:val="20"/>
              </w:rPr>
              <w:t>
- определять методы оптимальной зрелости плодов и овощей;</w:t>
            </w:r>
          </w:p>
          <w:p>
            <w:pPr>
              <w:spacing w:after="20"/>
              <w:ind w:left="20"/>
              <w:jc w:val="both"/>
            </w:pPr>
            <w:r>
              <w:rPr>
                <w:rFonts w:ascii="Times New Roman"/>
                <w:b w:val="false"/>
                <w:i w:val="false"/>
                <w:color w:val="000000"/>
                <w:sz w:val="20"/>
              </w:rPr>
              <w:t>
- определять методы товарной обработки;</w:t>
            </w:r>
          </w:p>
          <w:p>
            <w:pPr>
              <w:spacing w:after="20"/>
              <w:ind w:left="20"/>
              <w:jc w:val="both"/>
            </w:pPr>
            <w:r>
              <w:rPr>
                <w:rFonts w:ascii="Times New Roman"/>
                <w:b w:val="false"/>
                <w:i w:val="false"/>
                <w:color w:val="000000"/>
                <w:sz w:val="20"/>
              </w:rPr>
              <w:t>
- разрабатывать технологию хранения;</w:t>
            </w:r>
          </w:p>
          <w:p>
            <w:pPr>
              <w:spacing w:after="20"/>
              <w:ind w:left="20"/>
              <w:jc w:val="both"/>
            </w:pPr>
            <w:r>
              <w:rPr>
                <w:rFonts w:ascii="Times New Roman"/>
                <w:b w:val="false"/>
                <w:i w:val="false"/>
                <w:color w:val="000000"/>
                <w:sz w:val="20"/>
              </w:rPr>
              <w:t>
- определять назначения хранилищ, типов, вести борьбу от загрязнения окружающей среды отходами хранения.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1226052 – Изготовитель пищевых полуфабрикатов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Специальная технология</w:t>
            </w:r>
          </w:p>
          <w:p>
            <w:pPr>
              <w:spacing w:after="20"/>
              <w:ind w:left="20"/>
              <w:jc w:val="both"/>
            </w:pPr>
            <w:r>
              <w:rPr>
                <w:rFonts w:ascii="Times New Roman"/>
                <w:b w:val="false"/>
                <w:i w:val="false"/>
                <w:color w:val="000000"/>
                <w:sz w:val="20"/>
              </w:rPr>
              <w:t>
Приемы кулинарной обработки пищевых продуктов. Технологические процессы механической обработки сырья и производство полуфабрикатов. Обработка овощей, плодов, грибов. Обработка рыбных и нерыбных продуктов моря. Обработка мяса. Обработка сельскохозяйственной птицы, дичи и кролика.Тепловые способы приготовления пищи. Изменение основных пищевых веществ в процессе приготовления пищи. Формирование вкуса, аромата и цвета готовых блюд и изделий. Мучные, кондитерские и кулинарные изделия. Приготовление, расфасовка и упаковка полуфабрикатов и быстрозамороженных блюд.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теоретической основы технологии, основных понятий;</w:t>
            </w:r>
          </w:p>
          <w:p>
            <w:pPr>
              <w:spacing w:after="20"/>
              <w:ind w:left="20"/>
              <w:jc w:val="both"/>
            </w:pPr>
            <w:r>
              <w:rPr>
                <w:rFonts w:ascii="Times New Roman"/>
                <w:b w:val="false"/>
                <w:i w:val="false"/>
                <w:color w:val="000000"/>
                <w:sz w:val="20"/>
              </w:rPr>
              <w:t>
- способов кулинарной обработки пищевых продуктов;</w:t>
            </w:r>
          </w:p>
          <w:p>
            <w:pPr>
              <w:spacing w:after="20"/>
              <w:ind w:left="20"/>
              <w:jc w:val="both"/>
            </w:pPr>
            <w:r>
              <w:rPr>
                <w:rFonts w:ascii="Times New Roman"/>
                <w:b w:val="false"/>
                <w:i w:val="false"/>
                <w:color w:val="000000"/>
                <w:sz w:val="20"/>
              </w:rPr>
              <w:t>
- классификации и ассортимента кулинарной продукции;</w:t>
            </w:r>
          </w:p>
          <w:p>
            <w:pPr>
              <w:spacing w:after="20"/>
              <w:ind w:left="20"/>
              <w:jc w:val="both"/>
            </w:pPr>
            <w:r>
              <w:rPr>
                <w:rFonts w:ascii="Times New Roman"/>
                <w:b w:val="false"/>
                <w:i w:val="false"/>
                <w:color w:val="000000"/>
                <w:sz w:val="20"/>
              </w:rPr>
              <w:t>
- ресурсо-и энергосберегающие технологии производства продукции;</w:t>
            </w:r>
          </w:p>
          <w:p>
            <w:pPr>
              <w:spacing w:after="20"/>
              <w:ind w:left="20"/>
              <w:jc w:val="both"/>
            </w:pPr>
            <w:r>
              <w:rPr>
                <w:rFonts w:ascii="Times New Roman"/>
                <w:b w:val="false"/>
                <w:i w:val="false"/>
                <w:color w:val="000000"/>
                <w:sz w:val="20"/>
              </w:rPr>
              <w:t>
- технологические процессы кулинарной обработки сырья и приготовления полуфабрикатор, блюд и кулинарных изделий;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основные приемы механической и тепловой кулинарной обработки продуктов;</w:t>
            </w:r>
          </w:p>
          <w:p>
            <w:pPr>
              <w:spacing w:after="20"/>
              <w:ind w:left="20"/>
              <w:jc w:val="both"/>
            </w:pPr>
            <w:r>
              <w:rPr>
                <w:rFonts w:ascii="Times New Roman"/>
                <w:b w:val="false"/>
                <w:i w:val="false"/>
                <w:color w:val="000000"/>
                <w:sz w:val="20"/>
              </w:rPr>
              <w:t>
- приготавливать различные полуфабрикаты, быстрозамороженные блюда и кулинарные изделия, мучные кондитерские изделия;</w:t>
            </w:r>
          </w:p>
          <w:p>
            <w:pPr>
              <w:spacing w:after="20"/>
              <w:ind w:left="20"/>
              <w:jc w:val="both"/>
            </w:pPr>
            <w:r>
              <w:rPr>
                <w:rFonts w:ascii="Times New Roman"/>
                <w:b w:val="false"/>
                <w:i w:val="false"/>
                <w:color w:val="000000"/>
                <w:sz w:val="20"/>
              </w:rPr>
              <w:t>
- поддерживать высокий уровень качества.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2.3.5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Организация производства на предприятиях питания</w:t>
            </w:r>
          </w:p>
          <w:p>
            <w:pPr>
              <w:spacing w:after="20"/>
              <w:ind w:left="20"/>
              <w:jc w:val="both"/>
            </w:pPr>
            <w:r>
              <w:rPr>
                <w:rFonts w:ascii="Times New Roman"/>
                <w:b w:val="false"/>
                <w:i w:val="false"/>
                <w:color w:val="000000"/>
                <w:sz w:val="20"/>
              </w:rPr>
              <w:t>
Рациональная органиация кулинарной продукции. Классификация предприятий питания. Характер производства в предприятиях питания. Организация снабжения предприятий питания. Организация складского и тарного хозяйства. Структура производства. Цех, производственный участок, рабочее место. Основы рациональной организации труда. Организация производства. Порядок уничтожения или переработки брака. Оценка качества готовой продукции. Расфасовка, упаковка и экспедирование готовой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типов предприятий питания;</w:t>
            </w:r>
          </w:p>
          <w:p>
            <w:pPr>
              <w:spacing w:after="20"/>
              <w:ind w:left="20"/>
              <w:jc w:val="both"/>
            </w:pPr>
            <w:r>
              <w:rPr>
                <w:rFonts w:ascii="Times New Roman"/>
                <w:b w:val="false"/>
                <w:i w:val="false"/>
                <w:color w:val="000000"/>
                <w:sz w:val="20"/>
              </w:rPr>
              <w:t>
- характера производственного цикла;</w:t>
            </w:r>
          </w:p>
          <w:p>
            <w:pPr>
              <w:spacing w:after="20"/>
              <w:ind w:left="20"/>
              <w:jc w:val="both"/>
            </w:pPr>
            <w:r>
              <w:rPr>
                <w:rFonts w:ascii="Times New Roman"/>
                <w:b w:val="false"/>
                <w:i w:val="false"/>
                <w:color w:val="000000"/>
                <w:sz w:val="20"/>
              </w:rPr>
              <w:t>
- видов поставщиков;</w:t>
            </w:r>
          </w:p>
          <w:p>
            <w:pPr>
              <w:spacing w:after="20"/>
              <w:ind w:left="20"/>
              <w:jc w:val="both"/>
            </w:pPr>
            <w:r>
              <w:rPr>
                <w:rFonts w:ascii="Times New Roman"/>
                <w:b w:val="false"/>
                <w:i w:val="false"/>
                <w:color w:val="000000"/>
                <w:sz w:val="20"/>
              </w:rPr>
              <w:t>
- нормы товарных запасов;</w:t>
            </w:r>
          </w:p>
          <w:p>
            <w:pPr>
              <w:spacing w:after="20"/>
              <w:ind w:left="20"/>
              <w:jc w:val="both"/>
            </w:pPr>
            <w:r>
              <w:rPr>
                <w:rFonts w:ascii="Times New Roman"/>
                <w:b w:val="false"/>
                <w:i w:val="false"/>
                <w:color w:val="000000"/>
                <w:sz w:val="20"/>
              </w:rPr>
              <w:t>
- способов доствки;</w:t>
            </w:r>
          </w:p>
          <w:p>
            <w:pPr>
              <w:spacing w:after="20"/>
              <w:ind w:left="20"/>
              <w:jc w:val="both"/>
            </w:pPr>
            <w:r>
              <w:rPr>
                <w:rFonts w:ascii="Times New Roman"/>
                <w:b w:val="false"/>
                <w:i w:val="false"/>
                <w:color w:val="000000"/>
                <w:sz w:val="20"/>
              </w:rPr>
              <w:t>
- требований к складским помщениям;</w:t>
            </w:r>
          </w:p>
          <w:p>
            <w:pPr>
              <w:spacing w:after="20"/>
              <w:ind w:left="20"/>
              <w:jc w:val="both"/>
            </w:pPr>
            <w:r>
              <w:rPr>
                <w:rFonts w:ascii="Times New Roman"/>
                <w:b w:val="false"/>
                <w:i w:val="false"/>
                <w:color w:val="000000"/>
                <w:sz w:val="20"/>
              </w:rPr>
              <w:t>
- способов и условий хранения;</w:t>
            </w:r>
          </w:p>
          <w:p>
            <w:pPr>
              <w:spacing w:after="20"/>
              <w:ind w:left="20"/>
              <w:jc w:val="both"/>
            </w:pPr>
            <w:r>
              <w:rPr>
                <w:rFonts w:ascii="Times New Roman"/>
                <w:b w:val="false"/>
                <w:i w:val="false"/>
                <w:color w:val="000000"/>
                <w:sz w:val="20"/>
              </w:rPr>
              <w:t>
- требований к организации рабочих мест;</w:t>
            </w:r>
          </w:p>
          <w:p>
            <w:pPr>
              <w:spacing w:after="20"/>
              <w:ind w:left="20"/>
              <w:jc w:val="both"/>
            </w:pPr>
            <w:r>
              <w:rPr>
                <w:rFonts w:ascii="Times New Roman"/>
                <w:b w:val="false"/>
                <w:i w:val="false"/>
                <w:color w:val="000000"/>
                <w:sz w:val="20"/>
              </w:rPr>
              <w:t xml:space="preserve">
- требований к аттестации; </w:t>
            </w:r>
          </w:p>
          <w:p>
            <w:pPr>
              <w:spacing w:after="20"/>
              <w:ind w:left="20"/>
              <w:jc w:val="both"/>
            </w:pPr>
            <w:r>
              <w:rPr>
                <w:rFonts w:ascii="Times New Roman"/>
                <w:b w:val="false"/>
                <w:i w:val="false"/>
                <w:color w:val="000000"/>
                <w:sz w:val="20"/>
              </w:rPr>
              <w:t>
- порядка контроля над процессом произвоства продукции;</w:t>
            </w:r>
          </w:p>
          <w:p>
            <w:pPr>
              <w:spacing w:after="20"/>
              <w:ind w:left="20"/>
              <w:jc w:val="both"/>
            </w:pPr>
            <w:r>
              <w:rPr>
                <w:rFonts w:ascii="Times New Roman"/>
                <w:b w:val="false"/>
                <w:i w:val="false"/>
                <w:color w:val="000000"/>
                <w:sz w:val="20"/>
              </w:rPr>
              <w:t>
- порядка составления плана-меню;</w:t>
            </w:r>
          </w:p>
          <w:p>
            <w:pPr>
              <w:spacing w:after="20"/>
              <w:ind w:left="20"/>
              <w:jc w:val="both"/>
            </w:pPr>
            <w:r>
              <w:rPr>
                <w:rFonts w:ascii="Times New Roman"/>
                <w:b w:val="false"/>
                <w:i w:val="false"/>
                <w:color w:val="000000"/>
                <w:sz w:val="20"/>
              </w:rPr>
              <w:t>
- квалификационных характеристик работы;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осуществлять приемку товаров;</w:t>
            </w:r>
          </w:p>
          <w:p>
            <w:pPr>
              <w:spacing w:after="20"/>
              <w:ind w:left="20"/>
              <w:jc w:val="both"/>
            </w:pPr>
            <w:r>
              <w:rPr>
                <w:rFonts w:ascii="Times New Roman"/>
                <w:b w:val="false"/>
                <w:i w:val="false"/>
                <w:color w:val="000000"/>
                <w:sz w:val="20"/>
              </w:rPr>
              <w:t>
- оформлять товарно-транспортные накладные;</w:t>
            </w:r>
          </w:p>
          <w:p>
            <w:pPr>
              <w:spacing w:after="20"/>
              <w:ind w:left="20"/>
              <w:jc w:val="both"/>
            </w:pPr>
            <w:r>
              <w:rPr>
                <w:rFonts w:ascii="Times New Roman"/>
                <w:b w:val="false"/>
                <w:i w:val="false"/>
                <w:color w:val="000000"/>
                <w:sz w:val="20"/>
              </w:rPr>
              <w:t>
- размещать товары на хранение;</w:t>
            </w:r>
          </w:p>
          <w:p>
            <w:pPr>
              <w:spacing w:after="20"/>
              <w:ind w:left="20"/>
              <w:jc w:val="both"/>
            </w:pPr>
            <w:r>
              <w:rPr>
                <w:rFonts w:ascii="Times New Roman"/>
                <w:b w:val="false"/>
                <w:i w:val="false"/>
                <w:color w:val="000000"/>
                <w:sz w:val="20"/>
              </w:rPr>
              <w:t>
- отпускать товары на производство;</w:t>
            </w:r>
          </w:p>
          <w:p>
            <w:pPr>
              <w:spacing w:after="20"/>
              <w:ind w:left="20"/>
              <w:jc w:val="both"/>
            </w:pPr>
            <w:r>
              <w:rPr>
                <w:rFonts w:ascii="Times New Roman"/>
                <w:b w:val="false"/>
                <w:i w:val="false"/>
                <w:color w:val="000000"/>
                <w:sz w:val="20"/>
              </w:rPr>
              <w:t>
- организовать рабочее место в соответсвии с полученным заданием;</w:t>
            </w:r>
          </w:p>
          <w:p>
            <w:pPr>
              <w:spacing w:after="20"/>
              <w:ind w:left="20"/>
              <w:jc w:val="both"/>
            </w:pPr>
            <w:r>
              <w:rPr>
                <w:rFonts w:ascii="Times New Roman"/>
                <w:b w:val="false"/>
                <w:i w:val="false"/>
                <w:color w:val="000000"/>
                <w:sz w:val="20"/>
              </w:rPr>
              <w:t>
- поддерживать рабочее место в надлежащем санитарном состоянии;</w:t>
            </w:r>
          </w:p>
          <w:p>
            <w:pPr>
              <w:spacing w:after="20"/>
              <w:ind w:left="20"/>
              <w:jc w:val="both"/>
            </w:pPr>
            <w:r>
              <w:rPr>
                <w:rFonts w:ascii="Times New Roman"/>
                <w:b w:val="false"/>
                <w:i w:val="false"/>
                <w:color w:val="000000"/>
                <w:sz w:val="20"/>
              </w:rPr>
              <w:t>
- оценивать самостоятельно результаты собственной деяетельности.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2.3.7</w:t>
            </w:r>
          </w:p>
          <w:p>
            <w:pPr>
              <w:spacing w:after="20"/>
              <w:ind w:left="20"/>
              <w:jc w:val="both"/>
            </w:pPr>
            <w:r>
              <w:rPr>
                <w:rFonts w:ascii="Times New Roman"/>
                <w:b w:val="false"/>
                <w:i w:val="false"/>
                <w:color w:val="000000"/>
                <w:sz w:val="20"/>
              </w:rPr>
              <w:t>
ПК 2.3.8</w:t>
            </w:r>
          </w:p>
          <w:p>
            <w:pPr>
              <w:spacing w:after="20"/>
              <w:ind w:left="20"/>
              <w:jc w:val="both"/>
            </w:pPr>
            <w:r>
              <w:rPr>
                <w:rFonts w:ascii="Times New Roman"/>
                <w:b w:val="false"/>
                <w:i w:val="false"/>
                <w:color w:val="000000"/>
                <w:sz w:val="20"/>
              </w:rPr>
              <w:t>
ПК 2.3.9</w:t>
            </w:r>
          </w:p>
          <w:p>
            <w:pPr>
              <w:spacing w:after="20"/>
              <w:ind w:left="20"/>
              <w:jc w:val="both"/>
            </w:pPr>
            <w:r>
              <w:rPr>
                <w:rFonts w:ascii="Times New Roman"/>
                <w:b w:val="false"/>
                <w:i w:val="false"/>
                <w:color w:val="000000"/>
                <w:sz w:val="20"/>
              </w:rPr>
              <w:t>
ПК 2.3.10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на предприятиях питания</w:t>
            </w:r>
          </w:p>
          <w:p>
            <w:pPr>
              <w:spacing w:after="20"/>
              <w:ind w:left="20"/>
              <w:jc w:val="both"/>
            </w:pPr>
            <w:r>
              <w:rPr>
                <w:rFonts w:ascii="Times New Roman"/>
                <w:b w:val="false"/>
                <w:i w:val="false"/>
                <w:color w:val="000000"/>
                <w:sz w:val="20"/>
              </w:rPr>
              <w:t>
Общие сведения о структуре машин и механизмов, деталях машин, применяемых материалах; электросиловые аппараты. Требования, предъявляемые к машинам и их структурам. Классификация оборудования, Характеристика отдельных групп механического, теплового, холодильного оборудования. Назначение, типы, особенности устройства основных узлов, принцип действия, отличительные особенности отдельных типов. Правила эксплуатации и техники безопасности, оценка эксплуатационных характеристик, критерии выбора. Оборудование иностранного производства. Организация ремонта и технического обслуживания торгово-технологического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нормы технического оснащения предприятий питания;</w:t>
            </w:r>
          </w:p>
          <w:p>
            <w:pPr>
              <w:spacing w:after="20"/>
              <w:ind w:left="20"/>
              <w:jc w:val="both"/>
            </w:pPr>
            <w:r>
              <w:rPr>
                <w:rFonts w:ascii="Times New Roman"/>
                <w:b w:val="false"/>
                <w:i w:val="false"/>
                <w:color w:val="000000"/>
                <w:sz w:val="20"/>
              </w:rPr>
              <w:t>
- меры массы и их вместимости, правила эксплуатации;</w:t>
            </w:r>
          </w:p>
          <w:p>
            <w:pPr>
              <w:spacing w:after="20"/>
              <w:ind w:left="20"/>
              <w:jc w:val="both"/>
            </w:pPr>
            <w:r>
              <w:rPr>
                <w:rFonts w:ascii="Times New Roman"/>
                <w:b w:val="false"/>
                <w:i w:val="false"/>
                <w:color w:val="000000"/>
                <w:sz w:val="20"/>
              </w:rPr>
              <w:t>
- правила эксплуатации контрольно-кассовых аппаратов;</w:t>
            </w:r>
          </w:p>
          <w:p>
            <w:pPr>
              <w:spacing w:after="20"/>
              <w:ind w:left="20"/>
              <w:jc w:val="both"/>
            </w:pPr>
            <w:r>
              <w:rPr>
                <w:rFonts w:ascii="Times New Roman"/>
                <w:b w:val="false"/>
                <w:i w:val="false"/>
                <w:color w:val="000000"/>
                <w:sz w:val="20"/>
              </w:rPr>
              <w:t>
- сведения о материалах, деталях машин применяемых в машиностроении;</w:t>
            </w:r>
          </w:p>
          <w:p>
            <w:pPr>
              <w:spacing w:after="20"/>
              <w:ind w:left="20"/>
              <w:jc w:val="both"/>
            </w:pPr>
            <w:r>
              <w:rPr>
                <w:rFonts w:ascii="Times New Roman"/>
                <w:b w:val="false"/>
                <w:i w:val="false"/>
                <w:color w:val="000000"/>
                <w:sz w:val="20"/>
              </w:rPr>
              <w:t>
- типов электроприводов, принципы действия, схему электроснабжения и учет расхода электроэнергии;</w:t>
            </w:r>
          </w:p>
          <w:p>
            <w:pPr>
              <w:spacing w:after="20"/>
              <w:ind w:left="20"/>
              <w:jc w:val="both"/>
            </w:pPr>
            <w:r>
              <w:rPr>
                <w:rFonts w:ascii="Times New Roman"/>
                <w:b w:val="false"/>
                <w:i w:val="false"/>
                <w:color w:val="000000"/>
                <w:sz w:val="20"/>
              </w:rPr>
              <w:t>
- назначение, применение, структуру, принципы действия и типы механического, теплового, холодильного оборудования и торговых автоматов;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заказы и заявки на приобретение оборудования;</w:t>
            </w:r>
          </w:p>
          <w:p>
            <w:pPr>
              <w:spacing w:after="20"/>
              <w:ind w:left="20"/>
              <w:jc w:val="both"/>
            </w:pPr>
            <w:r>
              <w:rPr>
                <w:rFonts w:ascii="Times New Roman"/>
                <w:b w:val="false"/>
                <w:i w:val="false"/>
                <w:color w:val="000000"/>
                <w:sz w:val="20"/>
              </w:rPr>
              <w:t>
- определить типы и рассчитать потребность;</w:t>
            </w:r>
          </w:p>
          <w:p>
            <w:pPr>
              <w:spacing w:after="20"/>
              <w:ind w:left="20"/>
              <w:jc w:val="both"/>
            </w:pPr>
            <w:r>
              <w:rPr>
                <w:rFonts w:ascii="Times New Roman"/>
                <w:b w:val="false"/>
                <w:i w:val="false"/>
                <w:color w:val="000000"/>
                <w:sz w:val="20"/>
              </w:rPr>
              <w:t>
- определять назначения приборов управления, защиты и дистанционного управления, правильно эксплуатировать;</w:t>
            </w:r>
          </w:p>
          <w:p>
            <w:pPr>
              <w:spacing w:after="20"/>
              <w:ind w:left="20"/>
              <w:jc w:val="both"/>
            </w:pPr>
            <w:r>
              <w:rPr>
                <w:rFonts w:ascii="Times New Roman"/>
                <w:b w:val="false"/>
                <w:i w:val="false"/>
                <w:color w:val="000000"/>
                <w:sz w:val="20"/>
              </w:rPr>
              <w:t>
- эксплуатировать торгово-технологическое и холодильное оборудование, торговые автоматы.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2.3.6</w:t>
            </w:r>
          </w:p>
          <w:p>
            <w:pPr>
              <w:spacing w:after="20"/>
              <w:ind w:left="20"/>
              <w:jc w:val="both"/>
            </w:pPr>
            <w:r>
              <w:rPr>
                <w:rFonts w:ascii="Times New Roman"/>
                <w:b w:val="false"/>
                <w:i w:val="false"/>
                <w:color w:val="000000"/>
                <w:sz w:val="20"/>
              </w:rPr>
              <w:t>
ПК 2.3.8</w:t>
            </w:r>
          </w:p>
          <w:p>
            <w:pPr>
              <w:spacing w:after="20"/>
              <w:ind w:left="20"/>
              <w:jc w:val="both"/>
            </w:pPr>
            <w:r>
              <w:rPr>
                <w:rFonts w:ascii="Times New Roman"/>
                <w:b w:val="false"/>
                <w:i w:val="false"/>
                <w:color w:val="000000"/>
                <w:sz w:val="20"/>
              </w:rPr>
              <w:t>
ПК 2.3.9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 качества продукции и услуг</w:t>
            </w:r>
          </w:p>
          <w:p>
            <w:pPr>
              <w:spacing w:after="20"/>
              <w:ind w:left="20"/>
              <w:jc w:val="both"/>
            </w:pPr>
            <w:r>
              <w:rPr>
                <w:rFonts w:ascii="Times New Roman"/>
                <w:b w:val="false"/>
                <w:i w:val="false"/>
                <w:color w:val="000000"/>
                <w:sz w:val="20"/>
              </w:rPr>
              <w:t>
Санитарно-техническое оборудование лаборатории. Взвешивание: методы, способы, техника. Экстракция и высаливание. Фильтрование. Центрифугирование. Дистилляция. Возгонка. Выпаривание и упаривание. Нагревание и прокаливание. Сушка. Кристаллизация. Охлаждение. Пробоотбор. Ошибки: виды, способы оценки. Стандартизация и контроль качества анализов. Эталон: назначение, виды. Контроль, осуществляемый на предприятиях. Контроль, осуществляемый технологическими и санитарно-техническими пищевыми лабораториями. Органолептический анализ продукции общественного питания (бракеража). Порядок отбора проб и подготовка их для лабораторного анализа. Физико-химические методы, применяемые при контроле полуфабрикатов и готовой продукции. Контроль качества полуфабрикатов. Лабораторный контроль качества блюд и кулинарных изделий. Определение химического состава и энергетической ценности пищи. Контроль правильности проведения технологического процесса. Оформление результатов анализов.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назначение лаборатории;</w:t>
            </w:r>
          </w:p>
          <w:p>
            <w:pPr>
              <w:spacing w:after="20"/>
              <w:ind w:left="20"/>
              <w:jc w:val="both"/>
            </w:pPr>
            <w:r>
              <w:rPr>
                <w:rFonts w:ascii="Times New Roman"/>
                <w:b w:val="false"/>
                <w:i w:val="false"/>
                <w:color w:val="000000"/>
                <w:sz w:val="20"/>
              </w:rPr>
              <w:t>
- видов санитарно-технического оборудования лаборатории;</w:t>
            </w:r>
          </w:p>
          <w:p>
            <w:pPr>
              <w:spacing w:after="20"/>
              <w:ind w:left="20"/>
              <w:jc w:val="both"/>
            </w:pPr>
            <w:r>
              <w:rPr>
                <w:rFonts w:ascii="Times New Roman"/>
                <w:b w:val="false"/>
                <w:i w:val="false"/>
                <w:color w:val="000000"/>
                <w:sz w:val="20"/>
              </w:rPr>
              <w:t>
- техники работы с посудой и пробами;</w:t>
            </w:r>
          </w:p>
          <w:p>
            <w:pPr>
              <w:spacing w:after="20"/>
              <w:ind w:left="20"/>
              <w:jc w:val="both"/>
            </w:pPr>
            <w:r>
              <w:rPr>
                <w:rFonts w:ascii="Times New Roman"/>
                <w:b w:val="false"/>
                <w:i w:val="false"/>
                <w:color w:val="000000"/>
                <w:sz w:val="20"/>
              </w:rPr>
              <w:t>
- классификации весов;</w:t>
            </w:r>
          </w:p>
          <w:p>
            <w:pPr>
              <w:spacing w:after="20"/>
              <w:ind w:left="20"/>
              <w:jc w:val="both"/>
            </w:pPr>
            <w:r>
              <w:rPr>
                <w:rFonts w:ascii="Times New Roman"/>
                <w:b w:val="false"/>
                <w:i w:val="false"/>
                <w:color w:val="000000"/>
                <w:sz w:val="20"/>
              </w:rPr>
              <w:t>
- оборудования для высокого давления и вакуума в лаборатории;</w:t>
            </w:r>
          </w:p>
          <w:p>
            <w:pPr>
              <w:spacing w:after="20"/>
              <w:ind w:left="20"/>
              <w:jc w:val="both"/>
            </w:pPr>
            <w:r>
              <w:rPr>
                <w:rFonts w:ascii="Times New Roman"/>
                <w:b w:val="false"/>
                <w:i w:val="false"/>
                <w:color w:val="000000"/>
                <w:sz w:val="20"/>
              </w:rPr>
              <w:t>
- стандартизации и контроля качества анализов;</w:t>
            </w:r>
          </w:p>
          <w:p>
            <w:pPr>
              <w:spacing w:after="20"/>
              <w:ind w:left="20"/>
              <w:jc w:val="both"/>
            </w:pPr>
            <w:r>
              <w:rPr>
                <w:rFonts w:ascii="Times New Roman"/>
                <w:b w:val="false"/>
                <w:i w:val="false"/>
                <w:color w:val="000000"/>
                <w:sz w:val="20"/>
              </w:rPr>
              <w:t>
- видов контроля;</w:t>
            </w:r>
          </w:p>
          <w:p>
            <w:pPr>
              <w:spacing w:after="20"/>
              <w:ind w:left="20"/>
              <w:jc w:val="both"/>
            </w:pPr>
            <w:r>
              <w:rPr>
                <w:rFonts w:ascii="Times New Roman"/>
                <w:b w:val="false"/>
                <w:i w:val="false"/>
                <w:color w:val="000000"/>
                <w:sz w:val="20"/>
              </w:rPr>
              <w:t>
- органолептического анализа продукции общественного питания;</w:t>
            </w:r>
          </w:p>
          <w:p>
            <w:pPr>
              <w:spacing w:after="20"/>
              <w:ind w:left="20"/>
              <w:jc w:val="both"/>
            </w:pPr>
            <w:r>
              <w:rPr>
                <w:rFonts w:ascii="Times New Roman"/>
                <w:b w:val="false"/>
                <w:i w:val="false"/>
                <w:color w:val="000000"/>
                <w:sz w:val="20"/>
              </w:rPr>
              <w:t>
- порядка отбора проб;</w:t>
            </w:r>
          </w:p>
          <w:p>
            <w:pPr>
              <w:spacing w:after="20"/>
              <w:ind w:left="20"/>
              <w:jc w:val="both"/>
            </w:pPr>
            <w:r>
              <w:rPr>
                <w:rFonts w:ascii="Times New Roman"/>
                <w:b w:val="false"/>
                <w:i w:val="false"/>
                <w:color w:val="000000"/>
                <w:sz w:val="20"/>
              </w:rPr>
              <w:t>
- физико-химического метода контроля;</w:t>
            </w:r>
          </w:p>
          <w:p>
            <w:pPr>
              <w:spacing w:after="20"/>
              <w:ind w:left="20"/>
              <w:jc w:val="both"/>
            </w:pPr>
            <w:r>
              <w:rPr>
                <w:rFonts w:ascii="Times New Roman"/>
                <w:b w:val="false"/>
                <w:i w:val="false"/>
                <w:color w:val="000000"/>
                <w:sz w:val="20"/>
              </w:rPr>
              <w:t>
- контроля качества полуфабрикатов;</w:t>
            </w:r>
          </w:p>
          <w:p>
            <w:pPr>
              <w:spacing w:after="20"/>
              <w:ind w:left="20"/>
              <w:jc w:val="both"/>
            </w:pPr>
            <w:r>
              <w:rPr>
                <w:rFonts w:ascii="Times New Roman"/>
                <w:b w:val="false"/>
                <w:i w:val="false"/>
                <w:color w:val="000000"/>
                <w:sz w:val="20"/>
              </w:rPr>
              <w:t>
- контроля качества блюд и изделий;</w:t>
            </w:r>
          </w:p>
          <w:p>
            <w:pPr>
              <w:spacing w:after="20"/>
              <w:ind w:left="20"/>
              <w:jc w:val="both"/>
            </w:pPr>
            <w:r>
              <w:rPr>
                <w:rFonts w:ascii="Times New Roman"/>
                <w:b w:val="false"/>
                <w:i w:val="false"/>
                <w:color w:val="000000"/>
                <w:sz w:val="20"/>
              </w:rPr>
              <w:t>
- контроля правильности проведения технологического процесса;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проводить основные лабораторные операции;</w:t>
            </w:r>
          </w:p>
          <w:p>
            <w:pPr>
              <w:spacing w:after="20"/>
              <w:ind w:left="20"/>
              <w:jc w:val="both"/>
            </w:pPr>
            <w:r>
              <w:rPr>
                <w:rFonts w:ascii="Times New Roman"/>
                <w:b w:val="false"/>
                <w:i w:val="false"/>
                <w:color w:val="000000"/>
                <w:sz w:val="20"/>
              </w:rPr>
              <w:t>
- выполнять измельчение и смешивание;</w:t>
            </w:r>
          </w:p>
          <w:p>
            <w:pPr>
              <w:spacing w:after="20"/>
              <w:ind w:left="20"/>
              <w:jc w:val="both"/>
            </w:pPr>
            <w:r>
              <w:rPr>
                <w:rFonts w:ascii="Times New Roman"/>
                <w:b w:val="false"/>
                <w:i w:val="false"/>
                <w:color w:val="000000"/>
                <w:sz w:val="20"/>
              </w:rPr>
              <w:t>
- проводить расчеты, определение концентрации;</w:t>
            </w:r>
          </w:p>
          <w:p>
            <w:pPr>
              <w:spacing w:after="20"/>
              <w:ind w:left="20"/>
              <w:jc w:val="both"/>
            </w:pPr>
            <w:r>
              <w:rPr>
                <w:rFonts w:ascii="Times New Roman"/>
                <w:b w:val="false"/>
                <w:i w:val="false"/>
                <w:color w:val="000000"/>
                <w:sz w:val="20"/>
              </w:rPr>
              <w:t>
- производить математическую обработку экспериментальных данных;</w:t>
            </w:r>
          </w:p>
          <w:p>
            <w:pPr>
              <w:spacing w:after="20"/>
              <w:ind w:left="20"/>
              <w:jc w:val="both"/>
            </w:pPr>
            <w:r>
              <w:rPr>
                <w:rFonts w:ascii="Times New Roman"/>
                <w:b w:val="false"/>
                <w:i w:val="false"/>
                <w:color w:val="000000"/>
                <w:sz w:val="20"/>
              </w:rPr>
              <w:t xml:space="preserve">
- производить отбор проб; </w:t>
            </w:r>
          </w:p>
          <w:p>
            <w:pPr>
              <w:spacing w:after="20"/>
              <w:ind w:left="20"/>
              <w:jc w:val="both"/>
            </w:pPr>
            <w:r>
              <w:rPr>
                <w:rFonts w:ascii="Times New Roman"/>
                <w:b w:val="false"/>
                <w:i w:val="false"/>
                <w:color w:val="000000"/>
                <w:sz w:val="20"/>
              </w:rPr>
              <w:t>
- контролировать качества анализов;</w:t>
            </w:r>
          </w:p>
          <w:p>
            <w:pPr>
              <w:spacing w:after="20"/>
              <w:ind w:left="20"/>
              <w:jc w:val="both"/>
            </w:pPr>
            <w:r>
              <w:rPr>
                <w:rFonts w:ascii="Times New Roman"/>
                <w:b w:val="false"/>
                <w:i w:val="false"/>
                <w:color w:val="000000"/>
                <w:sz w:val="20"/>
              </w:rPr>
              <w:t>
- проводить физико-химические методы при контроле полуфабрикатов и готовой продукции;</w:t>
            </w:r>
          </w:p>
          <w:p>
            <w:pPr>
              <w:spacing w:after="20"/>
              <w:ind w:left="20"/>
              <w:jc w:val="both"/>
            </w:pPr>
            <w:r>
              <w:rPr>
                <w:rFonts w:ascii="Times New Roman"/>
                <w:b w:val="false"/>
                <w:i w:val="false"/>
                <w:color w:val="000000"/>
                <w:sz w:val="20"/>
              </w:rPr>
              <w:t>
- проводить контроль качества полуфабрикатов;</w:t>
            </w:r>
          </w:p>
          <w:p>
            <w:pPr>
              <w:spacing w:after="20"/>
              <w:ind w:left="20"/>
              <w:jc w:val="both"/>
            </w:pPr>
            <w:r>
              <w:rPr>
                <w:rFonts w:ascii="Times New Roman"/>
                <w:b w:val="false"/>
                <w:i w:val="false"/>
                <w:color w:val="000000"/>
                <w:sz w:val="20"/>
              </w:rPr>
              <w:t>
- проводить лабораторный контроль качества блюд и кулинарных изделий;</w:t>
            </w:r>
          </w:p>
          <w:p>
            <w:pPr>
              <w:spacing w:after="20"/>
              <w:ind w:left="20"/>
              <w:jc w:val="both"/>
            </w:pPr>
            <w:r>
              <w:rPr>
                <w:rFonts w:ascii="Times New Roman"/>
                <w:b w:val="false"/>
                <w:i w:val="false"/>
                <w:color w:val="000000"/>
                <w:sz w:val="20"/>
              </w:rPr>
              <w:t>
- определить химический состав и энергетическую ценность пищи;</w:t>
            </w:r>
          </w:p>
          <w:p>
            <w:pPr>
              <w:spacing w:after="20"/>
              <w:ind w:left="20"/>
              <w:jc w:val="both"/>
            </w:pPr>
            <w:r>
              <w:rPr>
                <w:rFonts w:ascii="Times New Roman"/>
                <w:b w:val="false"/>
                <w:i w:val="false"/>
                <w:color w:val="000000"/>
                <w:sz w:val="20"/>
              </w:rPr>
              <w:t>
- проводить контроль правильности проведения технологического процесса;</w:t>
            </w:r>
          </w:p>
          <w:p>
            <w:pPr>
              <w:spacing w:after="20"/>
              <w:ind w:left="20"/>
              <w:jc w:val="both"/>
            </w:pPr>
            <w:r>
              <w:rPr>
                <w:rFonts w:ascii="Times New Roman"/>
                <w:b w:val="false"/>
                <w:i w:val="false"/>
                <w:color w:val="000000"/>
                <w:sz w:val="20"/>
              </w:rPr>
              <w:t>
- оформлять результаты анализов.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122601 2 – Лаборант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cоблюдать санитарно-гигиенические требования на производстве;</w:t>
            </w:r>
          </w:p>
          <w:p>
            <w:pPr>
              <w:spacing w:after="20"/>
              <w:ind w:left="20"/>
              <w:jc w:val="both"/>
            </w:pPr>
            <w:r>
              <w:rPr>
                <w:rFonts w:ascii="Times New Roman"/>
                <w:b w:val="false"/>
                <w:i w:val="false"/>
                <w:color w:val="000000"/>
                <w:sz w:val="20"/>
              </w:rPr>
              <w:t>
- отбирать и подготавливать пробы для лабораторного анализа;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проведения физико-химического анализа полуфабрикатов, блюд и готовых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отбирать и подготавливать пробы для лабораторного анализа;</w:t>
            </w:r>
          </w:p>
          <w:p>
            <w:pPr>
              <w:spacing w:after="20"/>
              <w:ind w:left="20"/>
              <w:jc w:val="both"/>
            </w:pPr>
            <w:r>
              <w:rPr>
                <w:rFonts w:ascii="Times New Roman"/>
                <w:b w:val="false"/>
                <w:i w:val="false"/>
                <w:color w:val="000000"/>
                <w:sz w:val="20"/>
              </w:rPr>
              <w:t>
- проводить органолептическую оценку полуфабрикатов, блюд и готовых изделий;</w:t>
            </w:r>
          </w:p>
          <w:p>
            <w:pPr>
              <w:spacing w:after="20"/>
              <w:ind w:left="20"/>
              <w:jc w:val="both"/>
            </w:pPr>
            <w:r>
              <w:rPr>
                <w:rFonts w:ascii="Times New Roman"/>
                <w:b w:val="false"/>
                <w:i w:val="false"/>
                <w:color w:val="000000"/>
                <w:sz w:val="20"/>
              </w:rPr>
              <w:t>
- проводить физико-химический анализ полуфабрикатов, блюд и готовых изделий;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осуществления контроля качества полуфабрикатов и готовых изделий;</w:t>
            </w:r>
          </w:p>
          <w:p>
            <w:pPr>
              <w:spacing w:after="20"/>
              <w:ind w:left="20"/>
              <w:jc w:val="both"/>
            </w:pPr>
            <w:r>
              <w:rPr>
                <w:rFonts w:ascii="Times New Roman"/>
                <w:b w:val="false"/>
                <w:i w:val="false"/>
                <w:color w:val="000000"/>
                <w:sz w:val="20"/>
              </w:rPr>
              <w:t>
- регистрирования показаний различных приборов;</w:t>
            </w:r>
          </w:p>
          <w:p>
            <w:pPr>
              <w:spacing w:after="20"/>
              <w:ind w:left="20"/>
              <w:jc w:val="both"/>
            </w:pPr>
            <w:r>
              <w:rPr>
                <w:rFonts w:ascii="Times New Roman"/>
                <w:b w:val="false"/>
                <w:i w:val="false"/>
                <w:color w:val="000000"/>
                <w:sz w:val="20"/>
              </w:rPr>
              <w:t>
- оформления результатов анализов.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осуществлять лабораторный контроль качества блюд и кулинарных изделий;</w:t>
            </w:r>
          </w:p>
          <w:p>
            <w:pPr>
              <w:spacing w:after="20"/>
              <w:ind w:left="20"/>
              <w:jc w:val="both"/>
            </w:pPr>
            <w:r>
              <w:rPr>
                <w:rFonts w:ascii="Times New Roman"/>
                <w:b w:val="false"/>
                <w:i w:val="false"/>
                <w:color w:val="000000"/>
                <w:sz w:val="20"/>
              </w:rPr>
              <w:t>
- осуществлять органолептические и физико-химические методы оценки качества полуфабрикатов, блюд и готовых изделий.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осуществления контроля качества полуфабрикатов и готовых изделий;</w:t>
            </w:r>
          </w:p>
          <w:p>
            <w:pPr>
              <w:spacing w:after="20"/>
              <w:ind w:left="20"/>
              <w:jc w:val="both"/>
            </w:pPr>
            <w:r>
              <w:rPr>
                <w:rFonts w:ascii="Times New Roman"/>
                <w:b w:val="false"/>
                <w:i w:val="false"/>
                <w:color w:val="000000"/>
                <w:sz w:val="20"/>
              </w:rPr>
              <w:t>
- определения химического состава и энергетической ценности пищи;</w:t>
            </w:r>
          </w:p>
          <w:p>
            <w:pPr>
              <w:spacing w:after="20"/>
              <w:ind w:left="20"/>
              <w:jc w:val="both"/>
            </w:pPr>
            <w:r>
              <w:rPr>
                <w:rFonts w:ascii="Times New Roman"/>
                <w:b w:val="false"/>
                <w:i w:val="false"/>
                <w:color w:val="000000"/>
                <w:sz w:val="20"/>
              </w:rPr>
              <w:t>
- оформления при выемке проб акты и результаты анализов.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122602 2 – Засольщик овощей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санитарно-гигиенические требования, требования промышленной санитарии;</w:t>
            </w:r>
          </w:p>
          <w:p>
            <w:pPr>
              <w:spacing w:after="20"/>
              <w:ind w:left="20"/>
              <w:jc w:val="both"/>
            </w:pPr>
            <w:r>
              <w:rPr>
                <w:rFonts w:ascii="Times New Roman"/>
                <w:b w:val="false"/>
                <w:i w:val="false"/>
                <w:color w:val="000000"/>
                <w:sz w:val="20"/>
              </w:rPr>
              <w:t>
- использовать различное оборудование.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готовки сырья для засолки, квашения и мочения.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-осуществлять засолку, квашение и мочение овощей, плодов;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готовки засолочных растворов.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технологический процесс засолки, квашения и мочения;</w:t>
            </w:r>
          </w:p>
          <w:p>
            <w:pPr>
              <w:spacing w:after="20"/>
              <w:ind w:left="20"/>
              <w:jc w:val="both"/>
            </w:pPr>
            <w:r>
              <w:rPr>
                <w:rFonts w:ascii="Times New Roman"/>
                <w:b w:val="false"/>
                <w:i w:val="false"/>
                <w:color w:val="000000"/>
                <w:sz w:val="20"/>
              </w:rPr>
              <w:t>
- соблюдать санитарно-гигиенические требования, требования промышленной санитарии;</w:t>
            </w:r>
          </w:p>
          <w:p>
            <w:pPr>
              <w:spacing w:after="20"/>
              <w:ind w:left="20"/>
              <w:jc w:val="both"/>
            </w:pPr>
            <w:r>
              <w:rPr>
                <w:rFonts w:ascii="Times New Roman"/>
                <w:b w:val="false"/>
                <w:i w:val="false"/>
                <w:color w:val="000000"/>
                <w:sz w:val="20"/>
              </w:rPr>
              <w:t>
- осуществлять наблюдение за ферментацией капусты и процессом засолки огурцов, помидоров, других овощей, содержанием дошников, чанов, цементных бассейнов, бочек с засоленными и заквашенными овощами;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осуществления контроля качества растворов, заквасок, маринадов;</w:t>
            </w:r>
          </w:p>
          <w:p>
            <w:pPr>
              <w:spacing w:after="20"/>
              <w:ind w:left="20"/>
              <w:jc w:val="both"/>
            </w:pPr>
            <w:r>
              <w:rPr>
                <w:rFonts w:ascii="Times New Roman"/>
                <w:b w:val="false"/>
                <w:i w:val="false"/>
                <w:color w:val="000000"/>
                <w:sz w:val="20"/>
              </w:rPr>
              <w:t>
- соблюдения санитарных норм содержания емкостей с засоленными и заквашенными овощами.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122605 2 – Изготовитель пищевых полуфабрикатов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соблюдать санитарно-гигиенические требования;</w:t>
            </w:r>
          </w:p>
          <w:p>
            <w:pPr>
              <w:spacing w:after="20"/>
              <w:ind w:left="20"/>
              <w:jc w:val="both"/>
            </w:pPr>
            <w:r>
              <w:rPr>
                <w:rFonts w:ascii="Times New Roman"/>
                <w:b w:val="false"/>
                <w:i w:val="false"/>
                <w:color w:val="000000"/>
                <w:sz w:val="20"/>
              </w:rPr>
              <w:t>
- осуществлять первичную обработку различных видов сырья;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приготовления полуфабрикатов из различного вида сырья.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-подготовки рабочего место для приготовления полуфабрикатов;</w:t>
            </w:r>
          </w:p>
          <w:p>
            <w:pPr>
              <w:spacing w:after="20"/>
              <w:ind w:left="20"/>
              <w:jc w:val="both"/>
            </w:pPr>
            <w:r>
              <w:rPr>
                <w:rFonts w:ascii="Times New Roman"/>
                <w:b w:val="false"/>
                <w:i w:val="false"/>
                <w:color w:val="000000"/>
                <w:sz w:val="20"/>
              </w:rPr>
              <w:t>
- использования различного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Технологическая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приготовления полуфабрикатов из различного вида сырья;</w:t>
            </w:r>
          </w:p>
          <w:p>
            <w:pPr>
              <w:spacing w:after="20"/>
              <w:ind w:left="20"/>
              <w:jc w:val="both"/>
            </w:pPr>
            <w:r>
              <w:rPr>
                <w:rFonts w:ascii="Times New Roman"/>
                <w:b w:val="false"/>
                <w:i w:val="false"/>
                <w:color w:val="000000"/>
                <w:sz w:val="20"/>
              </w:rPr>
              <w:t>
-соблюдать технологический процесс приготовления полуфабрикатов из овощей, рыбы, мяса и сельскохозяйственной птицы, кролика, из муки.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заполнять необходимые нормативно-технические документации;</w:t>
            </w:r>
          </w:p>
          <w:p>
            <w:pPr>
              <w:spacing w:after="20"/>
              <w:ind w:left="20"/>
              <w:jc w:val="both"/>
            </w:pPr>
            <w:r>
              <w:rPr>
                <w:rFonts w:ascii="Times New Roman"/>
                <w:b w:val="false"/>
                <w:i w:val="false"/>
                <w:color w:val="000000"/>
                <w:sz w:val="20"/>
              </w:rPr>
              <w:t xml:space="preserve">
- проведения органолептической оценки полуфабрикатов.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Производственная практика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основные приемы механической и тепловой кулинарной обработки продуктов;</w:t>
            </w:r>
          </w:p>
          <w:p>
            <w:pPr>
              <w:spacing w:after="20"/>
              <w:ind w:left="20"/>
              <w:jc w:val="both"/>
            </w:pPr>
            <w:r>
              <w:rPr>
                <w:rFonts w:ascii="Times New Roman"/>
                <w:b w:val="false"/>
                <w:i w:val="false"/>
                <w:color w:val="000000"/>
                <w:sz w:val="20"/>
              </w:rPr>
              <w:t>
- приготавливать различные полуфабрикаты, быстрозамороженные блюда и кулинарные изделия, мучные кондитерские изделия;</w:t>
            </w:r>
          </w:p>
          <w:p>
            <w:pPr>
              <w:spacing w:after="20"/>
              <w:ind w:left="20"/>
              <w:jc w:val="both"/>
            </w:pPr>
            <w:r>
              <w:rPr>
                <w:rFonts w:ascii="Times New Roman"/>
                <w:b w:val="false"/>
                <w:i w:val="false"/>
                <w:color w:val="000000"/>
                <w:sz w:val="20"/>
              </w:rPr>
              <w:t>
- поддерживать высокий уровень качества.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проведения ресурсо-и энергосберегающих технологий производства продукции;</w:t>
            </w:r>
          </w:p>
          <w:p>
            <w:pPr>
              <w:spacing w:after="20"/>
              <w:ind w:left="20"/>
              <w:jc w:val="both"/>
            </w:pPr>
            <w:r>
              <w:rPr>
                <w:rFonts w:ascii="Times New Roman"/>
                <w:b w:val="false"/>
                <w:i w:val="false"/>
                <w:color w:val="000000"/>
                <w:sz w:val="20"/>
              </w:rPr>
              <w:t>
- проведения технологических процессов кулинарной обработки сырья и приготовления полуфабрикатов, блюд и кулинарных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1-10</w:t>
            </w:r>
          </w:p>
          <w:p>
            <w:pPr>
              <w:spacing w:after="20"/>
              <w:ind w:left="20"/>
              <w:jc w:val="both"/>
            </w:pPr>
            <w:r>
              <w:rPr>
                <w:rFonts w:ascii="Times New Roman"/>
                <w:b w:val="false"/>
                <w:i w:val="false"/>
                <w:color w:val="000000"/>
                <w:sz w:val="20"/>
              </w:rPr>
              <w:t>
ПК 1-11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1 </w:t>
            </w:r>
          </w:p>
          <w:p>
            <w:pPr>
              <w:spacing w:after="20"/>
              <w:ind w:left="20"/>
              <w:jc w:val="both"/>
            </w:pPr>
            <w:r>
              <w:rPr>
                <w:rFonts w:ascii="Times New Roman"/>
                <w:b w:val="false"/>
                <w:i w:val="false"/>
                <w:color w:val="000000"/>
                <w:sz w:val="20"/>
              </w:rPr>
              <w:t xml:space="preserve">
БК 2 </w:t>
            </w:r>
          </w:p>
          <w:p>
            <w:pPr>
              <w:spacing w:after="20"/>
              <w:ind w:left="20"/>
              <w:jc w:val="both"/>
            </w:pPr>
            <w:r>
              <w:rPr>
                <w:rFonts w:ascii="Times New Roman"/>
                <w:b w:val="false"/>
                <w:i w:val="false"/>
                <w:color w:val="000000"/>
                <w:sz w:val="20"/>
              </w:rPr>
              <w:t xml:space="preserve">
БК 3 </w:t>
            </w:r>
          </w:p>
          <w:p>
            <w:pPr>
              <w:spacing w:after="20"/>
              <w:ind w:left="20"/>
              <w:jc w:val="both"/>
            </w:pPr>
            <w:r>
              <w:rPr>
                <w:rFonts w:ascii="Times New Roman"/>
                <w:b w:val="false"/>
                <w:i w:val="false"/>
                <w:color w:val="000000"/>
                <w:sz w:val="20"/>
              </w:rPr>
              <w:t xml:space="preserve">
БК 4 </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Организовать рабочее место;</w:t>
            </w:r>
          </w:p>
          <w:p>
            <w:pPr>
              <w:spacing w:after="20"/>
              <w:ind w:left="20"/>
              <w:jc w:val="both"/>
            </w:pPr>
            <w:r>
              <w:rPr>
                <w:rFonts w:ascii="Times New Roman"/>
                <w:b w:val="false"/>
                <w:i w:val="false"/>
                <w:color w:val="000000"/>
                <w:sz w:val="20"/>
              </w:rPr>
              <w:t>
Соблюдать санитарно-гигиенический режим;</w:t>
            </w:r>
          </w:p>
          <w:p>
            <w:pPr>
              <w:spacing w:after="20"/>
              <w:ind w:left="20"/>
              <w:jc w:val="both"/>
            </w:pPr>
            <w:r>
              <w:rPr>
                <w:rFonts w:ascii="Times New Roman"/>
                <w:b w:val="false"/>
                <w:i w:val="false"/>
                <w:color w:val="000000"/>
                <w:sz w:val="20"/>
              </w:rPr>
              <w:t>
Владеть навыками работы на компьютере;</w:t>
            </w:r>
          </w:p>
          <w:p>
            <w:pPr>
              <w:spacing w:after="20"/>
              <w:ind w:left="20"/>
              <w:jc w:val="both"/>
            </w:pPr>
            <w:r>
              <w:rPr>
                <w:rFonts w:ascii="Times New Roman"/>
                <w:b w:val="false"/>
                <w:i w:val="false"/>
                <w:color w:val="000000"/>
                <w:sz w:val="20"/>
              </w:rPr>
              <w:t>
Обновлять свои знания и навыки в течение всей жизни;</w:t>
            </w:r>
          </w:p>
          <w:p>
            <w:pPr>
              <w:spacing w:after="20"/>
              <w:ind w:left="20"/>
              <w:jc w:val="both"/>
            </w:pPr>
            <w:r>
              <w:rPr>
                <w:rFonts w:ascii="Times New Roman"/>
                <w:b w:val="false"/>
                <w:i w:val="false"/>
                <w:color w:val="000000"/>
                <w:sz w:val="20"/>
              </w:rPr>
              <w:t>
Выполнять действия, предусмотренные пищевой лабораторией;</w:t>
            </w:r>
          </w:p>
          <w:p>
            <w:pPr>
              <w:spacing w:after="20"/>
              <w:ind w:left="20"/>
              <w:jc w:val="both"/>
            </w:pPr>
            <w:r>
              <w:rPr>
                <w:rFonts w:ascii="Times New Roman"/>
                <w:b w:val="false"/>
                <w:i w:val="false"/>
                <w:color w:val="000000"/>
                <w:sz w:val="20"/>
              </w:rPr>
              <w:t>
Выполнять действия, предусмотренные технологическим процессом;</w:t>
            </w:r>
          </w:p>
          <w:p>
            <w:pPr>
              <w:spacing w:after="20"/>
              <w:ind w:left="20"/>
              <w:jc w:val="both"/>
            </w:pPr>
            <w:r>
              <w:rPr>
                <w:rFonts w:ascii="Times New Roman"/>
                <w:b w:val="false"/>
                <w:i w:val="false"/>
                <w:color w:val="000000"/>
                <w:sz w:val="20"/>
              </w:rPr>
              <w:t>
Выбирать рациональные способы и средства осуществления деятельности;</w:t>
            </w:r>
          </w:p>
          <w:p>
            <w:pPr>
              <w:spacing w:after="20"/>
              <w:ind w:left="20"/>
              <w:jc w:val="both"/>
            </w:pPr>
            <w:r>
              <w:rPr>
                <w:rFonts w:ascii="Times New Roman"/>
                <w:b w:val="false"/>
                <w:i w:val="false"/>
                <w:color w:val="000000"/>
                <w:sz w:val="20"/>
              </w:rPr>
              <w:t>
Вести переговоры и делопроизводство на государственном и русском языках;</w:t>
            </w:r>
          </w:p>
          <w:p>
            <w:pPr>
              <w:spacing w:after="20"/>
              <w:ind w:left="20"/>
              <w:jc w:val="both"/>
            </w:pPr>
            <w:r>
              <w:rPr>
                <w:rFonts w:ascii="Times New Roman"/>
                <w:b w:val="false"/>
                <w:i w:val="false"/>
                <w:color w:val="000000"/>
                <w:sz w:val="20"/>
              </w:rPr>
              <w:t>
Применять правовые нормы, регулировать отношение между людьми, к обществу, к окружающей среде.</w:t>
            </w:r>
          </w:p>
          <w:p>
            <w:pPr>
              <w:spacing w:after="20"/>
              <w:ind w:left="20"/>
              <w:jc w:val="both"/>
            </w:pPr>
            <w:r>
              <w:rPr>
                <w:rFonts w:ascii="Times New Roman"/>
                <w:b w:val="false"/>
                <w:i w:val="false"/>
                <w:color w:val="000000"/>
                <w:sz w:val="20"/>
              </w:rPr>
              <w:t>
Использует физкультурно-спортивную деятельность для укрепления здоровья, достижения жизненных и профессиональных целей.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122603 3 – 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 Применять и составлять служебные письма, квалификацию и движение документов.</w:t>
            </w:r>
          </w:p>
          <w:p>
            <w:pPr>
              <w:spacing w:after="20"/>
              <w:ind w:left="20"/>
              <w:jc w:val="both"/>
            </w:pPr>
            <w:r>
              <w:rPr>
                <w:rFonts w:ascii="Times New Roman"/>
                <w:b w:val="false"/>
                <w:i w:val="false"/>
                <w:color w:val="000000"/>
                <w:sz w:val="20"/>
              </w:rPr>
              <w:t>
ПК 3.1.2. Распознавать конъюнктуру рынка, осуществлять мероприятия по формированию спроса и стимулированию сбыта выпускаемой продукции.</w:t>
            </w:r>
          </w:p>
          <w:p>
            <w:pPr>
              <w:spacing w:after="20"/>
              <w:ind w:left="20"/>
              <w:jc w:val="both"/>
            </w:pPr>
            <w:r>
              <w:rPr>
                <w:rFonts w:ascii="Times New Roman"/>
                <w:b w:val="false"/>
                <w:i w:val="false"/>
                <w:color w:val="000000"/>
                <w:sz w:val="20"/>
              </w:rPr>
              <w:t>
ПК 3.1.3. Применять и знать систему стандартизации и контроля качества выпускаемой продукции предприятиями общественного питания.</w:t>
            </w:r>
          </w:p>
          <w:p>
            <w:pPr>
              <w:spacing w:after="20"/>
              <w:ind w:left="20"/>
              <w:jc w:val="both"/>
            </w:pPr>
            <w:r>
              <w:rPr>
                <w:rFonts w:ascii="Times New Roman"/>
                <w:b w:val="false"/>
                <w:i w:val="false"/>
                <w:color w:val="000000"/>
                <w:sz w:val="20"/>
              </w:rPr>
              <w:t>
ПК 3.1.4. Применять механизм ценообразования, методов учета, товарных операции, калькуляцию блюд.</w:t>
            </w:r>
          </w:p>
          <w:p>
            <w:pPr>
              <w:spacing w:after="20"/>
              <w:ind w:left="20"/>
              <w:jc w:val="both"/>
            </w:pPr>
            <w:r>
              <w:rPr>
                <w:rFonts w:ascii="Times New Roman"/>
                <w:b w:val="false"/>
                <w:i w:val="false"/>
                <w:color w:val="000000"/>
                <w:sz w:val="20"/>
              </w:rPr>
              <w:t>
ПК 3.1.5. Осуществлять технологические операции в соответствии с технологическим процессом производства продукции заготовочных и доготовочных цехов.</w:t>
            </w:r>
          </w:p>
          <w:p>
            <w:pPr>
              <w:spacing w:after="20"/>
              <w:ind w:left="20"/>
              <w:jc w:val="both"/>
            </w:pPr>
            <w:r>
              <w:rPr>
                <w:rFonts w:ascii="Times New Roman"/>
                <w:b w:val="false"/>
                <w:i w:val="false"/>
                <w:color w:val="000000"/>
                <w:sz w:val="20"/>
              </w:rPr>
              <w:t>
ПК 3.1.6. Составлять план-меню, рассчитывать количество сырья и отходов.</w:t>
            </w:r>
          </w:p>
          <w:p>
            <w:pPr>
              <w:spacing w:after="20"/>
              <w:ind w:left="20"/>
              <w:jc w:val="both"/>
            </w:pPr>
            <w:r>
              <w:rPr>
                <w:rFonts w:ascii="Times New Roman"/>
                <w:b w:val="false"/>
                <w:i w:val="false"/>
                <w:color w:val="000000"/>
                <w:sz w:val="20"/>
              </w:rPr>
              <w:t>
ПК 3.1.7. Применять на производстве основные направления научной организации труда.</w:t>
            </w:r>
          </w:p>
          <w:p>
            <w:pPr>
              <w:spacing w:after="20"/>
              <w:ind w:left="20"/>
              <w:jc w:val="both"/>
            </w:pPr>
            <w:r>
              <w:rPr>
                <w:rFonts w:ascii="Times New Roman"/>
                <w:b w:val="false"/>
                <w:i w:val="false"/>
                <w:color w:val="000000"/>
                <w:sz w:val="20"/>
              </w:rPr>
              <w:t>
ПК 3.1.8. Применять на производстве основные функции и методы менеджмента;</w:t>
            </w:r>
          </w:p>
          <w:p>
            <w:pPr>
              <w:spacing w:after="20"/>
              <w:ind w:left="20"/>
              <w:jc w:val="both"/>
            </w:pPr>
            <w:r>
              <w:rPr>
                <w:rFonts w:ascii="Times New Roman"/>
                <w:b w:val="false"/>
                <w:i w:val="false"/>
                <w:color w:val="000000"/>
                <w:sz w:val="20"/>
              </w:rPr>
              <w:t>
ПК 3.1.9. Производить расчеты сырья для приготовления различных полуфабрикатов, блюд и кулинарных, кондитерских изделий;</w:t>
            </w:r>
          </w:p>
          <w:p>
            <w:pPr>
              <w:spacing w:after="20"/>
              <w:ind w:left="20"/>
              <w:jc w:val="both"/>
            </w:pPr>
            <w:r>
              <w:rPr>
                <w:rFonts w:ascii="Times New Roman"/>
                <w:b w:val="false"/>
                <w:i w:val="false"/>
                <w:color w:val="000000"/>
                <w:sz w:val="20"/>
              </w:rPr>
              <w:t>
ПК 3.1.10. Осуществлять технологические операции в соответствии с технологическим процессом производства; проводить аттестацию рабочих мест;</w:t>
            </w:r>
          </w:p>
          <w:p>
            <w:pPr>
              <w:spacing w:after="20"/>
              <w:ind w:left="20"/>
              <w:jc w:val="both"/>
            </w:pPr>
            <w:r>
              <w:rPr>
                <w:rFonts w:ascii="Times New Roman"/>
                <w:b w:val="false"/>
                <w:i w:val="false"/>
                <w:color w:val="000000"/>
                <w:sz w:val="20"/>
              </w:rPr>
              <w:t>
ПК 3.1.11.Организовать проведение контроля над выпуском продукции;</w:t>
            </w:r>
          </w:p>
          <w:p>
            <w:pPr>
              <w:spacing w:after="20"/>
              <w:ind w:left="20"/>
              <w:jc w:val="both"/>
            </w:pPr>
            <w:r>
              <w:rPr>
                <w:rFonts w:ascii="Times New Roman"/>
                <w:b w:val="false"/>
                <w:i w:val="false"/>
                <w:color w:val="000000"/>
                <w:sz w:val="20"/>
              </w:rPr>
              <w:t>
ПК 3.1.12.Определять запасы сырья и продуктов;</w:t>
            </w:r>
          </w:p>
          <w:p>
            <w:pPr>
              <w:spacing w:after="20"/>
              <w:ind w:left="20"/>
              <w:jc w:val="both"/>
            </w:pPr>
            <w:r>
              <w:rPr>
                <w:rFonts w:ascii="Times New Roman"/>
                <w:b w:val="false"/>
                <w:i w:val="false"/>
                <w:color w:val="000000"/>
                <w:sz w:val="20"/>
              </w:rPr>
              <w:t>
ПК 3.1.13. Составлять различные меню, план-меню;</w:t>
            </w:r>
          </w:p>
          <w:p>
            <w:pPr>
              <w:spacing w:after="20"/>
              <w:ind w:left="20"/>
              <w:jc w:val="both"/>
            </w:pPr>
            <w:r>
              <w:rPr>
                <w:rFonts w:ascii="Times New Roman"/>
                <w:b w:val="false"/>
                <w:i w:val="false"/>
                <w:color w:val="000000"/>
                <w:sz w:val="20"/>
              </w:rPr>
              <w:t>
ПК 3.1.14.Выполнять технологические расчеты по выпуску продукции предприятий питания;</w:t>
            </w:r>
          </w:p>
          <w:p>
            <w:pPr>
              <w:spacing w:after="20"/>
              <w:ind w:left="20"/>
              <w:jc w:val="both"/>
            </w:pPr>
            <w:r>
              <w:rPr>
                <w:rFonts w:ascii="Times New Roman"/>
                <w:b w:val="false"/>
                <w:i w:val="false"/>
                <w:color w:val="000000"/>
                <w:sz w:val="20"/>
              </w:rPr>
              <w:t>
ПК 3.1.15.Выполнять требования по охране труда и технике безопасности на производстве;</w:t>
            </w:r>
          </w:p>
          <w:p>
            <w:pPr>
              <w:spacing w:after="20"/>
              <w:ind w:left="20"/>
              <w:jc w:val="both"/>
            </w:pPr>
            <w:r>
              <w:rPr>
                <w:rFonts w:ascii="Times New Roman"/>
                <w:b w:val="false"/>
                <w:i w:val="false"/>
                <w:color w:val="000000"/>
                <w:sz w:val="20"/>
              </w:rPr>
              <w:t>
ПК 3.1.16.Проводить инструктаж персонала по правилам техники безопасности, противопожарной безопасности и эксплуатации технологического оборудования;</w:t>
            </w:r>
          </w:p>
          <w:p>
            <w:pPr>
              <w:spacing w:after="20"/>
              <w:ind w:left="20"/>
              <w:jc w:val="both"/>
            </w:pPr>
            <w:r>
              <w:rPr>
                <w:rFonts w:ascii="Times New Roman"/>
                <w:b w:val="false"/>
                <w:i w:val="false"/>
                <w:color w:val="000000"/>
                <w:sz w:val="20"/>
              </w:rPr>
              <w:t>
ПК 3.1.17.Применять принципы системы стандартизации, управления качеством продукции предприятий питания;</w:t>
            </w:r>
          </w:p>
          <w:p>
            <w:pPr>
              <w:spacing w:after="20"/>
              <w:ind w:left="20"/>
              <w:jc w:val="both"/>
            </w:pPr>
            <w:r>
              <w:rPr>
                <w:rFonts w:ascii="Times New Roman"/>
                <w:b w:val="false"/>
                <w:i w:val="false"/>
                <w:color w:val="000000"/>
                <w:sz w:val="20"/>
              </w:rPr>
              <w:t>
ПК 3.1.18.Проводить бракераж готовой продукции, осуществлять контроль качества продукции на всех стадиях технологического процесса.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122604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3.2.1. Применять и составлять служебные письма, квалификацию и движение документов.</w:t>
            </w:r>
          </w:p>
          <w:p>
            <w:pPr>
              <w:spacing w:after="20"/>
              <w:ind w:left="20"/>
              <w:jc w:val="both"/>
            </w:pPr>
            <w:r>
              <w:rPr>
                <w:rFonts w:ascii="Times New Roman"/>
                <w:b w:val="false"/>
                <w:i w:val="false"/>
                <w:color w:val="000000"/>
                <w:sz w:val="20"/>
              </w:rPr>
              <w:t>
ПК 3.2.2. Распознавать конъюнктуру рынка, осуществлять мероприятия по формированию спроса и стимулированию сбыта выпускаемой продукции.</w:t>
            </w:r>
          </w:p>
          <w:p>
            <w:pPr>
              <w:spacing w:after="20"/>
              <w:ind w:left="20"/>
              <w:jc w:val="both"/>
            </w:pPr>
            <w:r>
              <w:rPr>
                <w:rFonts w:ascii="Times New Roman"/>
                <w:b w:val="false"/>
                <w:i w:val="false"/>
                <w:color w:val="000000"/>
                <w:sz w:val="20"/>
              </w:rPr>
              <w:t>
ПК 3.2.3. Применять и знать систему стандартизации и контроля качества выпускаемой продукции предприятиями общественного питания.</w:t>
            </w:r>
          </w:p>
          <w:p>
            <w:pPr>
              <w:spacing w:after="20"/>
              <w:ind w:left="20"/>
              <w:jc w:val="both"/>
            </w:pPr>
            <w:r>
              <w:rPr>
                <w:rFonts w:ascii="Times New Roman"/>
                <w:b w:val="false"/>
                <w:i w:val="false"/>
                <w:color w:val="000000"/>
                <w:sz w:val="20"/>
              </w:rPr>
              <w:t>
ПК 3.2.4. Применять механизм ценообразования, методов учета, товарных операции, калькуляцию блюд.</w:t>
            </w:r>
          </w:p>
          <w:p>
            <w:pPr>
              <w:spacing w:after="20"/>
              <w:ind w:left="20"/>
              <w:jc w:val="both"/>
            </w:pPr>
            <w:r>
              <w:rPr>
                <w:rFonts w:ascii="Times New Roman"/>
                <w:b w:val="false"/>
                <w:i w:val="false"/>
                <w:color w:val="000000"/>
                <w:sz w:val="20"/>
              </w:rPr>
              <w:t>
ПК 3.2.5. Осуществлять технологические операции в соответствии с технологическим процессом производства продукции на всех типах предприятий питания.</w:t>
            </w:r>
          </w:p>
          <w:p>
            <w:pPr>
              <w:spacing w:after="20"/>
              <w:ind w:left="20"/>
              <w:jc w:val="both"/>
            </w:pPr>
            <w:r>
              <w:rPr>
                <w:rFonts w:ascii="Times New Roman"/>
                <w:b w:val="false"/>
                <w:i w:val="false"/>
                <w:color w:val="000000"/>
                <w:sz w:val="20"/>
              </w:rPr>
              <w:t>
ПК 3.2.6. Организовать обслуживание на банкетах и приемах различным контингентам посетителей, в том числе иностранным туристам; оказывать специальные услуги.</w:t>
            </w:r>
          </w:p>
          <w:p>
            <w:pPr>
              <w:spacing w:after="20"/>
              <w:ind w:left="20"/>
              <w:jc w:val="both"/>
            </w:pPr>
            <w:r>
              <w:rPr>
                <w:rFonts w:ascii="Times New Roman"/>
                <w:b w:val="false"/>
                <w:i w:val="false"/>
                <w:color w:val="000000"/>
                <w:sz w:val="20"/>
              </w:rPr>
              <w:t>
ПК 3.2.7. Составлять план-меню, банкетное меню, рассчитывать количество сырья и отходов.</w:t>
            </w:r>
          </w:p>
          <w:p>
            <w:pPr>
              <w:spacing w:after="20"/>
              <w:ind w:left="20"/>
              <w:jc w:val="both"/>
            </w:pPr>
            <w:r>
              <w:rPr>
                <w:rFonts w:ascii="Times New Roman"/>
                <w:b w:val="false"/>
                <w:i w:val="false"/>
                <w:color w:val="000000"/>
                <w:sz w:val="20"/>
              </w:rPr>
              <w:t>
ПК 3.2.8. Применять на производстве основные направления научной организации труда.</w:t>
            </w:r>
          </w:p>
          <w:p>
            <w:pPr>
              <w:spacing w:after="20"/>
              <w:ind w:left="20"/>
              <w:jc w:val="both"/>
            </w:pPr>
            <w:r>
              <w:rPr>
                <w:rFonts w:ascii="Times New Roman"/>
                <w:b w:val="false"/>
                <w:i w:val="false"/>
                <w:color w:val="000000"/>
                <w:sz w:val="20"/>
              </w:rPr>
              <w:t>
ПК 3.2.9. Применять на производстве основные функции и методы менеджмента.</w:t>
            </w:r>
          </w:p>
          <w:p>
            <w:pPr>
              <w:spacing w:after="20"/>
              <w:ind w:left="20"/>
              <w:jc w:val="both"/>
            </w:pPr>
            <w:r>
              <w:rPr>
                <w:rFonts w:ascii="Times New Roman"/>
                <w:b w:val="false"/>
                <w:i w:val="false"/>
                <w:color w:val="000000"/>
                <w:sz w:val="20"/>
              </w:rPr>
              <w:t>
ПК 3.2.10.Владеть основными принципами, методами и функциями менеджмента на предприятиях питания;</w:t>
            </w:r>
          </w:p>
          <w:p>
            <w:pPr>
              <w:spacing w:after="20"/>
              <w:ind w:left="20"/>
              <w:jc w:val="both"/>
            </w:pPr>
            <w:r>
              <w:rPr>
                <w:rFonts w:ascii="Times New Roman"/>
                <w:b w:val="false"/>
                <w:i w:val="false"/>
                <w:color w:val="000000"/>
                <w:sz w:val="20"/>
              </w:rPr>
              <w:t>
ПК 3.2.11. Предупреждать кризисные ситуации, организовать и контролировать процесс производства;</w:t>
            </w:r>
          </w:p>
          <w:p>
            <w:pPr>
              <w:spacing w:after="20"/>
              <w:ind w:left="20"/>
              <w:jc w:val="both"/>
            </w:pPr>
            <w:r>
              <w:rPr>
                <w:rFonts w:ascii="Times New Roman"/>
                <w:b w:val="false"/>
                <w:i w:val="false"/>
                <w:color w:val="000000"/>
                <w:sz w:val="20"/>
              </w:rPr>
              <w:t>
ПК 3.2.12. Осуществлять технологические операции в соответствии с технологическим процессом производства; проводить аттестацию рабочих мест;</w:t>
            </w:r>
          </w:p>
          <w:p>
            <w:pPr>
              <w:spacing w:after="20"/>
              <w:ind w:left="20"/>
              <w:jc w:val="both"/>
            </w:pPr>
            <w:r>
              <w:rPr>
                <w:rFonts w:ascii="Times New Roman"/>
                <w:b w:val="false"/>
                <w:i w:val="false"/>
                <w:color w:val="000000"/>
                <w:sz w:val="20"/>
              </w:rPr>
              <w:t>
ПК 3.2.13. Организовать проведение контроля над выпуском продукции;</w:t>
            </w:r>
          </w:p>
          <w:p>
            <w:pPr>
              <w:spacing w:after="20"/>
              <w:ind w:left="20"/>
              <w:jc w:val="both"/>
            </w:pPr>
            <w:r>
              <w:rPr>
                <w:rFonts w:ascii="Times New Roman"/>
                <w:b w:val="false"/>
                <w:i w:val="false"/>
                <w:color w:val="000000"/>
                <w:sz w:val="20"/>
              </w:rPr>
              <w:t>
ПК 3.2.14.Определять запасы сырья и продуктов;</w:t>
            </w:r>
          </w:p>
          <w:p>
            <w:pPr>
              <w:spacing w:after="20"/>
              <w:ind w:left="20"/>
              <w:jc w:val="both"/>
            </w:pPr>
            <w:r>
              <w:rPr>
                <w:rFonts w:ascii="Times New Roman"/>
                <w:b w:val="false"/>
                <w:i w:val="false"/>
                <w:color w:val="000000"/>
                <w:sz w:val="20"/>
              </w:rPr>
              <w:t>
ПК 3.2.15.Организовать работу во всех производственных цехах, выполнять технологические расчеты по выпуску продукции предприятий питания;</w:t>
            </w:r>
          </w:p>
          <w:p>
            <w:pPr>
              <w:spacing w:after="20"/>
              <w:ind w:left="20"/>
              <w:jc w:val="both"/>
            </w:pPr>
            <w:r>
              <w:rPr>
                <w:rFonts w:ascii="Times New Roman"/>
                <w:b w:val="false"/>
                <w:i w:val="false"/>
                <w:color w:val="000000"/>
                <w:sz w:val="20"/>
              </w:rPr>
              <w:t>
ПК 3.2.16. Организовать работу во всех торговых помещениях;</w:t>
            </w:r>
          </w:p>
          <w:p>
            <w:pPr>
              <w:spacing w:after="20"/>
              <w:ind w:left="20"/>
              <w:jc w:val="both"/>
            </w:pPr>
            <w:r>
              <w:rPr>
                <w:rFonts w:ascii="Times New Roman"/>
                <w:b w:val="false"/>
                <w:i w:val="false"/>
                <w:color w:val="000000"/>
                <w:sz w:val="20"/>
              </w:rPr>
              <w:t>
ПК 3.2.17.Соблюдать правила эксплуатации торгово-технологического, холодильного оборудования, проводить инструктаж по технике безопасности;</w:t>
            </w:r>
          </w:p>
          <w:p>
            <w:pPr>
              <w:spacing w:after="20"/>
              <w:ind w:left="20"/>
              <w:jc w:val="both"/>
            </w:pPr>
            <w:r>
              <w:rPr>
                <w:rFonts w:ascii="Times New Roman"/>
                <w:b w:val="false"/>
                <w:i w:val="false"/>
                <w:color w:val="000000"/>
                <w:sz w:val="20"/>
              </w:rPr>
              <w:t>
ПК 3.2.18.Проводить потребительские и технологические конференции;</w:t>
            </w:r>
          </w:p>
          <w:p>
            <w:pPr>
              <w:spacing w:after="20"/>
              <w:ind w:left="20"/>
              <w:jc w:val="both"/>
            </w:pPr>
            <w:r>
              <w:rPr>
                <w:rFonts w:ascii="Times New Roman"/>
                <w:b w:val="false"/>
                <w:i w:val="false"/>
                <w:color w:val="000000"/>
                <w:sz w:val="20"/>
              </w:rPr>
              <w:t>
ПК 3.2.19.Применять принципы системы стандартизации, управления качеством продукции предприятий питания;</w:t>
            </w:r>
          </w:p>
          <w:p>
            <w:pPr>
              <w:spacing w:after="20"/>
              <w:ind w:left="20"/>
              <w:jc w:val="both"/>
            </w:pPr>
            <w:r>
              <w:rPr>
                <w:rFonts w:ascii="Times New Roman"/>
                <w:b w:val="false"/>
                <w:i w:val="false"/>
                <w:color w:val="000000"/>
                <w:sz w:val="20"/>
              </w:rPr>
              <w:t>
ПК 3.2.20.Проводить бракераж готовой продукции, осуществлять контроль качества продукции на всех стадиях технологического процесса с помощью различных методов исследования, проводить лабораторные исследования образцов и проб продукции.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122601 2 – Лаборант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Отбирать, подготавливать, транспортировать и хранить пробы полуфабрикатов, блюд и готовых изделий для лабораторного анализа.</w:t>
            </w:r>
          </w:p>
          <w:p>
            <w:pPr>
              <w:spacing w:after="20"/>
              <w:ind w:left="20"/>
              <w:jc w:val="both"/>
            </w:pPr>
            <w:r>
              <w:rPr>
                <w:rFonts w:ascii="Times New Roman"/>
                <w:b w:val="false"/>
                <w:i w:val="false"/>
                <w:color w:val="000000"/>
                <w:sz w:val="20"/>
              </w:rPr>
              <w:t>
ПК 2.1.2. Оформлять при выемке проб акты и результаты анализов.</w:t>
            </w:r>
          </w:p>
          <w:p>
            <w:pPr>
              <w:spacing w:after="20"/>
              <w:ind w:left="20"/>
              <w:jc w:val="both"/>
            </w:pPr>
            <w:r>
              <w:rPr>
                <w:rFonts w:ascii="Times New Roman"/>
                <w:b w:val="false"/>
                <w:i w:val="false"/>
                <w:color w:val="000000"/>
                <w:sz w:val="20"/>
              </w:rPr>
              <w:t>
ПК 2.1.3. Осуществлять органолептические и физико-химические методы оценки качества полуфабрикатов, блюд и готовых изделий.</w:t>
            </w:r>
          </w:p>
          <w:p>
            <w:pPr>
              <w:spacing w:after="20"/>
              <w:ind w:left="20"/>
              <w:jc w:val="both"/>
            </w:pPr>
            <w:r>
              <w:rPr>
                <w:rFonts w:ascii="Times New Roman"/>
                <w:b w:val="false"/>
                <w:i w:val="false"/>
                <w:color w:val="000000"/>
                <w:sz w:val="20"/>
              </w:rPr>
              <w:t>
ПК 2.1.4. Регистрировать показания различных приборов.</w:t>
            </w:r>
          </w:p>
          <w:p>
            <w:pPr>
              <w:spacing w:after="20"/>
              <w:ind w:left="20"/>
              <w:jc w:val="both"/>
            </w:pPr>
            <w:r>
              <w:rPr>
                <w:rFonts w:ascii="Times New Roman"/>
                <w:b w:val="false"/>
                <w:i w:val="false"/>
                <w:color w:val="000000"/>
                <w:sz w:val="20"/>
              </w:rPr>
              <w:t>
ПК 2.1.5. Соблюдать санитарно-гигиенические требования на производстве.</w:t>
            </w:r>
          </w:p>
          <w:p>
            <w:pPr>
              <w:spacing w:after="20"/>
              <w:ind w:left="20"/>
              <w:jc w:val="both"/>
            </w:pPr>
            <w:r>
              <w:rPr>
                <w:rFonts w:ascii="Times New Roman"/>
                <w:b w:val="false"/>
                <w:i w:val="false"/>
                <w:color w:val="000000"/>
                <w:sz w:val="20"/>
              </w:rPr>
              <w:t>
ПК 2.1.6. Проводить органолептическую оценку полуфабрикатов, блюд и готовых изделий.</w:t>
            </w:r>
          </w:p>
          <w:p>
            <w:pPr>
              <w:spacing w:after="20"/>
              <w:ind w:left="20"/>
              <w:jc w:val="both"/>
            </w:pPr>
            <w:r>
              <w:rPr>
                <w:rFonts w:ascii="Times New Roman"/>
                <w:b w:val="false"/>
                <w:i w:val="false"/>
                <w:color w:val="000000"/>
                <w:sz w:val="20"/>
              </w:rPr>
              <w:t>
ПК 2.1.7.Отбирать и подготавливать пробы для лабораторного анализа.</w:t>
            </w:r>
          </w:p>
          <w:p>
            <w:pPr>
              <w:spacing w:after="20"/>
              <w:ind w:left="20"/>
              <w:jc w:val="both"/>
            </w:pPr>
            <w:r>
              <w:rPr>
                <w:rFonts w:ascii="Times New Roman"/>
                <w:b w:val="false"/>
                <w:i w:val="false"/>
                <w:color w:val="000000"/>
                <w:sz w:val="20"/>
              </w:rPr>
              <w:t>
ПК 2.1.8.Проводить физико-химический анализ полуфабрикатов, блюд и готовых изделий.</w:t>
            </w:r>
          </w:p>
          <w:p>
            <w:pPr>
              <w:spacing w:after="20"/>
              <w:ind w:left="20"/>
              <w:jc w:val="both"/>
            </w:pPr>
            <w:r>
              <w:rPr>
                <w:rFonts w:ascii="Times New Roman"/>
                <w:b w:val="false"/>
                <w:i w:val="false"/>
                <w:color w:val="000000"/>
                <w:sz w:val="20"/>
              </w:rPr>
              <w:t>
ПК 2.1.9. Осуществлять контроль качества полуфабрикатов.</w:t>
            </w:r>
          </w:p>
          <w:p>
            <w:pPr>
              <w:spacing w:after="20"/>
              <w:ind w:left="20"/>
              <w:jc w:val="both"/>
            </w:pPr>
            <w:r>
              <w:rPr>
                <w:rFonts w:ascii="Times New Roman"/>
                <w:b w:val="false"/>
                <w:i w:val="false"/>
                <w:color w:val="000000"/>
                <w:sz w:val="20"/>
              </w:rPr>
              <w:t>
ПК 2.1.10. Осуществлять лабораторный контроль качества блюд и кулинарных изделий.</w:t>
            </w:r>
          </w:p>
          <w:p>
            <w:pPr>
              <w:spacing w:after="20"/>
              <w:ind w:left="20"/>
              <w:jc w:val="both"/>
            </w:pPr>
            <w:r>
              <w:rPr>
                <w:rFonts w:ascii="Times New Roman"/>
                <w:b w:val="false"/>
                <w:i w:val="false"/>
                <w:color w:val="000000"/>
                <w:sz w:val="20"/>
              </w:rPr>
              <w:t>
ПК 2.1.11. Осуществлять контроль за ведением технологического процесса.</w:t>
            </w:r>
          </w:p>
          <w:p>
            <w:pPr>
              <w:spacing w:after="20"/>
              <w:ind w:left="20"/>
              <w:jc w:val="both"/>
            </w:pPr>
            <w:r>
              <w:rPr>
                <w:rFonts w:ascii="Times New Roman"/>
                <w:b w:val="false"/>
                <w:i w:val="false"/>
                <w:color w:val="000000"/>
                <w:sz w:val="20"/>
              </w:rPr>
              <w:t>
ПК 2.1.12. Определить химический состав и энергетическую ценность пищи.</w:t>
            </w:r>
          </w:p>
          <w:p>
            <w:pPr>
              <w:spacing w:after="20"/>
              <w:ind w:left="20"/>
              <w:jc w:val="both"/>
            </w:pPr>
            <w:r>
              <w:rPr>
                <w:rFonts w:ascii="Times New Roman"/>
                <w:b w:val="false"/>
                <w:i w:val="false"/>
                <w:color w:val="000000"/>
                <w:sz w:val="20"/>
              </w:rPr>
              <w:t>
ПК 2.1.13. Оформлять результаты анализов.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122602 2 – Засольщик овощей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Готовить сырье для засолки, квашения и мочения.</w:t>
            </w:r>
          </w:p>
          <w:p>
            <w:pPr>
              <w:spacing w:after="20"/>
              <w:ind w:left="20"/>
              <w:jc w:val="both"/>
            </w:pPr>
            <w:r>
              <w:rPr>
                <w:rFonts w:ascii="Times New Roman"/>
                <w:b w:val="false"/>
                <w:i w:val="false"/>
                <w:color w:val="000000"/>
                <w:sz w:val="20"/>
              </w:rPr>
              <w:t>
ПК 2.2.2. Готовить засолочные растворы.</w:t>
            </w:r>
          </w:p>
          <w:p>
            <w:pPr>
              <w:spacing w:after="20"/>
              <w:ind w:left="20"/>
              <w:jc w:val="both"/>
            </w:pPr>
            <w:r>
              <w:rPr>
                <w:rFonts w:ascii="Times New Roman"/>
                <w:b w:val="false"/>
                <w:i w:val="false"/>
                <w:color w:val="000000"/>
                <w:sz w:val="20"/>
              </w:rPr>
              <w:t>
ПК 2.2.3. Осуществлять засолку, квашение и мочение овощей, плодов.</w:t>
            </w:r>
          </w:p>
          <w:p>
            <w:pPr>
              <w:spacing w:after="20"/>
              <w:ind w:left="20"/>
              <w:jc w:val="both"/>
            </w:pPr>
            <w:r>
              <w:rPr>
                <w:rFonts w:ascii="Times New Roman"/>
                <w:b w:val="false"/>
                <w:i w:val="false"/>
                <w:color w:val="000000"/>
                <w:sz w:val="20"/>
              </w:rPr>
              <w:t>
ПК 2.2.4. Осуществлять контроль качества растворов, заквасок, маринадов.</w:t>
            </w:r>
          </w:p>
          <w:p>
            <w:pPr>
              <w:spacing w:after="20"/>
              <w:ind w:left="20"/>
              <w:jc w:val="both"/>
            </w:pPr>
            <w:r>
              <w:rPr>
                <w:rFonts w:ascii="Times New Roman"/>
                <w:b w:val="false"/>
                <w:i w:val="false"/>
                <w:color w:val="000000"/>
                <w:sz w:val="20"/>
              </w:rPr>
              <w:t>
ПК 2.2.5. Использовать различное оборудование.</w:t>
            </w:r>
          </w:p>
          <w:p>
            <w:pPr>
              <w:spacing w:after="20"/>
              <w:ind w:left="20"/>
              <w:jc w:val="both"/>
            </w:pPr>
            <w:r>
              <w:rPr>
                <w:rFonts w:ascii="Times New Roman"/>
                <w:b w:val="false"/>
                <w:i w:val="false"/>
                <w:color w:val="000000"/>
                <w:sz w:val="20"/>
              </w:rPr>
              <w:t xml:space="preserve">
ПК 2.2.6. Соблюдать санитарно-гигиенические требования, требования промышленной санитарии. </w:t>
            </w:r>
          </w:p>
          <w:p>
            <w:pPr>
              <w:spacing w:after="20"/>
              <w:ind w:left="20"/>
              <w:jc w:val="both"/>
            </w:pPr>
            <w:r>
              <w:rPr>
                <w:rFonts w:ascii="Times New Roman"/>
                <w:b w:val="false"/>
                <w:i w:val="false"/>
                <w:color w:val="000000"/>
                <w:sz w:val="20"/>
              </w:rPr>
              <w:t>
ПК 2.2.7.Соблюдать технологический процесс засолки, квашения и мочения.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122605 2 – Изготовитель пищевых полуфабрикатов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Осуществлять первичную обработку овощей и приготавливать полуфабрикаты из овощей.</w:t>
            </w:r>
          </w:p>
          <w:p>
            <w:pPr>
              <w:spacing w:after="20"/>
              <w:ind w:left="20"/>
              <w:jc w:val="both"/>
            </w:pPr>
            <w:r>
              <w:rPr>
                <w:rFonts w:ascii="Times New Roman"/>
                <w:b w:val="false"/>
                <w:i w:val="false"/>
                <w:color w:val="000000"/>
                <w:sz w:val="20"/>
              </w:rPr>
              <w:t>
ПК 2.3.2. Осуществлять обработку рыбы и морепродуктов и приготавливать полуфабрикаты из рыбы.</w:t>
            </w:r>
          </w:p>
          <w:p>
            <w:pPr>
              <w:spacing w:after="20"/>
              <w:ind w:left="20"/>
              <w:jc w:val="both"/>
            </w:pPr>
            <w:r>
              <w:rPr>
                <w:rFonts w:ascii="Times New Roman"/>
                <w:b w:val="false"/>
                <w:i w:val="false"/>
                <w:color w:val="000000"/>
                <w:sz w:val="20"/>
              </w:rPr>
              <w:t>
ПК 2.3.3. Осуществлять механическую обработку мяса и приготавливать полуфабрикаты из мяса.</w:t>
            </w:r>
          </w:p>
          <w:p>
            <w:pPr>
              <w:spacing w:after="20"/>
              <w:ind w:left="20"/>
              <w:jc w:val="both"/>
            </w:pPr>
            <w:r>
              <w:rPr>
                <w:rFonts w:ascii="Times New Roman"/>
                <w:b w:val="false"/>
                <w:i w:val="false"/>
                <w:color w:val="000000"/>
                <w:sz w:val="20"/>
              </w:rPr>
              <w:t>
ПК 2.3.4. Осуществлять обработку сельскохозяйственной птицы, кролика, приготавливать полуфабрикатов из них.</w:t>
            </w:r>
          </w:p>
          <w:p>
            <w:pPr>
              <w:spacing w:after="20"/>
              <w:ind w:left="20"/>
              <w:jc w:val="both"/>
            </w:pPr>
            <w:r>
              <w:rPr>
                <w:rFonts w:ascii="Times New Roman"/>
                <w:b w:val="false"/>
                <w:i w:val="false"/>
                <w:color w:val="000000"/>
                <w:sz w:val="20"/>
              </w:rPr>
              <w:t>
ПК 2.3.5. Приготавливать мучные и отделочные полуфабрикаты.</w:t>
            </w:r>
          </w:p>
          <w:p>
            <w:pPr>
              <w:spacing w:after="20"/>
              <w:ind w:left="20"/>
              <w:jc w:val="both"/>
            </w:pPr>
            <w:r>
              <w:rPr>
                <w:rFonts w:ascii="Times New Roman"/>
                <w:b w:val="false"/>
                <w:i w:val="false"/>
                <w:color w:val="000000"/>
                <w:sz w:val="20"/>
              </w:rPr>
              <w:t>
ПК 2.3.6. Использовать различное оборудование.</w:t>
            </w:r>
          </w:p>
          <w:p>
            <w:pPr>
              <w:spacing w:after="20"/>
              <w:ind w:left="20"/>
              <w:jc w:val="both"/>
            </w:pPr>
            <w:r>
              <w:rPr>
                <w:rFonts w:ascii="Times New Roman"/>
                <w:b w:val="false"/>
                <w:i w:val="false"/>
                <w:color w:val="000000"/>
                <w:sz w:val="20"/>
              </w:rPr>
              <w:t>
ПК 2.3.7. Соблюдать санитарно-гигиенические требования.</w:t>
            </w:r>
          </w:p>
          <w:p>
            <w:pPr>
              <w:spacing w:after="20"/>
              <w:ind w:left="20"/>
              <w:jc w:val="both"/>
            </w:pPr>
            <w:r>
              <w:rPr>
                <w:rFonts w:ascii="Times New Roman"/>
                <w:b w:val="false"/>
                <w:i w:val="false"/>
                <w:color w:val="000000"/>
                <w:sz w:val="20"/>
              </w:rPr>
              <w:t>
ПК 2.3.8. Подготавливать рабочее место для приготовления полуфабрикатов.</w:t>
            </w:r>
          </w:p>
          <w:p>
            <w:pPr>
              <w:spacing w:after="20"/>
              <w:ind w:left="20"/>
              <w:jc w:val="both"/>
            </w:pPr>
            <w:r>
              <w:rPr>
                <w:rFonts w:ascii="Times New Roman"/>
                <w:b w:val="false"/>
                <w:i w:val="false"/>
                <w:color w:val="000000"/>
                <w:sz w:val="20"/>
              </w:rPr>
              <w:t>
ПК 2.3.9. Проверять готовность к работе необходимого оборудования.</w:t>
            </w:r>
          </w:p>
          <w:p>
            <w:pPr>
              <w:spacing w:after="20"/>
              <w:ind w:left="20"/>
              <w:jc w:val="both"/>
            </w:pPr>
            <w:r>
              <w:rPr>
                <w:rFonts w:ascii="Times New Roman"/>
                <w:b w:val="false"/>
                <w:i w:val="false"/>
                <w:color w:val="000000"/>
                <w:sz w:val="20"/>
              </w:rPr>
              <w:t>
ПК 2.3.10.Соблюдать технологический процесс приготовления полуфабрикатов из овощей, рыбы, мяса и сельскохозяйственной птицы, кролика, из муки.</w:t>
            </w:r>
          </w:p>
          <w:p>
            <w:pPr>
              <w:spacing w:after="20"/>
              <w:ind w:left="20"/>
              <w:jc w:val="both"/>
            </w:pPr>
            <w:r>
              <w:rPr>
                <w:rFonts w:ascii="Times New Roman"/>
                <w:b w:val="false"/>
                <w:i w:val="false"/>
                <w:color w:val="000000"/>
                <w:sz w:val="20"/>
              </w:rPr>
              <w:t>
ПК 2.3.11.Проводить органолептическую оценку полуфабрикатов и заполнять необходимые нормативно-технические документации.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122801 2 – Опрессовщик кабелей и проводов пластиками и резиной</w:t>
      </w:r>
    </w:p>
    <w:p>
      <w:pPr>
        <w:spacing w:after="0"/>
        <w:ind w:left="0"/>
        <w:jc w:val="both"/>
      </w:pPr>
      <w:r>
        <w:rPr>
          <w:rFonts w:ascii="Times New Roman"/>
          <w:b w:val="false"/>
          <w:i w:val="false"/>
          <w:color w:val="000000"/>
          <w:sz w:val="28"/>
        </w:rPr>
        <w:t>
      122802 2 – Скрутчик - изолировщик жил и кабеля</w:t>
      </w:r>
    </w:p>
    <w:p>
      <w:pPr>
        <w:spacing w:after="0"/>
        <w:ind w:left="0"/>
        <w:jc w:val="both"/>
      </w:pPr>
      <w:r>
        <w:rPr>
          <w:rFonts w:ascii="Times New Roman"/>
          <w:b w:val="false"/>
          <w:i w:val="false"/>
          <w:color w:val="000000"/>
          <w:sz w:val="28"/>
        </w:rPr>
        <w:t>
      122803 2 – Волочильщик</w:t>
      </w:r>
    </w:p>
    <w:p>
      <w:pPr>
        <w:spacing w:after="0"/>
        <w:ind w:left="0"/>
        <w:jc w:val="both"/>
      </w:pPr>
      <w:r>
        <w:rPr>
          <w:rFonts w:ascii="Times New Roman"/>
          <w:b w:val="false"/>
          <w:i w:val="false"/>
          <w:color w:val="000000"/>
          <w:sz w:val="28"/>
        </w:rPr>
        <w:t>
      122804 2 – Прессовщик изделий из пластмассы</w:t>
      </w:r>
    </w:p>
    <w:p>
      <w:pPr>
        <w:spacing w:after="0"/>
        <w:ind w:left="0"/>
        <w:jc w:val="both"/>
      </w:pPr>
      <w:r>
        <w:rPr>
          <w:rFonts w:ascii="Times New Roman"/>
          <w:b w:val="false"/>
          <w:i w:val="false"/>
          <w:color w:val="000000"/>
          <w:sz w:val="28"/>
        </w:rPr>
        <w:t>
      122805 2 – Наплавщик пластмассы</w:t>
      </w:r>
    </w:p>
    <w:p>
      <w:pPr>
        <w:spacing w:after="0"/>
        <w:ind w:left="0"/>
        <w:jc w:val="both"/>
      </w:pPr>
      <w:r>
        <w:rPr>
          <w:rFonts w:ascii="Times New Roman"/>
          <w:b w:val="false"/>
          <w:i w:val="false"/>
          <w:color w:val="000000"/>
          <w:sz w:val="28"/>
        </w:rPr>
        <w:t>
      122806 2 – Монтер кабельного производства</w:t>
      </w:r>
    </w:p>
    <w:p>
      <w:pPr>
        <w:spacing w:after="0"/>
        <w:ind w:left="0"/>
        <w:jc w:val="both"/>
      </w:pPr>
      <w:r>
        <w:rPr>
          <w:rFonts w:ascii="Times New Roman"/>
          <w:b w:val="false"/>
          <w:i w:val="false"/>
          <w:color w:val="000000"/>
          <w:sz w:val="28"/>
        </w:rPr>
        <w:t>
      122807 2 – Оплетчик проводов и кабелей</w:t>
      </w:r>
    </w:p>
    <w:p>
      <w:pPr>
        <w:spacing w:after="0"/>
        <w:ind w:left="0"/>
        <w:jc w:val="both"/>
      </w:pPr>
      <w:r>
        <w:rPr>
          <w:rFonts w:ascii="Times New Roman"/>
          <w:b w:val="false"/>
          <w:i w:val="false"/>
          <w:color w:val="000000"/>
          <w:sz w:val="28"/>
        </w:rPr>
        <w:t>
      122808 2 – Резчик материалов кабельного производства</w:t>
      </w:r>
    </w:p>
    <w:p>
      <w:pPr>
        <w:spacing w:after="0"/>
        <w:ind w:left="0"/>
        <w:jc w:val="both"/>
      </w:pPr>
      <w:r>
        <w:rPr>
          <w:rFonts w:ascii="Times New Roman"/>
          <w:b w:val="false"/>
          <w:i w:val="false"/>
          <w:color w:val="000000"/>
          <w:sz w:val="28"/>
        </w:rPr>
        <w:t>
      122809 2 – Изготовитель фильер</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Материаловедение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управления качеством продукции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Информационные технологии в профессиональной деятельности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оборудование кабельного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Автоматизация технологических процессов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Спецтехнология (по квалификациям)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48 - 223*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Технический анализ и контроль производства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Консультации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Факультативные занятия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4 часов в неделю</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сдача комплексного экзамена по дисциплинам: ОПД 05, СД 01, 03.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w:t>
      </w:r>
    </w:p>
    <w:p>
      <w:pPr>
        <w:spacing w:after="0"/>
        <w:ind w:left="0"/>
        <w:jc w:val="both"/>
      </w:pPr>
      <w:r>
        <w:rPr>
          <w:rFonts w:ascii="Times New Roman"/>
          <w:b w:val="false"/>
          <w:i w:val="false"/>
          <w:color w:val="000000"/>
          <w:sz w:val="28"/>
        </w:rPr>
        <w:t>
      122801 2 – Опрессовщик кабелей и проводов пластиками и резиной</w:t>
      </w:r>
    </w:p>
    <w:p>
      <w:pPr>
        <w:spacing w:after="0"/>
        <w:ind w:left="0"/>
        <w:jc w:val="both"/>
      </w:pPr>
      <w:r>
        <w:rPr>
          <w:rFonts w:ascii="Times New Roman"/>
          <w:b w:val="false"/>
          <w:i w:val="false"/>
          <w:color w:val="000000"/>
          <w:sz w:val="28"/>
        </w:rPr>
        <w:t>
      122802 2 – Скрутчик - изолировщик жил и кабеля</w:t>
      </w:r>
    </w:p>
    <w:p>
      <w:pPr>
        <w:spacing w:after="0"/>
        <w:ind w:left="0"/>
        <w:jc w:val="both"/>
      </w:pPr>
      <w:r>
        <w:rPr>
          <w:rFonts w:ascii="Times New Roman"/>
          <w:b w:val="false"/>
          <w:i w:val="false"/>
          <w:color w:val="000000"/>
          <w:sz w:val="28"/>
        </w:rPr>
        <w:t>
      122803 2 – Волочильщик</w:t>
      </w:r>
    </w:p>
    <w:p>
      <w:pPr>
        <w:spacing w:after="0"/>
        <w:ind w:left="0"/>
        <w:jc w:val="both"/>
      </w:pPr>
      <w:r>
        <w:rPr>
          <w:rFonts w:ascii="Times New Roman"/>
          <w:b w:val="false"/>
          <w:i w:val="false"/>
          <w:color w:val="000000"/>
          <w:sz w:val="28"/>
        </w:rPr>
        <w:t>
      122804 2 – Прессовщик изделий из пластмассы</w:t>
      </w:r>
    </w:p>
    <w:p>
      <w:pPr>
        <w:spacing w:after="0"/>
        <w:ind w:left="0"/>
        <w:jc w:val="both"/>
      </w:pPr>
      <w:r>
        <w:rPr>
          <w:rFonts w:ascii="Times New Roman"/>
          <w:b w:val="false"/>
          <w:i w:val="false"/>
          <w:color w:val="000000"/>
          <w:sz w:val="28"/>
        </w:rPr>
        <w:t>
      122805 2 – Наплавщик пластмассы</w:t>
      </w:r>
    </w:p>
    <w:p>
      <w:pPr>
        <w:spacing w:after="0"/>
        <w:ind w:left="0"/>
        <w:jc w:val="both"/>
      </w:pPr>
      <w:r>
        <w:rPr>
          <w:rFonts w:ascii="Times New Roman"/>
          <w:b w:val="false"/>
          <w:i w:val="false"/>
          <w:color w:val="000000"/>
          <w:sz w:val="28"/>
        </w:rPr>
        <w:t>
      122806 2 – Монтер кабельного производства</w:t>
      </w:r>
    </w:p>
    <w:p>
      <w:pPr>
        <w:spacing w:after="0"/>
        <w:ind w:left="0"/>
        <w:jc w:val="both"/>
      </w:pPr>
      <w:r>
        <w:rPr>
          <w:rFonts w:ascii="Times New Roman"/>
          <w:b w:val="false"/>
          <w:i w:val="false"/>
          <w:color w:val="000000"/>
          <w:sz w:val="28"/>
        </w:rPr>
        <w:t>
      122807 2 – Оплетчик проводов и кабелей</w:t>
      </w:r>
    </w:p>
    <w:p>
      <w:pPr>
        <w:spacing w:after="0"/>
        <w:ind w:left="0"/>
        <w:jc w:val="both"/>
      </w:pPr>
      <w:r>
        <w:rPr>
          <w:rFonts w:ascii="Times New Roman"/>
          <w:b w:val="false"/>
          <w:i w:val="false"/>
          <w:color w:val="000000"/>
          <w:sz w:val="28"/>
        </w:rPr>
        <w:t>
      122808 2 – Резчик материалов кабельного производства</w:t>
      </w:r>
    </w:p>
    <w:p>
      <w:pPr>
        <w:spacing w:after="0"/>
        <w:ind w:left="0"/>
        <w:jc w:val="both"/>
      </w:pPr>
      <w:r>
        <w:rPr>
          <w:rFonts w:ascii="Times New Roman"/>
          <w:b w:val="false"/>
          <w:i w:val="false"/>
          <w:color w:val="000000"/>
          <w:sz w:val="28"/>
        </w:rPr>
        <w:t>
      122809 2 – Изготовитель фильер</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метрологии и управления качеством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рыночной экономики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оборудование кабельного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производственных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Спецтехнология (по квалификациям)</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36 - 165*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Технический анализ и контроль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36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1440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Консультация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сдача комплексного экзамена по дисциплинам: ОПД 05, СД 01, 03.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318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Квалификация: 122810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управления качеством продукции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 и конструкционные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химической промышленности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основы природопользования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кабельного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кабельного производства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Технический анализ и контроль производства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дипломного проекта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защита дипломного проекта.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Квалификация: 122810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xml:space="preserve">
      Нормативный срок обучения: 2 года 10 месяцев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управления качеством продукции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 и конструкционные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Аналитическая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и коллоидная химия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химической промышленности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основы природопользования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кабельного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Технология кабельного производства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Технический анализ и контроль производства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дипломного проекта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защита дипломного проекта.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Квалификация: 122811 3 – Техник по эксплуатации и ремонту 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управления качеством продукции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 и конструкционные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микропроцессорной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основы природопользования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кабельного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Электроснабжение промышленных предприятий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наладка и испытание электрооборудования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автоматического управления электроприводом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электропривода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электрических установок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дипломного проекта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защита дипломного проекта.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321</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Квалификация: 122811 3 – Техник по эксплуатации и ремонту оборудования</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xml:space="preserve">
      Нормативный срок обучения: 2 года 10 месяцев на базе общего среднего образования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управления качеством продукции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 и конструкционные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Электротехнические материалы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измерения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автоматики и микропроцессорной техники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основы природопользования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718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446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кабельного производства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Электроснабжение промышленных предприятий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Ремонт, наладка и испытание электрооборудования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Система автоматического управления электроприводом</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Электрические машины и трансформаторы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электропривода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ремонт электрических установок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48 - 457*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Электромонтажная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дипломного проекта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защита дипломного проекта.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322</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Квалификация: 122812 3 – Техник-механик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10 месяцев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 и конструкционные материалы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управления качеством продукции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резанием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информатика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обработка металлов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химической промышленности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основы природопользования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кабельного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кабельного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 и АСУТП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отрасли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микропроцессорной 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дипломного проекта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5760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защита дипломного проекта.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323</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1200000 – Производство, монтаж, эксплуатация и ремонт (по отраслям)</w:t>
      </w:r>
    </w:p>
    <w:p>
      <w:pPr>
        <w:spacing w:after="0"/>
        <w:ind w:left="0"/>
        <w:jc w:val="both"/>
      </w:pPr>
      <w:r>
        <w:rPr>
          <w:rFonts w:ascii="Times New Roman"/>
          <w:b w:val="false"/>
          <w:i w:val="false"/>
          <w:color w:val="000000"/>
          <w:sz w:val="28"/>
        </w:rPr>
        <w:t xml:space="preserve">
      Специальность: 1228000 – Кабельное производство </w:t>
      </w:r>
    </w:p>
    <w:p>
      <w:pPr>
        <w:spacing w:after="0"/>
        <w:ind w:left="0"/>
        <w:jc w:val="both"/>
      </w:pPr>
      <w:r>
        <w:rPr>
          <w:rFonts w:ascii="Times New Roman"/>
          <w:b w:val="false"/>
          <w:i w:val="false"/>
          <w:color w:val="000000"/>
          <w:sz w:val="28"/>
        </w:rPr>
        <w:t>
      Квалификация: 122812 3 – Техник-механик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9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(лабораторно-практические занятия)</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 история Казахстана)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экономики, основы политологии и социологии, основы права)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414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технической механики и конструкционные материалы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Электротехника с основами электроники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Основы стандартизации, метрологии и управления качеством продукции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Обработка металлов резанием</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Прикладная информатика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Горячая обработка металлов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химической промышленности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Материаловедение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Охрана труда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Экологические основы природопользования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462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Оборудование кабельного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кабельного производства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автоматизации производства и АСУТП</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оборудования отрасли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микропроцессорной техники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Дисциплины, определяемые организацией образования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48 - 457*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Учебная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Слесарно-механическая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Стропольная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Ознакомительная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на получение первичных профессиональных навыков</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Производственно-технологическая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Выполнение дипломного проекта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 (ОУППК)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присвоения квалификации</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Консультации</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часов на учебный год</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Факультативные занятия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4-х часов в неделю </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4960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xml:space="preserve">
      ** Рекомендуемые формы итоговой аттестации: защита дипломного проекта. </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определяется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324</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"Кабельное производство"</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324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Содержание образовательной учебной программы по циклам дисциплин и профессиональной практике </w:t>
      </w:r>
      <w:r>
        <w:rPr>
          <w:rFonts w:ascii="Times New Roman"/>
          <w:b w:val="false"/>
          <w:i/>
          <w:color w:val="000000"/>
          <w:sz w:val="28"/>
        </w:rPr>
        <w:t>(повышенный уровень)</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Синтаксис казахского (русского) языка. Техника чтения и перевода (со словарем) профессионально ориентированных текстов.</w:t>
            </w:r>
          </w:p>
          <w:p>
            <w:pPr>
              <w:spacing w:after="20"/>
              <w:ind w:left="20"/>
              <w:jc w:val="both"/>
            </w:pPr>
            <w:r>
              <w:rPr>
                <w:rFonts w:ascii="Times New Roman"/>
                <w:b w:val="false"/>
                <w:i w:val="false"/>
                <w:color w:val="000000"/>
                <w:sz w:val="20"/>
              </w:rPr>
              <w:t>
Составление рассказов и диалогов по текстам, ориентированным на будущую специальность.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государственного и русского языков и владение лексическим и грамматическим минимумом, необходимым для чтения и перевода (со словарем)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грамотно использовать профессиональную лексику; </w:t>
            </w:r>
          </w:p>
          <w:p>
            <w:pPr>
              <w:spacing w:after="20"/>
              <w:ind w:left="20"/>
              <w:jc w:val="both"/>
            </w:pPr>
            <w:r>
              <w:rPr>
                <w:rFonts w:ascii="Times New Roman"/>
                <w:b w:val="false"/>
                <w:i w:val="false"/>
                <w:color w:val="000000"/>
                <w:sz w:val="20"/>
              </w:rPr>
              <w:t>
- применять знания казахского и русского языков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2.4</w:t>
            </w:r>
          </w:p>
          <w:p>
            <w:pPr>
              <w:spacing w:after="20"/>
              <w:ind w:left="20"/>
              <w:jc w:val="both"/>
            </w:pPr>
            <w:r>
              <w:rPr>
                <w:rFonts w:ascii="Times New Roman"/>
                <w:b w:val="false"/>
                <w:i w:val="false"/>
                <w:color w:val="000000"/>
                <w:sz w:val="20"/>
              </w:rPr>
              <w:t>
БК 2.5</w:t>
            </w:r>
          </w:p>
          <w:p>
            <w:pPr>
              <w:spacing w:after="20"/>
              <w:ind w:left="20"/>
              <w:jc w:val="both"/>
            </w:pPr>
            <w:r>
              <w:rPr>
                <w:rFonts w:ascii="Times New Roman"/>
                <w:b w:val="false"/>
                <w:i w:val="false"/>
                <w:color w:val="000000"/>
                <w:sz w:val="20"/>
              </w:rPr>
              <w:t>
БК 2.9</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2.8.1</w:t>
            </w:r>
          </w:p>
          <w:p>
            <w:pPr>
              <w:spacing w:after="20"/>
              <w:ind w:left="20"/>
              <w:jc w:val="both"/>
            </w:pPr>
            <w:r>
              <w:rPr>
                <w:rFonts w:ascii="Times New Roman"/>
                <w:b w:val="false"/>
                <w:i w:val="false"/>
                <w:color w:val="000000"/>
                <w:sz w:val="20"/>
              </w:rPr>
              <w:t>
ПК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необходимый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читать и переводить (со словарем) тексты профессиональной направленности, </w:t>
            </w:r>
          </w:p>
          <w:p>
            <w:pPr>
              <w:spacing w:after="20"/>
              <w:ind w:left="20"/>
              <w:jc w:val="both"/>
            </w:pPr>
            <w:r>
              <w:rPr>
                <w:rFonts w:ascii="Times New Roman"/>
                <w:b w:val="false"/>
                <w:i w:val="false"/>
                <w:color w:val="000000"/>
                <w:sz w:val="20"/>
              </w:rPr>
              <w:t>
- использовать грамматический минимум для профессионального общения.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2.4</w:t>
            </w:r>
          </w:p>
          <w:p>
            <w:pPr>
              <w:spacing w:after="20"/>
              <w:ind w:left="20"/>
              <w:jc w:val="both"/>
            </w:pPr>
            <w:r>
              <w:rPr>
                <w:rFonts w:ascii="Times New Roman"/>
                <w:b w:val="false"/>
                <w:i w:val="false"/>
                <w:color w:val="000000"/>
                <w:sz w:val="20"/>
              </w:rPr>
              <w:t>
БК 2.5</w:t>
            </w:r>
          </w:p>
          <w:p>
            <w:pPr>
              <w:spacing w:after="20"/>
              <w:ind w:left="20"/>
              <w:jc w:val="both"/>
            </w:pPr>
            <w:r>
              <w:rPr>
                <w:rFonts w:ascii="Times New Roman"/>
                <w:b w:val="false"/>
                <w:i w:val="false"/>
                <w:color w:val="000000"/>
                <w:sz w:val="20"/>
              </w:rPr>
              <w:t>
БК 2.9</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2.8.1</w:t>
            </w:r>
          </w:p>
          <w:p>
            <w:pPr>
              <w:spacing w:after="20"/>
              <w:ind w:left="20"/>
              <w:jc w:val="both"/>
            </w:pPr>
            <w:r>
              <w:rPr>
                <w:rFonts w:ascii="Times New Roman"/>
                <w:b w:val="false"/>
                <w:i w:val="false"/>
                <w:color w:val="000000"/>
                <w:sz w:val="20"/>
              </w:rPr>
              <w:t>
ПК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специалистов.</w:t>
            </w:r>
          </w:p>
          <w:p>
            <w:pPr>
              <w:spacing w:after="20"/>
              <w:ind w:left="20"/>
              <w:jc w:val="both"/>
            </w:pPr>
            <w:r>
              <w:rPr>
                <w:rFonts w:ascii="Times New Roman"/>
                <w:b w:val="false"/>
                <w:i w:val="false"/>
                <w:color w:val="000000"/>
                <w:sz w:val="20"/>
              </w:rPr>
              <w:t>
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Физическая культура в научной организации труда.</w:t>
            </w:r>
          </w:p>
          <w:p>
            <w:pPr>
              <w:spacing w:after="20"/>
              <w:ind w:left="20"/>
              <w:jc w:val="both"/>
            </w:pPr>
            <w:r>
              <w:rPr>
                <w:rFonts w:ascii="Times New Roman"/>
                <w:b w:val="false"/>
                <w:i w:val="false"/>
                <w:color w:val="000000"/>
                <w:sz w:val="20"/>
              </w:rPr>
              <w:t>
Профессиональная прикладная физическая подготовка.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основ здорового образа жизни; </w:t>
            </w:r>
          </w:p>
          <w:p>
            <w:pPr>
              <w:spacing w:after="20"/>
              <w:ind w:left="20"/>
              <w:jc w:val="both"/>
            </w:pPr>
            <w:r>
              <w:rPr>
                <w:rFonts w:ascii="Times New Roman"/>
                <w:b w:val="false"/>
                <w:i w:val="false"/>
                <w:color w:val="000000"/>
                <w:sz w:val="20"/>
              </w:rPr>
              <w:t>
- представления о роли физической культуры в профессиональном и социальном развитии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использовать полученные знания для укрепления здоровья, для достижения жизненных и профессиональных целей, </w:t>
            </w:r>
          </w:p>
          <w:p>
            <w:pPr>
              <w:spacing w:after="20"/>
              <w:ind w:left="20"/>
              <w:jc w:val="both"/>
            </w:pPr>
            <w:r>
              <w:rPr>
                <w:rFonts w:ascii="Times New Roman"/>
                <w:b w:val="false"/>
                <w:i w:val="false"/>
                <w:color w:val="000000"/>
                <w:sz w:val="20"/>
              </w:rPr>
              <w:t>
- добиваться физического совершенствования.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Документы, их назначение и способы документирования. Система документации, структура документов. Сбор и хранение документов. Организация и технология делопроизводства. Порядок организации и формирование дел. Основы офисной и документационной работы.</w:t>
            </w:r>
          </w:p>
          <w:p>
            <w:pPr>
              <w:spacing w:after="20"/>
              <w:ind w:left="20"/>
              <w:jc w:val="both"/>
            </w:pPr>
            <w:r>
              <w:rPr>
                <w:rFonts w:ascii="Times New Roman"/>
                <w:b w:val="false"/>
                <w:i w:val="false"/>
                <w:color w:val="000000"/>
                <w:sz w:val="20"/>
              </w:rPr>
              <w:t>
Государственные стандарты и системы унифицирования. Общий принцип организации документооборота.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 назначения, составных частей, правил оформления документов;</w:t>
            </w:r>
          </w:p>
          <w:p>
            <w:pPr>
              <w:spacing w:after="20"/>
              <w:ind w:left="20"/>
              <w:jc w:val="both"/>
            </w:pPr>
            <w:r>
              <w:rPr>
                <w:rFonts w:ascii="Times New Roman"/>
                <w:b w:val="false"/>
                <w:i w:val="false"/>
                <w:color w:val="000000"/>
                <w:sz w:val="20"/>
              </w:rPr>
              <w:t>
- способов создания и функции документов;</w:t>
            </w:r>
          </w:p>
          <w:p>
            <w:pPr>
              <w:spacing w:after="20"/>
              <w:ind w:left="20"/>
              <w:jc w:val="both"/>
            </w:pPr>
            <w:r>
              <w:rPr>
                <w:rFonts w:ascii="Times New Roman"/>
                <w:b w:val="false"/>
                <w:i w:val="false"/>
                <w:color w:val="000000"/>
                <w:sz w:val="20"/>
              </w:rPr>
              <w:t>
- общей характеристики средств оргтехники, их назначений и внедрений в организационные и управленческие процессы на предприятии.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составлять деловые бумаги: заявления, приказы, служебные записки и другие; </w:t>
            </w:r>
          </w:p>
          <w:p>
            <w:pPr>
              <w:spacing w:after="20"/>
              <w:ind w:left="20"/>
              <w:jc w:val="both"/>
            </w:pPr>
            <w:r>
              <w:rPr>
                <w:rFonts w:ascii="Times New Roman"/>
                <w:b w:val="false"/>
                <w:i w:val="false"/>
                <w:color w:val="000000"/>
                <w:sz w:val="20"/>
              </w:rPr>
              <w:t>
- организовывать работу с документами, регистрировать, вести их учет, пользоваться современной оргтехникой.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2.5</w:t>
            </w:r>
          </w:p>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2.8.1</w:t>
            </w:r>
          </w:p>
          <w:p>
            <w:pPr>
              <w:spacing w:after="20"/>
              <w:ind w:left="20"/>
              <w:jc w:val="both"/>
            </w:pPr>
            <w:r>
              <w:rPr>
                <w:rFonts w:ascii="Times New Roman"/>
                <w:b w:val="false"/>
                <w:i w:val="false"/>
                <w:color w:val="000000"/>
                <w:sz w:val="20"/>
              </w:rPr>
              <w:t>
ПК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в соответствии с ЕСКД. Проекционное черчение и техническое рисование. Методы и средства машинной графики. Машиностроительное черчение. Общие правила выполнения чертежей. Эскизы, чертежи деталей. Схемы. Чтение чертежей. Строительное черчение. Методы и средства машинной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единой системы конструкторской документации (ЕСКД);</w:t>
            </w:r>
          </w:p>
          <w:p>
            <w:pPr>
              <w:spacing w:after="20"/>
              <w:ind w:left="20"/>
              <w:jc w:val="both"/>
            </w:pPr>
            <w:r>
              <w:rPr>
                <w:rFonts w:ascii="Times New Roman"/>
                <w:b w:val="false"/>
                <w:i w:val="false"/>
                <w:color w:val="000000"/>
                <w:sz w:val="20"/>
              </w:rPr>
              <w:t xml:space="preserve">
- правил и приемов выполнения чертежей и эскизов; </w:t>
            </w:r>
          </w:p>
          <w:p>
            <w:pPr>
              <w:spacing w:after="20"/>
              <w:ind w:left="20"/>
              <w:jc w:val="both"/>
            </w:pPr>
            <w:r>
              <w:rPr>
                <w:rFonts w:ascii="Times New Roman"/>
                <w:b w:val="false"/>
                <w:i w:val="false"/>
                <w:color w:val="000000"/>
                <w:sz w:val="20"/>
              </w:rPr>
              <w:t>
- основ начертательной геометрии и проекционного черчения.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выполнять и оформлять чертежи по специальности, в том числе методами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2.8.1</w:t>
            </w:r>
          </w:p>
          <w:p>
            <w:pPr>
              <w:spacing w:after="20"/>
              <w:ind w:left="20"/>
              <w:jc w:val="both"/>
            </w:pPr>
            <w:r>
              <w:rPr>
                <w:rFonts w:ascii="Times New Roman"/>
                <w:b w:val="false"/>
                <w:i w:val="false"/>
                <w:color w:val="000000"/>
                <w:sz w:val="20"/>
              </w:rPr>
              <w:t>
ПК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Чугуны, стали, пластмассы, силикатные материалы. Текстильные и лакокрасочные материалы. Конструкционные материалы, их свойства, виды, способы обработки и применение в химической промышленности.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физических свойств материалов;</w:t>
            </w:r>
          </w:p>
          <w:p>
            <w:pPr>
              <w:spacing w:after="20"/>
              <w:ind w:left="20"/>
              <w:jc w:val="both"/>
            </w:pPr>
            <w:r>
              <w:rPr>
                <w:rFonts w:ascii="Times New Roman"/>
                <w:b w:val="false"/>
                <w:i w:val="false"/>
                <w:color w:val="000000"/>
                <w:sz w:val="20"/>
              </w:rPr>
              <w:t>
- строения металлов и сплавов;</w:t>
            </w:r>
          </w:p>
          <w:p>
            <w:pPr>
              <w:spacing w:after="20"/>
              <w:ind w:left="20"/>
              <w:jc w:val="both"/>
            </w:pPr>
            <w:r>
              <w:rPr>
                <w:rFonts w:ascii="Times New Roman"/>
                <w:b w:val="false"/>
                <w:i w:val="false"/>
                <w:color w:val="000000"/>
                <w:sz w:val="20"/>
              </w:rPr>
              <w:t xml:space="preserve">
- технологических свойств, механических свойств; </w:t>
            </w:r>
          </w:p>
          <w:p>
            <w:pPr>
              <w:spacing w:after="20"/>
              <w:ind w:left="20"/>
              <w:jc w:val="both"/>
            </w:pPr>
            <w:r>
              <w:rPr>
                <w:rFonts w:ascii="Times New Roman"/>
                <w:b w:val="false"/>
                <w:i w:val="false"/>
                <w:color w:val="000000"/>
                <w:sz w:val="20"/>
              </w:rPr>
              <w:t>
- методы испытания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давать характеристику применяемым материалам;</w:t>
            </w:r>
          </w:p>
          <w:p>
            <w:pPr>
              <w:spacing w:after="20"/>
              <w:ind w:left="20"/>
              <w:jc w:val="both"/>
            </w:pPr>
            <w:r>
              <w:rPr>
                <w:rFonts w:ascii="Times New Roman"/>
                <w:b w:val="false"/>
                <w:i w:val="false"/>
                <w:color w:val="000000"/>
                <w:sz w:val="20"/>
              </w:rPr>
              <w:t>
- выбирать материалы в соответствие с их свойствами.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2.2.5</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2.5.5</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2.8.4</w:t>
            </w:r>
          </w:p>
          <w:p>
            <w:pPr>
              <w:spacing w:after="20"/>
              <w:ind w:left="20"/>
              <w:jc w:val="both"/>
            </w:pPr>
            <w:r>
              <w:rPr>
                <w:rFonts w:ascii="Times New Roman"/>
                <w:b w:val="false"/>
                <w:i w:val="false"/>
                <w:color w:val="000000"/>
                <w:sz w:val="20"/>
              </w:rPr>
              <w:t>
ПК 2.9.2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с основами электроники.</w:t>
            </w:r>
          </w:p>
          <w:p>
            <w:pPr>
              <w:spacing w:after="20"/>
              <w:ind w:left="20"/>
              <w:jc w:val="both"/>
            </w:pPr>
            <w:r>
              <w:rPr>
                <w:rFonts w:ascii="Times New Roman"/>
                <w:b w:val="false"/>
                <w:i w:val="false"/>
                <w:color w:val="000000"/>
                <w:sz w:val="20"/>
              </w:rPr>
              <w:t>
Электротехника: электрическое поле, электрические цепи постоянного и переменного тока, электромагнетизм, электрические измерения, электрические машины переменного и постоянного тока, трансформаторы, основы электропривода. Передача и распространение электрической энергии. Электроника: физические основы электроники; электронные приборы; электронные устройства автоматики и вычислительной техники, микропроцессоры и микро-ЭВМ.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xml:space="preserve">: </w:t>
            </w:r>
          </w:p>
          <w:p>
            <w:pPr>
              <w:spacing w:after="20"/>
              <w:ind w:left="20"/>
              <w:jc w:val="both"/>
            </w:pPr>
            <w:r>
              <w:rPr>
                <w:rFonts w:ascii="Times New Roman"/>
                <w:b w:val="false"/>
                <w:i w:val="false"/>
                <w:color w:val="000000"/>
                <w:sz w:val="20"/>
              </w:rPr>
              <w:t xml:space="preserve">
- основ электротехники и электропривода; </w:t>
            </w:r>
          </w:p>
          <w:p>
            <w:pPr>
              <w:spacing w:after="20"/>
              <w:ind w:left="20"/>
              <w:jc w:val="both"/>
            </w:pPr>
            <w:r>
              <w:rPr>
                <w:rFonts w:ascii="Times New Roman"/>
                <w:b w:val="false"/>
                <w:i w:val="false"/>
                <w:color w:val="000000"/>
                <w:sz w:val="20"/>
              </w:rPr>
              <w:t>
- основ электроники и микропроцессорной техники;</w:t>
            </w:r>
          </w:p>
          <w:p>
            <w:pPr>
              <w:spacing w:after="20"/>
              <w:ind w:left="20"/>
              <w:jc w:val="both"/>
            </w:pPr>
            <w:r>
              <w:rPr>
                <w:rFonts w:ascii="Times New Roman"/>
                <w:b w:val="false"/>
                <w:i w:val="false"/>
                <w:color w:val="000000"/>
                <w:sz w:val="20"/>
              </w:rPr>
              <w:t xml:space="preserve">
- параметров электрического поля и электромагнетизма; </w:t>
            </w:r>
          </w:p>
          <w:p>
            <w:pPr>
              <w:spacing w:after="20"/>
              <w:ind w:left="20"/>
              <w:jc w:val="both"/>
            </w:pPr>
            <w:r>
              <w:rPr>
                <w:rFonts w:ascii="Times New Roman"/>
                <w:b w:val="false"/>
                <w:i w:val="false"/>
                <w:color w:val="000000"/>
                <w:sz w:val="20"/>
              </w:rPr>
              <w:t xml:space="preserve">
- сущности явлений, происходящих в электрических и магнитных цепях; </w:t>
            </w:r>
          </w:p>
          <w:p>
            <w:pPr>
              <w:spacing w:after="20"/>
              <w:ind w:left="20"/>
              <w:jc w:val="both"/>
            </w:pPr>
            <w:r>
              <w:rPr>
                <w:rFonts w:ascii="Times New Roman"/>
                <w:b w:val="false"/>
                <w:i w:val="false"/>
                <w:color w:val="000000"/>
                <w:sz w:val="20"/>
              </w:rPr>
              <w:t xml:space="preserve">
- элементов устройства и основных характеристик электроизмерительных приборов.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производить расчет параметров электропривода; </w:t>
            </w:r>
          </w:p>
          <w:p>
            <w:pPr>
              <w:spacing w:after="20"/>
              <w:ind w:left="20"/>
              <w:jc w:val="both"/>
            </w:pPr>
            <w:r>
              <w:rPr>
                <w:rFonts w:ascii="Times New Roman"/>
                <w:b w:val="false"/>
                <w:i w:val="false"/>
                <w:color w:val="000000"/>
                <w:sz w:val="20"/>
              </w:rPr>
              <w:t xml:space="preserve">
- выполнять расчет простейших электрических цепей; </w:t>
            </w:r>
          </w:p>
          <w:p>
            <w:pPr>
              <w:spacing w:after="20"/>
              <w:ind w:left="20"/>
              <w:jc w:val="both"/>
            </w:pPr>
            <w:r>
              <w:rPr>
                <w:rFonts w:ascii="Times New Roman"/>
                <w:b w:val="false"/>
                <w:i w:val="false"/>
                <w:color w:val="000000"/>
                <w:sz w:val="20"/>
              </w:rPr>
              <w:t xml:space="preserve">
- читать и составлять несложные электрические цепи; </w:t>
            </w:r>
          </w:p>
          <w:p>
            <w:pPr>
              <w:spacing w:after="20"/>
              <w:ind w:left="20"/>
              <w:jc w:val="both"/>
            </w:pPr>
            <w:r>
              <w:rPr>
                <w:rFonts w:ascii="Times New Roman"/>
                <w:b w:val="false"/>
                <w:i w:val="false"/>
                <w:color w:val="000000"/>
                <w:sz w:val="20"/>
              </w:rPr>
              <w:t>
- пользоваться средствами электроизмерений.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2.4.7</w:t>
            </w:r>
          </w:p>
          <w:p>
            <w:pPr>
              <w:spacing w:after="20"/>
              <w:ind w:left="20"/>
              <w:jc w:val="both"/>
            </w:pPr>
            <w:r>
              <w:rPr>
                <w:rFonts w:ascii="Times New Roman"/>
                <w:b w:val="false"/>
                <w:i w:val="false"/>
                <w:color w:val="000000"/>
                <w:sz w:val="20"/>
              </w:rPr>
              <w:t>
ПК 2.5.7</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2.8.3</w:t>
            </w:r>
          </w:p>
          <w:p>
            <w:pPr>
              <w:spacing w:after="20"/>
              <w:ind w:left="20"/>
              <w:jc w:val="both"/>
            </w:pPr>
            <w:r>
              <w:rPr>
                <w:rFonts w:ascii="Times New Roman"/>
                <w:b w:val="false"/>
                <w:i w:val="false"/>
                <w:color w:val="000000"/>
                <w:sz w:val="20"/>
              </w:rPr>
              <w:t>
ПК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xml:space="preserve">
Основы законодательства Республики Казахстан по охране труда: Законы об охране труда и отдыха; компенсация производственных вредностей; организация работ по охране труда. </w:t>
            </w:r>
          </w:p>
          <w:p>
            <w:pPr>
              <w:spacing w:after="20"/>
              <w:ind w:left="20"/>
              <w:jc w:val="both"/>
            </w:pPr>
            <w:r>
              <w:rPr>
                <w:rFonts w:ascii="Times New Roman"/>
                <w:b w:val="false"/>
                <w:i w:val="false"/>
                <w:color w:val="000000"/>
                <w:sz w:val="20"/>
              </w:rPr>
              <w:t>
Система стандартов безопасности труда. Производственный травматизм, профессиональные заболевания. Основы пожарной профилактики. Технические основы охраны труда на предприятиях отрасли. Организация и осуществление безопасной технологии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правил обеспечения безопасных условий труда;</w:t>
            </w:r>
          </w:p>
          <w:p>
            <w:pPr>
              <w:spacing w:after="20"/>
              <w:ind w:left="20"/>
              <w:jc w:val="both"/>
            </w:pPr>
            <w:r>
              <w:rPr>
                <w:rFonts w:ascii="Times New Roman"/>
                <w:b w:val="false"/>
                <w:i w:val="false"/>
                <w:color w:val="000000"/>
                <w:sz w:val="20"/>
              </w:rPr>
              <w:t xml:space="preserve">
- правовых, нормативных и организационных основ охраны труда; </w:t>
            </w:r>
          </w:p>
          <w:p>
            <w:pPr>
              <w:spacing w:after="20"/>
              <w:ind w:left="20"/>
              <w:jc w:val="both"/>
            </w:pPr>
            <w:r>
              <w:rPr>
                <w:rFonts w:ascii="Times New Roman"/>
                <w:b w:val="false"/>
                <w:i w:val="false"/>
                <w:color w:val="000000"/>
                <w:sz w:val="20"/>
              </w:rPr>
              <w:t xml:space="preserve">
- действия токсичных веществ на человека; </w:t>
            </w:r>
          </w:p>
          <w:p>
            <w:pPr>
              <w:spacing w:after="20"/>
              <w:ind w:left="20"/>
              <w:jc w:val="both"/>
            </w:pPr>
            <w:r>
              <w:rPr>
                <w:rFonts w:ascii="Times New Roman"/>
                <w:b w:val="false"/>
                <w:i w:val="false"/>
                <w:color w:val="000000"/>
                <w:sz w:val="20"/>
              </w:rPr>
              <w:t xml:space="preserve">
- ПДК; </w:t>
            </w:r>
          </w:p>
          <w:p>
            <w:pPr>
              <w:spacing w:after="20"/>
              <w:ind w:left="20"/>
              <w:jc w:val="both"/>
            </w:pPr>
            <w:r>
              <w:rPr>
                <w:rFonts w:ascii="Times New Roman"/>
                <w:b w:val="false"/>
                <w:i w:val="false"/>
                <w:color w:val="000000"/>
                <w:sz w:val="20"/>
              </w:rPr>
              <w:t xml:space="preserve">
- индивидуальных средств защиты, </w:t>
            </w:r>
          </w:p>
          <w:p>
            <w:pPr>
              <w:spacing w:after="20"/>
              <w:ind w:left="20"/>
              <w:jc w:val="both"/>
            </w:pPr>
            <w:r>
              <w:rPr>
                <w:rFonts w:ascii="Times New Roman"/>
                <w:b w:val="false"/>
                <w:i w:val="false"/>
                <w:color w:val="000000"/>
                <w:sz w:val="20"/>
              </w:rPr>
              <w:t>
- мер предупреждения взрывов и пожаров.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оценивать степень опасности производственной ситуации для персонала и окружающей среды;</w:t>
            </w:r>
          </w:p>
          <w:p>
            <w:pPr>
              <w:spacing w:after="20"/>
              <w:ind w:left="20"/>
              <w:jc w:val="both"/>
            </w:pPr>
            <w:r>
              <w:rPr>
                <w:rFonts w:ascii="Times New Roman"/>
                <w:b w:val="false"/>
                <w:i w:val="false"/>
                <w:color w:val="000000"/>
                <w:sz w:val="20"/>
              </w:rPr>
              <w:t xml:space="preserve">
- применять средства индивидуальной защиты; </w:t>
            </w:r>
          </w:p>
          <w:p>
            <w:pPr>
              <w:spacing w:after="20"/>
              <w:ind w:left="20"/>
              <w:jc w:val="both"/>
            </w:pPr>
            <w:r>
              <w:rPr>
                <w:rFonts w:ascii="Times New Roman"/>
                <w:b w:val="false"/>
                <w:i w:val="false"/>
                <w:color w:val="000000"/>
                <w:sz w:val="20"/>
              </w:rPr>
              <w:t>
- оказывать первую доврачебную помощь.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2.1.8</w:t>
            </w:r>
          </w:p>
          <w:p>
            <w:pPr>
              <w:spacing w:after="20"/>
              <w:ind w:left="20"/>
              <w:jc w:val="both"/>
            </w:pPr>
            <w:r>
              <w:rPr>
                <w:rFonts w:ascii="Times New Roman"/>
                <w:b w:val="false"/>
                <w:i w:val="false"/>
                <w:color w:val="000000"/>
                <w:sz w:val="20"/>
              </w:rPr>
              <w:t>
ПК 2.2.8</w:t>
            </w:r>
          </w:p>
          <w:p>
            <w:pPr>
              <w:spacing w:after="20"/>
              <w:ind w:left="20"/>
              <w:jc w:val="both"/>
            </w:pPr>
            <w:r>
              <w:rPr>
                <w:rFonts w:ascii="Times New Roman"/>
                <w:b w:val="false"/>
                <w:i w:val="false"/>
                <w:color w:val="000000"/>
                <w:sz w:val="20"/>
              </w:rPr>
              <w:t>
ПК 2.3.8</w:t>
            </w:r>
          </w:p>
          <w:p>
            <w:pPr>
              <w:spacing w:after="20"/>
              <w:ind w:left="20"/>
              <w:jc w:val="both"/>
            </w:pPr>
            <w:r>
              <w:rPr>
                <w:rFonts w:ascii="Times New Roman"/>
                <w:b w:val="false"/>
                <w:i w:val="false"/>
                <w:color w:val="000000"/>
                <w:sz w:val="20"/>
              </w:rPr>
              <w:t>
ПК 2.4.11</w:t>
            </w:r>
          </w:p>
          <w:p>
            <w:pPr>
              <w:spacing w:after="20"/>
              <w:ind w:left="20"/>
              <w:jc w:val="both"/>
            </w:pPr>
            <w:r>
              <w:rPr>
                <w:rFonts w:ascii="Times New Roman"/>
                <w:b w:val="false"/>
                <w:i w:val="false"/>
                <w:color w:val="000000"/>
                <w:sz w:val="20"/>
              </w:rPr>
              <w:t>
ПК 2.5.8</w:t>
            </w:r>
          </w:p>
          <w:p>
            <w:pPr>
              <w:spacing w:after="20"/>
              <w:ind w:left="20"/>
              <w:jc w:val="both"/>
            </w:pPr>
            <w:r>
              <w:rPr>
                <w:rFonts w:ascii="Times New Roman"/>
                <w:b w:val="false"/>
                <w:i w:val="false"/>
                <w:color w:val="000000"/>
                <w:sz w:val="20"/>
              </w:rPr>
              <w:t>
ПК 2.6.8</w:t>
            </w:r>
          </w:p>
          <w:p>
            <w:pPr>
              <w:spacing w:after="20"/>
              <w:ind w:left="20"/>
              <w:jc w:val="both"/>
            </w:pPr>
            <w:r>
              <w:rPr>
                <w:rFonts w:ascii="Times New Roman"/>
                <w:b w:val="false"/>
                <w:i w:val="false"/>
                <w:color w:val="000000"/>
                <w:sz w:val="20"/>
              </w:rPr>
              <w:t>
ПК 2.7.9</w:t>
            </w:r>
          </w:p>
          <w:p>
            <w:pPr>
              <w:spacing w:after="20"/>
              <w:ind w:left="20"/>
              <w:jc w:val="both"/>
            </w:pPr>
            <w:r>
              <w:rPr>
                <w:rFonts w:ascii="Times New Roman"/>
                <w:b w:val="false"/>
                <w:i w:val="false"/>
                <w:color w:val="000000"/>
                <w:sz w:val="20"/>
              </w:rPr>
              <w:t>
ПК 2.8.5</w:t>
            </w:r>
          </w:p>
          <w:p>
            <w:pPr>
              <w:spacing w:after="20"/>
              <w:ind w:left="20"/>
              <w:jc w:val="both"/>
            </w:pPr>
            <w:r>
              <w:rPr>
                <w:rFonts w:ascii="Times New Roman"/>
                <w:b w:val="false"/>
                <w:i w:val="false"/>
                <w:color w:val="000000"/>
                <w:sz w:val="20"/>
              </w:rPr>
              <w:t>
ПК 2.9.9</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управления качеством продукции.</w:t>
            </w:r>
          </w:p>
          <w:p>
            <w:pPr>
              <w:spacing w:after="20"/>
              <w:ind w:left="20"/>
              <w:jc w:val="both"/>
            </w:pPr>
            <w:r>
              <w:rPr>
                <w:rFonts w:ascii="Times New Roman"/>
                <w:b w:val="false"/>
                <w:i w:val="false"/>
                <w:color w:val="000000"/>
                <w:sz w:val="20"/>
              </w:rPr>
              <w:t>
Правовые основы, цели, задачи, принципы, объекты и средства метрологии, стандартизации и сертификации. Стандартизация: основные термины и определения в области стандартизации и управления качеством. Международная и региональная стандартизация продукции, показатели качества и методы их оценки. Испытание и контроль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основных понятиий метрологии, стандартизации, сертификации и управления качеством продукции;</w:t>
            </w:r>
          </w:p>
          <w:p>
            <w:pPr>
              <w:spacing w:after="20"/>
              <w:ind w:left="20"/>
              <w:jc w:val="both"/>
            </w:pPr>
            <w:r>
              <w:rPr>
                <w:rFonts w:ascii="Times New Roman"/>
                <w:b w:val="false"/>
                <w:i w:val="false"/>
                <w:color w:val="000000"/>
                <w:sz w:val="20"/>
              </w:rPr>
              <w:t>
- показателей качества и методов оценки.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документацию системы качества в профессиональной деятельности;</w:t>
            </w:r>
          </w:p>
          <w:p>
            <w:pPr>
              <w:spacing w:after="20"/>
              <w:ind w:left="20"/>
              <w:jc w:val="both"/>
            </w:pPr>
            <w:r>
              <w:rPr>
                <w:rFonts w:ascii="Times New Roman"/>
                <w:b w:val="false"/>
                <w:i w:val="false"/>
                <w:color w:val="000000"/>
                <w:sz w:val="20"/>
              </w:rPr>
              <w:t>
- производить технические измерения;</w:t>
            </w:r>
          </w:p>
          <w:p>
            <w:pPr>
              <w:spacing w:after="20"/>
              <w:ind w:left="20"/>
              <w:jc w:val="both"/>
            </w:pPr>
            <w:r>
              <w:rPr>
                <w:rFonts w:ascii="Times New Roman"/>
                <w:b w:val="false"/>
                <w:i w:val="false"/>
                <w:color w:val="000000"/>
                <w:sz w:val="20"/>
              </w:rPr>
              <w:t>
- пользоваться средствами контроля и измерения для оценки параметров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2.1.4</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2.4.7</w:t>
            </w:r>
          </w:p>
          <w:p>
            <w:pPr>
              <w:spacing w:after="20"/>
              <w:ind w:left="20"/>
              <w:jc w:val="both"/>
            </w:pPr>
            <w:r>
              <w:rPr>
                <w:rFonts w:ascii="Times New Roman"/>
                <w:b w:val="false"/>
                <w:i w:val="false"/>
                <w:color w:val="000000"/>
                <w:sz w:val="20"/>
              </w:rPr>
              <w:t>
ПК 2.4.9</w:t>
            </w:r>
          </w:p>
          <w:p>
            <w:pPr>
              <w:spacing w:after="20"/>
              <w:ind w:left="20"/>
              <w:jc w:val="both"/>
            </w:pPr>
            <w:r>
              <w:rPr>
                <w:rFonts w:ascii="Times New Roman"/>
                <w:b w:val="false"/>
                <w:i w:val="false"/>
                <w:color w:val="000000"/>
                <w:sz w:val="20"/>
              </w:rPr>
              <w:t>
ПК 2.5.5</w:t>
            </w:r>
          </w:p>
          <w:p>
            <w:pPr>
              <w:spacing w:after="20"/>
              <w:ind w:left="20"/>
              <w:jc w:val="both"/>
            </w:pPr>
            <w:r>
              <w:rPr>
                <w:rFonts w:ascii="Times New Roman"/>
                <w:b w:val="false"/>
                <w:i w:val="false"/>
                <w:color w:val="000000"/>
                <w:sz w:val="20"/>
              </w:rPr>
              <w:t>
ПК 2.6.7</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2.8.4</w:t>
            </w:r>
          </w:p>
          <w:p>
            <w:pPr>
              <w:spacing w:after="20"/>
              <w:ind w:left="20"/>
              <w:jc w:val="both"/>
            </w:pPr>
            <w:r>
              <w:rPr>
                <w:rFonts w:ascii="Times New Roman"/>
                <w:b w:val="false"/>
                <w:i w:val="false"/>
                <w:color w:val="000000"/>
                <w:sz w:val="20"/>
              </w:rPr>
              <w:t>
ПК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рыночной экономики.</w:t>
            </w:r>
          </w:p>
          <w:p>
            <w:pPr>
              <w:spacing w:after="20"/>
              <w:ind w:left="20"/>
              <w:jc w:val="both"/>
            </w:pPr>
            <w:r>
              <w:rPr>
                <w:rFonts w:ascii="Times New Roman"/>
                <w:b w:val="false"/>
                <w:i w:val="false"/>
                <w:color w:val="000000"/>
                <w:sz w:val="20"/>
              </w:rPr>
              <w:t xml:space="preserve">
Система экономики Казахстана. Рыночный механизм хозяйствования и принципы его функционирования. Виды рынков. Понятие о предприятии, его устав. Производственная структура предприятия. Предприятия в системе рыночной экономики. Принцип организации основного и вспомогательного производства. Планирование производства. Основы, принципы и методы управления.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экономических показателей развития отрасли; </w:t>
            </w:r>
          </w:p>
          <w:p>
            <w:pPr>
              <w:spacing w:after="20"/>
              <w:ind w:left="20"/>
              <w:jc w:val="both"/>
            </w:pPr>
            <w:r>
              <w:rPr>
                <w:rFonts w:ascii="Times New Roman"/>
                <w:b w:val="false"/>
                <w:i w:val="false"/>
                <w:color w:val="000000"/>
                <w:sz w:val="20"/>
              </w:rPr>
              <w:t>
- форм организации предприятий;</w:t>
            </w:r>
          </w:p>
          <w:p>
            <w:pPr>
              <w:spacing w:after="20"/>
              <w:ind w:left="20"/>
              <w:jc w:val="both"/>
            </w:pPr>
            <w:r>
              <w:rPr>
                <w:rFonts w:ascii="Times New Roman"/>
                <w:b w:val="false"/>
                <w:i w:val="false"/>
                <w:color w:val="000000"/>
                <w:sz w:val="20"/>
              </w:rPr>
              <w:t xml:space="preserve">
- видов оплаты труда; </w:t>
            </w:r>
          </w:p>
          <w:p>
            <w:pPr>
              <w:spacing w:after="20"/>
              <w:ind w:left="20"/>
              <w:jc w:val="both"/>
            </w:pPr>
            <w:r>
              <w:rPr>
                <w:rFonts w:ascii="Times New Roman"/>
                <w:b w:val="false"/>
                <w:i w:val="false"/>
                <w:color w:val="000000"/>
                <w:sz w:val="20"/>
              </w:rPr>
              <w:t xml:space="preserve">
- факторов, влияющих на качество и конкурентоспособность продукции.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производить самостоятельно расчеты экономических показателей;</w:t>
            </w:r>
          </w:p>
          <w:p>
            <w:pPr>
              <w:spacing w:after="20"/>
              <w:ind w:left="20"/>
              <w:jc w:val="both"/>
            </w:pPr>
            <w:r>
              <w:rPr>
                <w:rFonts w:ascii="Times New Roman"/>
                <w:b w:val="false"/>
                <w:i w:val="false"/>
                <w:color w:val="000000"/>
                <w:sz w:val="20"/>
              </w:rPr>
              <w:t>
- использовать экономическую информацию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2.8.1</w:t>
            </w:r>
          </w:p>
          <w:p>
            <w:pPr>
              <w:spacing w:after="20"/>
              <w:ind w:left="20"/>
              <w:jc w:val="both"/>
            </w:pPr>
            <w:r>
              <w:rPr>
                <w:rFonts w:ascii="Times New Roman"/>
                <w:b w:val="false"/>
                <w:i w:val="false"/>
                <w:color w:val="000000"/>
                <w:sz w:val="20"/>
              </w:rPr>
              <w:t>
ПК 2.9.1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Основные принципы, методы и свойства информационных и телекоммуникационных технологий, их эффективность; автоматизи-</w:t>
            </w:r>
          </w:p>
          <w:p>
            <w:pPr>
              <w:spacing w:after="20"/>
              <w:ind w:left="20"/>
              <w:jc w:val="both"/>
            </w:pPr>
            <w:r>
              <w:rPr>
                <w:rFonts w:ascii="Times New Roman"/>
                <w:b w:val="false"/>
                <w:i w:val="false"/>
                <w:color w:val="000000"/>
                <w:sz w:val="20"/>
              </w:rPr>
              <w:t>
рованные рабочие места, локальные и отраслевые сети. Прикладное программное обеспечение и информационные ресурсы в отрасли. Интегрированные информационные системы. Проблемно-ориентированные пакеты прикладных программ по отрасли и сфере деятельности. Экспертные системы и системы поддержки принятия решений. Моделирование и прогнозирование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прикладного программного обеспечения;</w:t>
            </w:r>
          </w:p>
          <w:p>
            <w:pPr>
              <w:spacing w:after="20"/>
              <w:ind w:left="20"/>
              <w:jc w:val="both"/>
            </w:pPr>
            <w:r>
              <w:rPr>
                <w:rFonts w:ascii="Times New Roman"/>
                <w:b w:val="false"/>
                <w:i w:val="false"/>
                <w:color w:val="000000"/>
                <w:sz w:val="20"/>
              </w:rPr>
              <w:t>
- проблемно-ориентированных пакетов прикладных программ по отрасли.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пакетами прикладных программ общего назначения; </w:t>
            </w:r>
          </w:p>
          <w:p>
            <w:pPr>
              <w:spacing w:after="20"/>
              <w:ind w:left="20"/>
              <w:jc w:val="both"/>
            </w:pPr>
            <w:r>
              <w:rPr>
                <w:rFonts w:ascii="Times New Roman"/>
                <w:b w:val="false"/>
                <w:i w:val="false"/>
                <w:color w:val="000000"/>
                <w:sz w:val="20"/>
              </w:rPr>
              <w:t>
- пользоваться пакетами проблемно-ориентированных прикладных программ (САD-системы, интегрированные пакеты делопроизводства, Chem office Pro);</w:t>
            </w:r>
          </w:p>
          <w:p>
            <w:pPr>
              <w:spacing w:after="20"/>
              <w:ind w:left="20"/>
              <w:jc w:val="both"/>
            </w:pPr>
            <w:r>
              <w:rPr>
                <w:rFonts w:ascii="Times New Roman"/>
                <w:b w:val="false"/>
                <w:i w:val="false"/>
                <w:color w:val="000000"/>
                <w:sz w:val="20"/>
              </w:rPr>
              <w:t>
- применять экспертные системы и системы поддержки принятий решений, моделирования и прогнозирования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и оборудование кабельного производства.</w:t>
            </w:r>
          </w:p>
          <w:p>
            <w:pPr>
              <w:spacing w:after="20"/>
              <w:ind w:left="20"/>
              <w:jc w:val="both"/>
            </w:pPr>
            <w:r>
              <w:rPr>
                <w:rFonts w:ascii="Times New Roman"/>
                <w:b w:val="false"/>
                <w:i w:val="false"/>
                <w:color w:val="000000"/>
                <w:sz w:val="20"/>
              </w:rPr>
              <w:t xml:space="preserve">
Типы крутильных машин и их эксплуатация. Червячные прессы для наложения изоляции и оболочек. Поточные линии для изготовления резиновых смесей. Оборудование для вулканизации. Агрегаты непрерывной вулканизации. Оплеточные машины карусельного и коклюшечного типов Технология скрутки проволок в жилу и изолированных жил в кабель. Производство силовых кабелей с бумажной пропитанной изоляцией. Технология изготовления кабельных изделий с резиновой изоляцией. Изготовление изоляции и оболочек из пластических масс. Изготовление кабельных резиновых смесей. Наложение защитных покровов.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назначения и конструкции основного и вспомогательного оборудования, </w:t>
            </w:r>
          </w:p>
          <w:p>
            <w:pPr>
              <w:spacing w:after="20"/>
              <w:ind w:left="20"/>
              <w:jc w:val="both"/>
            </w:pPr>
            <w:r>
              <w:rPr>
                <w:rFonts w:ascii="Times New Roman"/>
                <w:b w:val="false"/>
                <w:i w:val="false"/>
                <w:color w:val="000000"/>
                <w:sz w:val="20"/>
              </w:rPr>
              <w:t xml:space="preserve">
- теоретических основ технологических процессов изготовления кабельной продукции; </w:t>
            </w:r>
          </w:p>
          <w:p>
            <w:pPr>
              <w:spacing w:after="20"/>
              <w:ind w:left="20"/>
              <w:jc w:val="both"/>
            </w:pPr>
            <w:r>
              <w:rPr>
                <w:rFonts w:ascii="Times New Roman"/>
                <w:b w:val="false"/>
                <w:i w:val="false"/>
                <w:color w:val="000000"/>
                <w:sz w:val="20"/>
              </w:rPr>
              <w:t>
- методов утилизации отходов.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выбирать оборудование в соответствие с его характеристиками и предназначением; </w:t>
            </w:r>
          </w:p>
          <w:p>
            <w:pPr>
              <w:spacing w:after="20"/>
              <w:ind w:left="20"/>
              <w:jc w:val="both"/>
            </w:pPr>
            <w:r>
              <w:rPr>
                <w:rFonts w:ascii="Times New Roman"/>
                <w:b w:val="false"/>
                <w:i w:val="false"/>
                <w:color w:val="000000"/>
                <w:sz w:val="20"/>
              </w:rPr>
              <w:t>
- давать характеристику оборудования, определять достоинства и недостатки, выделять конструктивные особенности;</w:t>
            </w:r>
          </w:p>
          <w:p>
            <w:pPr>
              <w:spacing w:after="20"/>
              <w:ind w:left="20"/>
              <w:jc w:val="both"/>
            </w:pPr>
            <w:r>
              <w:rPr>
                <w:rFonts w:ascii="Times New Roman"/>
                <w:b w:val="false"/>
                <w:i w:val="false"/>
                <w:color w:val="000000"/>
                <w:sz w:val="20"/>
              </w:rPr>
              <w:t xml:space="preserve">
- определять условия проведения технологических операций производства кабеля; </w:t>
            </w:r>
          </w:p>
          <w:p>
            <w:pPr>
              <w:spacing w:after="20"/>
              <w:ind w:left="20"/>
              <w:jc w:val="both"/>
            </w:pPr>
            <w:r>
              <w:rPr>
                <w:rFonts w:ascii="Times New Roman"/>
                <w:b w:val="false"/>
                <w:i w:val="false"/>
                <w:color w:val="000000"/>
                <w:sz w:val="20"/>
              </w:rPr>
              <w:t>
- выявлять дефекты и находить пути их ликвидации.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2.7.5</w:t>
            </w:r>
          </w:p>
          <w:p>
            <w:pPr>
              <w:spacing w:after="20"/>
              <w:ind w:left="20"/>
              <w:jc w:val="both"/>
            </w:pPr>
            <w:r>
              <w:rPr>
                <w:rFonts w:ascii="Times New Roman"/>
                <w:b w:val="false"/>
                <w:i w:val="false"/>
                <w:color w:val="000000"/>
                <w:sz w:val="20"/>
              </w:rPr>
              <w:t>
ПК 2.9.6</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технологических процессов.</w:t>
            </w:r>
          </w:p>
          <w:p>
            <w:pPr>
              <w:spacing w:after="20"/>
              <w:ind w:left="20"/>
              <w:jc w:val="both"/>
            </w:pPr>
            <w:r>
              <w:rPr>
                <w:rFonts w:ascii="Times New Roman"/>
                <w:b w:val="false"/>
                <w:i w:val="false"/>
                <w:color w:val="000000"/>
                <w:sz w:val="20"/>
              </w:rPr>
              <w:t>
Основные понятия управления технологическими процессами. Общие сведения об управлении и основные свойства объектов управления. Автоматические регуляторы, исполнительные устройства и вторичные приборы. Обеспечение безопасности технологических процессов. Основные понятия о проектировании систем автоматизации. Автоматизация основных технологических процессов.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устройств автоматических средств контроля, регулирования, защиты и блокировки; </w:t>
            </w:r>
          </w:p>
          <w:p>
            <w:pPr>
              <w:spacing w:after="20"/>
              <w:ind w:left="20"/>
              <w:jc w:val="both"/>
            </w:pPr>
            <w:r>
              <w:rPr>
                <w:rFonts w:ascii="Times New Roman"/>
                <w:b w:val="false"/>
                <w:i w:val="false"/>
                <w:color w:val="000000"/>
                <w:sz w:val="20"/>
              </w:rPr>
              <w:t>
- схем автоматизации отдельных аппаратов и процессов в целом;</w:t>
            </w:r>
          </w:p>
          <w:p>
            <w:pPr>
              <w:spacing w:after="20"/>
              <w:ind w:left="20"/>
              <w:jc w:val="both"/>
            </w:pPr>
            <w:r>
              <w:rPr>
                <w:rFonts w:ascii="Times New Roman"/>
                <w:b w:val="false"/>
                <w:i w:val="false"/>
                <w:color w:val="000000"/>
                <w:sz w:val="20"/>
              </w:rPr>
              <w:t xml:space="preserve">
- правил эксплуатации приборов и использование их в управлении технологическими процессами.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читать и составлять схему автоматизации технологического процесса, цеха, участка;</w:t>
            </w:r>
          </w:p>
          <w:p>
            <w:pPr>
              <w:spacing w:after="20"/>
              <w:ind w:left="20"/>
              <w:jc w:val="both"/>
            </w:pPr>
            <w:r>
              <w:rPr>
                <w:rFonts w:ascii="Times New Roman"/>
                <w:b w:val="false"/>
                <w:i w:val="false"/>
                <w:color w:val="000000"/>
                <w:sz w:val="20"/>
              </w:rPr>
              <w:t>
- выбирать по справочной литературе или каталогам приборы для условий, указанных в технологическом регламенте.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2.4.5</w:t>
            </w:r>
          </w:p>
          <w:p>
            <w:pPr>
              <w:spacing w:after="20"/>
              <w:ind w:left="20"/>
              <w:jc w:val="both"/>
            </w:pPr>
            <w:r>
              <w:rPr>
                <w:rFonts w:ascii="Times New Roman"/>
                <w:b w:val="false"/>
                <w:i w:val="false"/>
                <w:color w:val="000000"/>
                <w:sz w:val="20"/>
              </w:rPr>
              <w:t>
ПК 2.5.7</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2.8.3</w:t>
            </w:r>
          </w:p>
          <w:p>
            <w:pPr>
              <w:spacing w:after="20"/>
              <w:ind w:left="20"/>
              <w:jc w:val="both"/>
            </w:pPr>
            <w:r>
              <w:rPr>
                <w:rFonts w:ascii="Times New Roman"/>
                <w:b w:val="false"/>
                <w:i w:val="false"/>
                <w:color w:val="000000"/>
                <w:sz w:val="20"/>
              </w:rPr>
              <w:t>
ПК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122801 2 - Опрессовщик кабелей и проводов пластиками и резиной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Опрессовка жил и проводов резиной, поливинил-хлоридом, полиэтиленом, фторопластом и другими материалами.</w:t>
            </w:r>
          </w:p>
          <w:p>
            <w:pPr>
              <w:spacing w:after="20"/>
              <w:ind w:left="20"/>
              <w:jc w:val="both"/>
            </w:pPr>
            <w:r>
              <w:rPr>
                <w:rFonts w:ascii="Times New Roman"/>
                <w:b w:val="false"/>
                <w:i w:val="false"/>
                <w:color w:val="000000"/>
                <w:sz w:val="20"/>
              </w:rPr>
              <w:t>
Опрессовка жил, проводов и кабелей резиной, поливинилхлоридом, фторопластом, полиэтиленом и другими материалами на экструдере с диаметром червяка свыше 50 мм до 120 мм, опрессовка проводов и кабелей фторопластом на плунжерных прессах. Регулирование скорости опрессовки, контроль качества и геометрических параметров оболочек.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устройств основных узлов червячных экструдеров; </w:t>
            </w:r>
          </w:p>
          <w:p>
            <w:pPr>
              <w:spacing w:after="20"/>
              <w:ind w:left="20"/>
              <w:jc w:val="both"/>
            </w:pPr>
            <w:r>
              <w:rPr>
                <w:rFonts w:ascii="Times New Roman"/>
                <w:b w:val="false"/>
                <w:i w:val="false"/>
                <w:color w:val="000000"/>
                <w:sz w:val="20"/>
              </w:rPr>
              <w:t xml:space="preserve">
- типов барабанов; </w:t>
            </w:r>
          </w:p>
          <w:p>
            <w:pPr>
              <w:spacing w:after="20"/>
              <w:ind w:left="20"/>
              <w:jc w:val="both"/>
            </w:pPr>
            <w:r>
              <w:rPr>
                <w:rFonts w:ascii="Times New Roman"/>
                <w:b w:val="false"/>
                <w:i w:val="false"/>
                <w:color w:val="000000"/>
                <w:sz w:val="20"/>
              </w:rPr>
              <w:t xml:space="preserve">
- марок изолирующизх материалов; </w:t>
            </w:r>
          </w:p>
          <w:p>
            <w:pPr>
              <w:spacing w:after="20"/>
              <w:ind w:left="20"/>
              <w:jc w:val="both"/>
            </w:pPr>
            <w:r>
              <w:rPr>
                <w:rFonts w:ascii="Times New Roman"/>
                <w:b w:val="false"/>
                <w:i w:val="false"/>
                <w:color w:val="000000"/>
                <w:sz w:val="20"/>
              </w:rPr>
              <w:t>
- технологических инструкций по опрессовке кабелей и проводов пластикатами и резиной.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эксплуатировать оборудование в соответствие с его предназначением и характеристиками;</w:t>
            </w:r>
          </w:p>
          <w:p>
            <w:pPr>
              <w:spacing w:after="20"/>
              <w:ind w:left="20"/>
              <w:jc w:val="both"/>
            </w:pPr>
            <w:r>
              <w:rPr>
                <w:rFonts w:ascii="Times New Roman"/>
                <w:b w:val="false"/>
                <w:i w:val="false"/>
                <w:color w:val="000000"/>
                <w:sz w:val="20"/>
              </w:rPr>
              <w:t>
- регулировать параметры опрессовки, осуществлять контроль качества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w:t>
            </w:r>
          </w:p>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122802 2 - Скрутчик – изолоровщик жил и кабеля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Скрутка и изолирование силовых кабелей, телефонных кабелей, телеграфных и низкочастотных кабелей.</w:t>
            </w:r>
          </w:p>
          <w:p>
            <w:pPr>
              <w:spacing w:after="20"/>
              <w:ind w:left="20"/>
              <w:jc w:val="both"/>
            </w:pPr>
            <w:r>
              <w:rPr>
                <w:rFonts w:ascii="Times New Roman"/>
                <w:b w:val="false"/>
                <w:i w:val="false"/>
                <w:color w:val="000000"/>
                <w:sz w:val="20"/>
              </w:rPr>
              <w:t>
Скрутка и изолирование силовых кабелей сечением до 6 кв.м, телефонных кабелей до 19 жил и низкочастотных кабелей четверочной скрутки на крутильно-изолировочных машинах, подбор и установка сменных шестерен, роликов изоляционных материалов. Смена отдающих и приемных барабанов и корзин.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принципа действия и назначения основных узлов обслуживаемого оборудования;</w:t>
            </w:r>
          </w:p>
          <w:p>
            <w:pPr>
              <w:spacing w:after="20"/>
              <w:ind w:left="20"/>
              <w:jc w:val="both"/>
            </w:pPr>
            <w:r>
              <w:rPr>
                <w:rFonts w:ascii="Times New Roman"/>
                <w:b w:val="false"/>
                <w:i w:val="false"/>
                <w:color w:val="000000"/>
                <w:sz w:val="20"/>
              </w:rPr>
              <w:t>
- требований, предъявляемых к материалам;</w:t>
            </w:r>
          </w:p>
          <w:p>
            <w:pPr>
              <w:spacing w:after="20"/>
              <w:ind w:left="20"/>
              <w:jc w:val="both"/>
            </w:pPr>
            <w:r>
              <w:rPr>
                <w:rFonts w:ascii="Times New Roman"/>
                <w:b w:val="false"/>
                <w:i w:val="false"/>
                <w:color w:val="000000"/>
                <w:sz w:val="20"/>
              </w:rPr>
              <w:t>
- марок и сечений скручиваемых и изолируемых кабелей.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готовить оборудование к работие;</w:t>
            </w:r>
          </w:p>
          <w:p>
            <w:pPr>
              <w:spacing w:after="20"/>
              <w:ind w:left="20"/>
              <w:jc w:val="both"/>
            </w:pPr>
            <w:r>
              <w:rPr>
                <w:rFonts w:ascii="Times New Roman"/>
                <w:b w:val="false"/>
                <w:i w:val="false"/>
                <w:color w:val="000000"/>
                <w:sz w:val="20"/>
              </w:rPr>
              <w:t>
- проводить операции скрутки и изолирования;</w:t>
            </w:r>
          </w:p>
          <w:p>
            <w:pPr>
              <w:spacing w:after="20"/>
              <w:ind w:left="20"/>
              <w:jc w:val="both"/>
            </w:pPr>
            <w:r>
              <w:rPr>
                <w:rFonts w:ascii="Times New Roman"/>
                <w:b w:val="false"/>
                <w:i w:val="false"/>
                <w:color w:val="000000"/>
                <w:sz w:val="20"/>
              </w:rPr>
              <w:t>
- оценивать качество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122803 2 - Волочильщик</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Волочение и калибровка пруткового материала на волочильных станах.</w:t>
            </w:r>
          </w:p>
          <w:p>
            <w:pPr>
              <w:spacing w:after="20"/>
              <w:ind w:left="20"/>
              <w:jc w:val="both"/>
            </w:pPr>
            <w:r>
              <w:rPr>
                <w:rFonts w:ascii="Times New Roman"/>
                <w:b w:val="false"/>
                <w:i w:val="false"/>
                <w:color w:val="000000"/>
                <w:sz w:val="20"/>
              </w:rPr>
              <w:t>
Технология волочения цветных металлов и сплавов, теоретические основы процесса, технологические схемы. Оборудование для волочения, назначение, устройство, принцип действия. Контрольно-измерительные приборы. Смазочные материалы. Стандарты и технические условия на готовую продукцию.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принципа работы однотипных волочильных станов;</w:t>
            </w:r>
          </w:p>
          <w:p>
            <w:pPr>
              <w:spacing w:after="20"/>
              <w:ind w:left="20"/>
              <w:jc w:val="both"/>
            </w:pPr>
            <w:r>
              <w:rPr>
                <w:rFonts w:ascii="Times New Roman"/>
                <w:b w:val="false"/>
                <w:i w:val="false"/>
                <w:color w:val="000000"/>
                <w:sz w:val="20"/>
              </w:rPr>
              <w:t>
- правил подготовки концов прутков к волочению;</w:t>
            </w:r>
          </w:p>
          <w:p>
            <w:pPr>
              <w:spacing w:after="20"/>
              <w:ind w:left="20"/>
              <w:jc w:val="both"/>
            </w:pPr>
            <w:r>
              <w:rPr>
                <w:rFonts w:ascii="Times New Roman"/>
                <w:b w:val="false"/>
                <w:i w:val="false"/>
                <w:color w:val="000000"/>
                <w:sz w:val="20"/>
              </w:rPr>
              <w:t>
- назначения и условий применения контрольно-измерительных приборов;</w:t>
            </w:r>
          </w:p>
          <w:p>
            <w:pPr>
              <w:spacing w:after="20"/>
              <w:ind w:left="20"/>
              <w:jc w:val="both"/>
            </w:pPr>
            <w:r>
              <w:rPr>
                <w:rFonts w:ascii="Times New Roman"/>
                <w:b w:val="false"/>
                <w:i w:val="false"/>
                <w:color w:val="000000"/>
                <w:sz w:val="20"/>
              </w:rPr>
              <w:t>
- схемы производства холодно-вытянутых изделий;</w:t>
            </w:r>
          </w:p>
          <w:p>
            <w:pPr>
              <w:spacing w:after="20"/>
              <w:ind w:left="20"/>
              <w:jc w:val="both"/>
            </w:pPr>
            <w:r>
              <w:rPr>
                <w:rFonts w:ascii="Times New Roman"/>
                <w:b w:val="false"/>
                <w:i w:val="false"/>
                <w:color w:val="000000"/>
                <w:sz w:val="20"/>
              </w:rPr>
              <w:t>
- системы допусков и посадок.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готовить оборудование к работе;</w:t>
            </w:r>
          </w:p>
          <w:p>
            <w:pPr>
              <w:spacing w:after="20"/>
              <w:ind w:left="20"/>
              <w:jc w:val="both"/>
            </w:pPr>
            <w:r>
              <w:rPr>
                <w:rFonts w:ascii="Times New Roman"/>
                <w:b w:val="false"/>
                <w:i w:val="false"/>
                <w:color w:val="000000"/>
                <w:sz w:val="20"/>
              </w:rPr>
              <w:t>
- осуществлять процесс волочения медной и алюминиевой проволоки на волочильных станах;</w:t>
            </w:r>
          </w:p>
          <w:p>
            <w:pPr>
              <w:spacing w:after="20"/>
              <w:ind w:left="20"/>
              <w:jc w:val="both"/>
            </w:pPr>
            <w:r>
              <w:rPr>
                <w:rFonts w:ascii="Times New Roman"/>
                <w:b w:val="false"/>
                <w:i w:val="false"/>
                <w:color w:val="000000"/>
                <w:sz w:val="20"/>
              </w:rPr>
              <w:t>
- измерять диаметр проволоки.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2.3.6</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122804 2 - Прессовщик изделий из пластмассы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Прессование различных изделий из пластмассы.</w:t>
            </w:r>
          </w:p>
          <w:p>
            <w:pPr>
              <w:spacing w:after="20"/>
              <w:ind w:left="20"/>
              <w:jc w:val="both"/>
            </w:pPr>
            <w:r>
              <w:rPr>
                <w:rFonts w:ascii="Times New Roman"/>
                <w:b w:val="false"/>
                <w:i w:val="false"/>
                <w:color w:val="000000"/>
                <w:sz w:val="20"/>
              </w:rPr>
              <w:t>
Технология прессования изделий средней сложности из различных пластмасс с запрессовкой свыше пяти и до десяти металлических деталей с применением пресс-форм средней сложности и разъемных соединений. Штамповка игрушек из целлулоида различной толщины на гидравлических эксцентриковых прессах с применением вытяжных, выдувных и комбинированных штампов.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правил регулирования режимов прессования по контрольно-измерительным приборам;</w:t>
            </w:r>
          </w:p>
          <w:p>
            <w:pPr>
              <w:spacing w:after="20"/>
              <w:ind w:left="20"/>
              <w:jc w:val="both"/>
            </w:pPr>
            <w:r>
              <w:rPr>
                <w:rFonts w:ascii="Times New Roman"/>
                <w:b w:val="false"/>
                <w:i w:val="false"/>
                <w:color w:val="000000"/>
                <w:sz w:val="20"/>
              </w:rPr>
              <w:t>
- устройства прессов;</w:t>
            </w:r>
          </w:p>
          <w:p>
            <w:pPr>
              <w:spacing w:after="20"/>
              <w:ind w:left="20"/>
              <w:jc w:val="both"/>
            </w:pPr>
            <w:r>
              <w:rPr>
                <w:rFonts w:ascii="Times New Roman"/>
                <w:b w:val="false"/>
                <w:i w:val="false"/>
                <w:color w:val="000000"/>
                <w:sz w:val="20"/>
              </w:rPr>
              <w:t>
- правил работы с обогреваемыми пресс-формами;</w:t>
            </w:r>
          </w:p>
          <w:p>
            <w:pPr>
              <w:spacing w:after="20"/>
              <w:ind w:left="20"/>
              <w:jc w:val="both"/>
            </w:pPr>
            <w:r>
              <w:rPr>
                <w:rFonts w:ascii="Times New Roman"/>
                <w:b w:val="false"/>
                <w:i w:val="false"/>
                <w:color w:val="000000"/>
                <w:sz w:val="20"/>
              </w:rPr>
              <w:t>
- правил дозирования пресс-материалов;</w:t>
            </w:r>
          </w:p>
          <w:p>
            <w:pPr>
              <w:spacing w:after="20"/>
              <w:ind w:left="20"/>
              <w:jc w:val="both"/>
            </w:pPr>
            <w:r>
              <w:rPr>
                <w:rFonts w:ascii="Times New Roman"/>
                <w:b w:val="false"/>
                <w:i w:val="false"/>
                <w:color w:val="000000"/>
                <w:sz w:val="20"/>
              </w:rPr>
              <w:t>
- требований к опрессованным изделиям.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готовить оборудование к работе;</w:t>
            </w:r>
          </w:p>
          <w:p>
            <w:pPr>
              <w:spacing w:after="20"/>
              <w:ind w:left="20"/>
              <w:jc w:val="both"/>
            </w:pPr>
            <w:r>
              <w:rPr>
                <w:rFonts w:ascii="Times New Roman"/>
                <w:b w:val="false"/>
                <w:i w:val="false"/>
                <w:color w:val="000000"/>
                <w:sz w:val="20"/>
              </w:rPr>
              <w:t>
- проводить технологический процесс прессования;</w:t>
            </w:r>
          </w:p>
          <w:p>
            <w:pPr>
              <w:spacing w:after="20"/>
              <w:ind w:left="20"/>
              <w:jc w:val="both"/>
            </w:pPr>
            <w:r>
              <w:rPr>
                <w:rFonts w:ascii="Times New Roman"/>
                <w:b w:val="false"/>
                <w:i w:val="false"/>
                <w:color w:val="000000"/>
                <w:sz w:val="20"/>
              </w:rPr>
              <w:t>
- оценивать качество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2.4.1</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2.4.5</w:t>
            </w:r>
          </w:p>
          <w:p>
            <w:pPr>
              <w:spacing w:after="20"/>
              <w:ind w:left="20"/>
              <w:jc w:val="both"/>
            </w:pPr>
            <w:r>
              <w:rPr>
                <w:rFonts w:ascii="Times New Roman"/>
                <w:b w:val="false"/>
                <w:i w:val="false"/>
                <w:color w:val="000000"/>
                <w:sz w:val="20"/>
              </w:rPr>
              <w:t>
ПК 2.4.4</w:t>
            </w:r>
          </w:p>
          <w:p>
            <w:pPr>
              <w:spacing w:after="20"/>
              <w:ind w:left="20"/>
              <w:jc w:val="both"/>
            </w:pPr>
            <w:r>
              <w:rPr>
                <w:rFonts w:ascii="Times New Roman"/>
                <w:b w:val="false"/>
                <w:i w:val="false"/>
                <w:color w:val="000000"/>
                <w:sz w:val="20"/>
              </w:rPr>
              <w:t>
ПК 2.4.8</w:t>
            </w:r>
          </w:p>
          <w:p>
            <w:pPr>
              <w:spacing w:after="20"/>
              <w:ind w:left="20"/>
              <w:jc w:val="both"/>
            </w:pPr>
            <w:r>
              <w:rPr>
                <w:rFonts w:ascii="Times New Roman"/>
                <w:b w:val="false"/>
                <w:i w:val="false"/>
                <w:color w:val="000000"/>
                <w:sz w:val="20"/>
              </w:rPr>
              <w:t>
ПК 2.4.9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122805 2 - Наплавщик пластмассы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Наплавка пластмассы и полимерно-композиционных материалов на детали методом напыления. </w:t>
            </w:r>
          </w:p>
          <w:p>
            <w:pPr>
              <w:spacing w:after="20"/>
              <w:ind w:left="20"/>
              <w:jc w:val="both"/>
            </w:pPr>
            <w:r>
              <w:rPr>
                <w:rFonts w:ascii="Times New Roman"/>
                <w:b w:val="false"/>
                <w:i w:val="false"/>
                <w:color w:val="000000"/>
                <w:sz w:val="20"/>
              </w:rPr>
              <w:t>
Технология наплавки полимерных композиций на детали простой конфигурации, подготовка пигмента и приготовление порошковой смеси. Последовательность выполнения операций. Конструкция и характеристики электропечей. Режимы нагрева,</w:t>
            </w:r>
          </w:p>
          <w:p>
            <w:pPr>
              <w:spacing w:after="20"/>
              <w:ind w:left="20"/>
              <w:jc w:val="both"/>
            </w:pPr>
            <w:r>
              <w:rPr>
                <w:rFonts w:ascii="Times New Roman"/>
                <w:b w:val="false"/>
                <w:i w:val="false"/>
                <w:color w:val="000000"/>
                <w:sz w:val="20"/>
              </w:rPr>
              <w:t xml:space="preserve">
Наплавления и охлаждения наплавленных деталей. Требования к качеству наплавки. Предотвращение дефектов и брака.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устройства для напыления и электрической печи;</w:t>
            </w:r>
          </w:p>
          <w:p>
            <w:pPr>
              <w:spacing w:after="20"/>
              <w:ind w:left="20"/>
              <w:jc w:val="both"/>
            </w:pPr>
            <w:r>
              <w:rPr>
                <w:rFonts w:ascii="Times New Roman"/>
                <w:b w:val="false"/>
                <w:i w:val="false"/>
                <w:color w:val="000000"/>
                <w:sz w:val="20"/>
              </w:rPr>
              <w:t>
- требований к порошковым смесям и поверхностям деталей;</w:t>
            </w:r>
          </w:p>
          <w:p>
            <w:pPr>
              <w:spacing w:after="20"/>
              <w:ind w:left="20"/>
              <w:jc w:val="both"/>
            </w:pPr>
            <w:r>
              <w:rPr>
                <w:rFonts w:ascii="Times New Roman"/>
                <w:b w:val="false"/>
                <w:i w:val="false"/>
                <w:color w:val="000000"/>
                <w:sz w:val="20"/>
              </w:rPr>
              <w:t>
- режимов нагрева, наплавления и охлаждения деталей.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наплавлять пластмассы и полимерно-композиционные материалы на детали простой конфигурации методом напыления; </w:t>
            </w:r>
          </w:p>
          <w:p>
            <w:pPr>
              <w:spacing w:after="20"/>
              <w:ind w:left="20"/>
              <w:jc w:val="both"/>
            </w:pPr>
            <w:r>
              <w:rPr>
                <w:rFonts w:ascii="Times New Roman"/>
                <w:b w:val="false"/>
                <w:i w:val="false"/>
                <w:color w:val="000000"/>
                <w:sz w:val="20"/>
              </w:rPr>
              <w:t>
- подбирать пигменты и готовить порошковые смеси;</w:t>
            </w:r>
          </w:p>
          <w:p>
            <w:pPr>
              <w:spacing w:after="20"/>
              <w:ind w:left="20"/>
              <w:jc w:val="both"/>
            </w:pPr>
            <w:r>
              <w:rPr>
                <w:rFonts w:ascii="Times New Roman"/>
                <w:b w:val="false"/>
                <w:i w:val="false"/>
                <w:color w:val="000000"/>
                <w:sz w:val="20"/>
              </w:rPr>
              <w:t>
- загружать и нагревать детали в электропечи;</w:t>
            </w:r>
          </w:p>
          <w:p>
            <w:pPr>
              <w:spacing w:after="20"/>
              <w:ind w:left="20"/>
              <w:jc w:val="both"/>
            </w:pPr>
            <w:r>
              <w:rPr>
                <w:rFonts w:ascii="Times New Roman"/>
                <w:b w:val="false"/>
                <w:i w:val="false"/>
                <w:color w:val="000000"/>
                <w:sz w:val="20"/>
              </w:rPr>
              <w:t>
- исправлять дефекты покрытия.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2.5.1</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ПК.2.5.5</w:t>
            </w:r>
          </w:p>
          <w:p>
            <w:pPr>
              <w:spacing w:after="20"/>
              <w:ind w:left="20"/>
              <w:jc w:val="both"/>
            </w:pPr>
            <w:r>
              <w:rPr>
                <w:rFonts w:ascii="Times New Roman"/>
                <w:b w:val="false"/>
                <w:i w:val="false"/>
                <w:color w:val="000000"/>
                <w:sz w:val="20"/>
              </w:rPr>
              <w:t>
ПК 2.5.6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122806 2 - Монтер кабельного производства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Распределительные устройства и кабельные присоединения к ним.</w:t>
            </w:r>
          </w:p>
          <w:p>
            <w:pPr>
              <w:spacing w:after="20"/>
              <w:ind w:left="20"/>
              <w:jc w:val="both"/>
            </w:pPr>
            <w:r>
              <w:rPr>
                <w:rFonts w:ascii="Times New Roman"/>
                <w:b w:val="false"/>
                <w:i w:val="false"/>
                <w:color w:val="000000"/>
                <w:sz w:val="20"/>
              </w:rPr>
              <w:t>
Воздушные линии и кабельные присоединения к ним. Конструкции электрических кабелей. Типы и конструкции усовершенствованных канализаций для прокладки кабеля. Прокладка кабелей. Характеристика материалов. Методы соединения и оконцевания кабельных жил. Кабельные муфты и заделки. Монтаж кабельных муфт и заделок. Механизации строительно-монтажных и ремонтных работ. Эксплуатация кабельных линий. Техника безопасности и противопожарные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схемы соединений и методов измерения электрических характеристик при испытании и ремонте кабелей и проводов сечением до 6 мм;</w:t>
            </w:r>
          </w:p>
          <w:p>
            <w:pPr>
              <w:spacing w:after="20"/>
              <w:ind w:left="20"/>
              <w:jc w:val="both"/>
            </w:pPr>
            <w:r>
              <w:rPr>
                <w:rFonts w:ascii="Times New Roman"/>
                <w:b w:val="false"/>
                <w:i w:val="false"/>
                <w:color w:val="000000"/>
                <w:sz w:val="20"/>
              </w:rPr>
              <w:t>
- констукции монтажных колодок;</w:t>
            </w:r>
          </w:p>
          <w:p>
            <w:pPr>
              <w:spacing w:after="20"/>
              <w:ind w:left="20"/>
              <w:jc w:val="both"/>
            </w:pPr>
            <w:r>
              <w:rPr>
                <w:rFonts w:ascii="Times New Roman"/>
                <w:b w:val="false"/>
                <w:i w:val="false"/>
                <w:color w:val="000000"/>
                <w:sz w:val="20"/>
              </w:rPr>
              <w:t>
- схем и способов соединений при монтаже полумуфт;</w:t>
            </w:r>
          </w:p>
          <w:p>
            <w:pPr>
              <w:spacing w:after="20"/>
              <w:ind w:left="20"/>
              <w:jc w:val="both"/>
            </w:pPr>
            <w:r>
              <w:rPr>
                <w:rFonts w:ascii="Times New Roman"/>
                <w:b w:val="false"/>
                <w:i w:val="false"/>
                <w:color w:val="000000"/>
                <w:sz w:val="20"/>
              </w:rPr>
              <w:t>
- правил заделки и запайки концов кабелей и проводов.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осуществлять перемотку и ремонт проводов и кабелей вручную и на установках;</w:t>
            </w:r>
          </w:p>
          <w:p>
            <w:pPr>
              <w:spacing w:after="20"/>
              <w:ind w:left="20"/>
              <w:jc w:val="both"/>
            </w:pPr>
            <w:r>
              <w:rPr>
                <w:rFonts w:ascii="Times New Roman"/>
                <w:b w:val="false"/>
                <w:i w:val="false"/>
                <w:color w:val="000000"/>
                <w:sz w:val="20"/>
              </w:rPr>
              <w:t>
- соединять участки кабелей муфтами;</w:t>
            </w:r>
          </w:p>
          <w:p>
            <w:pPr>
              <w:spacing w:after="20"/>
              <w:ind w:left="20"/>
              <w:jc w:val="both"/>
            </w:pPr>
            <w:r>
              <w:rPr>
                <w:rFonts w:ascii="Times New Roman"/>
                <w:b w:val="false"/>
                <w:i w:val="false"/>
                <w:color w:val="000000"/>
                <w:sz w:val="20"/>
              </w:rPr>
              <w:t>
- соблюдать правила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2.6.3</w:t>
            </w:r>
          </w:p>
          <w:p>
            <w:pPr>
              <w:spacing w:after="20"/>
              <w:ind w:left="20"/>
              <w:jc w:val="both"/>
            </w:pPr>
            <w:r>
              <w:rPr>
                <w:rFonts w:ascii="Times New Roman"/>
                <w:b w:val="false"/>
                <w:i w:val="false"/>
                <w:color w:val="000000"/>
                <w:sz w:val="20"/>
              </w:rPr>
              <w:t>
ПК 2.6.4</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2.6.6</w:t>
            </w: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122807 2 - Оплетчик проводов и кабелей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Оплетка проводов и кабелей волокнистыми материалами на оплеточных машинах.</w:t>
            </w:r>
          </w:p>
          <w:p>
            <w:pPr>
              <w:spacing w:after="20"/>
              <w:ind w:left="20"/>
              <w:jc w:val="both"/>
            </w:pPr>
            <w:r>
              <w:rPr>
                <w:rFonts w:ascii="Times New Roman"/>
                <w:b w:val="false"/>
                <w:i w:val="false"/>
                <w:color w:val="000000"/>
                <w:sz w:val="20"/>
              </w:rPr>
              <w:t>
Типы оплеточных машин, их устройство и принцип действия. Последовательная заправка узлов машины проводом, кабелем и волокнистым материалами. Регулирование натяжения оплеточного провода на приемном барабане. Установка и смена приемных и отдающих барабанов, бобин и катушек с отделочным материалом.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устройства и принципа действия оплеточных машин;</w:t>
            </w:r>
          </w:p>
          <w:p>
            <w:pPr>
              <w:spacing w:after="20"/>
              <w:ind w:left="20"/>
              <w:jc w:val="both"/>
            </w:pPr>
            <w:r>
              <w:rPr>
                <w:rFonts w:ascii="Times New Roman"/>
                <w:b w:val="false"/>
                <w:i w:val="false"/>
                <w:color w:val="000000"/>
                <w:sz w:val="20"/>
              </w:rPr>
              <w:t>
- карты эскизов;</w:t>
            </w:r>
          </w:p>
          <w:p>
            <w:pPr>
              <w:spacing w:after="20"/>
              <w:ind w:left="20"/>
              <w:jc w:val="both"/>
            </w:pPr>
            <w:r>
              <w:rPr>
                <w:rFonts w:ascii="Times New Roman"/>
                <w:b w:val="false"/>
                <w:i w:val="false"/>
                <w:color w:val="000000"/>
                <w:sz w:val="20"/>
              </w:rPr>
              <w:t>
- способов регулировки тормоза;</w:t>
            </w:r>
          </w:p>
          <w:p>
            <w:pPr>
              <w:spacing w:after="20"/>
              <w:ind w:left="20"/>
              <w:jc w:val="both"/>
            </w:pPr>
            <w:r>
              <w:rPr>
                <w:rFonts w:ascii="Times New Roman"/>
                <w:b w:val="false"/>
                <w:i w:val="false"/>
                <w:color w:val="000000"/>
                <w:sz w:val="20"/>
              </w:rPr>
              <w:t>
- методов контроля за качеством оплетки;</w:t>
            </w:r>
          </w:p>
          <w:p>
            <w:pPr>
              <w:spacing w:after="20"/>
              <w:ind w:left="20"/>
              <w:jc w:val="both"/>
            </w:pPr>
            <w:r>
              <w:rPr>
                <w:rFonts w:ascii="Times New Roman"/>
                <w:b w:val="false"/>
                <w:i w:val="false"/>
                <w:color w:val="000000"/>
                <w:sz w:val="20"/>
              </w:rPr>
              <w:t>
- видов брака и способов его устранения.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осуществлять оплетку проводов и кабелей волокнистыми материалами на оплеточных машинах коклюшечного типа;</w:t>
            </w:r>
          </w:p>
          <w:p>
            <w:pPr>
              <w:spacing w:after="20"/>
              <w:ind w:left="20"/>
              <w:jc w:val="both"/>
            </w:pPr>
            <w:r>
              <w:rPr>
                <w:rFonts w:ascii="Times New Roman"/>
                <w:b w:val="false"/>
                <w:i w:val="false"/>
                <w:color w:val="000000"/>
                <w:sz w:val="20"/>
              </w:rPr>
              <w:t>
- проверять качество намотки заготовок.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2.7.1</w:t>
            </w:r>
          </w:p>
          <w:p>
            <w:pPr>
              <w:spacing w:after="20"/>
              <w:ind w:left="20"/>
              <w:jc w:val="both"/>
            </w:pPr>
            <w:r>
              <w:rPr>
                <w:rFonts w:ascii="Times New Roman"/>
                <w:b w:val="false"/>
                <w:i w:val="false"/>
                <w:color w:val="000000"/>
                <w:sz w:val="20"/>
              </w:rPr>
              <w:t>
ПК 2.7.2</w:t>
            </w:r>
          </w:p>
          <w:p>
            <w:pPr>
              <w:spacing w:after="20"/>
              <w:ind w:left="20"/>
              <w:jc w:val="both"/>
            </w:pPr>
            <w:r>
              <w:rPr>
                <w:rFonts w:ascii="Times New Roman"/>
                <w:b w:val="false"/>
                <w:i w:val="false"/>
                <w:color w:val="000000"/>
                <w:sz w:val="20"/>
              </w:rPr>
              <w:t>
ПК 2.7.3</w:t>
            </w:r>
          </w:p>
          <w:p>
            <w:pPr>
              <w:spacing w:after="20"/>
              <w:ind w:left="20"/>
              <w:jc w:val="both"/>
            </w:pPr>
            <w:r>
              <w:rPr>
                <w:rFonts w:ascii="Times New Roman"/>
                <w:b w:val="false"/>
                <w:i w:val="false"/>
                <w:color w:val="000000"/>
                <w:sz w:val="20"/>
              </w:rPr>
              <w:t>
ПК 2.7.5</w:t>
            </w:r>
          </w:p>
          <w:p>
            <w:pPr>
              <w:spacing w:after="20"/>
              <w:ind w:left="20"/>
              <w:jc w:val="both"/>
            </w:pPr>
            <w:r>
              <w:rPr>
                <w:rFonts w:ascii="Times New Roman"/>
                <w:b w:val="false"/>
                <w:i w:val="false"/>
                <w:color w:val="000000"/>
                <w:sz w:val="20"/>
              </w:rPr>
              <w:t>
ПК 2.7.6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122808 2 - Резчик материалов кабельного производства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Резка рулонов резины и бумаги на бумагорезательных машинах.</w:t>
            </w:r>
          </w:p>
          <w:p>
            <w:pPr>
              <w:spacing w:after="20"/>
              <w:ind w:left="20"/>
              <w:jc w:val="both"/>
            </w:pPr>
            <w:r>
              <w:rPr>
                <w:rFonts w:ascii="Times New Roman"/>
                <w:b w:val="false"/>
                <w:i w:val="false"/>
                <w:color w:val="000000"/>
                <w:sz w:val="20"/>
              </w:rPr>
              <w:t>
Технология резки рулонов телефонной, кабельной и металлизированной бумаги, кембрика, фторопласта и других изоляционных материалов на кружки на бумагорезательных машинах</w:t>
            </w:r>
            <w:r>
              <w:rPr>
                <w:rFonts w:ascii="Times New Roman"/>
                <w:b/>
                <w:i w:val="false"/>
                <w:color w:val="000000"/>
                <w:sz w:val="20"/>
              </w:rPr>
              <w:t>.</w:t>
            </w:r>
          </w:p>
          <w:p>
            <w:pPr>
              <w:spacing w:after="20"/>
              <w:ind w:left="20"/>
              <w:jc w:val="both"/>
            </w:pPr>
            <w:r>
              <w:rPr>
                <w:rFonts w:ascii="Times New Roman"/>
                <w:b w:val="false"/>
                <w:i w:val="false"/>
                <w:color w:val="000000"/>
                <w:sz w:val="20"/>
              </w:rPr>
              <w:t>
Устройство и принцип действия бумагорезательных машин. Назначение и применение контрольно-измерительных приборов. Виды брака и способы его предупреждения.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принципов действия основных узлов бумагорезательных машин;</w:t>
            </w:r>
          </w:p>
          <w:p>
            <w:pPr>
              <w:spacing w:after="20"/>
              <w:ind w:left="20"/>
              <w:jc w:val="both"/>
            </w:pPr>
            <w:r>
              <w:rPr>
                <w:rFonts w:ascii="Times New Roman"/>
                <w:b w:val="false"/>
                <w:i w:val="false"/>
                <w:color w:val="000000"/>
                <w:sz w:val="20"/>
              </w:rPr>
              <w:t>
- марок резины, упаковочной бумаги и миткаля;</w:t>
            </w:r>
          </w:p>
          <w:p>
            <w:pPr>
              <w:spacing w:after="20"/>
              <w:ind w:left="20"/>
              <w:jc w:val="both"/>
            </w:pPr>
            <w:r>
              <w:rPr>
                <w:rFonts w:ascii="Times New Roman"/>
                <w:b w:val="false"/>
                <w:i w:val="false"/>
                <w:color w:val="000000"/>
                <w:sz w:val="20"/>
              </w:rPr>
              <w:t>
- правил заточки, допусков по высоте и ширине кружка.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устанавливать скорости намотки нарезанного изоляционного</w:t>
            </w:r>
          </w:p>
          <w:p>
            <w:pPr>
              <w:spacing w:after="20"/>
              <w:ind w:left="20"/>
              <w:jc w:val="both"/>
            </w:pPr>
            <w:r>
              <w:rPr>
                <w:rFonts w:ascii="Times New Roman"/>
                <w:b w:val="false"/>
                <w:i w:val="false"/>
                <w:color w:val="000000"/>
                <w:sz w:val="20"/>
              </w:rPr>
              <w:t>
материала на приемные валки;</w:t>
            </w:r>
          </w:p>
          <w:p>
            <w:pPr>
              <w:spacing w:after="20"/>
              <w:ind w:left="20"/>
              <w:jc w:val="both"/>
            </w:pPr>
            <w:r>
              <w:rPr>
                <w:rFonts w:ascii="Times New Roman"/>
                <w:b w:val="false"/>
                <w:i w:val="false"/>
                <w:color w:val="000000"/>
                <w:sz w:val="20"/>
              </w:rPr>
              <w:t xml:space="preserve">
- регулировать торможение отдающего барабана; </w:t>
            </w:r>
          </w:p>
          <w:p>
            <w:pPr>
              <w:spacing w:after="20"/>
              <w:ind w:left="20"/>
              <w:jc w:val="both"/>
            </w:pPr>
            <w:r>
              <w:rPr>
                <w:rFonts w:ascii="Times New Roman"/>
                <w:b w:val="false"/>
                <w:i w:val="false"/>
                <w:color w:val="000000"/>
                <w:sz w:val="20"/>
              </w:rPr>
              <w:t>
- контролировать ширину и высоту кружков.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2.8.1</w:t>
            </w:r>
          </w:p>
          <w:p>
            <w:pPr>
              <w:spacing w:after="20"/>
              <w:ind w:left="20"/>
              <w:jc w:val="both"/>
            </w:pPr>
            <w:r>
              <w:rPr>
                <w:rFonts w:ascii="Times New Roman"/>
                <w:b w:val="false"/>
                <w:i w:val="false"/>
                <w:color w:val="000000"/>
                <w:sz w:val="20"/>
              </w:rPr>
              <w:t>
ПК 2.8.3</w:t>
            </w:r>
          </w:p>
          <w:p>
            <w:pPr>
              <w:spacing w:after="20"/>
              <w:ind w:left="20"/>
              <w:jc w:val="both"/>
            </w:pPr>
            <w:r>
              <w:rPr>
                <w:rFonts w:ascii="Times New Roman"/>
                <w:b w:val="false"/>
                <w:i w:val="false"/>
                <w:color w:val="000000"/>
                <w:sz w:val="20"/>
              </w:rPr>
              <w:t>
ПК 2.8.4</w:t>
            </w:r>
          </w:p>
          <w:p>
            <w:pPr>
              <w:spacing w:after="20"/>
              <w:ind w:left="20"/>
              <w:jc w:val="both"/>
            </w:pPr>
            <w:r>
              <w:rPr>
                <w:rFonts w:ascii="Times New Roman"/>
                <w:b w:val="false"/>
                <w:i w:val="false"/>
                <w:color w:val="000000"/>
                <w:sz w:val="20"/>
              </w:rPr>
              <w:t>
ПК 2.8.5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 122809 2 - Изготовитель фильер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Изготовление крупных фильер из твердых сплавов на полированных станках. </w:t>
            </w:r>
          </w:p>
          <w:p>
            <w:pPr>
              <w:spacing w:after="20"/>
              <w:ind w:left="20"/>
              <w:jc w:val="both"/>
            </w:pPr>
            <w:r>
              <w:rPr>
                <w:rFonts w:ascii="Times New Roman"/>
                <w:b w:val="false"/>
                <w:i w:val="false"/>
                <w:color w:val="000000"/>
                <w:sz w:val="20"/>
              </w:rPr>
              <w:t>
Устройство и правила эксплуатации полировальных станков, основные узлы станков, режимы эксплуатации.</w:t>
            </w:r>
          </w:p>
          <w:p>
            <w:pPr>
              <w:spacing w:after="20"/>
              <w:ind w:left="20"/>
              <w:jc w:val="both"/>
            </w:pPr>
            <w:r>
              <w:rPr>
                <w:rFonts w:ascii="Times New Roman"/>
                <w:b w:val="false"/>
                <w:i w:val="false"/>
                <w:color w:val="000000"/>
                <w:sz w:val="20"/>
              </w:rPr>
              <w:t>
Правила подналадки станков. Виды и свойства применяемых в производстве фильер материалов. Последовательность операций процесса изготовления фильер.</w:t>
            </w:r>
          </w:p>
          <w:p>
            <w:pPr>
              <w:spacing w:after="20"/>
              <w:ind w:left="20"/>
              <w:jc w:val="both"/>
            </w:pPr>
            <w:r>
              <w:rPr>
                <w:rFonts w:ascii="Times New Roman"/>
                <w:b w:val="false"/>
                <w:i w:val="false"/>
                <w:color w:val="000000"/>
                <w:sz w:val="20"/>
              </w:rPr>
              <w:t>
Предупреждение брака и дефектов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основных узлов полировальных станков и их взаимодействия;</w:t>
            </w:r>
          </w:p>
          <w:p>
            <w:pPr>
              <w:spacing w:after="20"/>
              <w:ind w:left="20"/>
              <w:jc w:val="both"/>
            </w:pPr>
            <w:r>
              <w:rPr>
                <w:rFonts w:ascii="Times New Roman"/>
                <w:b w:val="false"/>
                <w:i w:val="false"/>
                <w:color w:val="000000"/>
                <w:sz w:val="20"/>
              </w:rPr>
              <w:t>
- марок твердосплавных материалов, применяемых в производстве фильер;</w:t>
            </w:r>
          </w:p>
          <w:p>
            <w:pPr>
              <w:spacing w:after="20"/>
              <w:ind w:left="20"/>
              <w:jc w:val="both"/>
            </w:pPr>
            <w:r>
              <w:rPr>
                <w:rFonts w:ascii="Times New Roman"/>
                <w:b w:val="false"/>
                <w:i w:val="false"/>
                <w:color w:val="000000"/>
                <w:sz w:val="20"/>
              </w:rPr>
              <w:t>
- номоров алмазной пудры и карбида бора;</w:t>
            </w:r>
          </w:p>
          <w:p>
            <w:pPr>
              <w:spacing w:after="20"/>
              <w:ind w:left="20"/>
              <w:jc w:val="both"/>
            </w:pPr>
            <w:r>
              <w:rPr>
                <w:rFonts w:ascii="Times New Roman"/>
                <w:b w:val="false"/>
                <w:i w:val="false"/>
                <w:color w:val="000000"/>
                <w:sz w:val="20"/>
              </w:rPr>
              <w:t>
- способов подналадки станка;</w:t>
            </w:r>
          </w:p>
          <w:p>
            <w:pPr>
              <w:spacing w:after="20"/>
              <w:ind w:left="20"/>
              <w:jc w:val="both"/>
            </w:pPr>
            <w:r>
              <w:rPr>
                <w:rFonts w:ascii="Times New Roman"/>
                <w:b w:val="false"/>
                <w:i w:val="false"/>
                <w:color w:val="000000"/>
                <w:sz w:val="20"/>
              </w:rPr>
              <w:t>
- видов брака и способов его предупреждения.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осуществлять эксплуатацию полировальных станков в соответствие с технологическими регламентами;</w:t>
            </w:r>
          </w:p>
          <w:p>
            <w:pPr>
              <w:spacing w:after="20"/>
              <w:ind w:left="20"/>
              <w:jc w:val="both"/>
            </w:pPr>
            <w:r>
              <w:rPr>
                <w:rFonts w:ascii="Times New Roman"/>
                <w:b w:val="false"/>
                <w:i w:val="false"/>
                <w:color w:val="000000"/>
                <w:sz w:val="20"/>
              </w:rPr>
              <w:t>
- проверять качество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2.9.1</w:t>
            </w:r>
          </w:p>
          <w:p>
            <w:pPr>
              <w:spacing w:after="20"/>
              <w:ind w:left="20"/>
              <w:jc w:val="both"/>
            </w:pPr>
            <w:r>
              <w:rPr>
                <w:rFonts w:ascii="Times New Roman"/>
                <w:b w:val="false"/>
                <w:i w:val="false"/>
                <w:color w:val="000000"/>
                <w:sz w:val="20"/>
              </w:rPr>
              <w:t>
ПК 2.9.2</w:t>
            </w:r>
          </w:p>
          <w:p>
            <w:pPr>
              <w:spacing w:after="20"/>
              <w:ind w:left="20"/>
              <w:jc w:val="both"/>
            </w:pPr>
            <w:r>
              <w:rPr>
                <w:rFonts w:ascii="Times New Roman"/>
                <w:b w:val="false"/>
                <w:i w:val="false"/>
                <w:color w:val="000000"/>
                <w:sz w:val="20"/>
              </w:rPr>
              <w:t>
ПК 2.9.3</w:t>
            </w:r>
          </w:p>
          <w:p>
            <w:pPr>
              <w:spacing w:after="20"/>
              <w:ind w:left="20"/>
              <w:jc w:val="both"/>
            </w:pPr>
            <w:r>
              <w:rPr>
                <w:rFonts w:ascii="Times New Roman"/>
                <w:b w:val="false"/>
                <w:i w:val="false"/>
                <w:color w:val="000000"/>
                <w:sz w:val="20"/>
              </w:rPr>
              <w:t>
ПК 2.9.5</w:t>
            </w:r>
          </w:p>
          <w:p>
            <w:pPr>
              <w:spacing w:after="20"/>
              <w:ind w:left="20"/>
              <w:jc w:val="both"/>
            </w:pPr>
            <w:r>
              <w:rPr>
                <w:rFonts w:ascii="Times New Roman"/>
                <w:b w:val="false"/>
                <w:i w:val="false"/>
                <w:color w:val="000000"/>
                <w:sz w:val="20"/>
              </w:rPr>
              <w:t>
ПК 2.9.6</w:t>
            </w:r>
          </w:p>
          <w:p>
            <w:pPr>
              <w:spacing w:after="20"/>
              <w:ind w:left="20"/>
              <w:jc w:val="both"/>
            </w:pPr>
            <w:r>
              <w:rPr>
                <w:rFonts w:ascii="Times New Roman"/>
                <w:b w:val="false"/>
                <w:i w:val="false"/>
                <w:color w:val="000000"/>
                <w:sz w:val="20"/>
              </w:rPr>
              <w:t>
ПК 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 и ПП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Производственное обучение и профессиональная подготовка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Измерительный инструмент. Ознакомление с измерительными инструментами, их устройством, правилами пользования, назначением, способами и правилами хранения. Разметка. Рубка металлов. Вводная беседа и показ операций. Резка металлов. Опиливание металлов. Сверление, зенкерование и развертывание. Нарезание резьбы. Притирка. Комплексные работы. Изучение перечня слесарного инструмента, необходимого для эксплуатации технологического оборудования. Безопасные приемы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работать с измерительными приборами и инструментами;</w:t>
            </w:r>
          </w:p>
          <w:p>
            <w:pPr>
              <w:spacing w:after="20"/>
              <w:ind w:left="20"/>
              <w:jc w:val="both"/>
            </w:pPr>
            <w:r>
              <w:rPr>
                <w:rFonts w:ascii="Times New Roman"/>
                <w:b w:val="false"/>
                <w:i w:val="false"/>
                <w:color w:val="000000"/>
                <w:sz w:val="20"/>
              </w:rPr>
              <w:t xml:space="preserve">
- производить обрубку и рубку, сверлить, отверстия, собирать узлы и детали, соединять их гайкой, болтами и холодной клепкой, зачищать заусенцы; </w:t>
            </w:r>
          </w:p>
          <w:p>
            <w:pPr>
              <w:spacing w:after="20"/>
              <w:ind w:left="20"/>
              <w:jc w:val="both"/>
            </w:pPr>
            <w:r>
              <w:rPr>
                <w:rFonts w:ascii="Times New Roman"/>
                <w:b w:val="false"/>
                <w:i w:val="false"/>
                <w:color w:val="000000"/>
                <w:sz w:val="20"/>
              </w:rPr>
              <w:t>
- опиливать заусенцы, собирать детали под сварку.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выполнения основных видов слесарных работ; </w:t>
            </w:r>
          </w:p>
          <w:p>
            <w:pPr>
              <w:spacing w:after="20"/>
              <w:ind w:left="20"/>
              <w:jc w:val="both"/>
            </w:pPr>
            <w:r>
              <w:rPr>
                <w:rFonts w:ascii="Times New Roman"/>
                <w:b w:val="false"/>
                <w:i w:val="false"/>
                <w:color w:val="000000"/>
                <w:sz w:val="20"/>
              </w:rPr>
              <w:t>
- применения оборудования для выполнения слесарных работ;</w:t>
            </w:r>
          </w:p>
          <w:p>
            <w:pPr>
              <w:spacing w:after="20"/>
              <w:ind w:left="20"/>
              <w:jc w:val="both"/>
            </w:pPr>
            <w:r>
              <w:rPr>
                <w:rFonts w:ascii="Times New Roman"/>
                <w:b w:val="false"/>
                <w:i w:val="false"/>
                <w:color w:val="000000"/>
                <w:sz w:val="20"/>
              </w:rPr>
              <w:t>
- соблюдения правил безопасной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2.1.6</w:t>
            </w:r>
          </w:p>
          <w:p>
            <w:pPr>
              <w:spacing w:after="20"/>
              <w:ind w:left="20"/>
              <w:jc w:val="both"/>
            </w:pPr>
            <w:r>
              <w:rPr>
                <w:rFonts w:ascii="Times New Roman"/>
                <w:b w:val="false"/>
                <w:i w:val="false"/>
                <w:color w:val="000000"/>
                <w:sz w:val="20"/>
              </w:rPr>
              <w:t>
ПК 2.2.6</w:t>
            </w:r>
          </w:p>
          <w:p>
            <w:pPr>
              <w:spacing w:after="20"/>
              <w:ind w:left="20"/>
              <w:jc w:val="both"/>
            </w:pPr>
            <w:r>
              <w:rPr>
                <w:rFonts w:ascii="Times New Roman"/>
                <w:b w:val="false"/>
                <w:i w:val="false"/>
                <w:color w:val="000000"/>
                <w:sz w:val="20"/>
              </w:rPr>
              <w:t>
ПК 2.3.6</w:t>
            </w:r>
          </w:p>
          <w:p>
            <w:pPr>
              <w:spacing w:after="20"/>
              <w:ind w:left="20"/>
              <w:jc w:val="both"/>
            </w:pPr>
            <w:r>
              <w:rPr>
                <w:rFonts w:ascii="Times New Roman"/>
                <w:b w:val="false"/>
                <w:i w:val="false"/>
                <w:color w:val="000000"/>
                <w:sz w:val="20"/>
              </w:rPr>
              <w:t>
ПК 2.4.6</w:t>
            </w:r>
          </w:p>
          <w:p>
            <w:pPr>
              <w:spacing w:after="20"/>
              <w:ind w:left="20"/>
              <w:jc w:val="both"/>
            </w:pPr>
            <w:r>
              <w:rPr>
                <w:rFonts w:ascii="Times New Roman"/>
                <w:b w:val="false"/>
                <w:i w:val="false"/>
                <w:color w:val="000000"/>
                <w:sz w:val="20"/>
              </w:rPr>
              <w:t>
ПК 2.4.10</w:t>
            </w:r>
          </w:p>
          <w:p>
            <w:pPr>
              <w:spacing w:after="20"/>
              <w:ind w:left="20"/>
              <w:jc w:val="both"/>
            </w:pPr>
            <w:r>
              <w:rPr>
                <w:rFonts w:ascii="Times New Roman"/>
                <w:b w:val="false"/>
                <w:i w:val="false"/>
                <w:color w:val="000000"/>
                <w:sz w:val="20"/>
              </w:rPr>
              <w:t>
ПК 2.5.7</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2.7.8</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2.9.7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Технический анализ и контроль производства.</w:t>
            </w:r>
          </w:p>
          <w:p>
            <w:pPr>
              <w:spacing w:after="20"/>
              <w:ind w:left="20"/>
              <w:jc w:val="both"/>
            </w:pPr>
            <w:r>
              <w:rPr>
                <w:rFonts w:ascii="Times New Roman"/>
                <w:b w:val="false"/>
                <w:i w:val="false"/>
                <w:color w:val="000000"/>
                <w:sz w:val="20"/>
              </w:rPr>
              <w:t>
Роль технического анализа в производстве</w:t>
            </w:r>
            <w:r>
              <w:rPr>
                <w:rFonts w:ascii="Times New Roman"/>
                <w:b/>
                <w:i w:val="false"/>
                <w:color w:val="000000"/>
                <w:sz w:val="20"/>
              </w:rPr>
              <w:t xml:space="preserve">. </w:t>
            </w:r>
            <w:r>
              <w:rPr>
                <w:rFonts w:ascii="Times New Roman"/>
                <w:b w:val="false"/>
                <w:i w:val="false"/>
                <w:color w:val="000000"/>
                <w:sz w:val="20"/>
              </w:rPr>
              <w:t>Основные методы анализа сырья и готовой продукции. Виды анализов: маркированный, экспрессный, контрольный, арбитражный. Управление качеством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ГОСТами, проводить отбор средней пробы;</w:t>
            </w:r>
          </w:p>
          <w:p>
            <w:pPr>
              <w:spacing w:after="20"/>
              <w:ind w:left="20"/>
              <w:jc w:val="both"/>
            </w:pPr>
            <w:r>
              <w:rPr>
                <w:rFonts w:ascii="Times New Roman"/>
                <w:b w:val="false"/>
                <w:i w:val="false"/>
                <w:color w:val="000000"/>
                <w:sz w:val="20"/>
              </w:rPr>
              <w:t>
- выполнять анализы сырья, материалов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выполнения анализов образцов сырья и готовой продукции;</w:t>
            </w:r>
          </w:p>
          <w:p>
            <w:pPr>
              <w:spacing w:after="20"/>
              <w:ind w:left="20"/>
              <w:jc w:val="both"/>
            </w:pPr>
            <w:r>
              <w:rPr>
                <w:rFonts w:ascii="Times New Roman"/>
                <w:b w:val="false"/>
                <w:i w:val="false"/>
                <w:color w:val="000000"/>
                <w:sz w:val="20"/>
              </w:rPr>
              <w:t>
- управления качеством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2.4.6</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2.8.4</w:t>
            </w:r>
          </w:p>
          <w:p>
            <w:pPr>
              <w:spacing w:after="20"/>
              <w:ind w:left="20"/>
              <w:jc w:val="both"/>
            </w:pPr>
            <w:r>
              <w:rPr>
                <w:rFonts w:ascii="Times New Roman"/>
                <w:b w:val="false"/>
                <w:i w:val="false"/>
                <w:color w:val="000000"/>
                <w:sz w:val="20"/>
              </w:rPr>
              <w:t>
ПК 2.9.5</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xml:space="preserve">
Структура и режим работы предприятия. Основные и вспомогательные цеха, их назначение. Характеристика сырья и продуктов основных цехов. Технологическая цепочка предприятия </w:t>
            </w:r>
          </w:p>
          <w:p>
            <w:pPr>
              <w:spacing w:after="20"/>
              <w:ind w:left="20"/>
              <w:jc w:val="both"/>
            </w:pPr>
            <w:r>
              <w:rPr>
                <w:rFonts w:ascii="Times New Roman"/>
                <w:b w:val="false"/>
                <w:i w:val="false"/>
                <w:color w:val="000000"/>
                <w:sz w:val="20"/>
              </w:rPr>
              <w:t xml:space="preserve">
(взаимосвязь цехов) основные опасности предприятия. </w:t>
            </w:r>
          </w:p>
          <w:p>
            <w:pPr>
              <w:spacing w:after="20"/>
              <w:ind w:left="20"/>
              <w:jc w:val="both"/>
            </w:pPr>
            <w:r>
              <w:rPr>
                <w:rFonts w:ascii="Times New Roman"/>
                <w:b w:val="false"/>
                <w:i w:val="false"/>
                <w:color w:val="000000"/>
                <w:sz w:val="20"/>
              </w:rPr>
              <w:t>
процесса. Ознакомление обучающихся с основными технологическими процессами, аппаратами и оборудованием предприятий по производству кабельной продукции, с организацией труда на предприятии, контролем на производстве, получение знаний для изучения профилирующих предметов специального и общепрофессионального циклов.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выявлять взаимосвязь между цехами производства,</w:t>
            </w:r>
          </w:p>
          <w:p>
            <w:pPr>
              <w:spacing w:after="20"/>
              <w:ind w:left="20"/>
              <w:jc w:val="both"/>
            </w:pPr>
            <w:r>
              <w:rPr>
                <w:rFonts w:ascii="Times New Roman"/>
                <w:b w:val="false"/>
                <w:i w:val="false"/>
                <w:color w:val="000000"/>
                <w:sz w:val="20"/>
              </w:rPr>
              <w:t>
- анализировать технологический цикл;</w:t>
            </w:r>
          </w:p>
          <w:p>
            <w:pPr>
              <w:spacing w:after="20"/>
              <w:ind w:left="20"/>
              <w:jc w:val="both"/>
            </w:pPr>
            <w:r>
              <w:rPr>
                <w:rFonts w:ascii="Times New Roman"/>
                <w:b w:val="false"/>
                <w:i w:val="false"/>
                <w:color w:val="000000"/>
                <w:sz w:val="20"/>
              </w:rPr>
              <w:t>
- идентифицировать оборудование в технологической линии;</w:t>
            </w:r>
          </w:p>
          <w:p>
            <w:pPr>
              <w:spacing w:after="20"/>
              <w:ind w:left="20"/>
              <w:jc w:val="both"/>
            </w:pPr>
            <w:r>
              <w:rPr>
                <w:rFonts w:ascii="Times New Roman"/>
                <w:b w:val="false"/>
                <w:i w:val="false"/>
                <w:color w:val="000000"/>
                <w:sz w:val="20"/>
              </w:rPr>
              <w:t>
- идентифицировать оборудование технологической схемы;</w:t>
            </w:r>
          </w:p>
          <w:p>
            <w:pPr>
              <w:spacing w:after="20"/>
              <w:ind w:left="20"/>
              <w:jc w:val="both"/>
            </w:pPr>
            <w:r>
              <w:rPr>
                <w:rFonts w:ascii="Times New Roman"/>
                <w:b w:val="false"/>
                <w:i w:val="false"/>
                <w:color w:val="000000"/>
                <w:sz w:val="20"/>
              </w:rPr>
              <w:t>
- составлять отчет по практике.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ориентации деятельности по избранной специальности в реальных условиях;</w:t>
            </w:r>
          </w:p>
          <w:p>
            <w:pPr>
              <w:spacing w:after="20"/>
              <w:ind w:left="20"/>
              <w:jc w:val="both"/>
            </w:pPr>
            <w:r>
              <w:rPr>
                <w:rFonts w:ascii="Times New Roman"/>
                <w:b w:val="false"/>
                <w:i w:val="false"/>
                <w:color w:val="000000"/>
                <w:sz w:val="20"/>
              </w:rPr>
              <w:t>
- ведения отчетной документации;</w:t>
            </w:r>
          </w:p>
          <w:p>
            <w:pPr>
              <w:spacing w:after="20"/>
              <w:ind w:left="20"/>
              <w:jc w:val="both"/>
            </w:pPr>
            <w:r>
              <w:rPr>
                <w:rFonts w:ascii="Times New Roman"/>
                <w:b w:val="false"/>
                <w:i w:val="false"/>
                <w:color w:val="000000"/>
                <w:sz w:val="20"/>
              </w:rPr>
              <w:t>
- соблюдения правил выполняемой работы;</w:t>
            </w:r>
          </w:p>
          <w:p>
            <w:pPr>
              <w:spacing w:after="20"/>
              <w:ind w:left="20"/>
              <w:jc w:val="both"/>
            </w:pPr>
            <w:r>
              <w:rPr>
                <w:rFonts w:ascii="Times New Roman"/>
                <w:b w:val="false"/>
                <w:i w:val="false"/>
                <w:color w:val="000000"/>
                <w:sz w:val="20"/>
              </w:rPr>
              <w:t>
- сбора и анализа материалов, необходимых для составления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2.6.6</w:t>
            </w:r>
          </w:p>
          <w:p>
            <w:pPr>
              <w:spacing w:after="20"/>
              <w:ind w:left="20"/>
              <w:jc w:val="both"/>
            </w:pPr>
            <w:r>
              <w:rPr>
                <w:rFonts w:ascii="Times New Roman"/>
                <w:b w:val="false"/>
                <w:i w:val="false"/>
                <w:color w:val="000000"/>
                <w:sz w:val="20"/>
              </w:rPr>
              <w:t>
ПК 2.7.4</w:t>
            </w:r>
          </w:p>
          <w:p>
            <w:pPr>
              <w:spacing w:after="20"/>
              <w:ind w:left="20"/>
              <w:jc w:val="both"/>
            </w:pPr>
            <w:r>
              <w:rPr>
                <w:rFonts w:ascii="Times New Roman"/>
                <w:b w:val="false"/>
                <w:i w:val="false"/>
                <w:color w:val="000000"/>
                <w:sz w:val="20"/>
              </w:rPr>
              <w:t>
ПК 2.8.4</w:t>
            </w:r>
          </w:p>
          <w:p>
            <w:pPr>
              <w:spacing w:after="20"/>
              <w:ind w:left="20"/>
              <w:jc w:val="both"/>
            </w:pPr>
            <w:r>
              <w:rPr>
                <w:rFonts w:ascii="Times New Roman"/>
                <w:b w:val="false"/>
                <w:i w:val="false"/>
                <w:color w:val="000000"/>
                <w:sz w:val="20"/>
              </w:rPr>
              <w:t>
ПК 2.9.3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на получение первичных профессиональных навыков.</w:t>
            </w:r>
          </w:p>
          <w:p>
            <w:pPr>
              <w:spacing w:after="20"/>
              <w:ind w:left="20"/>
              <w:jc w:val="both"/>
            </w:pPr>
            <w:r>
              <w:rPr>
                <w:rFonts w:ascii="Times New Roman"/>
                <w:b w:val="false"/>
                <w:i w:val="false"/>
                <w:color w:val="000000"/>
                <w:sz w:val="20"/>
              </w:rPr>
              <w:t xml:space="preserve">
Знакомство со структурой предприятия, его основными подразделениями, режимом работы, основными и вспомогательными цехами, </w:t>
            </w:r>
          </w:p>
          <w:p>
            <w:pPr>
              <w:spacing w:after="20"/>
              <w:ind w:left="20"/>
              <w:jc w:val="both"/>
            </w:pPr>
            <w:r>
              <w:rPr>
                <w:rFonts w:ascii="Times New Roman"/>
                <w:b w:val="false"/>
                <w:i w:val="false"/>
                <w:color w:val="000000"/>
                <w:sz w:val="20"/>
              </w:rPr>
              <w:t>
их назначением. Сырье и продукты основных цехов, технологическая цепочка предприятия. Организация рабочего места. Основное и вспомогательное оборудование процесса. Изучение и закрепление основных приемов и навыков ведения технологического процесса на рабочем месте согласно регламента.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обслуживать оборудование и аппаратуру, задействованную в технологическом процессе;</w:t>
            </w:r>
          </w:p>
          <w:p>
            <w:pPr>
              <w:spacing w:after="20"/>
              <w:ind w:left="20"/>
              <w:jc w:val="both"/>
            </w:pPr>
            <w:r>
              <w:rPr>
                <w:rFonts w:ascii="Times New Roman"/>
                <w:b w:val="false"/>
                <w:i w:val="false"/>
                <w:color w:val="000000"/>
                <w:sz w:val="20"/>
              </w:rPr>
              <w:t>
- выполнять подготовительные операции технологического процесса;</w:t>
            </w:r>
          </w:p>
          <w:p>
            <w:pPr>
              <w:spacing w:after="20"/>
              <w:ind w:left="20"/>
              <w:jc w:val="both"/>
            </w:pPr>
            <w:r>
              <w:rPr>
                <w:rFonts w:ascii="Times New Roman"/>
                <w:b w:val="false"/>
                <w:i w:val="false"/>
                <w:color w:val="000000"/>
                <w:sz w:val="20"/>
              </w:rPr>
              <w:t>
- осуществлять общий контроль и регулирование процесса.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соблюдения санитарно-гигиенических требований в условиях производства;</w:t>
            </w:r>
          </w:p>
          <w:p>
            <w:pPr>
              <w:spacing w:after="20"/>
              <w:ind w:left="20"/>
              <w:jc w:val="both"/>
            </w:pPr>
            <w:r>
              <w:rPr>
                <w:rFonts w:ascii="Times New Roman"/>
                <w:b w:val="false"/>
                <w:i w:val="false"/>
                <w:color w:val="000000"/>
                <w:sz w:val="20"/>
              </w:rPr>
              <w:t>
- эксплуатации технологического оборудования;</w:t>
            </w:r>
          </w:p>
          <w:p>
            <w:pPr>
              <w:spacing w:after="20"/>
              <w:ind w:left="20"/>
              <w:jc w:val="both"/>
            </w:pPr>
            <w:r>
              <w:rPr>
                <w:rFonts w:ascii="Times New Roman"/>
                <w:b w:val="false"/>
                <w:i w:val="false"/>
                <w:color w:val="000000"/>
                <w:sz w:val="20"/>
              </w:rPr>
              <w:t>
- пользования нормативными документами, регламентирующими выпуск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2.2.2</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2.4.2</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2.6.2</w:t>
            </w:r>
          </w:p>
          <w:p>
            <w:pPr>
              <w:spacing w:after="20"/>
              <w:ind w:left="20"/>
              <w:jc w:val="both"/>
            </w:pPr>
            <w:r>
              <w:rPr>
                <w:rFonts w:ascii="Times New Roman"/>
                <w:b w:val="false"/>
                <w:i w:val="false"/>
                <w:color w:val="000000"/>
                <w:sz w:val="20"/>
              </w:rPr>
              <w:t>
ПК 2.7.2</w:t>
            </w:r>
          </w:p>
          <w:p>
            <w:pPr>
              <w:spacing w:after="20"/>
              <w:ind w:left="20"/>
              <w:jc w:val="both"/>
            </w:pPr>
            <w:r>
              <w:rPr>
                <w:rFonts w:ascii="Times New Roman"/>
                <w:b w:val="false"/>
                <w:i w:val="false"/>
                <w:color w:val="000000"/>
                <w:sz w:val="20"/>
              </w:rPr>
              <w:t>
ПК 2.7.3</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2.8.4</w:t>
            </w:r>
          </w:p>
          <w:p>
            <w:pPr>
              <w:spacing w:after="20"/>
              <w:ind w:left="20"/>
              <w:jc w:val="both"/>
            </w:pPr>
            <w:r>
              <w:rPr>
                <w:rFonts w:ascii="Times New Roman"/>
                <w:b w:val="false"/>
                <w:i w:val="false"/>
                <w:color w:val="000000"/>
                <w:sz w:val="20"/>
              </w:rPr>
              <w:t>
ПК 2.9.2</w:t>
            </w:r>
          </w:p>
          <w:p>
            <w:pPr>
              <w:spacing w:after="20"/>
              <w:ind w:left="20"/>
              <w:jc w:val="both"/>
            </w:pPr>
            <w:r>
              <w:rPr>
                <w:rFonts w:ascii="Times New Roman"/>
                <w:b w:val="false"/>
                <w:i w:val="false"/>
                <w:color w:val="000000"/>
                <w:sz w:val="20"/>
              </w:rPr>
              <w:t>
ПК 2.9.3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Производственно-технологическая практика. </w:t>
            </w:r>
          </w:p>
          <w:p>
            <w:pPr>
              <w:spacing w:after="20"/>
              <w:ind w:left="20"/>
              <w:jc w:val="both"/>
            </w:pPr>
            <w:r>
              <w:rPr>
                <w:rFonts w:ascii="Times New Roman"/>
                <w:b w:val="false"/>
                <w:i w:val="false"/>
                <w:color w:val="000000"/>
                <w:sz w:val="20"/>
              </w:rPr>
              <w:t>
Изучение технологического процесса цеха (подразделения), структуры завода, технологического оборудования. Работа в качестве дублера по профессии, соответствующей выбранной квалификации. Освоение рабочей профессии, приобретение обучающимися практических навыков выполнения основных операций технологического цикла производства кабельной продукции, контролю и регулированию технологического режима, пуска и остановки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обслуживать технологическое оборудование;</w:t>
            </w:r>
          </w:p>
          <w:p>
            <w:pPr>
              <w:spacing w:after="20"/>
              <w:ind w:left="20"/>
              <w:jc w:val="both"/>
            </w:pPr>
            <w:r>
              <w:rPr>
                <w:rFonts w:ascii="Times New Roman"/>
                <w:b w:val="false"/>
                <w:i w:val="false"/>
                <w:color w:val="000000"/>
                <w:sz w:val="20"/>
              </w:rPr>
              <w:t>
- работать с контрольно-измерительными приборами;</w:t>
            </w:r>
          </w:p>
          <w:p>
            <w:pPr>
              <w:spacing w:after="20"/>
              <w:ind w:left="20"/>
              <w:jc w:val="both"/>
            </w:pPr>
            <w:r>
              <w:rPr>
                <w:rFonts w:ascii="Times New Roman"/>
                <w:b w:val="false"/>
                <w:i w:val="false"/>
                <w:color w:val="000000"/>
                <w:sz w:val="20"/>
              </w:rPr>
              <w:t>
- оформлять производственно-техническую документацию;</w:t>
            </w:r>
          </w:p>
          <w:p>
            <w:pPr>
              <w:spacing w:after="20"/>
              <w:ind w:left="20"/>
              <w:jc w:val="both"/>
            </w:pPr>
            <w:r>
              <w:rPr>
                <w:rFonts w:ascii="Times New Roman"/>
                <w:b w:val="false"/>
                <w:i w:val="false"/>
                <w:color w:val="000000"/>
                <w:sz w:val="20"/>
              </w:rPr>
              <w:t xml:space="preserve">
- производить несложный ремонт оборудования; </w:t>
            </w:r>
          </w:p>
          <w:p>
            <w:pPr>
              <w:spacing w:after="20"/>
              <w:ind w:left="20"/>
              <w:jc w:val="both"/>
            </w:pPr>
            <w:r>
              <w:rPr>
                <w:rFonts w:ascii="Times New Roman"/>
                <w:b w:val="false"/>
                <w:i w:val="false"/>
                <w:color w:val="000000"/>
                <w:sz w:val="20"/>
              </w:rPr>
              <w:t>
- обобщать собранные материалы, составлять отчет по практике.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соблюдения санитарно-гигиенических требований в условиях производства;</w:t>
            </w:r>
          </w:p>
          <w:p>
            <w:pPr>
              <w:spacing w:after="20"/>
              <w:ind w:left="20"/>
              <w:jc w:val="both"/>
            </w:pPr>
            <w:r>
              <w:rPr>
                <w:rFonts w:ascii="Times New Roman"/>
                <w:b w:val="false"/>
                <w:i w:val="false"/>
                <w:color w:val="000000"/>
                <w:sz w:val="20"/>
              </w:rPr>
              <w:t>
- работы с технологическим оборудованием;</w:t>
            </w:r>
          </w:p>
          <w:p>
            <w:pPr>
              <w:spacing w:after="20"/>
              <w:ind w:left="20"/>
              <w:jc w:val="both"/>
            </w:pPr>
            <w:r>
              <w:rPr>
                <w:rFonts w:ascii="Times New Roman"/>
                <w:b w:val="false"/>
                <w:i w:val="false"/>
                <w:color w:val="000000"/>
                <w:sz w:val="20"/>
              </w:rPr>
              <w:t>
- пользования нормативными документами, регламентирующими выпуск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2.1.2</w:t>
            </w:r>
          </w:p>
          <w:p>
            <w:pPr>
              <w:spacing w:after="20"/>
              <w:ind w:left="20"/>
              <w:jc w:val="both"/>
            </w:pPr>
            <w:r>
              <w:rPr>
                <w:rFonts w:ascii="Times New Roman"/>
                <w:b w:val="false"/>
                <w:i w:val="false"/>
                <w:color w:val="000000"/>
                <w:sz w:val="20"/>
              </w:rPr>
              <w:t>
ПК 2.1.3</w:t>
            </w:r>
          </w:p>
          <w:p>
            <w:pPr>
              <w:spacing w:after="20"/>
              <w:ind w:left="20"/>
              <w:jc w:val="both"/>
            </w:pPr>
            <w:r>
              <w:rPr>
                <w:rFonts w:ascii="Times New Roman"/>
                <w:b w:val="false"/>
                <w:i w:val="false"/>
                <w:color w:val="000000"/>
                <w:sz w:val="20"/>
              </w:rPr>
              <w:t>
ПК 2.1.5</w:t>
            </w:r>
          </w:p>
          <w:p>
            <w:pPr>
              <w:spacing w:after="20"/>
              <w:ind w:left="20"/>
              <w:jc w:val="both"/>
            </w:pPr>
            <w:r>
              <w:rPr>
                <w:rFonts w:ascii="Times New Roman"/>
                <w:b w:val="false"/>
                <w:i w:val="false"/>
                <w:color w:val="000000"/>
                <w:sz w:val="20"/>
              </w:rPr>
              <w:t>
ПК 2.1.7</w:t>
            </w:r>
          </w:p>
          <w:p>
            <w:pPr>
              <w:spacing w:after="20"/>
              <w:ind w:left="20"/>
              <w:jc w:val="both"/>
            </w:pPr>
            <w:r>
              <w:rPr>
                <w:rFonts w:ascii="Times New Roman"/>
                <w:b w:val="false"/>
                <w:i w:val="false"/>
                <w:color w:val="000000"/>
                <w:sz w:val="20"/>
              </w:rPr>
              <w:t>
ПК 2.2.3</w:t>
            </w:r>
          </w:p>
          <w:p>
            <w:pPr>
              <w:spacing w:after="20"/>
              <w:ind w:left="20"/>
              <w:jc w:val="both"/>
            </w:pPr>
            <w:r>
              <w:rPr>
                <w:rFonts w:ascii="Times New Roman"/>
                <w:b w:val="false"/>
                <w:i w:val="false"/>
                <w:color w:val="000000"/>
                <w:sz w:val="20"/>
              </w:rPr>
              <w:t>
ПК 2.2.4</w:t>
            </w:r>
          </w:p>
          <w:p>
            <w:pPr>
              <w:spacing w:after="20"/>
              <w:ind w:left="20"/>
              <w:jc w:val="both"/>
            </w:pPr>
            <w:r>
              <w:rPr>
                <w:rFonts w:ascii="Times New Roman"/>
                <w:b w:val="false"/>
                <w:i w:val="false"/>
                <w:color w:val="000000"/>
                <w:sz w:val="20"/>
              </w:rPr>
              <w:t>
ПК 2.2.7</w:t>
            </w:r>
          </w:p>
          <w:p>
            <w:pPr>
              <w:spacing w:after="20"/>
              <w:ind w:left="20"/>
              <w:jc w:val="both"/>
            </w:pPr>
            <w:r>
              <w:rPr>
                <w:rFonts w:ascii="Times New Roman"/>
                <w:b w:val="false"/>
                <w:i w:val="false"/>
                <w:color w:val="000000"/>
                <w:sz w:val="20"/>
              </w:rPr>
              <w:t>
ПК 2.3.2</w:t>
            </w:r>
          </w:p>
          <w:p>
            <w:pPr>
              <w:spacing w:after="20"/>
              <w:ind w:left="20"/>
              <w:jc w:val="both"/>
            </w:pPr>
            <w:r>
              <w:rPr>
                <w:rFonts w:ascii="Times New Roman"/>
                <w:b w:val="false"/>
                <w:i w:val="false"/>
                <w:color w:val="000000"/>
                <w:sz w:val="20"/>
              </w:rPr>
              <w:t>
ПК 2.3.4</w:t>
            </w:r>
          </w:p>
          <w:p>
            <w:pPr>
              <w:spacing w:after="20"/>
              <w:ind w:left="20"/>
              <w:jc w:val="both"/>
            </w:pPr>
            <w:r>
              <w:rPr>
                <w:rFonts w:ascii="Times New Roman"/>
                <w:b w:val="false"/>
                <w:i w:val="false"/>
                <w:color w:val="000000"/>
                <w:sz w:val="20"/>
              </w:rPr>
              <w:t>
ПК 2.3.5</w:t>
            </w:r>
          </w:p>
          <w:p>
            <w:pPr>
              <w:spacing w:after="20"/>
              <w:ind w:left="20"/>
              <w:jc w:val="both"/>
            </w:pPr>
            <w:r>
              <w:rPr>
                <w:rFonts w:ascii="Times New Roman"/>
                <w:b w:val="false"/>
                <w:i w:val="false"/>
                <w:color w:val="000000"/>
                <w:sz w:val="20"/>
              </w:rPr>
              <w:t>
ПК 2.4.3</w:t>
            </w:r>
          </w:p>
          <w:p>
            <w:pPr>
              <w:spacing w:after="20"/>
              <w:ind w:left="20"/>
              <w:jc w:val="both"/>
            </w:pPr>
            <w:r>
              <w:rPr>
                <w:rFonts w:ascii="Times New Roman"/>
                <w:b w:val="false"/>
                <w:i w:val="false"/>
                <w:color w:val="000000"/>
                <w:sz w:val="20"/>
              </w:rPr>
              <w:t>
ПК 2.4.5</w:t>
            </w:r>
          </w:p>
          <w:p>
            <w:pPr>
              <w:spacing w:after="20"/>
              <w:ind w:left="20"/>
              <w:jc w:val="both"/>
            </w:pPr>
            <w:r>
              <w:rPr>
                <w:rFonts w:ascii="Times New Roman"/>
                <w:b w:val="false"/>
                <w:i w:val="false"/>
                <w:color w:val="000000"/>
                <w:sz w:val="20"/>
              </w:rPr>
              <w:t>
ПК 2.4.7</w:t>
            </w:r>
          </w:p>
          <w:p>
            <w:pPr>
              <w:spacing w:after="20"/>
              <w:ind w:left="20"/>
              <w:jc w:val="both"/>
            </w:pPr>
            <w:r>
              <w:rPr>
                <w:rFonts w:ascii="Times New Roman"/>
                <w:b w:val="false"/>
                <w:i w:val="false"/>
                <w:color w:val="000000"/>
                <w:sz w:val="20"/>
              </w:rPr>
              <w:t>
ПК 2.5.2</w:t>
            </w:r>
          </w:p>
          <w:p>
            <w:pPr>
              <w:spacing w:after="20"/>
              <w:ind w:left="20"/>
              <w:jc w:val="both"/>
            </w:pPr>
            <w:r>
              <w:rPr>
                <w:rFonts w:ascii="Times New Roman"/>
                <w:b w:val="false"/>
                <w:i w:val="false"/>
                <w:color w:val="000000"/>
                <w:sz w:val="20"/>
              </w:rPr>
              <w:t>
ПК 2.5.3</w:t>
            </w:r>
          </w:p>
          <w:p>
            <w:pPr>
              <w:spacing w:after="20"/>
              <w:ind w:left="20"/>
              <w:jc w:val="both"/>
            </w:pPr>
            <w:r>
              <w:rPr>
                <w:rFonts w:ascii="Times New Roman"/>
                <w:b w:val="false"/>
                <w:i w:val="false"/>
                <w:color w:val="000000"/>
                <w:sz w:val="20"/>
              </w:rPr>
              <w:t>
ПК 2.5.6</w:t>
            </w:r>
          </w:p>
          <w:p>
            <w:pPr>
              <w:spacing w:after="20"/>
              <w:ind w:left="20"/>
              <w:jc w:val="both"/>
            </w:pPr>
            <w:r>
              <w:rPr>
                <w:rFonts w:ascii="Times New Roman"/>
                <w:b w:val="false"/>
                <w:i w:val="false"/>
                <w:color w:val="000000"/>
                <w:sz w:val="20"/>
              </w:rPr>
              <w:t>
ПК 2.6.3.</w:t>
            </w:r>
          </w:p>
          <w:p>
            <w:pPr>
              <w:spacing w:after="20"/>
              <w:ind w:left="20"/>
              <w:jc w:val="both"/>
            </w:pPr>
            <w:r>
              <w:rPr>
                <w:rFonts w:ascii="Times New Roman"/>
                <w:b w:val="false"/>
                <w:i w:val="false"/>
                <w:color w:val="000000"/>
                <w:sz w:val="20"/>
              </w:rPr>
              <w:t>
ПК 2.6.4</w:t>
            </w:r>
          </w:p>
          <w:p>
            <w:pPr>
              <w:spacing w:after="20"/>
              <w:ind w:left="20"/>
              <w:jc w:val="both"/>
            </w:pPr>
            <w:r>
              <w:rPr>
                <w:rFonts w:ascii="Times New Roman"/>
                <w:b w:val="false"/>
                <w:i w:val="false"/>
                <w:color w:val="000000"/>
                <w:sz w:val="20"/>
              </w:rPr>
              <w:t>
ПК 2.6.4</w:t>
            </w:r>
          </w:p>
          <w:p>
            <w:pPr>
              <w:spacing w:after="20"/>
              <w:ind w:left="20"/>
              <w:jc w:val="both"/>
            </w:pPr>
            <w:r>
              <w:rPr>
                <w:rFonts w:ascii="Times New Roman"/>
                <w:b w:val="false"/>
                <w:i w:val="false"/>
                <w:color w:val="000000"/>
                <w:sz w:val="20"/>
              </w:rPr>
              <w:t>
ПК 2.6.5</w:t>
            </w:r>
          </w:p>
          <w:p>
            <w:pPr>
              <w:spacing w:after="20"/>
              <w:ind w:left="20"/>
              <w:jc w:val="both"/>
            </w:pPr>
            <w:r>
              <w:rPr>
                <w:rFonts w:ascii="Times New Roman"/>
                <w:b w:val="false"/>
                <w:i w:val="false"/>
                <w:color w:val="000000"/>
                <w:sz w:val="20"/>
              </w:rPr>
              <w:t>
ПК 2.7.5</w:t>
            </w:r>
          </w:p>
          <w:p>
            <w:pPr>
              <w:spacing w:after="20"/>
              <w:ind w:left="20"/>
              <w:jc w:val="both"/>
            </w:pPr>
            <w:r>
              <w:rPr>
                <w:rFonts w:ascii="Times New Roman"/>
                <w:b w:val="false"/>
                <w:i w:val="false"/>
                <w:color w:val="000000"/>
                <w:sz w:val="20"/>
              </w:rPr>
              <w:t>
ПК 2.7.6</w:t>
            </w:r>
          </w:p>
          <w:p>
            <w:pPr>
              <w:spacing w:after="20"/>
              <w:ind w:left="20"/>
              <w:jc w:val="both"/>
            </w:pPr>
            <w:r>
              <w:rPr>
                <w:rFonts w:ascii="Times New Roman"/>
                <w:b w:val="false"/>
                <w:i w:val="false"/>
                <w:color w:val="000000"/>
                <w:sz w:val="20"/>
              </w:rPr>
              <w:t>
ПК 2.7.7</w:t>
            </w:r>
          </w:p>
          <w:p>
            <w:pPr>
              <w:spacing w:after="20"/>
              <w:ind w:left="20"/>
              <w:jc w:val="both"/>
            </w:pPr>
            <w:r>
              <w:rPr>
                <w:rFonts w:ascii="Times New Roman"/>
                <w:b w:val="false"/>
                <w:i w:val="false"/>
                <w:color w:val="000000"/>
                <w:sz w:val="20"/>
              </w:rPr>
              <w:t>
ПК 2.8.2</w:t>
            </w:r>
          </w:p>
          <w:p>
            <w:pPr>
              <w:spacing w:after="20"/>
              <w:ind w:left="20"/>
              <w:jc w:val="both"/>
            </w:pPr>
            <w:r>
              <w:rPr>
                <w:rFonts w:ascii="Times New Roman"/>
                <w:b w:val="false"/>
                <w:i w:val="false"/>
                <w:color w:val="000000"/>
                <w:sz w:val="20"/>
              </w:rPr>
              <w:t>
ПК 2.8.3</w:t>
            </w:r>
          </w:p>
          <w:p>
            <w:pPr>
              <w:spacing w:after="20"/>
              <w:ind w:left="20"/>
              <w:jc w:val="both"/>
            </w:pPr>
            <w:r>
              <w:rPr>
                <w:rFonts w:ascii="Times New Roman"/>
                <w:b w:val="false"/>
                <w:i w:val="false"/>
                <w:color w:val="000000"/>
                <w:sz w:val="20"/>
              </w:rPr>
              <w:t>
ПК 2.9.4</w:t>
            </w:r>
          </w:p>
          <w:p>
            <w:pPr>
              <w:spacing w:after="20"/>
              <w:ind w:left="20"/>
              <w:jc w:val="both"/>
            </w:pPr>
            <w:r>
              <w:rPr>
                <w:rFonts w:ascii="Times New Roman"/>
                <w:b w:val="false"/>
                <w:i w:val="false"/>
                <w:color w:val="000000"/>
                <w:sz w:val="20"/>
              </w:rPr>
              <w:t>
ПК 2.9.5</w:t>
            </w:r>
          </w:p>
          <w:p>
            <w:pPr>
              <w:spacing w:after="20"/>
              <w:ind w:left="20"/>
              <w:jc w:val="both"/>
            </w:pPr>
            <w:r>
              <w:rPr>
                <w:rFonts w:ascii="Times New Roman"/>
                <w:b w:val="false"/>
                <w:i w:val="false"/>
                <w:color w:val="000000"/>
                <w:sz w:val="20"/>
              </w:rPr>
              <w:t>
ПК 2.9.6</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образовательных программ по циклам дисциплин и профессиональной практики</w:t>
      </w:r>
      <w:r>
        <w:rPr>
          <w:rFonts w:ascii="Times New Roman"/>
          <w:b w:val="false"/>
          <w:i/>
          <w:color w:val="000000"/>
          <w:sz w:val="28"/>
        </w:rPr>
        <w:t xml:space="preserve"> (специалист среднего звена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 122810 3 – Техник-технолог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Роль профессионального языка. Терминология по специальности. Техника чтения и перевода (со словарем) профессионально ориентированных текстов. Составление рассказов и диалогов по текстам, ориентированным на будущую специальность.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государственного и русского языков и лексического и грамматического минимума, необходимых для чтения и перевода (со словарем)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w:t>
            </w:r>
          </w:p>
          <w:p>
            <w:pPr>
              <w:spacing w:after="20"/>
              <w:ind w:left="20"/>
              <w:jc w:val="both"/>
            </w:pPr>
            <w:r>
              <w:rPr>
                <w:rFonts w:ascii="Times New Roman"/>
                <w:b w:val="false"/>
                <w:i w:val="false"/>
                <w:color w:val="000000"/>
                <w:sz w:val="20"/>
              </w:rPr>
              <w:t>
- применять знания казахского и русского языков в своей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(со словарем) тексты профессиональной направленности;</w:t>
            </w:r>
          </w:p>
          <w:p>
            <w:pPr>
              <w:spacing w:after="20"/>
              <w:ind w:left="20"/>
              <w:jc w:val="both"/>
            </w:pPr>
            <w:r>
              <w:rPr>
                <w:rFonts w:ascii="Times New Roman"/>
                <w:b w:val="false"/>
                <w:i w:val="false"/>
                <w:color w:val="000000"/>
                <w:sz w:val="20"/>
              </w:rPr>
              <w:t>
- использовать грамматический минимум для профессионального 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специалистов.</w:t>
            </w:r>
          </w:p>
          <w:p>
            <w:pPr>
              <w:spacing w:after="20"/>
              <w:ind w:left="20"/>
              <w:jc w:val="both"/>
            </w:pPr>
            <w:r>
              <w:rPr>
                <w:rFonts w:ascii="Times New Roman"/>
                <w:b w:val="false"/>
                <w:i w:val="false"/>
                <w:color w:val="000000"/>
                <w:sz w:val="20"/>
              </w:rPr>
              <w:t>
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Физическая культура в научной организации труда.</w:t>
            </w:r>
          </w:p>
          <w:p>
            <w:pPr>
              <w:spacing w:after="20"/>
              <w:ind w:left="20"/>
              <w:jc w:val="both"/>
            </w:pPr>
            <w:r>
              <w:rPr>
                <w:rFonts w:ascii="Times New Roman"/>
                <w:b w:val="false"/>
                <w:i w:val="false"/>
                <w:color w:val="000000"/>
                <w:sz w:val="20"/>
              </w:rPr>
              <w:t>
Профессиональная прикладная физическая подготовка.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здорового образа жизни; </w:t>
            </w:r>
          </w:p>
          <w:p>
            <w:pPr>
              <w:spacing w:after="20"/>
              <w:ind w:left="20"/>
              <w:jc w:val="both"/>
            </w:pPr>
            <w:r>
              <w:rPr>
                <w:rFonts w:ascii="Times New Roman"/>
                <w:b w:val="false"/>
                <w:i w:val="false"/>
                <w:color w:val="000000"/>
                <w:sz w:val="20"/>
              </w:rPr>
              <w:t>
- роли физической культуры в профессиональном и социальном развитии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полученные знания для укрепления здоровья, для достижения жизненных и профессиональных целей;</w:t>
            </w:r>
          </w:p>
          <w:p>
            <w:pPr>
              <w:spacing w:after="20"/>
              <w:ind w:left="20"/>
              <w:jc w:val="both"/>
            </w:pPr>
            <w:r>
              <w:rPr>
                <w:rFonts w:ascii="Times New Roman"/>
                <w:b w:val="false"/>
                <w:i w:val="false"/>
                <w:color w:val="000000"/>
                <w:sz w:val="20"/>
              </w:rPr>
              <w:t>
- добиваться физического совершенствования.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3.9</w:t>
            </w:r>
          </w:p>
          <w:p>
            <w:pPr>
              <w:spacing w:after="20"/>
              <w:ind w:left="20"/>
              <w:jc w:val="both"/>
            </w:pPr>
            <w:r>
              <w:rPr>
                <w:rFonts w:ascii="Times New Roman"/>
                <w:b w:val="false"/>
                <w:i w:val="false"/>
                <w:color w:val="000000"/>
                <w:sz w:val="20"/>
              </w:rPr>
              <w:t>
ПК 3.10.14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Понятие культуры. Культура и цивилизация. Формы и типы культур. Основные культурно-исторические центры мира. Культуры и цивилизации на территории Казахстана. История культуры Казахстана в различные исторические периоды. Наука и культура Казахстана на современном этапе. Сущность религии и ее роль. Происхождение религии и ее типы. Основные положения христианства и ислама. Западноевропейская культура и ее влияние на развитие современного мира.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форм и функций культуры;</w:t>
            </w:r>
          </w:p>
          <w:p>
            <w:pPr>
              <w:spacing w:after="20"/>
              <w:ind w:left="20"/>
              <w:jc w:val="both"/>
            </w:pPr>
            <w:r>
              <w:rPr>
                <w:rFonts w:ascii="Times New Roman"/>
                <w:b w:val="false"/>
                <w:i w:val="false"/>
                <w:color w:val="000000"/>
                <w:sz w:val="20"/>
              </w:rPr>
              <w:t xml:space="preserve">
- основных мировых цивилизаций, мировых религий; </w:t>
            </w:r>
          </w:p>
          <w:p>
            <w:pPr>
              <w:spacing w:after="20"/>
              <w:ind w:left="20"/>
              <w:jc w:val="both"/>
            </w:pPr>
            <w:r>
              <w:rPr>
                <w:rFonts w:ascii="Times New Roman"/>
                <w:b w:val="false"/>
                <w:i w:val="false"/>
                <w:color w:val="000000"/>
                <w:sz w:val="20"/>
              </w:rPr>
              <w:t>
- культуры народов Казахстана и перспективы ее развития;</w:t>
            </w:r>
          </w:p>
          <w:p>
            <w:pPr>
              <w:spacing w:after="20"/>
              <w:ind w:left="20"/>
              <w:jc w:val="both"/>
            </w:pPr>
            <w:r>
              <w:rPr>
                <w:rFonts w:ascii="Times New Roman"/>
                <w:b w:val="false"/>
                <w:i w:val="false"/>
                <w:color w:val="000000"/>
                <w:sz w:val="20"/>
              </w:rPr>
              <w:t>
- этапов развития культуры Казахстана от зарождения первых шагов в искусстве до эпохи ранней бронзы;</w:t>
            </w:r>
          </w:p>
          <w:p>
            <w:pPr>
              <w:spacing w:after="20"/>
              <w:ind w:left="20"/>
              <w:jc w:val="both"/>
            </w:pPr>
            <w:r>
              <w:rPr>
                <w:rFonts w:ascii="Times New Roman"/>
                <w:b w:val="false"/>
                <w:i w:val="false"/>
                <w:color w:val="000000"/>
                <w:sz w:val="20"/>
              </w:rPr>
              <w:t>
- художественной культуры средневековых народов Казахстана, их обряды, традиции, обычаи и народное искусство.</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сопоставлять основные этапы развития культуры с процессами в современной культуре;</w:t>
            </w:r>
          </w:p>
          <w:p>
            <w:pPr>
              <w:spacing w:after="20"/>
              <w:ind w:left="20"/>
              <w:jc w:val="both"/>
            </w:pPr>
            <w:r>
              <w:rPr>
                <w:rFonts w:ascii="Times New Roman"/>
                <w:b w:val="false"/>
                <w:i w:val="false"/>
                <w:color w:val="000000"/>
                <w:sz w:val="20"/>
              </w:rPr>
              <w:t>
- показывать специфику материальной и духовной культуры кочевников, ее место в общественной 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ее роль в обществе. Исторические типы философии. Бытие. Материя. Диалектика и ее альтернативы. Философское понимание общества. Общество как саморазвивающаяся система. Бытие человека как проблемы философии: личность, свобода и ответственность. Сознание как отражение и деятельность, познание и творчество. Нравственные проблемы философии.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основных понятий и законов диалектики;</w:t>
            </w:r>
          </w:p>
          <w:p>
            <w:pPr>
              <w:spacing w:after="20"/>
              <w:ind w:left="20"/>
              <w:jc w:val="both"/>
            </w:pPr>
            <w:r>
              <w:rPr>
                <w:rFonts w:ascii="Times New Roman"/>
                <w:b w:val="false"/>
                <w:i w:val="false"/>
                <w:color w:val="000000"/>
                <w:sz w:val="20"/>
              </w:rPr>
              <w:t>
- роли науки и научного познания в развитии мира;</w:t>
            </w:r>
          </w:p>
          <w:p>
            <w:pPr>
              <w:spacing w:after="20"/>
              <w:ind w:left="20"/>
              <w:jc w:val="both"/>
            </w:pPr>
            <w:r>
              <w:rPr>
                <w:rFonts w:ascii="Times New Roman"/>
                <w:b w:val="false"/>
                <w:i w:val="false"/>
                <w:color w:val="000000"/>
                <w:sz w:val="20"/>
              </w:rPr>
              <w:t>
- формы человеческого знания и его особенностях в современном мире.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процессы окружающего мира с точки зрения законов диалектики;</w:t>
            </w:r>
          </w:p>
          <w:p>
            <w:pPr>
              <w:spacing w:after="20"/>
              <w:ind w:left="20"/>
              <w:jc w:val="both"/>
            </w:pPr>
            <w:r>
              <w:rPr>
                <w:rFonts w:ascii="Times New Roman"/>
                <w:b w:val="false"/>
                <w:i w:val="false"/>
                <w:color w:val="000000"/>
                <w:sz w:val="20"/>
              </w:rPr>
              <w:t>
- понимать сущность социальных процессов, происходящих в мире;</w:t>
            </w:r>
          </w:p>
          <w:p>
            <w:pPr>
              <w:spacing w:after="20"/>
              <w:ind w:left="20"/>
              <w:jc w:val="both"/>
            </w:pPr>
            <w:r>
              <w:rPr>
                <w:rFonts w:ascii="Times New Roman"/>
                <w:b w:val="false"/>
                <w:i w:val="false"/>
                <w:color w:val="000000"/>
                <w:sz w:val="20"/>
              </w:rPr>
              <w:t>
- определять собственную позицию.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Экономическая ситуация в Республике Казахстан. Экономика и ее основные проблемы. Микроэкономика. Ресурсы. Механизмы рыночного ценообразования. Конкуренция. Экономические основы деятельности фирмы. Макроэкономика. Структура экономики страны. Финансы. Денежно-кредитная и налоговая системы. Инфляционные процессы.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моментов экономической ситуации в Казахстане;</w:t>
            </w:r>
          </w:p>
          <w:p>
            <w:pPr>
              <w:spacing w:after="20"/>
              <w:ind w:left="20"/>
              <w:jc w:val="both"/>
            </w:pPr>
            <w:r>
              <w:rPr>
                <w:rFonts w:ascii="Times New Roman"/>
                <w:b w:val="false"/>
                <w:i w:val="false"/>
                <w:color w:val="000000"/>
                <w:sz w:val="20"/>
              </w:rPr>
              <w:t>
- структуры экономики страны, стадии регулирования социально-экономических проблем.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оценивать текущую социально-экономическую ситуацию в масштабах региона и страны;</w:t>
            </w:r>
          </w:p>
          <w:p>
            <w:pPr>
              <w:spacing w:after="20"/>
              <w:ind w:left="20"/>
              <w:jc w:val="both"/>
            </w:pPr>
            <w:r>
              <w:rPr>
                <w:rFonts w:ascii="Times New Roman"/>
                <w:b w:val="false"/>
                <w:i w:val="false"/>
                <w:color w:val="000000"/>
                <w:sz w:val="20"/>
              </w:rPr>
              <w:t>
- управлять собственностью и экономической деятельностью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w:t>
            </w:r>
          </w:p>
          <w:p>
            <w:pPr>
              <w:spacing w:after="20"/>
              <w:ind w:left="20"/>
              <w:jc w:val="both"/>
            </w:pPr>
            <w:r>
              <w:rPr>
                <w:rFonts w:ascii="Times New Roman"/>
                <w:b w:val="false"/>
                <w:i w:val="false"/>
                <w:color w:val="000000"/>
                <w:sz w:val="20"/>
              </w:rPr>
              <w:t>
БК 3.6</w:t>
            </w:r>
          </w:p>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3.10.5</w:t>
            </w:r>
          </w:p>
          <w:p>
            <w:pPr>
              <w:spacing w:after="20"/>
              <w:ind w:left="20"/>
              <w:jc w:val="both"/>
            </w:pPr>
            <w:r>
              <w:rPr>
                <w:rFonts w:ascii="Times New Roman"/>
                <w:b w:val="false"/>
                <w:i w:val="false"/>
                <w:color w:val="000000"/>
                <w:sz w:val="20"/>
              </w:rPr>
              <w:t>
ПК 3.10.8</w:t>
            </w:r>
          </w:p>
          <w:p>
            <w:pPr>
              <w:spacing w:after="20"/>
              <w:ind w:left="20"/>
              <w:jc w:val="both"/>
            </w:pPr>
            <w:r>
              <w:rPr>
                <w:rFonts w:ascii="Times New Roman"/>
                <w:b w:val="false"/>
                <w:i w:val="false"/>
                <w:color w:val="000000"/>
                <w:sz w:val="20"/>
              </w:rPr>
              <w:t>
ПК 3.10.12</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Основные понятия и категории социологии. Социальные и этнонациональ</w:t>
            </w:r>
          </w:p>
          <w:p>
            <w:pPr>
              <w:spacing w:after="20"/>
              <w:ind w:left="20"/>
              <w:jc w:val="both"/>
            </w:pPr>
            <w:r>
              <w:rPr>
                <w:rFonts w:ascii="Times New Roman"/>
                <w:b w:val="false"/>
                <w:i w:val="false"/>
                <w:color w:val="000000"/>
                <w:sz w:val="20"/>
              </w:rPr>
              <w:t>
ные отношения. Личность как субъект и объект общественных отношений. Социальная структура общества. Социальные конфликты, механизм их разрешения. Основные понятия и категории политологии. Политика и политическая власть. Государство-основное звено политической системы. Внешнеполитическая деятельность и мировой политический процесс.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понятии и категорий социологии и политологии;</w:t>
            </w:r>
          </w:p>
          <w:p>
            <w:pPr>
              <w:spacing w:after="20"/>
              <w:ind w:left="20"/>
              <w:jc w:val="both"/>
            </w:pPr>
            <w:r>
              <w:rPr>
                <w:rFonts w:ascii="Times New Roman"/>
                <w:b w:val="false"/>
                <w:i w:val="false"/>
                <w:color w:val="000000"/>
                <w:sz w:val="20"/>
              </w:rPr>
              <w:t>
- политических режимов, основных политических партий Казахстана и мирового сообщества;</w:t>
            </w:r>
          </w:p>
          <w:p>
            <w:pPr>
              <w:spacing w:after="20"/>
              <w:ind w:left="20"/>
              <w:jc w:val="both"/>
            </w:pPr>
            <w:r>
              <w:rPr>
                <w:rFonts w:ascii="Times New Roman"/>
                <w:b w:val="false"/>
                <w:i w:val="false"/>
                <w:color w:val="000000"/>
                <w:sz w:val="20"/>
              </w:rPr>
              <w:t>
- причин социальных конфликтов, содержания и принципов внешней политики;</w:t>
            </w:r>
          </w:p>
          <w:p>
            <w:pPr>
              <w:spacing w:after="20"/>
              <w:ind w:left="20"/>
              <w:jc w:val="both"/>
            </w:pPr>
            <w:r>
              <w:rPr>
                <w:rFonts w:ascii="Times New Roman"/>
                <w:b w:val="false"/>
                <w:i w:val="false"/>
                <w:color w:val="000000"/>
                <w:sz w:val="20"/>
              </w:rPr>
              <w:t>
- сущности и основных форм парадигмы детерминизма.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и сопоставлять общественные отношения, их развитие с точки зрения субъекта и объекта;</w:t>
            </w:r>
          </w:p>
          <w:p>
            <w:pPr>
              <w:spacing w:after="20"/>
              <w:ind w:left="20"/>
              <w:jc w:val="both"/>
            </w:pPr>
            <w:r>
              <w:rPr>
                <w:rFonts w:ascii="Times New Roman"/>
                <w:b w:val="false"/>
                <w:i w:val="false"/>
                <w:color w:val="000000"/>
                <w:sz w:val="20"/>
              </w:rPr>
              <w:t>
- ориентироваться в вопросах политики и права;</w:t>
            </w:r>
          </w:p>
          <w:p>
            <w:pPr>
              <w:spacing w:after="20"/>
              <w:ind w:left="20"/>
              <w:jc w:val="both"/>
            </w:pPr>
            <w:r>
              <w:rPr>
                <w:rFonts w:ascii="Times New Roman"/>
                <w:b w:val="false"/>
                <w:i w:val="false"/>
                <w:color w:val="000000"/>
                <w:sz w:val="20"/>
              </w:rPr>
              <w:t>
- составлять представление о политических системах и политических режимах.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Республики Казахстан-ядро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p>
            <w:pPr>
              <w:spacing w:after="20"/>
              <w:ind w:left="20"/>
              <w:jc w:val="both"/>
            </w:pPr>
            <w:r>
              <w:rPr>
                <w:rFonts w:ascii="Times New Roman"/>
                <w:b w:val="false"/>
                <w:i w:val="false"/>
                <w:color w:val="000000"/>
                <w:sz w:val="20"/>
              </w:rPr>
              <w:t xml:space="preserve">
Казахстан как субъект международного права.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прав и свободы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нормх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Документы, их назначение и способы документирования; система документации, структура документов. Сбор и хранение документов. Организация и технология делопроизводства. Порядок организации и формирование дел. Основы офисной и документационной работы.</w:t>
            </w:r>
          </w:p>
          <w:p>
            <w:pPr>
              <w:spacing w:after="20"/>
              <w:ind w:left="20"/>
              <w:jc w:val="both"/>
            </w:pPr>
            <w:r>
              <w:rPr>
                <w:rFonts w:ascii="Times New Roman"/>
                <w:b w:val="false"/>
                <w:i w:val="false"/>
                <w:color w:val="000000"/>
                <w:sz w:val="20"/>
              </w:rPr>
              <w:t>
Государственные стандарты и системы унифицирования. Общий принцип организации документооборота. Нормативные акты по делопроизводству в РК.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назначение, составных частей, правил оформления документов;</w:t>
            </w:r>
          </w:p>
          <w:p>
            <w:pPr>
              <w:spacing w:after="20"/>
              <w:ind w:left="20"/>
              <w:jc w:val="both"/>
            </w:pPr>
            <w:r>
              <w:rPr>
                <w:rFonts w:ascii="Times New Roman"/>
                <w:b w:val="false"/>
                <w:i w:val="false"/>
                <w:color w:val="000000"/>
                <w:sz w:val="20"/>
              </w:rPr>
              <w:t>
- способов создания и функции документов;</w:t>
            </w:r>
          </w:p>
          <w:p>
            <w:pPr>
              <w:spacing w:after="20"/>
              <w:ind w:left="20"/>
              <w:jc w:val="both"/>
            </w:pPr>
            <w:r>
              <w:rPr>
                <w:rFonts w:ascii="Times New Roman"/>
                <w:b w:val="false"/>
                <w:i w:val="false"/>
                <w:color w:val="000000"/>
                <w:sz w:val="20"/>
              </w:rPr>
              <w:t>
- общей характеристики средств оргтехники, их назначение и внедрение в организационные и управленческие процессы на предприятии.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деловые бумаги: заявления, приказы, служебные записки и другие;</w:t>
            </w:r>
          </w:p>
          <w:p>
            <w:pPr>
              <w:spacing w:after="20"/>
              <w:ind w:left="20"/>
              <w:jc w:val="both"/>
            </w:pPr>
            <w:r>
              <w:rPr>
                <w:rFonts w:ascii="Times New Roman"/>
                <w:b w:val="false"/>
                <w:i w:val="false"/>
                <w:color w:val="000000"/>
                <w:sz w:val="20"/>
              </w:rPr>
              <w:t xml:space="preserve">
- организовывать работу с документами, регистрировать, вести их учет, </w:t>
            </w:r>
          </w:p>
          <w:p>
            <w:pPr>
              <w:spacing w:after="20"/>
              <w:ind w:left="20"/>
              <w:jc w:val="both"/>
            </w:pPr>
            <w:r>
              <w:rPr>
                <w:rFonts w:ascii="Times New Roman"/>
                <w:b w:val="false"/>
                <w:i w:val="false"/>
                <w:color w:val="000000"/>
                <w:sz w:val="20"/>
              </w:rPr>
              <w:t>
- пользоваться современной оргтехникой.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w:t>
            </w:r>
          </w:p>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в соответствии с ЕСКД. Проекционное черчение и техническое рисование. Методы и средства машинной графики. Машиностроительное черчение. Общие правила выполнения чертежей. Эскизы, чертежи деталей. Схемы. Чтение чертежей. Строительное черчение. Методы и средства машинной графики.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единой системой конструкторской документации (ЕСКД);</w:t>
            </w:r>
          </w:p>
          <w:p>
            <w:pPr>
              <w:spacing w:after="20"/>
              <w:ind w:left="20"/>
              <w:jc w:val="both"/>
            </w:pPr>
            <w:r>
              <w:rPr>
                <w:rFonts w:ascii="Times New Roman"/>
                <w:b w:val="false"/>
                <w:i w:val="false"/>
                <w:color w:val="000000"/>
                <w:sz w:val="20"/>
              </w:rPr>
              <w:t>
- правил и приемов выполнения чертежей и эскизов;</w:t>
            </w:r>
          </w:p>
          <w:p>
            <w:pPr>
              <w:spacing w:after="20"/>
              <w:ind w:left="20"/>
              <w:jc w:val="both"/>
            </w:pPr>
            <w:r>
              <w:rPr>
                <w:rFonts w:ascii="Times New Roman"/>
                <w:b w:val="false"/>
                <w:i w:val="false"/>
                <w:color w:val="000000"/>
                <w:sz w:val="20"/>
              </w:rPr>
              <w:t>
- основ начертательной геометрии и проекционного черчения.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выполнять и оформлять чертежи по специальности, в том числе методами компьютерной графики;</w:t>
            </w:r>
          </w:p>
          <w:p>
            <w:pPr>
              <w:spacing w:after="20"/>
              <w:ind w:left="20"/>
              <w:jc w:val="both"/>
            </w:pPr>
            <w:r>
              <w:rPr>
                <w:rFonts w:ascii="Times New Roman"/>
                <w:b w:val="false"/>
                <w:i w:val="false"/>
                <w:color w:val="000000"/>
                <w:sz w:val="20"/>
              </w:rPr>
              <w:t>
- оформлять технологическую и другую техническую документацию в соответствии с ЕСКД и ЕСТД.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3.10.11</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Чугуны, стали, пластмассы, силикатные материалы. Текстильные и лакокрасочные материалы. Конструкционные материалы, их свойства, виды, способы обработки и применение в химической 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физических свойств материалов;</w:t>
            </w:r>
          </w:p>
          <w:p>
            <w:pPr>
              <w:spacing w:after="20"/>
              <w:ind w:left="20"/>
              <w:jc w:val="both"/>
            </w:pPr>
            <w:r>
              <w:rPr>
                <w:rFonts w:ascii="Times New Roman"/>
                <w:b w:val="false"/>
                <w:i w:val="false"/>
                <w:color w:val="000000"/>
                <w:sz w:val="20"/>
              </w:rPr>
              <w:t>
- строения металлов и сплавов;</w:t>
            </w:r>
          </w:p>
          <w:p>
            <w:pPr>
              <w:spacing w:after="20"/>
              <w:ind w:left="20"/>
              <w:jc w:val="both"/>
            </w:pPr>
            <w:r>
              <w:rPr>
                <w:rFonts w:ascii="Times New Roman"/>
                <w:b w:val="false"/>
                <w:i w:val="false"/>
                <w:color w:val="000000"/>
                <w:sz w:val="20"/>
              </w:rPr>
              <w:t>
- технологических и механических свойств материалов;</w:t>
            </w:r>
          </w:p>
          <w:p>
            <w:pPr>
              <w:spacing w:after="20"/>
              <w:ind w:left="20"/>
              <w:jc w:val="both"/>
            </w:pPr>
            <w:r>
              <w:rPr>
                <w:rFonts w:ascii="Times New Roman"/>
                <w:b w:val="false"/>
                <w:i w:val="false"/>
                <w:color w:val="000000"/>
                <w:sz w:val="20"/>
              </w:rPr>
              <w:t>
- основных методов испытания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давать характеристику применяемым материалам;</w:t>
            </w:r>
          </w:p>
          <w:p>
            <w:pPr>
              <w:spacing w:after="20"/>
              <w:ind w:left="20"/>
              <w:jc w:val="both"/>
            </w:pPr>
            <w:r>
              <w:rPr>
                <w:rFonts w:ascii="Times New Roman"/>
                <w:b w:val="false"/>
                <w:i w:val="false"/>
                <w:color w:val="000000"/>
                <w:sz w:val="20"/>
              </w:rPr>
              <w:t>
- выбирать материалы в соответствие с их свойствами;</w:t>
            </w:r>
          </w:p>
          <w:p>
            <w:pPr>
              <w:spacing w:after="20"/>
              <w:ind w:left="20"/>
              <w:jc w:val="both"/>
            </w:pPr>
            <w:r>
              <w:rPr>
                <w:rFonts w:ascii="Times New Roman"/>
                <w:b w:val="false"/>
                <w:i w:val="false"/>
                <w:color w:val="000000"/>
                <w:sz w:val="20"/>
              </w:rPr>
              <w:t>
- прогнозировать свойства готовых изделий.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с основами электроники.</w:t>
            </w:r>
          </w:p>
          <w:p>
            <w:pPr>
              <w:spacing w:after="20"/>
              <w:ind w:left="20"/>
              <w:jc w:val="both"/>
            </w:pPr>
            <w:r>
              <w:rPr>
                <w:rFonts w:ascii="Times New Roman"/>
                <w:b w:val="false"/>
                <w:i w:val="false"/>
                <w:color w:val="000000"/>
                <w:sz w:val="20"/>
              </w:rPr>
              <w:t>
Электротехника: электрическое поле, электрические цепи постоянного и переменного тока, электромагнетизм, электрические измерения, электрические машины переменного и постоянного тока, трансформаторы, основы электропривода. Передача и распространение электрической энергии.</w:t>
            </w:r>
          </w:p>
          <w:p>
            <w:pPr>
              <w:spacing w:after="20"/>
              <w:ind w:left="20"/>
              <w:jc w:val="both"/>
            </w:pPr>
            <w:r>
              <w:rPr>
                <w:rFonts w:ascii="Times New Roman"/>
                <w:b w:val="false"/>
                <w:i w:val="false"/>
                <w:color w:val="000000"/>
                <w:sz w:val="20"/>
              </w:rPr>
              <w:t>
Электроника: физические основы электроники, электронные приборы, электронные выпрямители и стабилизаторы. Электронные усилители, электронные генераторы и измерительные приборы. Электронные устройства автоматики и вычислительной техники, микропроцессоры и микро-ЭВМ.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основ электротехники и электропривода; </w:t>
            </w:r>
          </w:p>
          <w:p>
            <w:pPr>
              <w:spacing w:after="20"/>
              <w:ind w:left="20"/>
              <w:jc w:val="both"/>
            </w:pPr>
            <w:r>
              <w:rPr>
                <w:rFonts w:ascii="Times New Roman"/>
                <w:b w:val="false"/>
                <w:i w:val="false"/>
                <w:color w:val="000000"/>
                <w:sz w:val="20"/>
              </w:rPr>
              <w:t xml:space="preserve">
- основ электроники и микропроцессорной техники; </w:t>
            </w:r>
          </w:p>
          <w:p>
            <w:pPr>
              <w:spacing w:after="20"/>
              <w:ind w:left="20"/>
              <w:jc w:val="both"/>
            </w:pPr>
            <w:r>
              <w:rPr>
                <w:rFonts w:ascii="Times New Roman"/>
                <w:b w:val="false"/>
                <w:i w:val="false"/>
                <w:color w:val="000000"/>
                <w:sz w:val="20"/>
              </w:rPr>
              <w:t xml:space="preserve">
- параметров электрического поля и электромагнетизма; </w:t>
            </w:r>
          </w:p>
          <w:p>
            <w:pPr>
              <w:spacing w:after="20"/>
              <w:ind w:left="20"/>
              <w:jc w:val="both"/>
            </w:pPr>
            <w:r>
              <w:rPr>
                <w:rFonts w:ascii="Times New Roman"/>
                <w:b w:val="false"/>
                <w:i w:val="false"/>
                <w:color w:val="000000"/>
                <w:sz w:val="20"/>
              </w:rPr>
              <w:t>
- сущности явлений, происходящих в электрических и магнитных цепях;</w:t>
            </w:r>
          </w:p>
          <w:p>
            <w:pPr>
              <w:spacing w:after="20"/>
              <w:ind w:left="20"/>
              <w:jc w:val="both"/>
            </w:pPr>
            <w:r>
              <w:rPr>
                <w:rFonts w:ascii="Times New Roman"/>
                <w:b w:val="false"/>
                <w:i w:val="false"/>
                <w:color w:val="000000"/>
                <w:sz w:val="20"/>
              </w:rPr>
              <w:t>
- элементов устройств и основных характеристик электроизмерительных приборов.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производить расчет параметров электропривода; </w:t>
            </w:r>
          </w:p>
          <w:p>
            <w:pPr>
              <w:spacing w:after="20"/>
              <w:ind w:left="20"/>
              <w:jc w:val="both"/>
            </w:pPr>
            <w:r>
              <w:rPr>
                <w:rFonts w:ascii="Times New Roman"/>
                <w:b w:val="false"/>
                <w:i w:val="false"/>
                <w:color w:val="000000"/>
                <w:sz w:val="20"/>
              </w:rPr>
              <w:t xml:space="preserve">
- выполнять расчет простейших электрических цепей; </w:t>
            </w:r>
          </w:p>
          <w:p>
            <w:pPr>
              <w:spacing w:after="20"/>
              <w:ind w:left="20"/>
              <w:jc w:val="both"/>
            </w:pPr>
            <w:r>
              <w:rPr>
                <w:rFonts w:ascii="Times New Roman"/>
                <w:b w:val="false"/>
                <w:i w:val="false"/>
                <w:color w:val="000000"/>
                <w:sz w:val="20"/>
              </w:rPr>
              <w:t xml:space="preserve">
- читать и составлять несложные электрические цепи; </w:t>
            </w:r>
          </w:p>
          <w:p>
            <w:pPr>
              <w:spacing w:after="20"/>
              <w:ind w:left="20"/>
              <w:jc w:val="both"/>
            </w:pPr>
            <w:r>
              <w:rPr>
                <w:rFonts w:ascii="Times New Roman"/>
                <w:b w:val="false"/>
                <w:i w:val="false"/>
                <w:color w:val="000000"/>
                <w:sz w:val="20"/>
              </w:rPr>
              <w:t>
- пользоваться средствами электроизмерений.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3.10.4</w:t>
            </w:r>
          </w:p>
          <w:p>
            <w:pPr>
              <w:spacing w:after="20"/>
              <w:ind w:left="20"/>
              <w:jc w:val="both"/>
            </w:pPr>
            <w:r>
              <w:rPr>
                <w:rFonts w:ascii="Times New Roman"/>
                <w:b w:val="false"/>
                <w:i w:val="false"/>
                <w:color w:val="000000"/>
                <w:sz w:val="20"/>
              </w:rPr>
              <w:t>
ПК 3.10.9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xml:space="preserve">
Основы законодательства Республики Казахстан по охране труда: Законы об охране труда и отдыха; компенсация производственных вредностей; организация работ по охране труда. </w:t>
            </w:r>
          </w:p>
          <w:p>
            <w:pPr>
              <w:spacing w:after="20"/>
              <w:ind w:left="20"/>
              <w:jc w:val="both"/>
            </w:pPr>
            <w:r>
              <w:rPr>
                <w:rFonts w:ascii="Times New Roman"/>
                <w:b w:val="false"/>
                <w:i w:val="false"/>
                <w:color w:val="000000"/>
                <w:sz w:val="20"/>
              </w:rPr>
              <w:t>
Система стандартов безопасности труда. Производственный травматизм, профессиональные заболевания. Основы пожарной профилактики. Технические основы охраны труда на предприятиях отрасли. Организация и осуществление безопасной технологии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обеспечения безопасных условий труда;</w:t>
            </w:r>
          </w:p>
          <w:p>
            <w:pPr>
              <w:spacing w:after="20"/>
              <w:ind w:left="20"/>
              <w:jc w:val="both"/>
            </w:pPr>
            <w:r>
              <w:rPr>
                <w:rFonts w:ascii="Times New Roman"/>
                <w:b w:val="false"/>
                <w:i w:val="false"/>
                <w:color w:val="000000"/>
                <w:sz w:val="20"/>
              </w:rPr>
              <w:t>
- правовых, нормативных и организационных основ охраны труда;</w:t>
            </w:r>
          </w:p>
          <w:p>
            <w:pPr>
              <w:spacing w:after="20"/>
              <w:ind w:left="20"/>
              <w:jc w:val="both"/>
            </w:pPr>
            <w:r>
              <w:rPr>
                <w:rFonts w:ascii="Times New Roman"/>
                <w:b w:val="false"/>
                <w:i w:val="false"/>
                <w:color w:val="000000"/>
                <w:sz w:val="20"/>
              </w:rPr>
              <w:t>
- действий токсичных веществ на человека;</w:t>
            </w:r>
          </w:p>
          <w:p>
            <w:pPr>
              <w:spacing w:after="20"/>
              <w:ind w:left="20"/>
              <w:jc w:val="both"/>
            </w:pPr>
            <w:r>
              <w:rPr>
                <w:rFonts w:ascii="Times New Roman"/>
                <w:b w:val="false"/>
                <w:i w:val="false"/>
                <w:color w:val="000000"/>
                <w:sz w:val="20"/>
              </w:rPr>
              <w:t>
- предельно-допустимых концентраций токсичных веществ в воздухе;</w:t>
            </w:r>
          </w:p>
          <w:p>
            <w:pPr>
              <w:spacing w:after="20"/>
              <w:ind w:left="20"/>
              <w:jc w:val="both"/>
            </w:pPr>
            <w:r>
              <w:rPr>
                <w:rFonts w:ascii="Times New Roman"/>
                <w:b w:val="false"/>
                <w:i w:val="false"/>
                <w:color w:val="000000"/>
                <w:sz w:val="20"/>
              </w:rPr>
              <w:t xml:space="preserve">
- индивидуальных средств защиты, </w:t>
            </w:r>
          </w:p>
          <w:p>
            <w:pPr>
              <w:spacing w:after="20"/>
              <w:ind w:left="20"/>
              <w:jc w:val="both"/>
            </w:pPr>
            <w:r>
              <w:rPr>
                <w:rFonts w:ascii="Times New Roman"/>
                <w:b w:val="false"/>
                <w:i w:val="false"/>
                <w:color w:val="000000"/>
                <w:sz w:val="20"/>
              </w:rPr>
              <w:t>
- мер предупреждения взрывов и пожаров.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оценивать степень опасности производственной ситуации;</w:t>
            </w:r>
          </w:p>
          <w:p>
            <w:pPr>
              <w:spacing w:after="20"/>
              <w:ind w:left="20"/>
              <w:jc w:val="both"/>
            </w:pPr>
            <w:r>
              <w:rPr>
                <w:rFonts w:ascii="Times New Roman"/>
                <w:b w:val="false"/>
                <w:i w:val="false"/>
                <w:color w:val="000000"/>
                <w:sz w:val="20"/>
              </w:rPr>
              <w:t xml:space="preserve">
- применять средства индивидуальной защиты; </w:t>
            </w:r>
          </w:p>
          <w:p>
            <w:pPr>
              <w:spacing w:after="20"/>
              <w:ind w:left="20"/>
              <w:jc w:val="both"/>
            </w:pPr>
            <w:r>
              <w:rPr>
                <w:rFonts w:ascii="Times New Roman"/>
                <w:b w:val="false"/>
                <w:i w:val="false"/>
                <w:color w:val="000000"/>
                <w:sz w:val="20"/>
              </w:rPr>
              <w:t>
- оказывать первую доврачебную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управления качеством продукции.</w:t>
            </w:r>
          </w:p>
          <w:p>
            <w:pPr>
              <w:spacing w:after="20"/>
              <w:ind w:left="20"/>
              <w:jc w:val="both"/>
            </w:pPr>
            <w:r>
              <w:rPr>
                <w:rFonts w:ascii="Times New Roman"/>
                <w:b w:val="false"/>
                <w:i w:val="false"/>
                <w:color w:val="000000"/>
                <w:sz w:val="20"/>
              </w:rPr>
              <w:t>
Правовые основы, цели, задачи, принципы, объекты и средства метрологии, стандартизации и сертификации. Государственный метрологический контроль и надзор. Стандартизация: международная и региональная стандартизация продукции, показатели качества и методы их оценки. Основные термины и определения в области сертификации. Организационная структура сертификации.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метрологии, стандартизации, сертификации и управления качеством продукции;</w:t>
            </w:r>
          </w:p>
          <w:p>
            <w:pPr>
              <w:spacing w:after="20"/>
              <w:ind w:left="20"/>
              <w:jc w:val="both"/>
            </w:pPr>
            <w:r>
              <w:rPr>
                <w:rFonts w:ascii="Times New Roman"/>
                <w:b w:val="false"/>
                <w:i w:val="false"/>
                <w:color w:val="000000"/>
                <w:sz w:val="20"/>
              </w:rPr>
              <w:t>
- показателей качества и методов оценки.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применять документацию системы качества в профессиональной деятельности, производить технические измерения;</w:t>
            </w:r>
          </w:p>
          <w:p>
            <w:pPr>
              <w:spacing w:after="20"/>
              <w:ind w:left="20"/>
              <w:jc w:val="both"/>
            </w:pPr>
            <w:r>
              <w:rPr>
                <w:rFonts w:ascii="Times New Roman"/>
                <w:b w:val="false"/>
                <w:i w:val="false"/>
                <w:color w:val="000000"/>
                <w:sz w:val="20"/>
              </w:rPr>
              <w:t>
- пользоваться средствами контроля и измерения для оценки параметров технологического процесса.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3.10.4</w:t>
            </w:r>
          </w:p>
          <w:p>
            <w:pPr>
              <w:spacing w:after="20"/>
              <w:ind w:left="20"/>
              <w:jc w:val="both"/>
            </w:pPr>
            <w:r>
              <w:rPr>
                <w:rFonts w:ascii="Times New Roman"/>
                <w:b w:val="false"/>
                <w:i w:val="false"/>
                <w:color w:val="000000"/>
                <w:sz w:val="20"/>
              </w:rPr>
              <w:t>
ПК 3.10.9</w:t>
            </w:r>
          </w:p>
          <w:p>
            <w:pPr>
              <w:spacing w:after="20"/>
              <w:ind w:left="20"/>
              <w:jc w:val="both"/>
            </w:pPr>
            <w:r>
              <w:rPr>
                <w:rFonts w:ascii="Times New Roman"/>
                <w:b w:val="false"/>
                <w:i w:val="false"/>
                <w:color w:val="000000"/>
                <w:sz w:val="20"/>
              </w:rPr>
              <w:t>
ПК 3.10.10</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Отрасль и рыночная экономика. Особенности и перспективы развития отрасли. Материально - технические, трудовые и финансовые ресурсы отрасли, отраслевой рынок труда. Управление отраслью. Экономические показатели развития отрасли. Организация (предприятие) как хозяйствующий объект. Формы организаций (предприятий), их производственная и организационная структура, типы производства, их характеристика.</w:t>
            </w:r>
          </w:p>
          <w:p>
            <w:pPr>
              <w:spacing w:after="20"/>
              <w:ind w:left="20"/>
              <w:jc w:val="both"/>
            </w:pPr>
            <w:r>
              <w:rPr>
                <w:rFonts w:ascii="Times New Roman"/>
                <w:b w:val="false"/>
                <w:i w:val="false"/>
                <w:color w:val="000000"/>
                <w:sz w:val="20"/>
              </w:rPr>
              <w:t xml:space="preserve">
Капитал и имущество организации, основные и оборотные средства, трудовые ресурсы. Деятельность предприятия.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аспектов развития отрасли;</w:t>
            </w:r>
          </w:p>
          <w:p>
            <w:pPr>
              <w:spacing w:after="20"/>
              <w:ind w:left="20"/>
              <w:jc w:val="both"/>
            </w:pPr>
            <w:r>
              <w:rPr>
                <w:rFonts w:ascii="Times New Roman"/>
                <w:b w:val="false"/>
                <w:i w:val="false"/>
                <w:color w:val="000000"/>
                <w:sz w:val="20"/>
              </w:rPr>
              <w:t>
- организаций как хозяйствующих субъектов в рыночной экономике;</w:t>
            </w:r>
          </w:p>
          <w:p>
            <w:pPr>
              <w:spacing w:after="20"/>
              <w:ind w:left="20"/>
              <w:jc w:val="both"/>
            </w:pPr>
            <w:r>
              <w:rPr>
                <w:rFonts w:ascii="Times New Roman"/>
                <w:b w:val="false"/>
                <w:i w:val="false"/>
                <w:color w:val="000000"/>
                <w:sz w:val="20"/>
              </w:rPr>
              <w:t>
- организации производственного и технологического процессов;</w:t>
            </w:r>
          </w:p>
          <w:p>
            <w:pPr>
              <w:spacing w:after="20"/>
              <w:ind w:left="20"/>
              <w:jc w:val="both"/>
            </w:pPr>
            <w:r>
              <w:rPr>
                <w:rFonts w:ascii="Times New Roman"/>
                <w:b w:val="false"/>
                <w:i w:val="false"/>
                <w:color w:val="000000"/>
                <w:sz w:val="20"/>
              </w:rPr>
              <w:t>
- материально-технических, трудовых и финансовых ресурсах;</w:t>
            </w:r>
          </w:p>
          <w:p>
            <w:pPr>
              <w:spacing w:after="20"/>
              <w:ind w:left="20"/>
              <w:jc w:val="both"/>
            </w:pPr>
            <w:r>
              <w:rPr>
                <w:rFonts w:ascii="Times New Roman"/>
                <w:b w:val="false"/>
                <w:i w:val="false"/>
                <w:color w:val="000000"/>
                <w:sz w:val="20"/>
              </w:rPr>
              <w:t>
- механизмов ценообразования и формы оплаты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бизнес- план;</w:t>
            </w:r>
          </w:p>
          <w:p>
            <w:pPr>
              <w:spacing w:after="20"/>
              <w:ind w:left="20"/>
              <w:jc w:val="both"/>
            </w:pPr>
            <w:r>
              <w:rPr>
                <w:rFonts w:ascii="Times New Roman"/>
                <w:b w:val="false"/>
                <w:i w:val="false"/>
                <w:color w:val="000000"/>
                <w:sz w:val="20"/>
              </w:rPr>
              <w:t>
- рассчитывать основные технико-экономические показатели деятельности предприятия</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3.10.5</w:t>
            </w:r>
          </w:p>
          <w:p>
            <w:pPr>
              <w:spacing w:after="20"/>
              <w:ind w:left="20"/>
              <w:jc w:val="both"/>
            </w:pPr>
            <w:r>
              <w:rPr>
                <w:rFonts w:ascii="Times New Roman"/>
                <w:b w:val="false"/>
                <w:i w:val="false"/>
                <w:color w:val="000000"/>
                <w:sz w:val="20"/>
              </w:rPr>
              <w:t>
ПК 3.10.8</w:t>
            </w:r>
          </w:p>
          <w:p>
            <w:pPr>
              <w:spacing w:after="20"/>
              <w:ind w:left="20"/>
              <w:jc w:val="both"/>
            </w:pPr>
            <w:r>
              <w:rPr>
                <w:rFonts w:ascii="Times New Roman"/>
                <w:b w:val="false"/>
                <w:i w:val="false"/>
                <w:color w:val="000000"/>
                <w:sz w:val="20"/>
              </w:rPr>
              <w:t>
ПК 3.10.12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Основные принципы, методы и свойства информационных и телекоммуникационных технологий, их эффективность. Автоматизированные рабочие места, локальные и отраслевые сети. Прикладное программное обеспечение и информационные ресурсы в отрасли. Интегрированные информационные системы. Проблемно-ориентированные пакеты прикладных программ по отрасли и сфере деятельности. Экспертные системы и системы поддержки принятия решений. Моделирование и прогнозирование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прикладного программного обеспечения;</w:t>
            </w:r>
          </w:p>
          <w:p>
            <w:pPr>
              <w:spacing w:after="20"/>
              <w:ind w:left="20"/>
              <w:jc w:val="both"/>
            </w:pPr>
            <w:r>
              <w:rPr>
                <w:rFonts w:ascii="Times New Roman"/>
                <w:b w:val="false"/>
                <w:i w:val="false"/>
                <w:color w:val="000000"/>
                <w:sz w:val="20"/>
              </w:rPr>
              <w:t>
- проблемно-ориентированных пакетов прикладных программ по отрасли.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пользоваться пакетами прикладных программ общего назначения; </w:t>
            </w:r>
          </w:p>
          <w:p>
            <w:pPr>
              <w:spacing w:after="20"/>
              <w:ind w:left="20"/>
              <w:jc w:val="both"/>
            </w:pPr>
            <w:r>
              <w:rPr>
                <w:rFonts w:ascii="Times New Roman"/>
                <w:b w:val="false"/>
                <w:i w:val="false"/>
                <w:color w:val="000000"/>
                <w:sz w:val="20"/>
              </w:rPr>
              <w:t>
- пользоваться пакетами проблемно-ориентированных прикладных программ (САD-системы, интегрированные пакеты делопроизводства, Chem office Pro);</w:t>
            </w:r>
          </w:p>
          <w:p>
            <w:pPr>
              <w:spacing w:after="20"/>
              <w:ind w:left="20"/>
              <w:jc w:val="both"/>
            </w:pPr>
            <w:r>
              <w:rPr>
                <w:rFonts w:ascii="Times New Roman"/>
                <w:b w:val="false"/>
                <w:i w:val="false"/>
                <w:color w:val="000000"/>
                <w:sz w:val="20"/>
              </w:rPr>
              <w:t>
- применять экспертные системы и системы поддержки принятий решений, моделирования и прогнозирования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Система экономики Казахстана. Рыночный механизм хозяйствования и принципы его функционирования. Виды рынков. Понятие о предприятии, его устав. Производственная структура предприятия. Предприятия в системе рыночной экономики. Принцип организации основного и вспомогательного производства. Планирование производства. Основы, принципы и методы управления. Цель и задачи управления организациями различных организационно – правовых форм. Функции менеджмента, внутренняя и внешняя среда организации. Система мотивации труда. Этика делового общения. Психология менеджмента. Понятие правового регулирования в сфере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экономических показателей развития отрасли; </w:t>
            </w:r>
          </w:p>
          <w:p>
            <w:pPr>
              <w:spacing w:after="20"/>
              <w:ind w:left="20"/>
              <w:jc w:val="both"/>
            </w:pPr>
            <w:r>
              <w:rPr>
                <w:rFonts w:ascii="Times New Roman"/>
                <w:b w:val="false"/>
                <w:i w:val="false"/>
                <w:color w:val="000000"/>
                <w:sz w:val="20"/>
              </w:rPr>
              <w:t xml:space="preserve">
- форм организации предприятий; </w:t>
            </w:r>
          </w:p>
          <w:p>
            <w:pPr>
              <w:spacing w:after="20"/>
              <w:ind w:left="20"/>
              <w:jc w:val="both"/>
            </w:pPr>
            <w:r>
              <w:rPr>
                <w:rFonts w:ascii="Times New Roman"/>
                <w:b w:val="false"/>
                <w:i w:val="false"/>
                <w:color w:val="000000"/>
                <w:sz w:val="20"/>
              </w:rPr>
              <w:t>
- факторов, влияющих на качество и конкурентоспособность продукции;</w:t>
            </w:r>
          </w:p>
          <w:p>
            <w:pPr>
              <w:spacing w:after="20"/>
              <w:ind w:left="20"/>
              <w:jc w:val="both"/>
            </w:pPr>
            <w:r>
              <w:rPr>
                <w:rFonts w:ascii="Times New Roman"/>
                <w:b w:val="false"/>
                <w:i w:val="false"/>
                <w:color w:val="000000"/>
                <w:sz w:val="20"/>
              </w:rPr>
              <w:t>
- схем анализа данных по произведенным расчетам;</w:t>
            </w:r>
          </w:p>
          <w:p>
            <w:pPr>
              <w:spacing w:after="20"/>
              <w:ind w:left="20"/>
              <w:jc w:val="both"/>
            </w:pPr>
            <w:r>
              <w:rPr>
                <w:rFonts w:ascii="Times New Roman"/>
                <w:b w:val="false"/>
                <w:i w:val="false"/>
                <w:color w:val="000000"/>
                <w:sz w:val="20"/>
              </w:rPr>
              <w:t>
- принципов делового общения в коллективе, основ организации работы коллектива исполнителей, особенностей менеджмента в области профессиональной деятельности;</w:t>
            </w:r>
          </w:p>
          <w:p>
            <w:pPr>
              <w:spacing w:after="20"/>
              <w:ind w:left="20"/>
              <w:jc w:val="both"/>
            </w:pPr>
            <w:r>
              <w:rPr>
                <w:rFonts w:ascii="Times New Roman"/>
                <w:b w:val="false"/>
                <w:i w:val="false"/>
                <w:color w:val="000000"/>
                <w:sz w:val="20"/>
              </w:rPr>
              <w:t>
- принципов правового регулирования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самостоятельно расчеты экономических показателей;</w:t>
            </w:r>
          </w:p>
          <w:p>
            <w:pPr>
              <w:spacing w:after="20"/>
              <w:ind w:left="20"/>
              <w:jc w:val="both"/>
            </w:pPr>
            <w:r>
              <w:rPr>
                <w:rFonts w:ascii="Times New Roman"/>
                <w:b w:val="false"/>
                <w:i w:val="false"/>
                <w:color w:val="000000"/>
                <w:sz w:val="20"/>
              </w:rPr>
              <w:t>
- использовать экономическую информацию в профессиональной деятельности;</w:t>
            </w:r>
          </w:p>
          <w:p>
            <w:pPr>
              <w:spacing w:after="20"/>
              <w:ind w:left="20"/>
              <w:jc w:val="both"/>
            </w:pPr>
            <w:r>
              <w:rPr>
                <w:rFonts w:ascii="Times New Roman"/>
                <w:b w:val="false"/>
                <w:i w:val="false"/>
                <w:color w:val="000000"/>
                <w:sz w:val="20"/>
              </w:rPr>
              <w:t>
-давать оценку деловым и межличностным отношениям в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3.10.7</w:t>
            </w:r>
          </w:p>
          <w:p>
            <w:pPr>
              <w:spacing w:after="20"/>
              <w:ind w:left="20"/>
              <w:jc w:val="both"/>
            </w:pPr>
            <w:r>
              <w:rPr>
                <w:rFonts w:ascii="Times New Roman"/>
                <w:b w:val="false"/>
                <w:i w:val="false"/>
                <w:color w:val="000000"/>
                <w:sz w:val="20"/>
              </w:rPr>
              <w:t>
ПК 3.10.8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 и конструкционные материалы.</w:t>
            </w:r>
          </w:p>
          <w:p>
            <w:pPr>
              <w:spacing w:after="20"/>
              <w:ind w:left="20"/>
              <w:jc w:val="both"/>
            </w:pPr>
            <w:r>
              <w:rPr>
                <w:rFonts w:ascii="Times New Roman"/>
                <w:b w:val="false"/>
                <w:i w:val="false"/>
                <w:color w:val="000000"/>
                <w:sz w:val="20"/>
              </w:rPr>
              <w:t>
Статика. Сопротивление материалов. Элементы динамики и кинематики. Детали машин и механизмов: основные понятия и определения. Чтение и составление кинематических схем механизмов машин. Геометрический расчет основных размеров звеньев передач: цилиндрических, конических, червячных, ременных, цепных. Подшипники скольжения и качения. Опоры. Резьбовые и шпоночные соединения. Конструкционные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определений, положений, понятий и аксиом технической механики; </w:t>
            </w:r>
          </w:p>
          <w:p>
            <w:pPr>
              <w:spacing w:after="20"/>
              <w:ind w:left="20"/>
              <w:jc w:val="both"/>
            </w:pPr>
            <w:r>
              <w:rPr>
                <w:rFonts w:ascii="Times New Roman"/>
                <w:b w:val="false"/>
                <w:i w:val="false"/>
                <w:color w:val="000000"/>
                <w:sz w:val="20"/>
              </w:rPr>
              <w:t>
- методов расчета и выбора деталей машин и механизмов;</w:t>
            </w:r>
          </w:p>
          <w:p>
            <w:pPr>
              <w:spacing w:after="20"/>
              <w:ind w:left="20"/>
              <w:jc w:val="both"/>
            </w:pPr>
            <w:r>
              <w:rPr>
                <w:rFonts w:ascii="Times New Roman"/>
                <w:b w:val="false"/>
                <w:i w:val="false"/>
                <w:color w:val="000000"/>
                <w:sz w:val="20"/>
              </w:rPr>
              <w:t xml:space="preserve">
- современных методов исследования и испытания металлов и их сплавов.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 и осуществлять выбор деталей машин и механизмов;</w:t>
            </w:r>
          </w:p>
          <w:p>
            <w:pPr>
              <w:spacing w:after="20"/>
              <w:ind w:left="20"/>
              <w:jc w:val="both"/>
            </w:pPr>
            <w:r>
              <w:rPr>
                <w:rFonts w:ascii="Times New Roman"/>
                <w:b w:val="false"/>
                <w:i w:val="false"/>
                <w:color w:val="000000"/>
                <w:sz w:val="20"/>
              </w:rPr>
              <w:t xml:space="preserve">
- строить эпюры по длине прямого бруса: продольных сил, крутящих моментов, поперечных сил и изгибающих моментов; </w:t>
            </w:r>
          </w:p>
          <w:p>
            <w:pPr>
              <w:spacing w:after="20"/>
              <w:ind w:left="20"/>
              <w:jc w:val="both"/>
            </w:pPr>
            <w:r>
              <w:rPr>
                <w:rFonts w:ascii="Times New Roman"/>
                <w:b w:val="false"/>
                <w:i w:val="false"/>
                <w:color w:val="000000"/>
                <w:sz w:val="20"/>
              </w:rPr>
              <w:t>
- анализировать конструктивные особенности сборочных единиц, различных винтовых механизмов.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3.10.4</w:t>
            </w:r>
          </w:p>
          <w:p>
            <w:pPr>
              <w:spacing w:after="20"/>
              <w:ind w:left="20"/>
              <w:jc w:val="both"/>
            </w:pPr>
            <w:r>
              <w:rPr>
                <w:rFonts w:ascii="Times New Roman"/>
                <w:b w:val="false"/>
                <w:i w:val="false"/>
                <w:color w:val="000000"/>
                <w:sz w:val="20"/>
              </w:rPr>
              <w:t>
ПК 3.10.12</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Органическая химия.</w:t>
            </w:r>
          </w:p>
          <w:p>
            <w:pPr>
              <w:spacing w:after="20"/>
              <w:ind w:left="20"/>
              <w:jc w:val="both"/>
            </w:pPr>
            <w:r>
              <w:rPr>
                <w:rFonts w:ascii="Times New Roman"/>
                <w:b w:val="false"/>
                <w:i w:val="false"/>
                <w:color w:val="000000"/>
                <w:sz w:val="20"/>
              </w:rPr>
              <w:t>
Элементарный анализ органических соединений. Теория химического строения органических веществ А.М.Бутлерова. Виды химических реакций в органической химии. Типы гибридизации электронных орбиталей атома углерода. Углеводороды. Насыщенные и ненасыщенные углеводороды. Диеновые углеводороды. Ароматические углеводороды.</w:t>
            </w:r>
          </w:p>
          <w:p>
            <w:pPr>
              <w:spacing w:after="20"/>
              <w:ind w:left="20"/>
              <w:jc w:val="both"/>
            </w:pPr>
            <w:r>
              <w:rPr>
                <w:rFonts w:ascii="Times New Roman"/>
                <w:b w:val="false"/>
                <w:i w:val="false"/>
                <w:color w:val="000000"/>
                <w:sz w:val="20"/>
              </w:rPr>
              <w:t>
Нефть, ее происхождение и свойства. Экологические проблемы добычи и перевозки. Перегонка нефти. Крекинг нефтепродуктов.</w:t>
            </w:r>
          </w:p>
          <w:p>
            <w:pPr>
              <w:spacing w:after="20"/>
              <w:ind w:left="20"/>
              <w:jc w:val="both"/>
            </w:pPr>
            <w:r>
              <w:rPr>
                <w:rFonts w:ascii="Times New Roman"/>
                <w:b w:val="false"/>
                <w:i w:val="false"/>
                <w:color w:val="000000"/>
                <w:sz w:val="20"/>
              </w:rPr>
              <w:t>
Галогенпроизводные. Кислородсодержащие соединения и их производные. Азотосодержащие. Гетерофункциональные соединения. Высокомолекулярные соединения.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основ органической химии, номенклатуры органических веществ, основных классов и гомологических рядов;</w:t>
            </w:r>
          </w:p>
          <w:p>
            <w:pPr>
              <w:spacing w:after="20"/>
              <w:ind w:left="20"/>
              <w:jc w:val="both"/>
            </w:pPr>
            <w:r>
              <w:rPr>
                <w:rFonts w:ascii="Times New Roman"/>
                <w:b w:val="false"/>
                <w:i w:val="false"/>
                <w:color w:val="000000"/>
                <w:sz w:val="20"/>
              </w:rPr>
              <w:t xml:space="preserve">
- физических и химических свойств; </w:t>
            </w:r>
          </w:p>
          <w:p>
            <w:pPr>
              <w:spacing w:after="20"/>
              <w:ind w:left="20"/>
              <w:jc w:val="both"/>
            </w:pPr>
            <w:r>
              <w:rPr>
                <w:rFonts w:ascii="Times New Roman"/>
                <w:b w:val="false"/>
                <w:i w:val="false"/>
                <w:color w:val="000000"/>
                <w:sz w:val="20"/>
              </w:rPr>
              <w:t>
- основных способов получения и области применения;</w:t>
            </w:r>
          </w:p>
          <w:p>
            <w:pPr>
              <w:spacing w:after="20"/>
              <w:ind w:left="20"/>
              <w:jc w:val="both"/>
            </w:pPr>
            <w:r>
              <w:rPr>
                <w:rFonts w:ascii="Times New Roman"/>
                <w:b w:val="false"/>
                <w:i w:val="false"/>
                <w:color w:val="000000"/>
                <w:sz w:val="20"/>
              </w:rPr>
              <w:t>
- экологических аспектов использования органических веществ.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молекулярные и структурные формулы веществ, давать названия веществам, используя современную номенклатуру;</w:t>
            </w:r>
          </w:p>
          <w:p>
            <w:pPr>
              <w:spacing w:after="20"/>
              <w:ind w:left="20"/>
              <w:jc w:val="both"/>
            </w:pPr>
            <w:r>
              <w:rPr>
                <w:rFonts w:ascii="Times New Roman"/>
                <w:b w:val="false"/>
                <w:i w:val="false"/>
                <w:color w:val="000000"/>
                <w:sz w:val="20"/>
              </w:rPr>
              <w:t>
- составлять уравнения химических реакций и схемы взаимных превращений органических веществ с указанием условий процессов;</w:t>
            </w:r>
          </w:p>
          <w:p>
            <w:pPr>
              <w:spacing w:after="20"/>
              <w:ind w:left="20"/>
              <w:jc w:val="both"/>
            </w:pPr>
            <w:r>
              <w:rPr>
                <w:rFonts w:ascii="Times New Roman"/>
                <w:b w:val="false"/>
                <w:i w:val="false"/>
                <w:color w:val="000000"/>
                <w:sz w:val="20"/>
              </w:rPr>
              <w:t>
- решать расчетные задачи;</w:t>
            </w:r>
          </w:p>
          <w:p>
            <w:pPr>
              <w:spacing w:after="20"/>
              <w:ind w:left="20"/>
              <w:jc w:val="both"/>
            </w:pPr>
            <w:r>
              <w:rPr>
                <w:rFonts w:ascii="Times New Roman"/>
                <w:b w:val="false"/>
                <w:i w:val="false"/>
                <w:color w:val="000000"/>
                <w:sz w:val="20"/>
              </w:rPr>
              <w:t>
 - прогнозировать токсическое действие органических веществ на человека и окружающую среду.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3.10.10</w:t>
            </w:r>
          </w:p>
          <w:p>
            <w:pPr>
              <w:spacing w:after="20"/>
              <w:ind w:left="20"/>
              <w:jc w:val="both"/>
            </w:pPr>
            <w:r>
              <w:rPr>
                <w:rFonts w:ascii="Times New Roman"/>
                <w:b w:val="false"/>
                <w:i w:val="false"/>
                <w:color w:val="000000"/>
                <w:sz w:val="20"/>
              </w:rPr>
              <w:t>
ПК 3.10.11</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Аналитическая химия.</w:t>
            </w:r>
          </w:p>
          <w:p>
            <w:pPr>
              <w:spacing w:after="20"/>
              <w:ind w:left="20"/>
              <w:jc w:val="both"/>
            </w:pPr>
            <w:r>
              <w:rPr>
                <w:rFonts w:ascii="Times New Roman"/>
                <w:b w:val="false"/>
                <w:i w:val="false"/>
                <w:color w:val="000000"/>
                <w:sz w:val="20"/>
              </w:rPr>
              <w:t>
Качественный анализ. Методы исследования. Чувствительность и избирательность реакций. Дробный и систематический анализ. Анализ смеси катионов. Анализ соли, растворимой в воде.Количественный анализ. Методы количественного анализа. Сущность гравиметрического анализа. Сущность титриметрического анализа. Комплексоно-</w:t>
            </w:r>
          </w:p>
          <w:p>
            <w:pPr>
              <w:spacing w:after="20"/>
              <w:ind w:left="20"/>
              <w:jc w:val="both"/>
            </w:pPr>
            <w:r>
              <w:rPr>
                <w:rFonts w:ascii="Times New Roman"/>
                <w:b w:val="false"/>
                <w:i w:val="false"/>
                <w:color w:val="000000"/>
                <w:sz w:val="20"/>
              </w:rPr>
              <w:t>
метрический анализ. Оксидиметрия. Физико-химические методы анализа. Хроматография. Колориметрия.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классификации катионов и анионов по группам;</w:t>
            </w:r>
          </w:p>
          <w:p>
            <w:pPr>
              <w:spacing w:after="20"/>
              <w:ind w:left="20"/>
              <w:jc w:val="both"/>
            </w:pPr>
            <w:r>
              <w:rPr>
                <w:rFonts w:ascii="Times New Roman"/>
                <w:b w:val="false"/>
                <w:i w:val="false"/>
                <w:color w:val="000000"/>
                <w:sz w:val="20"/>
              </w:rPr>
              <w:t>
- групповых и специфических качественных реакций и реактивов;</w:t>
            </w:r>
          </w:p>
          <w:p>
            <w:pPr>
              <w:spacing w:after="20"/>
              <w:ind w:left="20"/>
              <w:jc w:val="both"/>
            </w:pPr>
            <w:r>
              <w:rPr>
                <w:rFonts w:ascii="Times New Roman"/>
                <w:b w:val="false"/>
                <w:i w:val="false"/>
                <w:color w:val="000000"/>
                <w:sz w:val="20"/>
              </w:rPr>
              <w:t>
- методов и способов выполнения качественных аналитических реакций;</w:t>
            </w:r>
          </w:p>
          <w:p>
            <w:pPr>
              <w:spacing w:after="20"/>
              <w:ind w:left="20"/>
              <w:jc w:val="both"/>
            </w:pPr>
            <w:r>
              <w:rPr>
                <w:rFonts w:ascii="Times New Roman"/>
                <w:b w:val="false"/>
                <w:i w:val="false"/>
                <w:color w:val="000000"/>
                <w:sz w:val="20"/>
              </w:rPr>
              <w:t xml:space="preserve">
- методов количественного анализа и условий их проведения.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готовить растворы различной концентрации; </w:t>
            </w:r>
          </w:p>
          <w:p>
            <w:pPr>
              <w:spacing w:after="20"/>
              <w:ind w:left="20"/>
              <w:jc w:val="both"/>
            </w:pPr>
            <w:r>
              <w:rPr>
                <w:rFonts w:ascii="Times New Roman"/>
                <w:b w:val="false"/>
                <w:i w:val="false"/>
                <w:color w:val="000000"/>
                <w:sz w:val="20"/>
              </w:rPr>
              <w:t xml:space="preserve">
- проводить качественные аналитические реакции; </w:t>
            </w:r>
          </w:p>
          <w:p>
            <w:pPr>
              <w:spacing w:after="20"/>
              <w:ind w:left="20"/>
              <w:jc w:val="both"/>
            </w:pPr>
            <w:r>
              <w:rPr>
                <w:rFonts w:ascii="Times New Roman"/>
                <w:b w:val="false"/>
                <w:i w:val="false"/>
                <w:color w:val="000000"/>
                <w:sz w:val="20"/>
              </w:rPr>
              <w:t xml:space="preserve">
- проводить гравиметрический и титриметрический анализы; </w:t>
            </w:r>
          </w:p>
          <w:p>
            <w:pPr>
              <w:spacing w:after="20"/>
              <w:ind w:left="20"/>
              <w:jc w:val="both"/>
            </w:pPr>
            <w:r>
              <w:rPr>
                <w:rFonts w:ascii="Times New Roman"/>
                <w:b w:val="false"/>
                <w:i w:val="false"/>
                <w:color w:val="000000"/>
                <w:sz w:val="20"/>
              </w:rPr>
              <w:t>
- рассчитывать навеску, титр, нормальность растворов и процентное содержание вещества в пробе.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3.10.10</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и коллоидная химия.</w:t>
            </w:r>
          </w:p>
          <w:p>
            <w:pPr>
              <w:spacing w:after="20"/>
              <w:ind w:left="20"/>
              <w:jc w:val="both"/>
            </w:pPr>
            <w:r>
              <w:rPr>
                <w:rFonts w:ascii="Times New Roman"/>
                <w:b w:val="false"/>
                <w:i w:val="false"/>
                <w:color w:val="000000"/>
                <w:sz w:val="20"/>
              </w:rPr>
              <w:t>
Молекулярно-кинетическая теория агрегатных состояний веществ. Первое начало термодинамики. Термохимия. Тепловой эффект реакции. Второе начало термодинамики Основной термодинамический цикл Карно. Химическая скорость. Поверхностные явления. Катализ. Растворы. Законы Рауля и Коновалова. Осмос. Эбуллиоскопия и криоскопия. Перегонка и ректификация. Электрохимия. Законы Фарадея. Электролиз. Гальванические и концентра-</w:t>
            </w:r>
          </w:p>
          <w:p>
            <w:pPr>
              <w:spacing w:after="20"/>
              <w:ind w:left="20"/>
              <w:jc w:val="both"/>
            </w:pPr>
            <w:r>
              <w:rPr>
                <w:rFonts w:ascii="Times New Roman"/>
                <w:b w:val="false"/>
                <w:i w:val="false"/>
                <w:color w:val="000000"/>
                <w:sz w:val="20"/>
              </w:rPr>
              <w:t>
ционные элементы. Коллоидная химия.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закономерностей протекания химических процессов; </w:t>
            </w:r>
          </w:p>
          <w:p>
            <w:pPr>
              <w:spacing w:after="20"/>
              <w:ind w:left="20"/>
              <w:jc w:val="both"/>
            </w:pPr>
            <w:r>
              <w:rPr>
                <w:rFonts w:ascii="Times New Roman"/>
                <w:b w:val="false"/>
                <w:i w:val="false"/>
                <w:color w:val="000000"/>
                <w:sz w:val="20"/>
              </w:rPr>
              <w:t>
- законов термодинамики;</w:t>
            </w:r>
          </w:p>
          <w:p>
            <w:pPr>
              <w:spacing w:after="20"/>
              <w:ind w:left="20"/>
              <w:jc w:val="both"/>
            </w:pPr>
            <w:r>
              <w:rPr>
                <w:rFonts w:ascii="Times New Roman"/>
                <w:b w:val="false"/>
                <w:i w:val="false"/>
                <w:color w:val="000000"/>
                <w:sz w:val="20"/>
              </w:rPr>
              <w:t>
- основных свойств растворов;</w:t>
            </w:r>
          </w:p>
          <w:p>
            <w:pPr>
              <w:spacing w:after="20"/>
              <w:ind w:left="20"/>
              <w:jc w:val="both"/>
            </w:pPr>
            <w:r>
              <w:rPr>
                <w:rFonts w:ascii="Times New Roman"/>
                <w:b w:val="false"/>
                <w:i w:val="false"/>
                <w:color w:val="000000"/>
                <w:sz w:val="20"/>
              </w:rPr>
              <w:t>
- видов концентраций;</w:t>
            </w:r>
          </w:p>
          <w:p>
            <w:pPr>
              <w:spacing w:after="20"/>
              <w:ind w:left="20"/>
              <w:jc w:val="both"/>
            </w:pPr>
            <w:r>
              <w:rPr>
                <w:rFonts w:ascii="Times New Roman"/>
                <w:b w:val="false"/>
                <w:i w:val="false"/>
                <w:color w:val="000000"/>
                <w:sz w:val="20"/>
              </w:rPr>
              <w:t>
- основ электрохимии и коллоидной химии.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делать выводы о возможности протекания процессов; </w:t>
            </w:r>
          </w:p>
          <w:p>
            <w:pPr>
              <w:spacing w:after="20"/>
              <w:ind w:left="20"/>
              <w:jc w:val="both"/>
            </w:pPr>
            <w:r>
              <w:rPr>
                <w:rFonts w:ascii="Times New Roman"/>
                <w:b w:val="false"/>
                <w:i w:val="false"/>
                <w:color w:val="000000"/>
                <w:sz w:val="20"/>
              </w:rPr>
              <w:t xml:space="preserve">
- рассчитывать тепловой эффект реакций; </w:t>
            </w:r>
          </w:p>
          <w:p>
            <w:pPr>
              <w:spacing w:after="20"/>
              <w:ind w:left="20"/>
              <w:jc w:val="both"/>
            </w:pPr>
            <w:r>
              <w:rPr>
                <w:rFonts w:ascii="Times New Roman"/>
                <w:b w:val="false"/>
                <w:i w:val="false"/>
                <w:color w:val="000000"/>
                <w:sz w:val="20"/>
              </w:rPr>
              <w:t xml:space="preserve">
- определять направление процесса; </w:t>
            </w:r>
          </w:p>
          <w:p>
            <w:pPr>
              <w:spacing w:after="20"/>
              <w:ind w:left="20"/>
              <w:jc w:val="both"/>
            </w:pPr>
            <w:r>
              <w:rPr>
                <w:rFonts w:ascii="Times New Roman"/>
                <w:b w:val="false"/>
                <w:i w:val="false"/>
                <w:color w:val="000000"/>
                <w:sz w:val="20"/>
              </w:rPr>
              <w:t>
- решать расчетные задачи;</w:t>
            </w:r>
          </w:p>
          <w:p>
            <w:pPr>
              <w:spacing w:after="20"/>
              <w:ind w:left="20"/>
              <w:jc w:val="both"/>
            </w:pPr>
            <w:r>
              <w:rPr>
                <w:rFonts w:ascii="Times New Roman"/>
                <w:b w:val="false"/>
                <w:i w:val="false"/>
                <w:color w:val="000000"/>
                <w:sz w:val="20"/>
              </w:rPr>
              <w:t xml:space="preserve">
- составлять схемы электролиза и гальванических элементов; </w:t>
            </w:r>
          </w:p>
          <w:p>
            <w:pPr>
              <w:spacing w:after="20"/>
              <w:ind w:left="20"/>
              <w:jc w:val="both"/>
            </w:pPr>
            <w:r>
              <w:rPr>
                <w:rFonts w:ascii="Times New Roman"/>
                <w:b w:val="false"/>
                <w:i w:val="false"/>
                <w:color w:val="000000"/>
                <w:sz w:val="20"/>
              </w:rPr>
              <w:t>
- рассчитывать ЭДС.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химической промышленности.</w:t>
            </w:r>
          </w:p>
          <w:p>
            <w:pPr>
              <w:spacing w:after="20"/>
              <w:ind w:left="20"/>
              <w:jc w:val="both"/>
            </w:pPr>
            <w:r>
              <w:rPr>
                <w:rFonts w:ascii="Times New Roman"/>
                <w:b w:val="false"/>
                <w:i w:val="false"/>
                <w:color w:val="000000"/>
                <w:sz w:val="20"/>
              </w:rPr>
              <w:t>
Механические процессы и аппараты: перемещение, измельчение и классификация твердых материалов.</w:t>
            </w:r>
          </w:p>
          <w:p>
            <w:pPr>
              <w:spacing w:after="20"/>
              <w:ind w:left="20"/>
              <w:jc w:val="both"/>
            </w:pPr>
            <w:r>
              <w:rPr>
                <w:rFonts w:ascii="Times New Roman"/>
                <w:b w:val="false"/>
                <w:i w:val="false"/>
                <w:color w:val="000000"/>
                <w:sz w:val="20"/>
              </w:rPr>
              <w:t>
Гидромеханические процессы и аппараты: перемещение и разделение жидкостей и газов, перемешивание. Тепловые процессы и аппараты: источники энергии, уравнение теплопередачи, тепловые балансы. Выпаривание и охлаждение растворов. Массообменные процессы и аппараты</w:t>
            </w:r>
            <w:r>
              <w:rPr>
                <w:rFonts w:ascii="Times New Roman"/>
                <w:b/>
                <w:i w:val="false"/>
                <w:color w:val="000000"/>
                <w:sz w:val="20"/>
              </w:rPr>
              <w:t xml:space="preserve">: </w:t>
            </w:r>
            <w:r>
              <w:rPr>
                <w:rFonts w:ascii="Times New Roman"/>
                <w:b w:val="false"/>
                <w:i w:val="false"/>
                <w:color w:val="000000"/>
                <w:sz w:val="20"/>
              </w:rPr>
              <w:t>теория массопередачи, методы расчета массообменной аппаратуры. Решение расчетных задач.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основ механических, гидромеханических, тепловых и массообменных процессов;</w:t>
            </w:r>
          </w:p>
          <w:p>
            <w:pPr>
              <w:spacing w:after="20"/>
              <w:ind w:left="20"/>
              <w:jc w:val="both"/>
            </w:pPr>
            <w:r>
              <w:rPr>
                <w:rFonts w:ascii="Times New Roman"/>
                <w:b w:val="false"/>
                <w:i w:val="false"/>
                <w:color w:val="000000"/>
                <w:sz w:val="20"/>
              </w:rPr>
              <w:t>
- устройств и принципов действия основного и вспомогательного оборудования химической промышленности.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 производительности и мощности оборудования;</w:t>
            </w:r>
          </w:p>
          <w:p>
            <w:pPr>
              <w:spacing w:after="20"/>
              <w:ind w:left="20"/>
              <w:jc w:val="both"/>
            </w:pPr>
            <w:r>
              <w:rPr>
                <w:rFonts w:ascii="Times New Roman"/>
                <w:b w:val="false"/>
                <w:i w:val="false"/>
                <w:color w:val="000000"/>
                <w:sz w:val="20"/>
              </w:rPr>
              <w:t>
- осуществлять конструктивные расчеты аппаратов;</w:t>
            </w:r>
          </w:p>
          <w:p>
            <w:pPr>
              <w:spacing w:after="20"/>
              <w:ind w:left="20"/>
              <w:jc w:val="both"/>
            </w:pPr>
            <w:r>
              <w:rPr>
                <w:rFonts w:ascii="Times New Roman"/>
                <w:b w:val="false"/>
                <w:i w:val="false"/>
                <w:color w:val="000000"/>
                <w:sz w:val="20"/>
              </w:rPr>
              <w:t>
- рассчитывать тепловой баланс;</w:t>
            </w:r>
          </w:p>
          <w:p>
            <w:pPr>
              <w:spacing w:after="20"/>
              <w:ind w:left="20"/>
              <w:jc w:val="both"/>
            </w:pPr>
            <w:r>
              <w:rPr>
                <w:rFonts w:ascii="Times New Roman"/>
                <w:b w:val="false"/>
                <w:i w:val="false"/>
                <w:color w:val="000000"/>
                <w:sz w:val="20"/>
              </w:rPr>
              <w:t>
- решать расчетные задачи по каждому разделу;</w:t>
            </w:r>
          </w:p>
          <w:p>
            <w:pPr>
              <w:spacing w:after="20"/>
              <w:ind w:left="20"/>
              <w:jc w:val="both"/>
            </w:pPr>
            <w:r>
              <w:rPr>
                <w:rFonts w:ascii="Times New Roman"/>
                <w:b w:val="false"/>
                <w:i w:val="false"/>
                <w:color w:val="000000"/>
                <w:sz w:val="20"/>
              </w:rPr>
              <w:t>
- составлять тепловой и материальный баланс, а также схемы массо- и теплообмена.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3.10.11</w:t>
            </w:r>
          </w:p>
          <w:p>
            <w:pPr>
              <w:spacing w:after="20"/>
              <w:ind w:left="20"/>
              <w:jc w:val="both"/>
            </w:pPr>
            <w:r>
              <w:rPr>
                <w:rFonts w:ascii="Times New Roman"/>
                <w:b w:val="false"/>
                <w:i w:val="false"/>
                <w:color w:val="000000"/>
                <w:sz w:val="20"/>
              </w:rPr>
              <w:t>
ПК 3.10.12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Экологические основы природопользования.</w:t>
            </w:r>
          </w:p>
          <w:p>
            <w:pPr>
              <w:spacing w:after="20"/>
              <w:ind w:left="20"/>
              <w:jc w:val="both"/>
            </w:pPr>
            <w:r>
              <w:rPr>
                <w:rFonts w:ascii="Times New Roman"/>
                <w:b w:val="false"/>
                <w:i w:val="false"/>
                <w:color w:val="000000"/>
                <w:sz w:val="20"/>
              </w:rPr>
              <w:t xml:space="preserve">
Особенности взаимодействия общества и природы, природоресурсный потенциал, принципы и методы рационального природопользования. Размещение производства и проблемы отходов. Мониторинг окружающей среды. Экологическое регулирование и прогнозирование последствий природопользования. Правовые и социальные вопросы природопользования.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принципов и методов рационального природопользования;</w:t>
            </w:r>
          </w:p>
          <w:p>
            <w:pPr>
              <w:spacing w:after="20"/>
              <w:ind w:left="20"/>
              <w:jc w:val="both"/>
            </w:pPr>
            <w:r>
              <w:rPr>
                <w:rFonts w:ascii="Times New Roman"/>
                <w:b w:val="false"/>
                <w:i w:val="false"/>
                <w:color w:val="000000"/>
                <w:sz w:val="20"/>
              </w:rPr>
              <w:t>
- правовых и социальных вопросов природопользования.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оценивать негативное воздействие технологических процессов на окружающую среду;</w:t>
            </w:r>
          </w:p>
          <w:p>
            <w:pPr>
              <w:spacing w:after="20"/>
              <w:ind w:left="20"/>
              <w:jc w:val="both"/>
            </w:pPr>
            <w:r>
              <w:rPr>
                <w:rFonts w:ascii="Times New Roman"/>
                <w:b w:val="false"/>
                <w:i w:val="false"/>
                <w:color w:val="000000"/>
                <w:sz w:val="20"/>
              </w:rPr>
              <w:t>
- анализировать результаты своей деятельности в масштабе экологической ситуации региона.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кабельного производства.</w:t>
            </w:r>
          </w:p>
          <w:p>
            <w:pPr>
              <w:spacing w:after="20"/>
              <w:ind w:left="20"/>
              <w:jc w:val="both"/>
            </w:pPr>
            <w:r>
              <w:rPr>
                <w:rFonts w:ascii="Times New Roman"/>
                <w:b w:val="false"/>
                <w:i w:val="false"/>
                <w:color w:val="000000"/>
                <w:sz w:val="20"/>
              </w:rPr>
              <w:t>
Типы крутильных машин и их эксплуатация. Червячные прессы для наложения изоляции и оболочек. Приборы контроля и регулирования работы червячных прессов. Автоматические линии для производства кабелей и проводов с пластмассовой изоляцией. Поточные линии для изготовления резиновых смесей. Оборудование для вулканизации. Агрегаты непрерывной вулканизации. Оплеточные машины карусельного и коклюшечного типов.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назначения и конструкции основного и вспомогательного оборудований;</w:t>
            </w:r>
          </w:p>
          <w:p>
            <w:pPr>
              <w:spacing w:after="20"/>
              <w:ind w:left="20"/>
              <w:jc w:val="both"/>
            </w:pPr>
            <w:r>
              <w:rPr>
                <w:rFonts w:ascii="Times New Roman"/>
                <w:b w:val="false"/>
                <w:i w:val="false"/>
                <w:color w:val="000000"/>
                <w:sz w:val="20"/>
              </w:rPr>
              <w:t>
- технических характеристик и устройств оборудования кабельного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выбирать оборудование в соответствие с его характеристиками и предназначением; </w:t>
            </w:r>
          </w:p>
          <w:p>
            <w:pPr>
              <w:spacing w:after="20"/>
              <w:ind w:left="20"/>
              <w:jc w:val="both"/>
            </w:pPr>
            <w:r>
              <w:rPr>
                <w:rFonts w:ascii="Times New Roman"/>
                <w:b w:val="false"/>
                <w:i w:val="false"/>
                <w:color w:val="000000"/>
                <w:sz w:val="20"/>
              </w:rPr>
              <w:t>
- давать характеристику оборудования;</w:t>
            </w:r>
          </w:p>
          <w:p>
            <w:pPr>
              <w:spacing w:after="20"/>
              <w:ind w:left="20"/>
              <w:jc w:val="both"/>
            </w:pPr>
            <w:r>
              <w:rPr>
                <w:rFonts w:ascii="Times New Roman"/>
                <w:b w:val="false"/>
                <w:i w:val="false"/>
                <w:color w:val="000000"/>
                <w:sz w:val="20"/>
              </w:rPr>
              <w:t>
- определять достоинства и недостатки;</w:t>
            </w:r>
          </w:p>
          <w:p>
            <w:pPr>
              <w:spacing w:after="20"/>
              <w:ind w:left="20"/>
              <w:jc w:val="both"/>
            </w:pPr>
            <w:r>
              <w:rPr>
                <w:rFonts w:ascii="Times New Roman"/>
                <w:b w:val="false"/>
                <w:i w:val="false"/>
                <w:color w:val="000000"/>
                <w:sz w:val="20"/>
              </w:rPr>
              <w:t>
- выделять конструктивные особенности;</w:t>
            </w:r>
          </w:p>
          <w:p>
            <w:pPr>
              <w:spacing w:after="20"/>
              <w:ind w:left="20"/>
              <w:jc w:val="both"/>
            </w:pPr>
            <w:r>
              <w:rPr>
                <w:rFonts w:ascii="Times New Roman"/>
                <w:b w:val="false"/>
                <w:i w:val="false"/>
                <w:color w:val="000000"/>
                <w:sz w:val="20"/>
              </w:rPr>
              <w:t>
- читать схемы автоматических линий.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3.10.11</w:t>
            </w:r>
          </w:p>
          <w:p>
            <w:pPr>
              <w:spacing w:after="20"/>
              <w:ind w:left="20"/>
              <w:jc w:val="both"/>
            </w:pPr>
            <w:r>
              <w:rPr>
                <w:rFonts w:ascii="Times New Roman"/>
                <w:b w:val="false"/>
                <w:i w:val="false"/>
                <w:color w:val="000000"/>
                <w:sz w:val="20"/>
              </w:rPr>
              <w:t>
ПК 3.10.12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кабельного производства.</w:t>
            </w:r>
          </w:p>
          <w:p>
            <w:pPr>
              <w:spacing w:after="20"/>
              <w:ind w:left="20"/>
              <w:jc w:val="both"/>
            </w:pPr>
            <w:r>
              <w:rPr>
                <w:rFonts w:ascii="Times New Roman"/>
                <w:b w:val="false"/>
                <w:i w:val="false"/>
                <w:color w:val="000000"/>
                <w:sz w:val="20"/>
              </w:rPr>
              <w:t>
Классификация кабельных изделий, их основные конструктивные элементы. Технология скрутки проволок в жилу и изолированных жил в кабель. Производство силовых кабелей с бумажной пропитанной изоляцией. Технология изготовления кабельных изделий с резиновой изоляцией. Изготовление изоляции и оболочек из пластических масс. Изготовление кабельных резиновых смесей. Наложение защитных покровов</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теоретических основ технологических процессов изготовления кабельной продукции; </w:t>
            </w:r>
          </w:p>
          <w:p>
            <w:pPr>
              <w:spacing w:after="20"/>
              <w:ind w:left="20"/>
              <w:jc w:val="both"/>
            </w:pPr>
            <w:r>
              <w:rPr>
                <w:rFonts w:ascii="Times New Roman"/>
                <w:b w:val="false"/>
                <w:i w:val="false"/>
                <w:color w:val="000000"/>
                <w:sz w:val="20"/>
              </w:rPr>
              <w:t xml:space="preserve">
- основных требований, предъявляемых к сырью и материалам кабельного производства; </w:t>
            </w:r>
          </w:p>
          <w:p>
            <w:pPr>
              <w:spacing w:after="20"/>
              <w:ind w:left="20"/>
              <w:jc w:val="both"/>
            </w:pPr>
            <w:r>
              <w:rPr>
                <w:rFonts w:ascii="Times New Roman"/>
                <w:b w:val="false"/>
                <w:i w:val="false"/>
                <w:color w:val="000000"/>
                <w:sz w:val="20"/>
              </w:rPr>
              <w:t>
- методов утилизации отходов.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давать характеристику сырья и готовой продукции;</w:t>
            </w:r>
          </w:p>
          <w:p>
            <w:pPr>
              <w:spacing w:after="20"/>
              <w:ind w:left="20"/>
              <w:jc w:val="both"/>
            </w:pPr>
            <w:r>
              <w:rPr>
                <w:rFonts w:ascii="Times New Roman"/>
                <w:b w:val="false"/>
                <w:i w:val="false"/>
                <w:color w:val="000000"/>
                <w:sz w:val="20"/>
              </w:rPr>
              <w:t xml:space="preserve">
- определять условия проведения технологических операций производства кабеля; </w:t>
            </w:r>
          </w:p>
          <w:p>
            <w:pPr>
              <w:spacing w:after="20"/>
              <w:ind w:left="20"/>
              <w:jc w:val="both"/>
            </w:pPr>
            <w:r>
              <w:rPr>
                <w:rFonts w:ascii="Times New Roman"/>
                <w:b w:val="false"/>
                <w:i w:val="false"/>
                <w:color w:val="000000"/>
                <w:sz w:val="20"/>
              </w:rPr>
              <w:t>
- выявлять дефекты и находить пути их ликвидации.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3.10.11</w:t>
            </w:r>
          </w:p>
          <w:p>
            <w:pPr>
              <w:spacing w:after="20"/>
              <w:ind w:left="20"/>
              <w:jc w:val="both"/>
            </w:pPr>
            <w:r>
              <w:rPr>
                <w:rFonts w:ascii="Times New Roman"/>
                <w:b w:val="false"/>
                <w:i w:val="false"/>
                <w:color w:val="000000"/>
                <w:sz w:val="20"/>
              </w:rPr>
              <w:t>
ПК 3.10.12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технологических процессов.</w:t>
            </w:r>
          </w:p>
          <w:p>
            <w:pPr>
              <w:spacing w:after="20"/>
              <w:ind w:left="20"/>
              <w:jc w:val="both"/>
            </w:pPr>
            <w:r>
              <w:rPr>
                <w:rFonts w:ascii="Times New Roman"/>
                <w:b w:val="false"/>
                <w:i w:val="false"/>
                <w:color w:val="000000"/>
                <w:sz w:val="20"/>
              </w:rPr>
              <w:t>
Основные понятия управления технологическими процессами. Общие сведения об управлении и основные свойства объектов управления. Автоматические регуляторы, исполнительные устройства и вторичные приборы. Обеспечение безопасности технологических процессов. Основные понятия о проектировании систем автоматизации. Автоматизация основных технологических процессов производства кабельных изделий. Управление технологическими процессами.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устройств автоматических средств контроля, регулирования, защиты и блокировки; </w:t>
            </w:r>
          </w:p>
          <w:p>
            <w:pPr>
              <w:spacing w:after="20"/>
              <w:ind w:left="20"/>
              <w:jc w:val="both"/>
            </w:pPr>
            <w:r>
              <w:rPr>
                <w:rFonts w:ascii="Times New Roman"/>
                <w:b w:val="false"/>
                <w:i w:val="false"/>
                <w:color w:val="000000"/>
                <w:sz w:val="20"/>
              </w:rPr>
              <w:t>
- схем автоматизации отдельных аппаратов и процессов в целом;</w:t>
            </w:r>
          </w:p>
          <w:p>
            <w:pPr>
              <w:spacing w:after="20"/>
              <w:ind w:left="20"/>
              <w:jc w:val="both"/>
            </w:pPr>
            <w:r>
              <w:rPr>
                <w:rFonts w:ascii="Times New Roman"/>
                <w:b w:val="false"/>
                <w:i w:val="false"/>
                <w:color w:val="000000"/>
                <w:sz w:val="20"/>
              </w:rPr>
              <w:t>
- правил эксплуатации приборов и использовании их в управлении технологическими процессами.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читать и составлять схему автоматизации технологического процесса, цеха, участка; </w:t>
            </w:r>
          </w:p>
          <w:p>
            <w:pPr>
              <w:spacing w:after="20"/>
              <w:ind w:left="20"/>
              <w:jc w:val="both"/>
            </w:pPr>
            <w:r>
              <w:rPr>
                <w:rFonts w:ascii="Times New Roman"/>
                <w:b w:val="false"/>
                <w:i w:val="false"/>
                <w:color w:val="000000"/>
                <w:sz w:val="20"/>
              </w:rPr>
              <w:t>
- выбирать по справочной литературе или каталогам приборы для условий, указанных в технологическом регламенте.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3.10.4</w:t>
            </w:r>
          </w:p>
          <w:p>
            <w:pPr>
              <w:spacing w:after="20"/>
              <w:ind w:left="20"/>
              <w:jc w:val="both"/>
            </w:pPr>
            <w:r>
              <w:rPr>
                <w:rFonts w:ascii="Times New Roman"/>
                <w:b w:val="false"/>
                <w:i w:val="false"/>
                <w:color w:val="000000"/>
                <w:sz w:val="20"/>
              </w:rPr>
              <w:t>
ПК 3.10.9</w:t>
            </w:r>
          </w:p>
          <w:p>
            <w:pPr>
              <w:spacing w:after="20"/>
              <w:ind w:left="20"/>
              <w:jc w:val="both"/>
            </w:pPr>
            <w:r>
              <w:rPr>
                <w:rFonts w:ascii="Times New Roman"/>
                <w:b w:val="false"/>
                <w:i w:val="false"/>
                <w:color w:val="000000"/>
                <w:sz w:val="20"/>
              </w:rPr>
              <w:t>
ПК 3.10.11</w:t>
            </w:r>
          </w:p>
          <w:p>
            <w:pPr>
              <w:spacing w:after="20"/>
              <w:ind w:left="20"/>
              <w:jc w:val="both"/>
            </w:pPr>
            <w:r>
              <w:rPr>
                <w:rFonts w:ascii="Times New Roman"/>
                <w:b w:val="false"/>
                <w:i w:val="false"/>
                <w:color w:val="000000"/>
                <w:sz w:val="20"/>
              </w:rPr>
              <w:t>
ПК 3.10.12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Слесарная практика.</w:t>
            </w:r>
          </w:p>
          <w:p>
            <w:pPr>
              <w:spacing w:after="20"/>
              <w:ind w:left="20"/>
              <w:jc w:val="both"/>
            </w:pPr>
            <w:r>
              <w:rPr>
                <w:rFonts w:ascii="Times New Roman"/>
                <w:b w:val="false"/>
                <w:i w:val="false"/>
                <w:color w:val="000000"/>
                <w:sz w:val="20"/>
              </w:rPr>
              <w:t>
Измерительный инструмент. Ознакомление с измерительными инструментами, их устройством, правилами пользования, назначением, способами и правилами хранения. Разметка. Рубка металлов. Вводная беседа и показ операций. Резка металлов. Опиливание металлов. Сверление, зенкерование и развертывание. Нарезание резьбы. Притирка. Комплексные работы. Изучение перечня слесарного инструмента, необходимого для эксплуатации технологического оборудования. Безопасные приемы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работать с измерительными приборами и инструментами;</w:t>
            </w:r>
          </w:p>
          <w:p>
            <w:pPr>
              <w:spacing w:after="20"/>
              <w:ind w:left="20"/>
              <w:jc w:val="both"/>
            </w:pPr>
            <w:r>
              <w:rPr>
                <w:rFonts w:ascii="Times New Roman"/>
                <w:b w:val="false"/>
                <w:i w:val="false"/>
                <w:color w:val="000000"/>
                <w:sz w:val="20"/>
              </w:rPr>
              <w:t xml:space="preserve">
- производить обрубку и рубку, сверлить, отверстия, собирать узлы и детали, соединять их гайкой, болтами и холодной клепкой, зачищать заусенцы; </w:t>
            </w:r>
          </w:p>
          <w:p>
            <w:pPr>
              <w:spacing w:after="20"/>
              <w:ind w:left="20"/>
              <w:jc w:val="both"/>
            </w:pPr>
            <w:r>
              <w:rPr>
                <w:rFonts w:ascii="Times New Roman"/>
                <w:b w:val="false"/>
                <w:i w:val="false"/>
                <w:color w:val="000000"/>
                <w:sz w:val="20"/>
              </w:rPr>
              <w:t>
- опиливать заусенцы, собирать детали под сварку.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выполнения основных видов слесарных работ; </w:t>
            </w:r>
          </w:p>
          <w:p>
            <w:pPr>
              <w:spacing w:after="20"/>
              <w:ind w:left="20"/>
              <w:jc w:val="both"/>
            </w:pPr>
            <w:r>
              <w:rPr>
                <w:rFonts w:ascii="Times New Roman"/>
                <w:b w:val="false"/>
                <w:i w:val="false"/>
                <w:color w:val="000000"/>
                <w:sz w:val="20"/>
              </w:rPr>
              <w:t>
- применения оборудования для выполнения слесарных работ;</w:t>
            </w:r>
          </w:p>
          <w:p>
            <w:pPr>
              <w:spacing w:after="20"/>
              <w:ind w:left="20"/>
              <w:jc w:val="both"/>
            </w:pPr>
            <w:r>
              <w:rPr>
                <w:rFonts w:ascii="Times New Roman"/>
                <w:b w:val="false"/>
                <w:i w:val="false"/>
                <w:color w:val="000000"/>
                <w:sz w:val="20"/>
              </w:rPr>
              <w:t>
- соблюдения правил организации безопасной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Технический анализ и контроль производства.</w:t>
            </w:r>
          </w:p>
          <w:p>
            <w:pPr>
              <w:spacing w:after="20"/>
              <w:ind w:left="20"/>
              <w:jc w:val="both"/>
            </w:pPr>
            <w:r>
              <w:rPr>
                <w:rFonts w:ascii="Times New Roman"/>
                <w:b w:val="false"/>
                <w:i w:val="false"/>
                <w:color w:val="000000"/>
                <w:sz w:val="20"/>
              </w:rPr>
              <w:t>
Роль технического анализа в производстве</w:t>
            </w:r>
            <w:r>
              <w:rPr>
                <w:rFonts w:ascii="Times New Roman"/>
                <w:b/>
                <w:i w:val="false"/>
                <w:color w:val="000000"/>
                <w:sz w:val="20"/>
              </w:rPr>
              <w:t xml:space="preserve">. </w:t>
            </w:r>
            <w:r>
              <w:rPr>
                <w:rFonts w:ascii="Times New Roman"/>
                <w:b w:val="false"/>
                <w:i w:val="false"/>
                <w:color w:val="000000"/>
                <w:sz w:val="20"/>
              </w:rPr>
              <w:t>Основные методы анализа сырья и готовой продукции. Виды анализов: маркированный, экспрессный, контрольный, арбитражный. Управление качеством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ГОСТами;</w:t>
            </w:r>
          </w:p>
          <w:p>
            <w:pPr>
              <w:spacing w:after="20"/>
              <w:ind w:left="20"/>
              <w:jc w:val="both"/>
            </w:pPr>
            <w:r>
              <w:rPr>
                <w:rFonts w:ascii="Times New Roman"/>
                <w:b w:val="false"/>
                <w:i w:val="false"/>
                <w:color w:val="000000"/>
                <w:sz w:val="20"/>
              </w:rPr>
              <w:t>
- проводить отбор средней пробы;</w:t>
            </w:r>
          </w:p>
          <w:p>
            <w:pPr>
              <w:spacing w:after="20"/>
              <w:ind w:left="20"/>
              <w:jc w:val="both"/>
            </w:pPr>
            <w:r>
              <w:rPr>
                <w:rFonts w:ascii="Times New Roman"/>
                <w:b w:val="false"/>
                <w:i w:val="false"/>
                <w:color w:val="000000"/>
                <w:sz w:val="20"/>
              </w:rPr>
              <w:t>
- выполнять анализ сырья и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выполнения анализов образцов сырья и готовой продукции;</w:t>
            </w:r>
          </w:p>
          <w:p>
            <w:pPr>
              <w:spacing w:after="20"/>
              <w:ind w:left="20"/>
              <w:jc w:val="both"/>
            </w:pPr>
            <w:r>
              <w:rPr>
                <w:rFonts w:ascii="Times New Roman"/>
                <w:b w:val="false"/>
                <w:i w:val="false"/>
                <w:color w:val="000000"/>
                <w:sz w:val="20"/>
              </w:rPr>
              <w:t>
- управления качеством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3.10.4</w:t>
            </w:r>
          </w:p>
          <w:p>
            <w:pPr>
              <w:spacing w:after="20"/>
              <w:ind w:left="20"/>
              <w:jc w:val="both"/>
            </w:pPr>
            <w:r>
              <w:rPr>
                <w:rFonts w:ascii="Times New Roman"/>
                <w:b w:val="false"/>
                <w:i w:val="false"/>
                <w:color w:val="000000"/>
                <w:sz w:val="20"/>
              </w:rPr>
              <w:t>
ПК 3.10.5</w:t>
            </w:r>
          </w:p>
          <w:p>
            <w:pPr>
              <w:spacing w:after="20"/>
              <w:ind w:left="20"/>
              <w:jc w:val="both"/>
            </w:pPr>
            <w:r>
              <w:rPr>
                <w:rFonts w:ascii="Times New Roman"/>
                <w:b w:val="false"/>
                <w:i w:val="false"/>
                <w:color w:val="000000"/>
                <w:sz w:val="20"/>
              </w:rPr>
              <w:t>
ПК 3.10.9</w:t>
            </w:r>
          </w:p>
          <w:p>
            <w:pPr>
              <w:spacing w:after="20"/>
              <w:ind w:left="20"/>
              <w:jc w:val="both"/>
            </w:pPr>
            <w:r>
              <w:rPr>
                <w:rFonts w:ascii="Times New Roman"/>
                <w:b w:val="false"/>
                <w:i w:val="false"/>
                <w:color w:val="000000"/>
                <w:sz w:val="20"/>
              </w:rPr>
              <w:t>
ПК 3.10.10</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Структура и режим работы предприятия. Основные и вспомогательные цеха, их назначение. Характеристика сырья и продуктов основных цехов. Технологическая цепочка предприятия (взаимосвязь цехов), схема технологического процесса, применяемая техническая документация, основные опасности на предприятии.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выявлять взаимосвязь между цехами производства;</w:t>
            </w:r>
          </w:p>
          <w:p>
            <w:pPr>
              <w:spacing w:after="20"/>
              <w:ind w:left="20"/>
              <w:jc w:val="both"/>
            </w:pPr>
            <w:r>
              <w:rPr>
                <w:rFonts w:ascii="Times New Roman"/>
                <w:b w:val="false"/>
                <w:i w:val="false"/>
                <w:color w:val="000000"/>
                <w:sz w:val="20"/>
              </w:rPr>
              <w:t>
- анализировать технологический цикл;</w:t>
            </w:r>
          </w:p>
          <w:p>
            <w:pPr>
              <w:spacing w:after="20"/>
              <w:ind w:left="20"/>
              <w:jc w:val="both"/>
            </w:pPr>
            <w:r>
              <w:rPr>
                <w:rFonts w:ascii="Times New Roman"/>
                <w:b w:val="false"/>
                <w:i w:val="false"/>
                <w:color w:val="000000"/>
                <w:sz w:val="20"/>
              </w:rPr>
              <w:t>
- применять рациональные приемы поиска и использования научно-технической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ориентации в реальных условиях деятельности по избранной специальности;</w:t>
            </w:r>
          </w:p>
          <w:p>
            <w:pPr>
              <w:spacing w:after="20"/>
              <w:ind w:left="20"/>
              <w:jc w:val="both"/>
            </w:pPr>
            <w:r>
              <w:rPr>
                <w:rFonts w:ascii="Times New Roman"/>
                <w:b w:val="false"/>
                <w:i w:val="false"/>
                <w:color w:val="000000"/>
                <w:sz w:val="20"/>
              </w:rPr>
              <w:t>
- ведения отчетной документации;</w:t>
            </w:r>
          </w:p>
          <w:p>
            <w:pPr>
              <w:spacing w:after="20"/>
              <w:ind w:left="20"/>
              <w:jc w:val="both"/>
            </w:pPr>
            <w:r>
              <w:rPr>
                <w:rFonts w:ascii="Times New Roman"/>
                <w:b w:val="false"/>
                <w:i w:val="false"/>
                <w:color w:val="000000"/>
                <w:sz w:val="20"/>
              </w:rPr>
              <w:t>
- соблюдения правил выполняемой работы;</w:t>
            </w:r>
          </w:p>
          <w:p>
            <w:pPr>
              <w:spacing w:after="20"/>
              <w:ind w:left="20"/>
              <w:jc w:val="both"/>
            </w:pPr>
            <w:r>
              <w:rPr>
                <w:rFonts w:ascii="Times New Roman"/>
                <w:b w:val="false"/>
                <w:i w:val="false"/>
                <w:color w:val="000000"/>
                <w:sz w:val="20"/>
              </w:rPr>
              <w:t>
- сбора и анализа материалов, необходимых для составления отчета.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p>
            <w:pPr>
              <w:spacing w:after="20"/>
              <w:ind w:left="20"/>
              <w:jc w:val="both"/>
            </w:pPr>
            <w:r>
              <w:rPr>
                <w:rFonts w:ascii="Times New Roman"/>
                <w:b w:val="false"/>
                <w:i w:val="false"/>
                <w:color w:val="000000"/>
                <w:sz w:val="20"/>
              </w:rPr>
              <w:t>
ПК 3.10.5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на получение первичных профессиональных навыков.</w:t>
            </w:r>
          </w:p>
          <w:p>
            <w:pPr>
              <w:spacing w:after="20"/>
              <w:ind w:left="20"/>
              <w:jc w:val="both"/>
            </w:pPr>
            <w:r>
              <w:rPr>
                <w:rFonts w:ascii="Times New Roman"/>
                <w:b w:val="false"/>
                <w:i w:val="false"/>
                <w:color w:val="000000"/>
                <w:sz w:val="20"/>
              </w:rPr>
              <w:t>
Приобретение первичных профессиональных знаний по подготовке сырья и выполнению технологических операций. Изучение и закрепление основных приемов и навыков ведения технологического процесса на рабочем месте согласно регламента. Приобретение обучающимися знаний и умений для получения рабочей профессии и подготовка к прохождению производственной технологической и производственной преддипломной практик, а так же закрепления знаний, полученных при изучении соответствующих предметов теоретического цикла.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обслуживать оборудование и аппаратуру, задействованные в технологическом процессе;</w:t>
            </w:r>
          </w:p>
          <w:p>
            <w:pPr>
              <w:spacing w:after="20"/>
              <w:ind w:left="20"/>
              <w:jc w:val="both"/>
            </w:pPr>
            <w:r>
              <w:rPr>
                <w:rFonts w:ascii="Times New Roman"/>
                <w:b w:val="false"/>
                <w:i w:val="false"/>
                <w:color w:val="000000"/>
                <w:sz w:val="20"/>
              </w:rPr>
              <w:t>
- выполнять основные операции технологического процесса;</w:t>
            </w:r>
          </w:p>
          <w:p>
            <w:pPr>
              <w:spacing w:after="20"/>
              <w:ind w:left="20"/>
              <w:jc w:val="both"/>
            </w:pPr>
            <w:r>
              <w:rPr>
                <w:rFonts w:ascii="Times New Roman"/>
                <w:b w:val="false"/>
                <w:i w:val="false"/>
                <w:color w:val="000000"/>
                <w:sz w:val="20"/>
              </w:rPr>
              <w:t>
- работать с технологическими регламентами и стандартами;</w:t>
            </w:r>
          </w:p>
          <w:p>
            <w:pPr>
              <w:spacing w:after="20"/>
              <w:ind w:left="20"/>
              <w:jc w:val="both"/>
            </w:pPr>
            <w:r>
              <w:rPr>
                <w:rFonts w:ascii="Times New Roman"/>
                <w:b w:val="false"/>
                <w:i w:val="false"/>
                <w:color w:val="000000"/>
                <w:sz w:val="20"/>
              </w:rPr>
              <w:t>
- обрабатывать материалы, собранные в ходе практики и составлять отчет по практике;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соблюдения санитарно-гигиенических требований в условиях производства;</w:t>
            </w:r>
          </w:p>
          <w:p>
            <w:pPr>
              <w:spacing w:after="20"/>
              <w:ind w:left="20"/>
              <w:jc w:val="both"/>
            </w:pPr>
            <w:r>
              <w:rPr>
                <w:rFonts w:ascii="Times New Roman"/>
                <w:b w:val="false"/>
                <w:i w:val="false"/>
                <w:color w:val="000000"/>
                <w:sz w:val="20"/>
              </w:rPr>
              <w:t>
- эксплуатации технологического оборудования;</w:t>
            </w:r>
          </w:p>
          <w:p>
            <w:pPr>
              <w:spacing w:after="20"/>
              <w:ind w:left="20"/>
              <w:jc w:val="both"/>
            </w:pPr>
            <w:r>
              <w:rPr>
                <w:rFonts w:ascii="Times New Roman"/>
                <w:b w:val="false"/>
                <w:i w:val="false"/>
                <w:color w:val="000000"/>
                <w:sz w:val="20"/>
              </w:rPr>
              <w:t>
- использования нормативных документов, регламентирующих выпуск продукции.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p>
            <w:pPr>
              <w:spacing w:after="20"/>
              <w:ind w:left="20"/>
              <w:jc w:val="both"/>
            </w:pPr>
            <w:r>
              <w:rPr>
                <w:rFonts w:ascii="Times New Roman"/>
                <w:b w:val="false"/>
                <w:i w:val="false"/>
                <w:color w:val="000000"/>
                <w:sz w:val="20"/>
              </w:rPr>
              <w:t>
ПК 3.10.5</w:t>
            </w:r>
          </w:p>
          <w:p>
            <w:pPr>
              <w:spacing w:after="20"/>
              <w:ind w:left="20"/>
              <w:jc w:val="both"/>
            </w:pPr>
            <w:r>
              <w:rPr>
                <w:rFonts w:ascii="Times New Roman"/>
                <w:b w:val="false"/>
                <w:i w:val="false"/>
                <w:color w:val="000000"/>
                <w:sz w:val="20"/>
              </w:rPr>
              <w:t>
ПК 3.10.11</w:t>
            </w:r>
          </w:p>
          <w:p>
            <w:pPr>
              <w:spacing w:after="20"/>
              <w:ind w:left="20"/>
              <w:jc w:val="both"/>
            </w:pPr>
            <w:r>
              <w:rPr>
                <w:rFonts w:ascii="Times New Roman"/>
                <w:b w:val="false"/>
                <w:i w:val="false"/>
                <w:color w:val="000000"/>
                <w:sz w:val="20"/>
              </w:rPr>
              <w:t>
ПК 3.10.12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Изучение технологического процесса цеха (подразделения), структуры завода, технологического оборудования. Изучение квалификационных характеристик в соответствие с выбранной квалификацией. Работа в качестве дублера по профессии, соответствующей выбранной квалификации. Освоение рабочей профессии, приобретение обучающимися практических навыков выполнения основных операций технологического цикла производства кабельной продукции, контролю и регулированию технологического режима, пуска и остановки оборудования. Изучение и применение прогрессивной технологии и передовых приҰмов и методов труда.</w:t>
            </w:r>
          </w:p>
          <w:p>
            <w:pPr>
              <w:spacing w:after="20"/>
              <w:ind w:left="20"/>
              <w:jc w:val="both"/>
            </w:pPr>
            <w:r>
              <w:rPr>
                <w:rFonts w:ascii="Times New Roman"/>
                <w:b w:val="false"/>
                <w:i w:val="false"/>
                <w:color w:val="000000"/>
                <w:sz w:val="20"/>
              </w:rPr>
              <w:t>
Самостоятельное выполнение работ в соответствие с выбранной квалификацией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обслуживать технологическое оборудование;</w:t>
            </w:r>
          </w:p>
          <w:p>
            <w:pPr>
              <w:spacing w:after="20"/>
              <w:ind w:left="20"/>
              <w:jc w:val="both"/>
            </w:pPr>
            <w:r>
              <w:rPr>
                <w:rFonts w:ascii="Times New Roman"/>
                <w:b w:val="false"/>
                <w:i w:val="false"/>
                <w:color w:val="000000"/>
                <w:sz w:val="20"/>
              </w:rPr>
              <w:t>
- прогнозировать ход технологического процесса;</w:t>
            </w:r>
          </w:p>
          <w:p>
            <w:pPr>
              <w:spacing w:after="20"/>
              <w:ind w:left="20"/>
              <w:jc w:val="both"/>
            </w:pPr>
            <w:r>
              <w:rPr>
                <w:rFonts w:ascii="Times New Roman"/>
                <w:b w:val="false"/>
                <w:i w:val="false"/>
                <w:color w:val="000000"/>
                <w:sz w:val="20"/>
              </w:rPr>
              <w:t>
- работать с контрольно-измерительными приборами;</w:t>
            </w:r>
          </w:p>
          <w:p>
            <w:pPr>
              <w:spacing w:after="20"/>
              <w:ind w:left="20"/>
              <w:jc w:val="both"/>
            </w:pPr>
            <w:r>
              <w:rPr>
                <w:rFonts w:ascii="Times New Roman"/>
                <w:b w:val="false"/>
                <w:i w:val="false"/>
                <w:color w:val="000000"/>
                <w:sz w:val="20"/>
              </w:rPr>
              <w:t>
- оформлять производственно-техническую документацию;</w:t>
            </w:r>
          </w:p>
          <w:p>
            <w:pPr>
              <w:spacing w:after="20"/>
              <w:ind w:left="20"/>
              <w:jc w:val="both"/>
            </w:pPr>
            <w:r>
              <w:rPr>
                <w:rFonts w:ascii="Times New Roman"/>
                <w:b w:val="false"/>
                <w:i w:val="false"/>
                <w:color w:val="000000"/>
                <w:sz w:val="20"/>
              </w:rPr>
              <w:t xml:space="preserve">
- производить несложный ремонт оборудования; </w:t>
            </w:r>
          </w:p>
          <w:p>
            <w:pPr>
              <w:spacing w:after="20"/>
              <w:ind w:left="20"/>
              <w:jc w:val="both"/>
            </w:pPr>
            <w:r>
              <w:rPr>
                <w:rFonts w:ascii="Times New Roman"/>
                <w:b w:val="false"/>
                <w:i w:val="false"/>
                <w:color w:val="000000"/>
                <w:sz w:val="20"/>
              </w:rPr>
              <w:t>
- обобщать собранные материалы, составлять отчет по практике.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работы с технологическим оборудованием;</w:t>
            </w:r>
          </w:p>
          <w:p>
            <w:pPr>
              <w:spacing w:after="20"/>
              <w:ind w:left="20"/>
              <w:jc w:val="both"/>
            </w:pPr>
            <w:r>
              <w:rPr>
                <w:rFonts w:ascii="Times New Roman"/>
                <w:b w:val="false"/>
                <w:i w:val="false"/>
                <w:color w:val="000000"/>
                <w:sz w:val="20"/>
              </w:rPr>
              <w:t>
- пользования нормативными документами, регламентирующими выпуск продукции;</w:t>
            </w:r>
          </w:p>
          <w:p>
            <w:pPr>
              <w:spacing w:after="20"/>
              <w:ind w:left="20"/>
              <w:jc w:val="both"/>
            </w:pPr>
            <w:r>
              <w:rPr>
                <w:rFonts w:ascii="Times New Roman"/>
                <w:b w:val="false"/>
                <w:i w:val="false"/>
                <w:color w:val="000000"/>
                <w:sz w:val="20"/>
              </w:rPr>
              <w:t>
- контроля технологических параметров.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p>
            <w:pPr>
              <w:spacing w:after="20"/>
              <w:ind w:left="20"/>
              <w:jc w:val="both"/>
            </w:pPr>
            <w:r>
              <w:rPr>
                <w:rFonts w:ascii="Times New Roman"/>
                <w:b w:val="false"/>
                <w:i w:val="false"/>
                <w:color w:val="000000"/>
                <w:sz w:val="20"/>
              </w:rPr>
              <w:t>
ПК 3.10.4</w:t>
            </w:r>
          </w:p>
          <w:p>
            <w:pPr>
              <w:spacing w:after="20"/>
              <w:ind w:left="20"/>
              <w:jc w:val="both"/>
            </w:pPr>
            <w:r>
              <w:rPr>
                <w:rFonts w:ascii="Times New Roman"/>
                <w:b w:val="false"/>
                <w:i w:val="false"/>
                <w:color w:val="000000"/>
                <w:sz w:val="20"/>
              </w:rPr>
              <w:t>
ПК 3.10.9</w:t>
            </w:r>
          </w:p>
          <w:p>
            <w:pPr>
              <w:spacing w:after="20"/>
              <w:ind w:left="20"/>
              <w:jc w:val="both"/>
            </w:pPr>
            <w:r>
              <w:rPr>
                <w:rFonts w:ascii="Times New Roman"/>
                <w:b w:val="false"/>
                <w:i w:val="false"/>
                <w:color w:val="000000"/>
                <w:sz w:val="20"/>
              </w:rPr>
              <w:t>
ПК 3.10.11</w:t>
            </w:r>
          </w:p>
          <w:p>
            <w:pPr>
              <w:spacing w:after="20"/>
              <w:ind w:left="20"/>
              <w:jc w:val="both"/>
            </w:pPr>
            <w:r>
              <w:rPr>
                <w:rFonts w:ascii="Times New Roman"/>
                <w:b w:val="false"/>
                <w:i w:val="false"/>
                <w:color w:val="000000"/>
                <w:sz w:val="20"/>
              </w:rPr>
              <w:t>
ПК 3.10.12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Обобщение и совершенствование знаний и практических навыков, полученных в процессе обучения. Ознакомление с передовой технологией и экономикой производства Приобретение умений организаторской работы по избранной специальности в качестве помощников руководителей соответствующих участков. Сбор информации и материалов для выполнения дипломного проекта, стажировка на рабочих местах специалистов среднего звена.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выполнять технологические и экономические расчеты производственных показателей;</w:t>
            </w:r>
          </w:p>
          <w:p>
            <w:pPr>
              <w:spacing w:after="20"/>
              <w:ind w:left="20"/>
              <w:jc w:val="both"/>
            </w:pPr>
            <w:r>
              <w:rPr>
                <w:rFonts w:ascii="Times New Roman"/>
                <w:b w:val="false"/>
                <w:i w:val="false"/>
                <w:color w:val="000000"/>
                <w:sz w:val="20"/>
              </w:rPr>
              <w:t xml:space="preserve">
- читать и составлять технологические схемы про изводства; </w:t>
            </w:r>
          </w:p>
          <w:p>
            <w:pPr>
              <w:spacing w:after="20"/>
              <w:ind w:left="20"/>
              <w:jc w:val="both"/>
            </w:pPr>
            <w:r>
              <w:rPr>
                <w:rFonts w:ascii="Times New Roman"/>
                <w:b w:val="false"/>
                <w:i w:val="false"/>
                <w:color w:val="000000"/>
                <w:sz w:val="20"/>
              </w:rPr>
              <w:t>
- давать характеристику сырья, полуфабрикатов и готовой продукции;</w:t>
            </w:r>
          </w:p>
          <w:p>
            <w:pPr>
              <w:spacing w:after="20"/>
              <w:ind w:left="20"/>
              <w:jc w:val="both"/>
            </w:pPr>
            <w:r>
              <w:rPr>
                <w:rFonts w:ascii="Times New Roman"/>
                <w:b w:val="false"/>
                <w:i w:val="false"/>
                <w:color w:val="000000"/>
                <w:sz w:val="20"/>
              </w:rPr>
              <w:t>
- выполнять обязанности дублеров руководителей производства среднего звена.</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 выбора основного и вспомогательного оборудования, сырья и материалов;</w:t>
            </w:r>
          </w:p>
          <w:p>
            <w:pPr>
              <w:spacing w:after="20"/>
              <w:ind w:left="20"/>
              <w:jc w:val="both"/>
            </w:pPr>
            <w:r>
              <w:rPr>
                <w:rFonts w:ascii="Times New Roman"/>
                <w:b w:val="false"/>
                <w:i w:val="false"/>
                <w:color w:val="000000"/>
                <w:sz w:val="20"/>
              </w:rPr>
              <w:t>
- выбора основных методов контроля качества сырья, полуфабрикатов и готовой продукции;</w:t>
            </w:r>
          </w:p>
          <w:p>
            <w:pPr>
              <w:spacing w:after="20"/>
              <w:ind w:left="20"/>
              <w:jc w:val="both"/>
            </w:pPr>
            <w:r>
              <w:rPr>
                <w:rFonts w:ascii="Times New Roman"/>
                <w:b w:val="false"/>
                <w:i w:val="false"/>
                <w:color w:val="000000"/>
                <w:sz w:val="20"/>
              </w:rPr>
              <w:t>
- подбора ассортимента выпускаемой предприятием продукции, ГОСТов, ТУ и ОСТов на изделия.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3.10.2</w:t>
            </w:r>
          </w:p>
          <w:p>
            <w:pPr>
              <w:spacing w:after="20"/>
              <w:ind w:left="20"/>
              <w:jc w:val="both"/>
            </w:pPr>
            <w:r>
              <w:rPr>
                <w:rFonts w:ascii="Times New Roman"/>
                <w:b w:val="false"/>
                <w:i w:val="false"/>
                <w:color w:val="000000"/>
                <w:sz w:val="20"/>
              </w:rPr>
              <w:t>
ПК 3.10.3</w:t>
            </w:r>
          </w:p>
          <w:p>
            <w:pPr>
              <w:spacing w:after="20"/>
              <w:ind w:left="20"/>
              <w:jc w:val="both"/>
            </w:pPr>
            <w:r>
              <w:rPr>
                <w:rFonts w:ascii="Times New Roman"/>
                <w:b w:val="false"/>
                <w:i w:val="false"/>
                <w:color w:val="000000"/>
                <w:sz w:val="20"/>
              </w:rPr>
              <w:t>
ПК 3.10.5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Выполнение дипломного проекта.</w:t>
            </w:r>
          </w:p>
          <w:p>
            <w:pPr>
              <w:spacing w:after="20"/>
              <w:ind w:left="20"/>
              <w:jc w:val="both"/>
            </w:pPr>
            <w:r>
              <w:rPr>
                <w:rFonts w:ascii="Times New Roman"/>
                <w:b w:val="false"/>
                <w:i w:val="false"/>
                <w:color w:val="000000"/>
                <w:sz w:val="20"/>
              </w:rPr>
              <w:t>
Систематизация, закрепление и расширение теоретических и практических знаний учащихся. Углубленное изучение комплекса вопросов специальной технологии. Закрепление навыков технических и технико-экономических расчетов. Разработка дипломного проекта по утвержденной тематике с учетом годового задания. Расчет и выбор оборудования, его характеристика. Составление схемы технологического процесса. Характеристика сырья и материалов. Расчет технико-экономических показателей.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самостоятельно решать вопросы проектирования и компоновки оборудования в технологическую цепочку;</w:t>
            </w:r>
          </w:p>
          <w:p>
            <w:pPr>
              <w:spacing w:after="20"/>
              <w:ind w:left="20"/>
              <w:jc w:val="both"/>
            </w:pPr>
            <w:r>
              <w:rPr>
                <w:rFonts w:ascii="Times New Roman"/>
                <w:b w:val="false"/>
                <w:i w:val="false"/>
                <w:color w:val="000000"/>
                <w:sz w:val="20"/>
              </w:rPr>
              <w:t>
- решать вопросы автоматизации;</w:t>
            </w:r>
          </w:p>
          <w:p>
            <w:pPr>
              <w:spacing w:after="20"/>
              <w:ind w:left="20"/>
              <w:jc w:val="both"/>
            </w:pPr>
            <w:r>
              <w:rPr>
                <w:rFonts w:ascii="Times New Roman"/>
                <w:b w:val="false"/>
                <w:i w:val="false"/>
                <w:color w:val="000000"/>
                <w:sz w:val="20"/>
              </w:rPr>
              <w:t xml:space="preserve">
- выполнять технические и технико-экономические расчеты; </w:t>
            </w:r>
          </w:p>
          <w:p>
            <w:pPr>
              <w:spacing w:after="20"/>
              <w:ind w:left="20"/>
              <w:jc w:val="both"/>
            </w:pPr>
            <w:r>
              <w:rPr>
                <w:rFonts w:ascii="Times New Roman"/>
                <w:b w:val="false"/>
                <w:i w:val="false"/>
                <w:color w:val="000000"/>
                <w:sz w:val="20"/>
              </w:rPr>
              <w:t>
- выполнять расчеты энергозатрат оборудования;</w:t>
            </w:r>
          </w:p>
          <w:p>
            <w:pPr>
              <w:spacing w:after="20"/>
              <w:ind w:left="20"/>
              <w:jc w:val="both"/>
            </w:pPr>
            <w:r>
              <w:rPr>
                <w:rFonts w:ascii="Times New Roman"/>
                <w:b w:val="false"/>
                <w:i w:val="false"/>
                <w:color w:val="000000"/>
                <w:sz w:val="20"/>
              </w:rPr>
              <w:t xml:space="preserve">
- выполнять графическую часть дипломного проекта.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выбора технологии и оборудования производства, его автоматизации; </w:t>
            </w:r>
          </w:p>
          <w:p>
            <w:pPr>
              <w:spacing w:after="20"/>
              <w:ind w:left="20"/>
              <w:jc w:val="both"/>
            </w:pPr>
            <w:r>
              <w:rPr>
                <w:rFonts w:ascii="Times New Roman"/>
                <w:b w:val="false"/>
                <w:i w:val="false"/>
                <w:color w:val="000000"/>
                <w:sz w:val="20"/>
              </w:rPr>
              <w:t xml:space="preserve">
- ориентации в перспективах развития кабельной промышленности; </w:t>
            </w:r>
          </w:p>
          <w:p>
            <w:pPr>
              <w:spacing w:after="20"/>
              <w:ind w:left="20"/>
              <w:jc w:val="both"/>
            </w:pPr>
            <w:r>
              <w:rPr>
                <w:rFonts w:ascii="Times New Roman"/>
                <w:b w:val="false"/>
                <w:i w:val="false"/>
                <w:color w:val="000000"/>
                <w:sz w:val="20"/>
              </w:rPr>
              <w:t>
- выбора методов контроля качества продукции;</w:t>
            </w:r>
          </w:p>
          <w:p>
            <w:pPr>
              <w:spacing w:after="20"/>
              <w:ind w:left="20"/>
              <w:jc w:val="both"/>
            </w:pPr>
            <w:r>
              <w:rPr>
                <w:rFonts w:ascii="Times New Roman"/>
                <w:b w:val="false"/>
                <w:i w:val="false"/>
                <w:color w:val="000000"/>
                <w:sz w:val="20"/>
              </w:rPr>
              <w:t>
- соблюдения основ техники безопасности и охраны окружающей среды.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3.10.6</w:t>
            </w:r>
          </w:p>
          <w:p>
            <w:pPr>
              <w:spacing w:after="20"/>
              <w:ind w:left="20"/>
              <w:jc w:val="both"/>
            </w:pPr>
            <w:r>
              <w:rPr>
                <w:rFonts w:ascii="Times New Roman"/>
                <w:b w:val="false"/>
                <w:i w:val="false"/>
                <w:color w:val="000000"/>
                <w:sz w:val="20"/>
              </w:rPr>
              <w:t>
ПК 3.10.7</w:t>
            </w:r>
          </w:p>
          <w:p>
            <w:pPr>
              <w:spacing w:after="20"/>
              <w:ind w:left="20"/>
              <w:jc w:val="both"/>
            </w:pPr>
            <w:r>
              <w:rPr>
                <w:rFonts w:ascii="Times New Roman"/>
                <w:b w:val="false"/>
                <w:i w:val="false"/>
                <w:color w:val="000000"/>
                <w:sz w:val="20"/>
              </w:rPr>
              <w:t xml:space="preserve">
ПК 3.10.8 </w:t>
            </w:r>
          </w:p>
          <w:p>
            <w:pPr>
              <w:spacing w:after="20"/>
              <w:ind w:left="20"/>
              <w:jc w:val="both"/>
            </w:pPr>
            <w:r>
              <w:rPr>
                <w:rFonts w:ascii="Times New Roman"/>
                <w:b w:val="false"/>
                <w:i w:val="false"/>
                <w:color w:val="000000"/>
                <w:sz w:val="20"/>
              </w:rPr>
              <w:t>
ПК 3.10.12</w:t>
            </w: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Квалификация: 122811 3 - Техник по эксплуатации и ремонту оборудования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xml:space="preserve">
Роль профессионального языка. Терминология по специальности. </w:t>
            </w:r>
          </w:p>
          <w:p>
            <w:pPr>
              <w:spacing w:after="20"/>
              <w:ind w:left="20"/>
              <w:jc w:val="both"/>
            </w:pPr>
            <w:r>
              <w:rPr>
                <w:rFonts w:ascii="Times New Roman"/>
                <w:b w:val="false"/>
                <w:i w:val="false"/>
                <w:color w:val="000000"/>
                <w:sz w:val="20"/>
              </w:rPr>
              <w:t>
Техника чтения и перевода (со словарем) профессионально ориентированных текстов. Составление рассказов и диалогов по текстам, ориентированным на будущую специальность.</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государственного и русского языков и лексического и грамматического минимума, необходимых для чтения и перевода (со словарем)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грамотно использовать профессиональную лексику;</w:t>
            </w:r>
          </w:p>
          <w:p>
            <w:pPr>
              <w:spacing w:after="20"/>
              <w:ind w:left="20"/>
              <w:jc w:val="both"/>
            </w:pPr>
            <w:r>
              <w:rPr>
                <w:rFonts w:ascii="Times New Roman"/>
                <w:b w:val="false"/>
                <w:i w:val="false"/>
                <w:color w:val="000000"/>
                <w:sz w:val="20"/>
              </w:rPr>
              <w:t>
- применять знания казахского и русского языков в своей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лексико-грамматического материала по специальности, необходимого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читать и переводить (со словарем) тексты профессиональной направленности;</w:t>
            </w:r>
          </w:p>
          <w:p>
            <w:pPr>
              <w:spacing w:after="20"/>
              <w:ind w:left="20"/>
              <w:jc w:val="both"/>
            </w:pPr>
            <w:r>
              <w:rPr>
                <w:rFonts w:ascii="Times New Roman"/>
                <w:b w:val="false"/>
                <w:i w:val="false"/>
                <w:color w:val="000000"/>
                <w:sz w:val="20"/>
              </w:rPr>
              <w:t>
- использовать грамматический минимум для профессионального общения.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специалистов.</w:t>
            </w:r>
          </w:p>
          <w:p>
            <w:pPr>
              <w:spacing w:after="20"/>
              <w:ind w:left="20"/>
              <w:jc w:val="both"/>
            </w:pPr>
            <w:r>
              <w:rPr>
                <w:rFonts w:ascii="Times New Roman"/>
                <w:b w:val="false"/>
                <w:i w:val="false"/>
                <w:color w:val="000000"/>
                <w:sz w:val="20"/>
              </w:rPr>
              <w:t>
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Физическая культура в научной организации труда.</w:t>
            </w:r>
          </w:p>
          <w:p>
            <w:pPr>
              <w:spacing w:after="20"/>
              <w:ind w:left="20"/>
              <w:jc w:val="both"/>
            </w:pPr>
            <w:r>
              <w:rPr>
                <w:rFonts w:ascii="Times New Roman"/>
                <w:b w:val="false"/>
                <w:i w:val="false"/>
                <w:color w:val="000000"/>
                <w:sz w:val="20"/>
              </w:rPr>
              <w:t>
Профессиональная прикладная физическая подготовка.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здорового образа жизни; </w:t>
            </w:r>
          </w:p>
          <w:p>
            <w:pPr>
              <w:spacing w:after="20"/>
              <w:ind w:left="20"/>
              <w:jc w:val="both"/>
            </w:pPr>
            <w:r>
              <w:rPr>
                <w:rFonts w:ascii="Times New Roman"/>
                <w:b w:val="false"/>
                <w:i w:val="false"/>
                <w:color w:val="000000"/>
                <w:sz w:val="20"/>
              </w:rPr>
              <w:t>
- роли физической культуры в профессиональном и социальном развитии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полученные знания для укрепления здоровья, для достижения жизненных и профессиональных целей;</w:t>
            </w:r>
          </w:p>
          <w:p>
            <w:pPr>
              <w:spacing w:after="20"/>
              <w:ind w:left="20"/>
              <w:jc w:val="both"/>
            </w:pPr>
            <w:r>
              <w:rPr>
                <w:rFonts w:ascii="Times New Roman"/>
                <w:b w:val="false"/>
                <w:i w:val="false"/>
                <w:color w:val="000000"/>
                <w:sz w:val="20"/>
              </w:rPr>
              <w:t>
- добиваться физического совершенствования.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3.9</w:t>
            </w:r>
          </w:p>
          <w:p>
            <w:pPr>
              <w:spacing w:after="20"/>
              <w:ind w:left="20"/>
              <w:jc w:val="both"/>
            </w:pPr>
            <w:r>
              <w:rPr>
                <w:rFonts w:ascii="Times New Roman"/>
                <w:b w:val="false"/>
                <w:i w:val="false"/>
                <w:color w:val="000000"/>
                <w:sz w:val="20"/>
              </w:rPr>
              <w:t>
ПК 3.11.6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Понятие культуры. Культура и цивилизация. Формы и типы культур. Основные культурно-исторические центры мира. Культуры и цивилизации на территории Казахстана. История культуры Казахстана в различные исторические периоды. Наука и культура Казахстана на современном этапе. Сущность религии и ее роль. Происхождение религии и ее типы. Основные положения христианства и ислама. Западноевропейская культура и ее влияние на развитие современного мира.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форм и функций культуры, основных мировых цивилизаций, мировых религий; культуры народов Казахстана и перспективы ее развития;</w:t>
            </w:r>
          </w:p>
          <w:p>
            <w:pPr>
              <w:spacing w:after="20"/>
              <w:ind w:left="20"/>
              <w:jc w:val="both"/>
            </w:pPr>
            <w:r>
              <w:rPr>
                <w:rFonts w:ascii="Times New Roman"/>
                <w:b w:val="false"/>
                <w:i w:val="false"/>
                <w:color w:val="000000"/>
                <w:sz w:val="20"/>
              </w:rPr>
              <w:t>
- этапов развития культуры Казахстана от зарождения первых шагов в искусстве до эпохи ранней бронзы;</w:t>
            </w:r>
          </w:p>
          <w:p>
            <w:pPr>
              <w:spacing w:after="20"/>
              <w:ind w:left="20"/>
              <w:jc w:val="both"/>
            </w:pPr>
            <w:r>
              <w:rPr>
                <w:rFonts w:ascii="Times New Roman"/>
                <w:b w:val="false"/>
                <w:i w:val="false"/>
                <w:color w:val="000000"/>
                <w:sz w:val="20"/>
              </w:rPr>
              <w:t>
- художественной культуры средневековых народов Казахстана, их обряды, традиции, обычаи и народное искусство.</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сопоставлять основные этапы развития культуры с процессами в современной культуре;</w:t>
            </w:r>
          </w:p>
          <w:p>
            <w:pPr>
              <w:spacing w:after="20"/>
              <w:ind w:left="20"/>
              <w:jc w:val="both"/>
            </w:pPr>
            <w:r>
              <w:rPr>
                <w:rFonts w:ascii="Times New Roman"/>
                <w:b w:val="false"/>
                <w:i w:val="false"/>
                <w:color w:val="000000"/>
                <w:sz w:val="20"/>
              </w:rPr>
              <w:t>
- показывать специфику материальной и духовной культуры кочевников, ее место в общественной культуре.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ее роль в обществе. Исторические типы философии. Бытие. Материя. Диалектика и ее альтернативы. Философское понимание общества. Общество как саморазвивающаяся система. Бытие человека как проблемы философии: личность, свобода и ответственность. Сознание как отражение и деятельность, познание и творчество. Нравственные проблемы философии.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основных понятий и законов диалектики, иметь представление о роли науки и научного познания в развитии мира;</w:t>
            </w:r>
          </w:p>
          <w:p>
            <w:pPr>
              <w:spacing w:after="20"/>
              <w:ind w:left="20"/>
              <w:jc w:val="both"/>
            </w:pPr>
            <w:r>
              <w:rPr>
                <w:rFonts w:ascii="Times New Roman"/>
                <w:b w:val="false"/>
                <w:i w:val="false"/>
                <w:color w:val="000000"/>
                <w:sz w:val="20"/>
              </w:rPr>
              <w:t>
- формы человеческого знания и его особенностях в современном мире.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процессы окружающего мира с точки зрения законов диалектики;</w:t>
            </w:r>
          </w:p>
          <w:p>
            <w:pPr>
              <w:spacing w:after="20"/>
              <w:ind w:left="20"/>
              <w:jc w:val="both"/>
            </w:pPr>
            <w:r>
              <w:rPr>
                <w:rFonts w:ascii="Times New Roman"/>
                <w:b w:val="false"/>
                <w:i w:val="false"/>
                <w:color w:val="000000"/>
                <w:sz w:val="20"/>
              </w:rPr>
              <w:t>
-понимать сущность социальных процессов, происходящих в мире;</w:t>
            </w:r>
          </w:p>
          <w:p>
            <w:pPr>
              <w:spacing w:after="20"/>
              <w:ind w:left="20"/>
              <w:jc w:val="both"/>
            </w:pPr>
            <w:r>
              <w:rPr>
                <w:rFonts w:ascii="Times New Roman"/>
                <w:b w:val="false"/>
                <w:i w:val="false"/>
                <w:color w:val="000000"/>
                <w:sz w:val="20"/>
              </w:rPr>
              <w:t>
- определять собственную позицию.</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Экономическая ситуация в Республике Казахстан. Экономика и ее основные проблемы. Микроэкономика. Ресурсы. Механизмы рыночного ценообразования. Конкуренция. Экономические основы деятельности фирмы. Макроэкономика. Структура экономики страны. Финансы. Денежно-кредитная и налоговая системы. Инфляционные процессы.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моментов экономической ситуации в Казахстане;</w:t>
            </w:r>
          </w:p>
          <w:p>
            <w:pPr>
              <w:spacing w:after="20"/>
              <w:ind w:left="20"/>
              <w:jc w:val="both"/>
            </w:pPr>
            <w:r>
              <w:rPr>
                <w:rFonts w:ascii="Times New Roman"/>
                <w:b w:val="false"/>
                <w:i w:val="false"/>
                <w:color w:val="000000"/>
                <w:sz w:val="20"/>
              </w:rPr>
              <w:t>
- структуры экономики страны, стадии регулирования социально-экономических проблем.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оценивать текущую социально-экономическую ситуацию в масштабах региона и страны;</w:t>
            </w:r>
          </w:p>
          <w:p>
            <w:pPr>
              <w:spacing w:after="20"/>
              <w:ind w:left="20"/>
              <w:jc w:val="both"/>
            </w:pPr>
            <w:r>
              <w:rPr>
                <w:rFonts w:ascii="Times New Roman"/>
                <w:b w:val="false"/>
                <w:i w:val="false"/>
                <w:color w:val="000000"/>
                <w:sz w:val="20"/>
              </w:rPr>
              <w:t>
- управлять собственностью и экономической деятельностью организаций.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w:t>
            </w:r>
          </w:p>
          <w:p>
            <w:pPr>
              <w:spacing w:after="20"/>
              <w:ind w:left="20"/>
              <w:jc w:val="both"/>
            </w:pPr>
            <w:r>
              <w:rPr>
                <w:rFonts w:ascii="Times New Roman"/>
                <w:b w:val="false"/>
                <w:i w:val="false"/>
                <w:color w:val="000000"/>
                <w:sz w:val="20"/>
              </w:rPr>
              <w:t>
БК 3.6</w:t>
            </w:r>
          </w:p>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3.11.7</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Основные понятия и категории социологии. Социальные и этнонациональ</w:t>
            </w:r>
          </w:p>
          <w:p>
            <w:pPr>
              <w:spacing w:after="20"/>
              <w:ind w:left="20"/>
              <w:jc w:val="both"/>
            </w:pPr>
            <w:r>
              <w:rPr>
                <w:rFonts w:ascii="Times New Roman"/>
                <w:b w:val="false"/>
                <w:i w:val="false"/>
                <w:color w:val="000000"/>
                <w:sz w:val="20"/>
              </w:rPr>
              <w:t>
ные отношения. Личность как субъект и объект общественных отношений. Социальная структура общества. Социальные конфликты, механизм их разрешения. Основные понятия и категории политологии. Политика и политическая власть. Государство-основное звено политической системы. Внешнеполитическая деятельность и мировой политический процесс.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понятии и категорий социологии и политологии;</w:t>
            </w:r>
          </w:p>
          <w:p>
            <w:pPr>
              <w:spacing w:after="20"/>
              <w:ind w:left="20"/>
              <w:jc w:val="both"/>
            </w:pPr>
            <w:r>
              <w:rPr>
                <w:rFonts w:ascii="Times New Roman"/>
                <w:b w:val="false"/>
                <w:i w:val="false"/>
                <w:color w:val="000000"/>
                <w:sz w:val="20"/>
              </w:rPr>
              <w:t>
- политических режимов, основных политических партий Казахстана и мирового сообщества;</w:t>
            </w:r>
          </w:p>
          <w:p>
            <w:pPr>
              <w:spacing w:after="20"/>
              <w:ind w:left="20"/>
              <w:jc w:val="both"/>
            </w:pPr>
            <w:r>
              <w:rPr>
                <w:rFonts w:ascii="Times New Roman"/>
                <w:b w:val="false"/>
                <w:i w:val="false"/>
                <w:color w:val="000000"/>
                <w:sz w:val="20"/>
              </w:rPr>
              <w:t>
- причин социальных конфликтов, содержания и принципов внешней политики;</w:t>
            </w:r>
          </w:p>
          <w:p>
            <w:pPr>
              <w:spacing w:after="20"/>
              <w:ind w:left="20"/>
              <w:jc w:val="both"/>
            </w:pPr>
            <w:r>
              <w:rPr>
                <w:rFonts w:ascii="Times New Roman"/>
                <w:b w:val="false"/>
                <w:i w:val="false"/>
                <w:color w:val="000000"/>
                <w:sz w:val="20"/>
              </w:rPr>
              <w:t>
- сущности и основных форм парадигмы детерминизма.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и сопоставлять общественные отношения, их развитие с точки зрения субъекта и объекта;</w:t>
            </w:r>
          </w:p>
          <w:p>
            <w:pPr>
              <w:spacing w:after="20"/>
              <w:ind w:left="20"/>
              <w:jc w:val="both"/>
            </w:pPr>
            <w:r>
              <w:rPr>
                <w:rFonts w:ascii="Times New Roman"/>
                <w:b w:val="false"/>
                <w:i w:val="false"/>
                <w:color w:val="000000"/>
                <w:sz w:val="20"/>
              </w:rPr>
              <w:t>
- ориентироваться в вопросах политики и права;</w:t>
            </w:r>
          </w:p>
          <w:p>
            <w:pPr>
              <w:spacing w:after="20"/>
              <w:ind w:left="20"/>
              <w:jc w:val="both"/>
            </w:pPr>
            <w:r>
              <w:rPr>
                <w:rFonts w:ascii="Times New Roman"/>
                <w:b w:val="false"/>
                <w:i w:val="false"/>
                <w:color w:val="000000"/>
                <w:sz w:val="20"/>
              </w:rPr>
              <w:t>
- составлять представление о политических системах и политических режимах.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Право: понятие, система, источники. Конституция Республики Казахстан-ядро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p>
            <w:pPr>
              <w:spacing w:after="20"/>
              <w:ind w:left="20"/>
              <w:jc w:val="both"/>
            </w:pPr>
            <w:r>
              <w:rPr>
                <w:rFonts w:ascii="Times New Roman"/>
                <w:b w:val="false"/>
                <w:i w:val="false"/>
                <w:color w:val="000000"/>
                <w:sz w:val="20"/>
              </w:rPr>
              <w:t xml:space="preserve">
Казахстан как субъект международного права.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прав и свободы человека и гражданина, механизмов их реализации;</w:t>
            </w:r>
          </w:p>
          <w:p>
            <w:pPr>
              <w:spacing w:after="20"/>
              <w:ind w:left="20"/>
              <w:jc w:val="both"/>
            </w:pPr>
            <w:r>
              <w:rPr>
                <w:rFonts w:ascii="Times New Roman"/>
                <w:b w:val="false"/>
                <w:i w:val="false"/>
                <w:color w:val="000000"/>
                <w:sz w:val="20"/>
              </w:rPr>
              <w:t>
- правовых и нравственно-этических нормх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использовать нормативно-правовые документы, регламентирующие профессиональную деятельность специалиста.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Документы, их назначение и способы документирования. Система документации, структура документов. Сбор и хранение документов. Организация и технология делопроизводства. Порядок организации и формирование дел. Основы офисной и документационной работы.</w:t>
            </w:r>
          </w:p>
          <w:p>
            <w:pPr>
              <w:spacing w:after="20"/>
              <w:ind w:left="20"/>
              <w:jc w:val="both"/>
            </w:pPr>
            <w:r>
              <w:rPr>
                <w:rFonts w:ascii="Times New Roman"/>
                <w:b w:val="false"/>
                <w:i w:val="false"/>
                <w:color w:val="000000"/>
                <w:sz w:val="20"/>
              </w:rPr>
              <w:t>
Государственные стандарты и системы унифицирования. Общий принцип организации документооборота.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назначением, составных частей, правил оформления документов;</w:t>
            </w:r>
          </w:p>
          <w:p>
            <w:pPr>
              <w:spacing w:after="20"/>
              <w:ind w:left="20"/>
              <w:jc w:val="both"/>
            </w:pPr>
            <w:r>
              <w:rPr>
                <w:rFonts w:ascii="Times New Roman"/>
                <w:b w:val="false"/>
                <w:i w:val="false"/>
                <w:color w:val="000000"/>
                <w:sz w:val="20"/>
              </w:rPr>
              <w:t>
- способов создания и функции документов;</w:t>
            </w:r>
          </w:p>
          <w:p>
            <w:pPr>
              <w:spacing w:after="20"/>
              <w:ind w:left="20"/>
              <w:jc w:val="both"/>
            </w:pPr>
            <w:r>
              <w:rPr>
                <w:rFonts w:ascii="Times New Roman"/>
                <w:b w:val="false"/>
                <w:i w:val="false"/>
                <w:color w:val="000000"/>
                <w:sz w:val="20"/>
              </w:rPr>
              <w:t>
- общей характеристики средств оргтехники; их назначение и внедрение в организационные и управленческие процессы на предприятии.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деловые бумаги: заявления, приказы, служебные записки и другие;</w:t>
            </w:r>
          </w:p>
          <w:p>
            <w:pPr>
              <w:spacing w:after="20"/>
              <w:ind w:left="20"/>
              <w:jc w:val="both"/>
            </w:pPr>
            <w:r>
              <w:rPr>
                <w:rFonts w:ascii="Times New Roman"/>
                <w:b w:val="false"/>
                <w:i w:val="false"/>
                <w:color w:val="000000"/>
                <w:sz w:val="20"/>
              </w:rPr>
              <w:t>
- организовывать работу с документами, регистрировать, вести их учет;</w:t>
            </w:r>
          </w:p>
          <w:p>
            <w:pPr>
              <w:spacing w:after="20"/>
              <w:ind w:left="20"/>
              <w:jc w:val="both"/>
            </w:pPr>
            <w:r>
              <w:rPr>
                <w:rFonts w:ascii="Times New Roman"/>
                <w:b w:val="false"/>
                <w:i w:val="false"/>
                <w:color w:val="000000"/>
                <w:sz w:val="20"/>
              </w:rPr>
              <w:t>
- пользоваться современной оргтехникой.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w:t>
            </w:r>
          </w:p>
          <w:p>
            <w:pPr>
              <w:spacing w:after="20"/>
              <w:ind w:left="20"/>
              <w:jc w:val="both"/>
            </w:pPr>
            <w:r>
              <w:rPr>
                <w:rFonts w:ascii="Times New Roman"/>
                <w:b w:val="false"/>
                <w:i w:val="false"/>
                <w:color w:val="000000"/>
                <w:sz w:val="20"/>
              </w:rPr>
              <w:t>
ПК 3.11.7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в соответствии с ЕСКД. Проекционное черчение и техническое рисование. Методы и средства машинной графики. Машиностроительное черчение. Общие правила выполнения чертежей. Эскизы, чертежи деталей. Схемы. Чтение чертежей. Строительное черчение. Методы и средства машинной графики.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единой системы конструкторской документации (ЕСКД);</w:t>
            </w:r>
          </w:p>
          <w:p>
            <w:pPr>
              <w:spacing w:after="20"/>
              <w:ind w:left="20"/>
              <w:jc w:val="both"/>
            </w:pPr>
            <w:r>
              <w:rPr>
                <w:rFonts w:ascii="Times New Roman"/>
                <w:b w:val="false"/>
                <w:i w:val="false"/>
                <w:color w:val="000000"/>
                <w:sz w:val="20"/>
              </w:rPr>
              <w:t>
- правил и приемов выполнения чертежей и эскизов;</w:t>
            </w:r>
          </w:p>
          <w:p>
            <w:pPr>
              <w:spacing w:after="20"/>
              <w:ind w:left="20"/>
              <w:jc w:val="both"/>
            </w:pPr>
            <w:r>
              <w:rPr>
                <w:rFonts w:ascii="Times New Roman"/>
                <w:b w:val="false"/>
                <w:i w:val="false"/>
                <w:color w:val="000000"/>
                <w:sz w:val="20"/>
              </w:rPr>
              <w:t>
- основ начертательной геометрии и проекционного черчения.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выполнять и оформлять чертежи по специальности, в том числе методами компьютерной графики;</w:t>
            </w:r>
          </w:p>
          <w:p>
            <w:pPr>
              <w:spacing w:after="20"/>
              <w:ind w:left="20"/>
              <w:jc w:val="both"/>
            </w:pPr>
            <w:r>
              <w:rPr>
                <w:rFonts w:ascii="Times New Roman"/>
                <w:b w:val="false"/>
                <w:i w:val="false"/>
                <w:color w:val="000000"/>
                <w:sz w:val="20"/>
              </w:rPr>
              <w:t>
- оформлять технологическую и другую техническую документацию в соответствии с ЕСКД и ЕСТД.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с основами электроники.</w:t>
            </w:r>
          </w:p>
          <w:p>
            <w:pPr>
              <w:spacing w:after="20"/>
              <w:ind w:left="20"/>
              <w:jc w:val="both"/>
            </w:pPr>
            <w:r>
              <w:rPr>
                <w:rFonts w:ascii="Times New Roman"/>
                <w:b w:val="false"/>
                <w:i w:val="false"/>
                <w:color w:val="000000"/>
                <w:sz w:val="20"/>
              </w:rPr>
              <w:t>
Электротехника: электрическое поле, электрические цепи постоянного и переменного тока, электромагнетизм, электрические измерения, электрические машины переменного и постоянного тока, трансформаторы, основы электропривода. Передача и распространение электрической энергии.</w:t>
            </w:r>
          </w:p>
          <w:p>
            <w:pPr>
              <w:spacing w:after="20"/>
              <w:ind w:left="20"/>
              <w:jc w:val="both"/>
            </w:pPr>
            <w:r>
              <w:rPr>
                <w:rFonts w:ascii="Times New Roman"/>
                <w:b w:val="false"/>
                <w:i w:val="false"/>
                <w:color w:val="000000"/>
                <w:sz w:val="20"/>
              </w:rPr>
              <w:t>
Электроника: физические основы электроники; электронные приборы. Электронные выпрямители и стабилизаторы. Электронные усилители, электронные генераторы и измерительные приборы. Электронные устройства автоматики и вычислительной техники. Микропроцессоры и микро-ЭВМ.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электротехники и электропривода; </w:t>
            </w:r>
          </w:p>
          <w:p>
            <w:pPr>
              <w:spacing w:after="20"/>
              <w:ind w:left="20"/>
              <w:jc w:val="both"/>
            </w:pPr>
            <w:r>
              <w:rPr>
                <w:rFonts w:ascii="Times New Roman"/>
                <w:b w:val="false"/>
                <w:i w:val="false"/>
                <w:color w:val="000000"/>
                <w:sz w:val="20"/>
              </w:rPr>
              <w:t>
- основ электроники и микропроцессорной техники;</w:t>
            </w:r>
          </w:p>
          <w:p>
            <w:pPr>
              <w:spacing w:after="20"/>
              <w:ind w:left="20"/>
              <w:jc w:val="both"/>
            </w:pPr>
            <w:r>
              <w:rPr>
                <w:rFonts w:ascii="Times New Roman"/>
                <w:b w:val="false"/>
                <w:i w:val="false"/>
                <w:color w:val="000000"/>
                <w:sz w:val="20"/>
              </w:rPr>
              <w:t>
- параметров электрического поля и электромагнетизма;</w:t>
            </w:r>
          </w:p>
          <w:p>
            <w:pPr>
              <w:spacing w:after="20"/>
              <w:ind w:left="20"/>
              <w:jc w:val="both"/>
            </w:pPr>
            <w:r>
              <w:rPr>
                <w:rFonts w:ascii="Times New Roman"/>
                <w:b w:val="false"/>
                <w:i w:val="false"/>
                <w:color w:val="000000"/>
                <w:sz w:val="20"/>
              </w:rPr>
              <w:t>
- сущности явлений, происходящих в электрических и магнитных цепях;</w:t>
            </w:r>
          </w:p>
          <w:p>
            <w:pPr>
              <w:spacing w:after="20"/>
              <w:ind w:left="20"/>
              <w:jc w:val="both"/>
            </w:pPr>
            <w:r>
              <w:rPr>
                <w:rFonts w:ascii="Times New Roman"/>
                <w:b w:val="false"/>
                <w:i w:val="false"/>
                <w:color w:val="000000"/>
                <w:sz w:val="20"/>
              </w:rPr>
              <w:t xml:space="preserve">
- элементов устройства и основных характеристик электроизмерительных приборов;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производить расчет параметров электропривода;</w:t>
            </w:r>
          </w:p>
          <w:p>
            <w:pPr>
              <w:spacing w:after="20"/>
              <w:ind w:left="20"/>
              <w:jc w:val="both"/>
            </w:pPr>
            <w:r>
              <w:rPr>
                <w:rFonts w:ascii="Times New Roman"/>
                <w:b w:val="false"/>
                <w:i w:val="false"/>
                <w:color w:val="000000"/>
                <w:sz w:val="20"/>
              </w:rPr>
              <w:t>
- выполнять расчет простейших электрических цепей;</w:t>
            </w:r>
          </w:p>
          <w:p>
            <w:pPr>
              <w:spacing w:after="20"/>
              <w:ind w:left="20"/>
              <w:jc w:val="both"/>
            </w:pPr>
            <w:r>
              <w:rPr>
                <w:rFonts w:ascii="Times New Roman"/>
                <w:b w:val="false"/>
                <w:i w:val="false"/>
                <w:color w:val="000000"/>
                <w:sz w:val="20"/>
              </w:rPr>
              <w:t>
- читать и составлять несложные электрические цепи;</w:t>
            </w:r>
          </w:p>
          <w:p>
            <w:pPr>
              <w:spacing w:after="20"/>
              <w:ind w:left="20"/>
              <w:jc w:val="both"/>
            </w:pPr>
            <w:r>
              <w:rPr>
                <w:rFonts w:ascii="Times New Roman"/>
                <w:b w:val="false"/>
                <w:i w:val="false"/>
                <w:color w:val="000000"/>
                <w:sz w:val="20"/>
              </w:rPr>
              <w:t>
- пользоваться средствами электроизмерений.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Основы законодательства по охране труда: Законы об охране труда и отдыха; компенсация производственных вредностей; организация работ по охране труда. Основы пожарной профилактики. Технические основы охраны труда на предприятиях отрасли. Организация и осуществление электробезопасной технологии производства. Безопасность эксплуатации электроустановок напряжением выше 1000В. Безопасность труда при обслуживании 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обеспечения безопасных условий труда;</w:t>
            </w:r>
          </w:p>
          <w:p>
            <w:pPr>
              <w:spacing w:after="20"/>
              <w:ind w:left="20"/>
              <w:jc w:val="both"/>
            </w:pPr>
            <w:r>
              <w:rPr>
                <w:rFonts w:ascii="Times New Roman"/>
                <w:b w:val="false"/>
                <w:i w:val="false"/>
                <w:color w:val="000000"/>
                <w:sz w:val="20"/>
              </w:rPr>
              <w:t>
- правовых, нормативных и организационных основ охраны труда;</w:t>
            </w:r>
          </w:p>
          <w:p>
            <w:pPr>
              <w:spacing w:after="20"/>
              <w:ind w:left="20"/>
              <w:jc w:val="both"/>
            </w:pPr>
            <w:r>
              <w:rPr>
                <w:rFonts w:ascii="Times New Roman"/>
                <w:b w:val="false"/>
                <w:i w:val="false"/>
                <w:color w:val="000000"/>
                <w:sz w:val="20"/>
              </w:rPr>
              <w:t>
- действия токсичных веществ на человека;</w:t>
            </w:r>
          </w:p>
          <w:p>
            <w:pPr>
              <w:spacing w:after="20"/>
              <w:ind w:left="20"/>
              <w:jc w:val="both"/>
            </w:pPr>
            <w:r>
              <w:rPr>
                <w:rFonts w:ascii="Times New Roman"/>
                <w:b w:val="false"/>
                <w:i w:val="false"/>
                <w:color w:val="000000"/>
                <w:sz w:val="20"/>
              </w:rPr>
              <w:t>
- индивидуальных средств защиты;</w:t>
            </w:r>
          </w:p>
          <w:p>
            <w:pPr>
              <w:spacing w:after="20"/>
              <w:ind w:left="20"/>
              <w:jc w:val="both"/>
            </w:pPr>
            <w:r>
              <w:rPr>
                <w:rFonts w:ascii="Times New Roman"/>
                <w:b w:val="false"/>
                <w:i w:val="false"/>
                <w:color w:val="000000"/>
                <w:sz w:val="20"/>
              </w:rPr>
              <w:t>
- мер предупреждения взрывов и пожаров;</w:t>
            </w:r>
          </w:p>
          <w:p>
            <w:pPr>
              <w:spacing w:after="20"/>
              <w:ind w:left="20"/>
              <w:jc w:val="both"/>
            </w:pPr>
            <w:r>
              <w:rPr>
                <w:rFonts w:ascii="Times New Roman"/>
                <w:b w:val="false"/>
                <w:i w:val="false"/>
                <w:color w:val="000000"/>
                <w:sz w:val="20"/>
              </w:rPr>
              <w:t>
- правила электробезопасности.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оценивать степень опасности производственной ситуации;</w:t>
            </w:r>
          </w:p>
          <w:p>
            <w:pPr>
              <w:spacing w:after="20"/>
              <w:ind w:left="20"/>
              <w:jc w:val="both"/>
            </w:pPr>
            <w:r>
              <w:rPr>
                <w:rFonts w:ascii="Times New Roman"/>
                <w:b w:val="false"/>
                <w:i w:val="false"/>
                <w:color w:val="000000"/>
                <w:sz w:val="20"/>
              </w:rPr>
              <w:t>
- использовать измерительные инструменты;</w:t>
            </w:r>
          </w:p>
          <w:p>
            <w:pPr>
              <w:spacing w:after="20"/>
              <w:ind w:left="20"/>
              <w:jc w:val="both"/>
            </w:pPr>
            <w:r>
              <w:rPr>
                <w:rFonts w:ascii="Times New Roman"/>
                <w:b w:val="false"/>
                <w:i w:val="false"/>
                <w:color w:val="000000"/>
                <w:sz w:val="20"/>
              </w:rPr>
              <w:t xml:space="preserve">
- применять средства индивидуальной защиты; </w:t>
            </w:r>
          </w:p>
          <w:p>
            <w:pPr>
              <w:spacing w:after="20"/>
              <w:ind w:left="20"/>
              <w:jc w:val="both"/>
            </w:pPr>
            <w:r>
              <w:rPr>
                <w:rFonts w:ascii="Times New Roman"/>
                <w:b w:val="false"/>
                <w:i w:val="false"/>
                <w:color w:val="000000"/>
                <w:sz w:val="20"/>
              </w:rPr>
              <w:t>
- оказывать первую доврачебную помощь.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управления качеством продукции.</w:t>
            </w:r>
          </w:p>
          <w:p>
            <w:pPr>
              <w:spacing w:after="20"/>
              <w:ind w:left="20"/>
              <w:jc w:val="both"/>
            </w:pPr>
            <w:r>
              <w:rPr>
                <w:rFonts w:ascii="Times New Roman"/>
                <w:b w:val="false"/>
                <w:i w:val="false"/>
                <w:color w:val="000000"/>
                <w:sz w:val="20"/>
              </w:rPr>
              <w:t>
Правовые основы, цели, задачи, принципы, объекты и средства метрологии, стандартизации и сертификации. Основные понятия и определения. Метрологические службы, обеспечивающие единство измерений. Государственный метрологический контроль и надзор. Основные термины и определения в области стандартизации и управления качеством. Международная и региональная стандартизация продукции, показатели качества и методы их оценки.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понятий метрологии, стандартизации, сертификации и управления качеством продукции; </w:t>
            </w:r>
          </w:p>
          <w:p>
            <w:pPr>
              <w:spacing w:after="20"/>
              <w:ind w:left="20"/>
              <w:jc w:val="both"/>
            </w:pPr>
            <w:r>
              <w:rPr>
                <w:rFonts w:ascii="Times New Roman"/>
                <w:b w:val="false"/>
                <w:i w:val="false"/>
                <w:color w:val="000000"/>
                <w:sz w:val="20"/>
              </w:rPr>
              <w:t>
- показателей качества и методов оценки.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документацию системы качества в профессиональной деятельности;</w:t>
            </w:r>
          </w:p>
          <w:p>
            <w:pPr>
              <w:spacing w:after="20"/>
              <w:ind w:left="20"/>
              <w:jc w:val="both"/>
            </w:pPr>
            <w:r>
              <w:rPr>
                <w:rFonts w:ascii="Times New Roman"/>
                <w:b w:val="false"/>
                <w:i w:val="false"/>
                <w:color w:val="000000"/>
                <w:sz w:val="20"/>
              </w:rPr>
              <w:t>
- производить технические измерения;</w:t>
            </w:r>
          </w:p>
          <w:p>
            <w:pPr>
              <w:spacing w:after="20"/>
              <w:ind w:left="20"/>
              <w:jc w:val="both"/>
            </w:pPr>
            <w:r>
              <w:rPr>
                <w:rFonts w:ascii="Times New Roman"/>
                <w:b w:val="false"/>
                <w:i w:val="false"/>
                <w:color w:val="000000"/>
                <w:sz w:val="20"/>
              </w:rPr>
              <w:t>
- пользоваться средствами контроля и измерения для оценки параметров технологического процесса;</w:t>
            </w:r>
          </w:p>
          <w:p>
            <w:pPr>
              <w:spacing w:after="20"/>
              <w:ind w:left="20"/>
              <w:jc w:val="both"/>
            </w:pPr>
            <w:r>
              <w:rPr>
                <w:rFonts w:ascii="Times New Roman"/>
                <w:b w:val="false"/>
                <w:i w:val="false"/>
                <w:color w:val="000000"/>
                <w:sz w:val="20"/>
              </w:rPr>
              <w:t>
- акцентировать внимание на зависимость качества продукции от соблюдения стандартов и развития метрологии.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Отрасль и рыночная экономика. Особенности и перспективы развития отрасли.Материально - технические, трудовые и финансовые ресурсы отрасли. Организация (предприятие) как хозяйствующий объект.Формы организаций (предприятий), их производственная и организационная структура, типы производства, их характеристика. Капитал и имущество организации, основные и оборотные средства, трудовые ресурсы, деятельность предприятия. Ценообразование. Иновационная и инвестиционная политика.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аспектов развития отрасли;</w:t>
            </w:r>
          </w:p>
          <w:p>
            <w:pPr>
              <w:spacing w:after="20"/>
              <w:ind w:left="20"/>
              <w:jc w:val="both"/>
            </w:pPr>
            <w:r>
              <w:rPr>
                <w:rFonts w:ascii="Times New Roman"/>
                <w:b w:val="false"/>
                <w:i w:val="false"/>
                <w:color w:val="000000"/>
                <w:sz w:val="20"/>
              </w:rPr>
              <w:t>
- организаций как хозяйствующих субъектов в рыночной экономике;</w:t>
            </w:r>
          </w:p>
          <w:p>
            <w:pPr>
              <w:spacing w:after="20"/>
              <w:ind w:left="20"/>
              <w:jc w:val="both"/>
            </w:pPr>
            <w:r>
              <w:rPr>
                <w:rFonts w:ascii="Times New Roman"/>
                <w:b w:val="false"/>
                <w:i w:val="false"/>
                <w:color w:val="000000"/>
                <w:sz w:val="20"/>
              </w:rPr>
              <w:t>
- организации производственного и технологического процессов;</w:t>
            </w:r>
          </w:p>
          <w:p>
            <w:pPr>
              <w:spacing w:after="20"/>
              <w:ind w:left="20"/>
              <w:jc w:val="both"/>
            </w:pPr>
            <w:r>
              <w:rPr>
                <w:rFonts w:ascii="Times New Roman"/>
                <w:b w:val="false"/>
                <w:i w:val="false"/>
                <w:color w:val="000000"/>
                <w:sz w:val="20"/>
              </w:rPr>
              <w:t xml:space="preserve">
- материально- технических, трудовых и финансовых ресурсов; </w:t>
            </w:r>
          </w:p>
          <w:p>
            <w:pPr>
              <w:spacing w:after="20"/>
              <w:ind w:left="20"/>
              <w:jc w:val="both"/>
            </w:pPr>
            <w:r>
              <w:rPr>
                <w:rFonts w:ascii="Times New Roman"/>
                <w:b w:val="false"/>
                <w:i w:val="false"/>
                <w:color w:val="000000"/>
                <w:sz w:val="20"/>
              </w:rPr>
              <w:t>
- механизмов ценообразования и форм оплаты труда.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бизнес- план;</w:t>
            </w:r>
          </w:p>
          <w:p>
            <w:pPr>
              <w:spacing w:after="20"/>
              <w:ind w:left="20"/>
              <w:jc w:val="both"/>
            </w:pPr>
            <w:r>
              <w:rPr>
                <w:rFonts w:ascii="Times New Roman"/>
                <w:b w:val="false"/>
                <w:i w:val="false"/>
                <w:color w:val="000000"/>
                <w:sz w:val="20"/>
              </w:rPr>
              <w:t>
- рассчитывать основные технико- экономические показатели деятельности предприятия</w:t>
            </w:r>
            <w:r>
              <w:rPr>
                <w:rFonts w:ascii="Times New Roman"/>
                <w:b/>
                <w:i w:val="false"/>
                <w:color w:val="000000"/>
                <w:sz w:val="20"/>
              </w:rPr>
              <w: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Основные принципы, методы и свойства информационных и телекоммуникационных технологий, их эффективность.Автоматизиро</w:t>
            </w:r>
          </w:p>
          <w:p>
            <w:pPr>
              <w:spacing w:after="20"/>
              <w:ind w:left="20"/>
              <w:jc w:val="both"/>
            </w:pPr>
            <w:r>
              <w:rPr>
                <w:rFonts w:ascii="Times New Roman"/>
                <w:b w:val="false"/>
                <w:i w:val="false"/>
                <w:color w:val="000000"/>
                <w:sz w:val="20"/>
              </w:rPr>
              <w:t>
ванные рабочие места, локальные и отраслевые сети. Прикладное программное обеспечение и информационные ресурсы в отрасли. Интегрированные информационные системы. Проблемно-ориентированные пакеты прикладных программ по отрасли и сфере деятельности. Экспертные системы и системы поддержки принятия решений. Моделирование и прогнозирование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прикладного программного обеспечения;</w:t>
            </w:r>
          </w:p>
          <w:p>
            <w:pPr>
              <w:spacing w:after="20"/>
              <w:ind w:left="20"/>
              <w:jc w:val="both"/>
            </w:pPr>
            <w:r>
              <w:rPr>
                <w:rFonts w:ascii="Times New Roman"/>
                <w:b w:val="false"/>
                <w:i w:val="false"/>
                <w:color w:val="000000"/>
                <w:sz w:val="20"/>
              </w:rPr>
              <w:t>
- проблемно- ориентированных пакетов прикладных программ по отрасли.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пользоваться пакетами прикладных программ общего назначения;</w:t>
            </w:r>
          </w:p>
          <w:p>
            <w:pPr>
              <w:spacing w:after="20"/>
              <w:ind w:left="20"/>
              <w:jc w:val="both"/>
            </w:pPr>
            <w:r>
              <w:rPr>
                <w:rFonts w:ascii="Times New Roman"/>
                <w:b w:val="false"/>
                <w:i w:val="false"/>
                <w:color w:val="000000"/>
                <w:sz w:val="20"/>
              </w:rPr>
              <w:t>
- пользоваться пакетами проблемно- ориентированных прикладных программ(САD- системы, интегрированные пакеты делопроизводства, Chem office Pro);</w:t>
            </w:r>
          </w:p>
          <w:p>
            <w:pPr>
              <w:spacing w:after="20"/>
              <w:ind w:left="20"/>
              <w:jc w:val="both"/>
            </w:pPr>
            <w:r>
              <w:rPr>
                <w:rFonts w:ascii="Times New Roman"/>
                <w:b w:val="false"/>
                <w:i w:val="false"/>
                <w:color w:val="000000"/>
                <w:sz w:val="20"/>
              </w:rPr>
              <w:t>
- применять экспертные системы и системы поддержки принятий решений, моделирования и прогнозирования в профессиональной деятельности.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3.11.9</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 и конструкционные материалы.</w:t>
            </w:r>
          </w:p>
          <w:p>
            <w:pPr>
              <w:spacing w:after="20"/>
              <w:ind w:left="20"/>
              <w:jc w:val="both"/>
            </w:pPr>
            <w:r>
              <w:rPr>
                <w:rFonts w:ascii="Times New Roman"/>
                <w:b w:val="false"/>
                <w:i w:val="false"/>
                <w:color w:val="000000"/>
                <w:sz w:val="20"/>
              </w:rPr>
              <w:t>
Статика. Сопротивление материалов. Элементы динамики и кинематики. Детали машин и механизмов: основные понятия и определения. Чтение и составление кинематических схем механизмов машин. Геометрический расчет основных размеров звеньев передач: цилиндрических, конических, червячных, ременных, цепных. Подшипники скольжения и качения. Опоры. Резьбовые и шпоночные соединения. Конструкционные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определений, положений, понятий и аксиом технической механики;</w:t>
            </w:r>
          </w:p>
          <w:p>
            <w:pPr>
              <w:spacing w:after="20"/>
              <w:ind w:left="20"/>
              <w:jc w:val="both"/>
            </w:pPr>
            <w:r>
              <w:rPr>
                <w:rFonts w:ascii="Times New Roman"/>
                <w:b w:val="false"/>
                <w:i w:val="false"/>
                <w:color w:val="000000"/>
                <w:sz w:val="20"/>
              </w:rPr>
              <w:t xml:space="preserve">
- методов расчета и выбора деталей машин и механизмов; </w:t>
            </w:r>
          </w:p>
          <w:p>
            <w:pPr>
              <w:spacing w:after="20"/>
              <w:ind w:left="20"/>
              <w:jc w:val="both"/>
            </w:pPr>
            <w:r>
              <w:rPr>
                <w:rFonts w:ascii="Times New Roman"/>
                <w:b w:val="false"/>
                <w:i w:val="false"/>
                <w:color w:val="000000"/>
                <w:sz w:val="20"/>
              </w:rPr>
              <w:t xml:space="preserve">
- современных методов исследования и испытания металлов и их сплавов;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расчет и осуществлять выбор деталей машин и механизмов;</w:t>
            </w:r>
          </w:p>
          <w:p>
            <w:pPr>
              <w:spacing w:after="20"/>
              <w:ind w:left="20"/>
              <w:jc w:val="both"/>
            </w:pPr>
            <w:r>
              <w:rPr>
                <w:rFonts w:ascii="Times New Roman"/>
                <w:b w:val="false"/>
                <w:i w:val="false"/>
                <w:color w:val="000000"/>
                <w:sz w:val="20"/>
              </w:rPr>
              <w:t xml:space="preserve">
- строить эпюры по длине прямого бруса: продольных сил, крутящих моментов, поперечных сил и изгибающих моментов; </w:t>
            </w:r>
          </w:p>
          <w:p>
            <w:pPr>
              <w:spacing w:after="20"/>
              <w:ind w:left="20"/>
              <w:jc w:val="both"/>
            </w:pPr>
            <w:r>
              <w:rPr>
                <w:rFonts w:ascii="Times New Roman"/>
                <w:b w:val="false"/>
                <w:i w:val="false"/>
                <w:color w:val="000000"/>
                <w:sz w:val="20"/>
              </w:rPr>
              <w:t>
- анализировать конструктивные особенности сборочных единиц, различных винтовых механизмов.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Электротехнические материалы.</w:t>
            </w:r>
          </w:p>
          <w:p>
            <w:pPr>
              <w:spacing w:after="20"/>
              <w:ind w:left="20"/>
              <w:jc w:val="both"/>
            </w:pPr>
            <w:r>
              <w:rPr>
                <w:rFonts w:ascii="Times New Roman"/>
                <w:b w:val="false"/>
                <w:i w:val="false"/>
                <w:color w:val="000000"/>
                <w:sz w:val="20"/>
              </w:rPr>
              <w:t>
Строение и свойства металлов. Проводниковые материалы, их классификация и характеристика. Материалы высокой проводимости, основные требования к ним. Диэлектрические материалы, их характеристики. Полупроводниковые материалы, основные свойства полупроводников. Магнитные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физических свойств диэлектриков;</w:t>
            </w:r>
          </w:p>
          <w:p>
            <w:pPr>
              <w:spacing w:after="20"/>
              <w:ind w:left="20"/>
              <w:jc w:val="both"/>
            </w:pPr>
            <w:r>
              <w:rPr>
                <w:rFonts w:ascii="Times New Roman"/>
                <w:b w:val="false"/>
                <w:i w:val="false"/>
                <w:color w:val="000000"/>
                <w:sz w:val="20"/>
              </w:rPr>
              <w:t>
- разновидностей пластмасс;</w:t>
            </w:r>
          </w:p>
          <w:p>
            <w:pPr>
              <w:spacing w:after="20"/>
              <w:ind w:left="20"/>
              <w:jc w:val="both"/>
            </w:pPr>
            <w:r>
              <w:rPr>
                <w:rFonts w:ascii="Times New Roman"/>
                <w:b w:val="false"/>
                <w:i w:val="false"/>
                <w:color w:val="000000"/>
                <w:sz w:val="20"/>
              </w:rPr>
              <w:t xml:space="preserve">
- разновидностей изоляционных лаков; </w:t>
            </w:r>
          </w:p>
          <w:p>
            <w:pPr>
              <w:spacing w:after="20"/>
              <w:ind w:left="20"/>
              <w:jc w:val="both"/>
            </w:pPr>
            <w:r>
              <w:rPr>
                <w:rFonts w:ascii="Times New Roman"/>
                <w:b w:val="false"/>
                <w:i w:val="false"/>
                <w:color w:val="000000"/>
                <w:sz w:val="20"/>
              </w:rPr>
              <w:t>
- структуры волокнистых диалектиков, резиновых диэлектриков и керамики.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различать разновидности диэлектриков;</w:t>
            </w:r>
          </w:p>
          <w:p>
            <w:pPr>
              <w:spacing w:after="20"/>
              <w:ind w:left="20"/>
              <w:jc w:val="both"/>
            </w:pPr>
            <w:r>
              <w:rPr>
                <w:rFonts w:ascii="Times New Roman"/>
                <w:b w:val="false"/>
                <w:i w:val="false"/>
                <w:color w:val="000000"/>
                <w:sz w:val="20"/>
              </w:rPr>
              <w:t>
- выбирать в электромонтажной работе диэлектрические материалы;</w:t>
            </w:r>
          </w:p>
          <w:p>
            <w:pPr>
              <w:spacing w:after="20"/>
              <w:ind w:left="20"/>
              <w:jc w:val="both"/>
            </w:pPr>
            <w:r>
              <w:rPr>
                <w:rFonts w:ascii="Times New Roman"/>
                <w:b w:val="false"/>
                <w:i w:val="false"/>
                <w:color w:val="000000"/>
                <w:sz w:val="20"/>
              </w:rPr>
              <w:t>
- применять жидкие и газообразные диэлектрики.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измерения.</w:t>
            </w:r>
          </w:p>
          <w:p>
            <w:pPr>
              <w:spacing w:after="20"/>
              <w:ind w:left="20"/>
              <w:jc w:val="both"/>
            </w:pPr>
            <w:r>
              <w:rPr>
                <w:rFonts w:ascii="Times New Roman"/>
                <w:b w:val="false"/>
                <w:i w:val="false"/>
                <w:color w:val="000000"/>
                <w:sz w:val="20"/>
              </w:rPr>
              <w:t>
Общие сведения о электрических измерениях и приборах. Электромеханические измерительные приборы. Электронные измерительные приборы. Вспомогательные средства измерения. Измерения электрических величин, магнитных величин, не электрических величин. Телеизмерения.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и принципа работы электроизмерительных приборов;</w:t>
            </w:r>
          </w:p>
          <w:p>
            <w:pPr>
              <w:spacing w:after="20"/>
              <w:ind w:left="20"/>
              <w:jc w:val="both"/>
            </w:pPr>
            <w:r>
              <w:rPr>
                <w:rFonts w:ascii="Times New Roman"/>
                <w:b w:val="false"/>
                <w:i w:val="false"/>
                <w:color w:val="000000"/>
                <w:sz w:val="20"/>
              </w:rPr>
              <w:t>
- применения электроизмерительных приборов;</w:t>
            </w:r>
          </w:p>
          <w:p>
            <w:pPr>
              <w:spacing w:after="20"/>
              <w:ind w:left="20"/>
              <w:jc w:val="both"/>
            </w:pPr>
            <w:r>
              <w:rPr>
                <w:rFonts w:ascii="Times New Roman"/>
                <w:b w:val="false"/>
                <w:i w:val="false"/>
                <w:color w:val="000000"/>
                <w:sz w:val="20"/>
              </w:rPr>
              <w:t>
- методов измерения электрических величин и устройств для измерения.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подключать измерительные приборы в цепь;</w:t>
            </w:r>
          </w:p>
          <w:p>
            <w:pPr>
              <w:spacing w:after="20"/>
              <w:ind w:left="20"/>
              <w:jc w:val="both"/>
            </w:pPr>
            <w:r>
              <w:rPr>
                <w:rFonts w:ascii="Times New Roman"/>
                <w:b w:val="false"/>
                <w:i w:val="false"/>
                <w:color w:val="000000"/>
                <w:sz w:val="20"/>
              </w:rPr>
              <w:t>
- записывать и обрабатывать результаты;</w:t>
            </w:r>
          </w:p>
          <w:p>
            <w:pPr>
              <w:spacing w:after="20"/>
              <w:ind w:left="20"/>
              <w:jc w:val="both"/>
            </w:pPr>
            <w:r>
              <w:rPr>
                <w:rFonts w:ascii="Times New Roman"/>
                <w:b w:val="false"/>
                <w:i w:val="false"/>
                <w:color w:val="000000"/>
                <w:sz w:val="20"/>
              </w:rPr>
              <w:t>
- оценивать погрешность измерения.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автоматики и микропроцессорной техники.</w:t>
            </w:r>
          </w:p>
          <w:p>
            <w:pPr>
              <w:spacing w:after="20"/>
              <w:ind w:left="20"/>
              <w:jc w:val="both"/>
            </w:pPr>
            <w:r>
              <w:rPr>
                <w:rFonts w:ascii="Times New Roman"/>
                <w:b w:val="false"/>
                <w:i w:val="false"/>
                <w:color w:val="000000"/>
                <w:sz w:val="20"/>
              </w:rPr>
              <w:t>
Общие сведения о системах и элементах автоматики, датчики и системы автоматики, основы тории систем автоматического управления. Системы телемеханики. Понятие о микропроцессорах и микро ЭВМ. Программиро-</w:t>
            </w:r>
          </w:p>
          <w:p>
            <w:pPr>
              <w:spacing w:after="20"/>
              <w:ind w:left="20"/>
              <w:jc w:val="both"/>
            </w:pPr>
            <w:r>
              <w:rPr>
                <w:rFonts w:ascii="Times New Roman"/>
                <w:b w:val="false"/>
                <w:i w:val="false"/>
                <w:color w:val="000000"/>
                <w:sz w:val="20"/>
              </w:rPr>
              <w:t>
вание микропроцессора. Применение микропроцессоров для автоматизации технологического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устройства, принципа действия и возможности применения средств автоматики;</w:t>
            </w:r>
          </w:p>
          <w:p>
            <w:pPr>
              <w:spacing w:after="20"/>
              <w:ind w:left="20"/>
              <w:jc w:val="both"/>
            </w:pPr>
            <w:r>
              <w:rPr>
                <w:rFonts w:ascii="Times New Roman"/>
                <w:b w:val="false"/>
                <w:i w:val="false"/>
                <w:color w:val="000000"/>
                <w:sz w:val="20"/>
              </w:rPr>
              <w:t>
- принципа работы, структуры и организации микропроцессоров и микроЭВМ.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и читать схемы автоматики;</w:t>
            </w:r>
          </w:p>
          <w:p>
            <w:pPr>
              <w:spacing w:after="20"/>
              <w:ind w:left="20"/>
              <w:jc w:val="both"/>
            </w:pPr>
            <w:r>
              <w:rPr>
                <w:rFonts w:ascii="Times New Roman"/>
                <w:b w:val="false"/>
                <w:i w:val="false"/>
                <w:color w:val="000000"/>
                <w:sz w:val="20"/>
              </w:rPr>
              <w:t>
- налаживать автоматическую систему и устранять неисправности;</w:t>
            </w:r>
          </w:p>
          <w:p>
            <w:pPr>
              <w:spacing w:after="20"/>
              <w:ind w:left="20"/>
              <w:jc w:val="both"/>
            </w:pPr>
            <w:r>
              <w:rPr>
                <w:rFonts w:ascii="Times New Roman"/>
                <w:b w:val="false"/>
                <w:i w:val="false"/>
                <w:color w:val="000000"/>
                <w:sz w:val="20"/>
              </w:rPr>
              <w:t>
- составлять и читать схемы элементов и узлов цифровых автоматов.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Экологические основы природопользования.</w:t>
            </w:r>
          </w:p>
          <w:p>
            <w:pPr>
              <w:spacing w:after="20"/>
              <w:ind w:left="20"/>
              <w:jc w:val="both"/>
            </w:pPr>
            <w:r>
              <w:rPr>
                <w:rFonts w:ascii="Times New Roman"/>
                <w:b w:val="false"/>
                <w:i w:val="false"/>
                <w:color w:val="000000"/>
                <w:sz w:val="20"/>
              </w:rPr>
              <w:t>
Особенности взаимодействия общества и природы. Природоресурсный потенциал, принципы и методы рационального размещение производства и проблемы отходов. Мониторинг окружающей среды. Экологическое регулирование и прогнозирование последствий природопользования. Правовые и социальные вопросы природопользования.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принципов и методов рационального природопользования;</w:t>
            </w:r>
          </w:p>
          <w:p>
            <w:pPr>
              <w:spacing w:after="20"/>
              <w:ind w:left="20"/>
              <w:jc w:val="both"/>
            </w:pPr>
            <w:r>
              <w:rPr>
                <w:rFonts w:ascii="Times New Roman"/>
                <w:b w:val="false"/>
                <w:i w:val="false"/>
                <w:color w:val="000000"/>
                <w:sz w:val="20"/>
              </w:rPr>
              <w:t>
- правовых и социальных вопросов природопользования.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оценивать негативное воздействие технологических процессов на окружающую среду; </w:t>
            </w:r>
          </w:p>
          <w:p>
            <w:pPr>
              <w:spacing w:after="20"/>
              <w:ind w:left="20"/>
              <w:jc w:val="both"/>
            </w:pPr>
            <w:r>
              <w:rPr>
                <w:rFonts w:ascii="Times New Roman"/>
                <w:b w:val="false"/>
                <w:i w:val="false"/>
                <w:color w:val="000000"/>
                <w:sz w:val="20"/>
              </w:rPr>
              <w:t>
- анализировать результаты своей деятельности в масштабе экологической ситуации региона.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Планирование производства. Основы, принципы и методы управления. Цель и задачи управления организациями различных организационно – правовых форм. Функции менеджмента, внутренняя и внешняя среда организации. Система мотивации труда. Этика делового общения. Психология менеджмента. Понятие правового регулирования в сфере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принципов делового общения в коллективе, основ организации работы коллектива исполнителей, особенностей менеджмента в области профессиональной деятельности;</w:t>
            </w:r>
          </w:p>
          <w:p>
            <w:pPr>
              <w:spacing w:after="20"/>
              <w:ind w:left="20"/>
              <w:jc w:val="both"/>
            </w:pPr>
            <w:r>
              <w:rPr>
                <w:rFonts w:ascii="Times New Roman"/>
                <w:b w:val="false"/>
                <w:i w:val="false"/>
                <w:color w:val="000000"/>
                <w:sz w:val="20"/>
              </w:rPr>
              <w:t>
- принципов правового регулирования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давать оценку деловым и межличностным отношениям в коллективе.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Электрооборудование кабельного производства.</w:t>
            </w:r>
          </w:p>
          <w:p>
            <w:pPr>
              <w:spacing w:after="20"/>
              <w:ind w:left="20"/>
              <w:jc w:val="both"/>
            </w:pPr>
            <w:r>
              <w:rPr>
                <w:rFonts w:ascii="Times New Roman"/>
                <w:b w:val="false"/>
                <w:i w:val="false"/>
                <w:color w:val="000000"/>
                <w:sz w:val="20"/>
              </w:rPr>
              <w:t xml:space="preserve">
Электрическое освещение. Электрооборудование термических установок. Электрооборудование гальванических цехов. Электрооборудование металлообрабатывающих станков и общепромышленных машин. Электрооборудование агрегатных станков. Электрооборудование автоматических станочных линий. Электрооборудование кабельного производства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принципа работы и схемы включения приборов;</w:t>
            </w:r>
          </w:p>
          <w:p>
            <w:pPr>
              <w:spacing w:after="20"/>
              <w:ind w:left="20"/>
              <w:jc w:val="both"/>
            </w:pPr>
            <w:r>
              <w:rPr>
                <w:rFonts w:ascii="Times New Roman"/>
                <w:b w:val="false"/>
                <w:i w:val="false"/>
                <w:color w:val="000000"/>
                <w:sz w:val="20"/>
              </w:rPr>
              <w:t>
- видов электрических печей и их назначения;</w:t>
            </w:r>
          </w:p>
          <w:p>
            <w:pPr>
              <w:spacing w:after="20"/>
              <w:ind w:left="20"/>
              <w:jc w:val="both"/>
            </w:pPr>
            <w:r>
              <w:rPr>
                <w:rFonts w:ascii="Times New Roman"/>
                <w:b w:val="false"/>
                <w:i w:val="false"/>
                <w:color w:val="000000"/>
                <w:sz w:val="20"/>
              </w:rPr>
              <w:t>
- назначения и принципа работы станков и установок, машин и механизмов.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рассчитывать и выбирать сети электрического освещения;</w:t>
            </w:r>
          </w:p>
          <w:p>
            <w:pPr>
              <w:spacing w:after="20"/>
              <w:ind w:left="20"/>
              <w:jc w:val="both"/>
            </w:pPr>
            <w:r>
              <w:rPr>
                <w:rFonts w:ascii="Times New Roman"/>
                <w:b w:val="false"/>
                <w:i w:val="false"/>
                <w:color w:val="000000"/>
                <w:sz w:val="20"/>
              </w:rPr>
              <w:t>
- рассчитывать и выбирать электротермические установки;</w:t>
            </w:r>
          </w:p>
          <w:p>
            <w:pPr>
              <w:spacing w:after="20"/>
              <w:ind w:left="20"/>
              <w:jc w:val="both"/>
            </w:pPr>
            <w:r>
              <w:rPr>
                <w:rFonts w:ascii="Times New Roman"/>
                <w:b w:val="false"/>
                <w:i w:val="false"/>
                <w:color w:val="000000"/>
                <w:sz w:val="20"/>
              </w:rPr>
              <w:t>
- рассчитывать мощность и выбирать электродвигатель к станкам и установкам, машинам и механизмам.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Электроснабжение промышленных предприятий.</w:t>
            </w:r>
          </w:p>
          <w:p>
            <w:pPr>
              <w:spacing w:after="20"/>
              <w:ind w:left="20"/>
              <w:jc w:val="both"/>
            </w:pPr>
            <w:r>
              <w:rPr>
                <w:rFonts w:ascii="Times New Roman"/>
                <w:b w:val="false"/>
                <w:i w:val="false"/>
                <w:color w:val="000000"/>
                <w:sz w:val="20"/>
              </w:rPr>
              <w:t>
Система электроснабжения предприятий, назначения и типы электрических станций и режимы их работы. Внутрицеховое электро-</w:t>
            </w:r>
          </w:p>
          <w:p>
            <w:pPr>
              <w:spacing w:after="20"/>
              <w:ind w:left="20"/>
              <w:jc w:val="both"/>
            </w:pPr>
            <w:r>
              <w:rPr>
                <w:rFonts w:ascii="Times New Roman"/>
                <w:b w:val="false"/>
                <w:i w:val="false"/>
                <w:color w:val="000000"/>
                <w:sz w:val="20"/>
              </w:rPr>
              <w:t>
снабжения предприятия, классификация приемников, расчет электрических нагрузок, внутризаводское электроснабжения пред-</w:t>
            </w:r>
          </w:p>
          <w:p>
            <w:pPr>
              <w:spacing w:after="20"/>
              <w:ind w:left="20"/>
              <w:jc w:val="both"/>
            </w:pPr>
            <w:r>
              <w:rPr>
                <w:rFonts w:ascii="Times New Roman"/>
                <w:b w:val="false"/>
                <w:i w:val="false"/>
                <w:color w:val="000000"/>
                <w:sz w:val="20"/>
              </w:rPr>
              <w:t>
приятия. Релейная защита и автоматизация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основных величинн и коэффициентов, характеризующих работу электроприемника;</w:t>
            </w:r>
          </w:p>
          <w:p>
            <w:pPr>
              <w:spacing w:after="20"/>
              <w:ind w:left="20"/>
              <w:jc w:val="both"/>
            </w:pPr>
            <w:r>
              <w:rPr>
                <w:rFonts w:ascii="Times New Roman"/>
                <w:b w:val="false"/>
                <w:i w:val="false"/>
                <w:color w:val="000000"/>
                <w:sz w:val="20"/>
              </w:rPr>
              <w:t>
- теоретических основ релейной защиты;</w:t>
            </w:r>
          </w:p>
          <w:p>
            <w:pPr>
              <w:spacing w:after="20"/>
              <w:ind w:left="20"/>
              <w:jc w:val="both"/>
            </w:pPr>
            <w:r>
              <w:rPr>
                <w:rFonts w:ascii="Times New Roman"/>
                <w:b w:val="false"/>
                <w:i w:val="false"/>
                <w:color w:val="000000"/>
                <w:sz w:val="20"/>
              </w:rPr>
              <w:t>
- схем управления контроля и сигнализации.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и составлять схемы электроснабжения;</w:t>
            </w:r>
          </w:p>
          <w:p>
            <w:pPr>
              <w:spacing w:after="20"/>
              <w:ind w:left="20"/>
              <w:jc w:val="both"/>
            </w:pPr>
            <w:r>
              <w:rPr>
                <w:rFonts w:ascii="Times New Roman"/>
                <w:b w:val="false"/>
                <w:i w:val="false"/>
                <w:color w:val="000000"/>
                <w:sz w:val="20"/>
              </w:rPr>
              <w:t>
- выполнять расчеты цеховых электрических цепей с напряжением до 1000 вольт;</w:t>
            </w:r>
          </w:p>
          <w:p>
            <w:pPr>
              <w:spacing w:after="20"/>
              <w:ind w:left="20"/>
              <w:jc w:val="both"/>
            </w:pPr>
            <w:r>
              <w:rPr>
                <w:rFonts w:ascii="Times New Roman"/>
                <w:b w:val="false"/>
                <w:i w:val="false"/>
                <w:color w:val="000000"/>
                <w:sz w:val="20"/>
              </w:rPr>
              <w:t>
- пользоваться контрольно измерительными приборами.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Ремонт, наладка и испытание электрооборудования.</w:t>
            </w:r>
          </w:p>
          <w:p>
            <w:pPr>
              <w:spacing w:after="20"/>
              <w:ind w:left="20"/>
              <w:jc w:val="both"/>
            </w:pPr>
            <w:r>
              <w:rPr>
                <w:rFonts w:ascii="Times New Roman"/>
                <w:b w:val="false"/>
                <w:i w:val="false"/>
                <w:color w:val="000000"/>
                <w:sz w:val="20"/>
              </w:rPr>
              <w:t>
Основы теории пусконаладочных работ. Техника измерений при наладке электроустановок. Испытание электрических контактов и изоляции. Наладка электрооборудования. Наладка электрических машин переменного и постоянного тока. Наладка трансформаторов, кабельных линий, вторичных устройств электрооборудования.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классификации средств измерения;</w:t>
            </w:r>
          </w:p>
          <w:p>
            <w:pPr>
              <w:spacing w:after="20"/>
              <w:ind w:left="20"/>
              <w:jc w:val="both"/>
            </w:pPr>
            <w:r>
              <w:rPr>
                <w:rFonts w:ascii="Times New Roman"/>
                <w:b w:val="false"/>
                <w:i w:val="false"/>
                <w:color w:val="000000"/>
                <w:sz w:val="20"/>
              </w:rPr>
              <w:t>
- техники чтения схем;</w:t>
            </w:r>
          </w:p>
          <w:p>
            <w:pPr>
              <w:spacing w:after="20"/>
              <w:ind w:left="20"/>
              <w:jc w:val="both"/>
            </w:pPr>
            <w:r>
              <w:rPr>
                <w:rFonts w:ascii="Times New Roman"/>
                <w:b w:val="false"/>
                <w:i w:val="false"/>
                <w:color w:val="000000"/>
                <w:sz w:val="20"/>
              </w:rPr>
              <w:t>
- устройства и принципа работы пускозащитных аппаратов напряжением до 1000 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испытывать изоляцию аппаратов во вторичных цепях;</w:t>
            </w:r>
          </w:p>
          <w:p>
            <w:pPr>
              <w:spacing w:after="20"/>
              <w:ind w:left="20"/>
              <w:jc w:val="both"/>
            </w:pPr>
            <w:r>
              <w:rPr>
                <w:rFonts w:ascii="Times New Roman"/>
                <w:b w:val="false"/>
                <w:i w:val="false"/>
                <w:color w:val="000000"/>
                <w:sz w:val="20"/>
              </w:rPr>
              <w:t>
- собирать электрические схемы;</w:t>
            </w:r>
          </w:p>
          <w:p>
            <w:pPr>
              <w:spacing w:after="20"/>
              <w:ind w:left="20"/>
              <w:jc w:val="both"/>
            </w:pPr>
            <w:r>
              <w:rPr>
                <w:rFonts w:ascii="Times New Roman"/>
                <w:b w:val="false"/>
                <w:i w:val="false"/>
                <w:color w:val="000000"/>
                <w:sz w:val="20"/>
              </w:rPr>
              <w:t>
- снимать механические и электромеханические характеристики электродвигателей.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Система автоматического управления электроприводом.</w:t>
            </w:r>
          </w:p>
          <w:p>
            <w:pPr>
              <w:spacing w:after="20"/>
              <w:ind w:left="20"/>
              <w:jc w:val="both"/>
            </w:pPr>
            <w:r>
              <w:rPr>
                <w:rFonts w:ascii="Times New Roman"/>
                <w:b w:val="false"/>
                <w:i w:val="false"/>
                <w:color w:val="000000"/>
                <w:sz w:val="20"/>
              </w:rPr>
              <w:t>
Разомкнутые системы электроприводов. Элементы и устройства разомкнутых систем управления электроприводами. Замкнутая структура электроприводов. Замкнутая система управления электроприводами постоянного и переменного тока. Электроприводы с программным управлением. Надежность электропривода. Методы расчеты и повышения надежности электропривода.</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замкнутых систем электропривода с полупроводниковыми силовыми преобразователями;</w:t>
            </w:r>
          </w:p>
          <w:p>
            <w:pPr>
              <w:spacing w:after="20"/>
              <w:ind w:left="20"/>
              <w:jc w:val="both"/>
            </w:pPr>
            <w:r>
              <w:rPr>
                <w:rFonts w:ascii="Times New Roman"/>
                <w:b w:val="false"/>
                <w:i w:val="false"/>
                <w:color w:val="000000"/>
                <w:sz w:val="20"/>
              </w:rPr>
              <w:t>
- аппаратуры управления электроприводами;</w:t>
            </w:r>
          </w:p>
          <w:p>
            <w:pPr>
              <w:spacing w:after="20"/>
              <w:ind w:left="20"/>
              <w:jc w:val="both"/>
            </w:pPr>
            <w:r>
              <w:rPr>
                <w:rFonts w:ascii="Times New Roman"/>
                <w:b w:val="false"/>
                <w:i w:val="false"/>
                <w:color w:val="000000"/>
                <w:sz w:val="20"/>
              </w:rPr>
              <w:t xml:space="preserve">
- принципов построения следящего электропривода и электропривода с программным управлением.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выбор и расчет аппаратов управления и защиты;</w:t>
            </w:r>
          </w:p>
          <w:p>
            <w:pPr>
              <w:spacing w:after="20"/>
              <w:ind w:left="20"/>
              <w:jc w:val="both"/>
            </w:pPr>
            <w:r>
              <w:rPr>
                <w:rFonts w:ascii="Times New Roman"/>
                <w:b w:val="false"/>
                <w:i w:val="false"/>
                <w:color w:val="000000"/>
                <w:sz w:val="20"/>
              </w:rPr>
              <w:t>
- читать и составлять схемы управления;</w:t>
            </w:r>
          </w:p>
          <w:p>
            <w:pPr>
              <w:spacing w:after="20"/>
              <w:ind w:left="20"/>
              <w:jc w:val="both"/>
            </w:pPr>
            <w:r>
              <w:rPr>
                <w:rFonts w:ascii="Times New Roman"/>
                <w:b w:val="false"/>
                <w:i w:val="false"/>
                <w:color w:val="000000"/>
                <w:sz w:val="20"/>
              </w:rPr>
              <w:t>
- выполнять лабораторные исследования.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Электрические машины и трансформаторы.</w:t>
            </w:r>
          </w:p>
          <w:p>
            <w:pPr>
              <w:spacing w:after="20"/>
              <w:ind w:left="20"/>
              <w:jc w:val="both"/>
            </w:pPr>
            <w:r>
              <w:rPr>
                <w:rFonts w:ascii="Times New Roman"/>
                <w:b w:val="false"/>
                <w:i w:val="false"/>
                <w:color w:val="000000"/>
                <w:sz w:val="20"/>
              </w:rPr>
              <w:t>
Машины постоянного тока. Принцип действия и устройство машин. Трансформаторы. Назначения трансформаторов и принципы их действия. Синхронные машины. принцип действия и устройства синхронных и асинхронных машин. Асинхронные машины. Исполнительные электродвигатели автоматических устройств. Основные неполадки в работе электрических машин и трансформаторов.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назначений и принципа действия генераторов и двигателей постоянного тока;</w:t>
            </w:r>
          </w:p>
          <w:p>
            <w:pPr>
              <w:spacing w:after="20"/>
              <w:ind w:left="20"/>
              <w:jc w:val="both"/>
            </w:pPr>
            <w:r>
              <w:rPr>
                <w:rFonts w:ascii="Times New Roman"/>
                <w:b w:val="false"/>
                <w:i w:val="false"/>
                <w:color w:val="000000"/>
                <w:sz w:val="20"/>
              </w:rPr>
              <w:t>
- физических процессов происходящих в различных режимах;</w:t>
            </w:r>
          </w:p>
          <w:p>
            <w:pPr>
              <w:spacing w:after="20"/>
              <w:ind w:left="20"/>
              <w:jc w:val="both"/>
            </w:pPr>
            <w:r>
              <w:rPr>
                <w:rFonts w:ascii="Times New Roman"/>
                <w:b w:val="false"/>
                <w:i w:val="false"/>
                <w:color w:val="000000"/>
                <w:sz w:val="20"/>
              </w:rPr>
              <w:t>
- устройства синхронных машин и общих неполадок всех электрических машин.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решать типовые задачи;</w:t>
            </w:r>
          </w:p>
          <w:p>
            <w:pPr>
              <w:spacing w:after="20"/>
              <w:ind w:left="20"/>
              <w:jc w:val="both"/>
            </w:pPr>
            <w:r>
              <w:rPr>
                <w:rFonts w:ascii="Times New Roman"/>
                <w:b w:val="false"/>
                <w:i w:val="false"/>
                <w:color w:val="000000"/>
                <w:sz w:val="20"/>
              </w:rPr>
              <w:t>
- снимать характеристики машин;</w:t>
            </w:r>
          </w:p>
          <w:p>
            <w:pPr>
              <w:spacing w:after="20"/>
              <w:ind w:left="20"/>
              <w:jc w:val="both"/>
            </w:pPr>
            <w:r>
              <w:rPr>
                <w:rFonts w:ascii="Times New Roman"/>
                <w:b w:val="false"/>
                <w:i w:val="false"/>
                <w:color w:val="000000"/>
                <w:sz w:val="20"/>
              </w:rPr>
              <w:t>
- производить пуск и регулирование скорости;</w:t>
            </w:r>
          </w:p>
          <w:p>
            <w:pPr>
              <w:spacing w:after="20"/>
              <w:ind w:left="20"/>
              <w:jc w:val="both"/>
            </w:pPr>
            <w:r>
              <w:rPr>
                <w:rFonts w:ascii="Times New Roman"/>
                <w:b w:val="false"/>
                <w:i w:val="false"/>
                <w:color w:val="000000"/>
                <w:sz w:val="20"/>
              </w:rPr>
              <w:t>
- определять неполадки.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Основы электропривода. </w:t>
            </w:r>
          </w:p>
          <w:p>
            <w:pPr>
              <w:spacing w:after="20"/>
              <w:ind w:left="20"/>
              <w:jc w:val="both"/>
            </w:pPr>
            <w:r>
              <w:rPr>
                <w:rFonts w:ascii="Times New Roman"/>
                <w:b w:val="false"/>
                <w:i w:val="false"/>
                <w:color w:val="000000"/>
                <w:sz w:val="20"/>
              </w:rPr>
              <w:t>
Основы теории электропривода. Механика электропривода. Регулирования частоты вращения электродвигателей. Выбор электродвигателей. Управления электроприводами. Аппаратура управления электроприводами. Типовые схемы релейноконтактного управления электроприводами.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механики электропривода;</w:t>
            </w:r>
          </w:p>
          <w:p>
            <w:pPr>
              <w:spacing w:after="20"/>
              <w:ind w:left="20"/>
              <w:jc w:val="both"/>
            </w:pPr>
            <w:r>
              <w:rPr>
                <w:rFonts w:ascii="Times New Roman"/>
                <w:b w:val="false"/>
                <w:i w:val="false"/>
                <w:color w:val="000000"/>
                <w:sz w:val="20"/>
              </w:rPr>
              <w:t>
- режима работы электродвигателей;</w:t>
            </w:r>
          </w:p>
          <w:p>
            <w:pPr>
              <w:spacing w:after="20"/>
              <w:ind w:left="20"/>
              <w:jc w:val="both"/>
            </w:pPr>
            <w:r>
              <w:rPr>
                <w:rFonts w:ascii="Times New Roman"/>
                <w:b w:val="false"/>
                <w:i w:val="false"/>
                <w:color w:val="000000"/>
                <w:sz w:val="20"/>
              </w:rPr>
              <w:t>
- принципа действия и конструкции аппаратуры управления.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мощность электродвигателя по диаграммам;</w:t>
            </w:r>
          </w:p>
          <w:p>
            <w:pPr>
              <w:spacing w:after="20"/>
              <w:ind w:left="20"/>
              <w:jc w:val="both"/>
            </w:pPr>
            <w:r>
              <w:rPr>
                <w:rFonts w:ascii="Times New Roman"/>
                <w:b w:val="false"/>
                <w:i w:val="false"/>
                <w:color w:val="000000"/>
                <w:sz w:val="20"/>
              </w:rPr>
              <w:t>
- выбирать электродвигатели;</w:t>
            </w:r>
          </w:p>
          <w:p>
            <w:pPr>
              <w:spacing w:after="20"/>
              <w:ind w:left="20"/>
              <w:jc w:val="both"/>
            </w:pPr>
            <w:r>
              <w:rPr>
                <w:rFonts w:ascii="Times New Roman"/>
                <w:b w:val="false"/>
                <w:i w:val="false"/>
                <w:color w:val="000000"/>
                <w:sz w:val="20"/>
              </w:rPr>
              <w:t>
- читать электрические схемы управления электроприводами.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3.11.12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Эксплуатация и ремонт электрических установок.</w:t>
            </w:r>
          </w:p>
          <w:p>
            <w:pPr>
              <w:spacing w:after="20"/>
              <w:ind w:left="20"/>
              <w:jc w:val="both"/>
            </w:pPr>
            <w:r>
              <w:rPr>
                <w:rFonts w:ascii="Times New Roman"/>
                <w:b w:val="false"/>
                <w:i w:val="false"/>
                <w:color w:val="000000"/>
                <w:sz w:val="20"/>
              </w:rPr>
              <w:t>
Эксплуатация электрообору</w:t>
            </w:r>
          </w:p>
          <w:p>
            <w:pPr>
              <w:spacing w:after="20"/>
              <w:ind w:left="20"/>
              <w:jc w:val="both"/>
            </w:pPr>
            <w:r>
              <w:rPr>
                <w:rFonts w:ascii="Times New Roman"/>
                <w:b w:val="false"/>
                <w:i w:val="false"/>
                <w:color w:val="000000"/>
                <w:sz w:val="20"/>
              </w:rPr>
              <w:t>
дования. Эксплуатация внутренних электрических сетей и освещения на предприятии. Эксплуатация кабельных линий. Оперативное управление электрооборудованием. Ремонт внутренних электрических сетей. Ремонт воздушных линий, ремонт кабельных линий. Ремонт электрических машин постоянного и переменного типа.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требований ПТЭ к эксплуатации внутрицеховых электрических сетей, воздушных линий;</w:t>
            </w:r>
          </w:p>
          <w:p>
            <w:pPr>
              <w:spacing w:after="20"/>
              <w:ind w:left="20"/>
              <w:jc w:val="both"/>
            </w:pPr>
            <w:r>
              <w:rPr>
                <w:rFonts w:ascii="Times New Roman"/>
                <w:b w:val="false"/>
                <w:i w:val="false"/>
                <w:color w:val="000000"/>
                <w:sz w:val="20"/>
              </w:rPr>
              <w:t>
- последствий неправильной эксплуатации.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неисправности в работе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определять место повреждения кабеля;</w:t>
            </w:r>
          </w:p>
          <w:p>
            <w:pPr>
              <w:spacing w:after="20"/>
              <w:ind w:left="20"/>
              <w:jc w:val="both"/>
            </w:pPr>
            <w:r>
              <w:rPr>
                <w:rFonts w:ascii="Times New Roman"/>
                <w:b w:val="false"/>
                <w:i w:val="false"/>
                <w:color w:val="000000"/>
                <w:sz w:val="20"/>
              </w:rPr>
              <w:t>
- выполнять техническое обслуживание пусковой, защитной и регулирующей аппаратуры.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Краткие сведения по технологии металлов. Контрольно-измерительный инструмент. Рубка, правка, гибка и резка металлов. Опиливание металлов. Шабрение сопрягающихся поверхностей. Термическая обработка металлов. Токарно-винторезные станки.</w:t>
            </w:r>
          </w:p>
          <w:p>
            <w:pPr>
              <w:spacing w:after="20"/>
              <w:ind w:left="20"/>
              <w:jc w:val="both"/>
            </w:pPr>
            <w:r>
              <w:rPr>
                <w:rFonts w:ascii="Times New Roman"/>
                <w:b w:val="false"/>
                <w:i w:val="false"/>
                <w:color w:val="000000"/>
                <w:sz w:val="20"/>
              </w:rPr>
              <w:t>
Фрезерные станки. Строгальные и шлифовальные станки. Электродуговая сварка Газовая сварка и резка.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разметочным инструментом;</w:t>
            </w:r>
          </w:p>
          <w:p>
            <w:pPr>
              <w:spacing w:after="20"/>
              <w:ind w:left="20"/>
              <w:jc w:val="both"/>
            </w:pPr>
            <w:r>
              <w:rPr>
                <w:rFonts w:ascii="Times New Roman"/>
                <w:b w:val="false"/>
                <w:i w:val="false"/>
                <w:color w:val="000000"/>
                <w:sz w:val="20"/>
              </w:rPr>
              <w:t>
- выполнять механические операции по металлу;</w:t>
            </w:r>
          </w:p>
          <w:p>
            <w:pPr>
              <w:spacing w:after="20"/>
              <w:ind w:left="20"/>
              <w:jc w:val="both"/>
            </w:pPr>
            <w:r>
              <w:rPr>
                <w:rFonts w:ascii="Times New Roman"/>
                <w:b w:val="false"/>
                <w:i w:val="false"/>
                <w:color w:val="000000"/>
                <w:sz w:val="20"/>
              </w:rPr>
              <w:t>
- выполнять работы на металлорежущих станках;</w:t>
            </w:r>
          </w:p>
          <w:p>
            <w:pPr>
              <w:spacing w:after="20"/>
              <w:ind w:left="20"/>
              <w:jc w:val="both"/>
            </w:pPr>
            <w:r>
              <w:rPr>
                <w:rFonts w:ascii="Times New Roman"/>
                <w:b w:val="false"/>
                <w:i w:val="false"/>
                <w:color w:val="000000"/>
                <w:sz w:val="20"/>
              </w:rPr>
              <w:t>
- пользоваться газосварочной аппаратурой.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правил организации рабочего места и безопасности труда при проведении слесарно- ремонтных работ;</w:t>
            </w:r>
          </w:p>
          <w:p>
            <w:pPr>
              <w:spacing w:after="20"/>
              <w:ind w:left="20"/>
              <w:jc w:val="both"/>
            </w:pPr>
            <w:r>
              <w:rPr>
                <w:rFonts w:ascii="Times New Roman"/>
                <w:b w:val="false"/>
                <w:i w:val="false"/>
                <w:color w:val="000000"/>
                <w:sz w:val="20"/>
              </w:rPr>
              <w:t>
- выполнения правил механической обработки металлов;</w:t>
            </w:r>
          </w:p>
          <w:p>
            <w:pPr>
              <w:spacing w:after="20"/>
              <w:ind w:left="20"/>
              <w:jc w:val="both"/>
            </w:pPr>
            <w:r>
              <w:rPr>
                <w:rFonts w:ascii="Times New Roman"/>
                <w:b w:val="false"/>
                <w:i w:val="false"/>
                <w:color w:val="000000"/>
                <w:sz w:val="20"/>
              </w:rPr>
              <w:t>
- эксплуатации инструментов, приспособлений и станков при выполнении слесарных работ.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3.11.13</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и ремонт оборудования.</w:t>
            </w:r>
          </w:p>
          <w:p>
            <w:pPr>
              <w:spacing w:after="20"/>
              <w:ind w:left="20"/>
              <w:jc w:val="both"/>
            </w:pPr>
            <w:r>
              <w:rPr>
                <w:rFonts w:ascii="Times New Roman"/>
                <w:b w:val="false"/>
                <w:i w:val="false"/>
                <w:color w:val="000000"/>
                <w:sz w:val="20"/>
              </w:rPr>
              <w:t>
Разборка электрических машин и выявление неисправностей</w:t>
            </w:r>
            <w:r>
              <w:rPr>
                <w:rFonts w:ascii="Times New Roman"/>
                <w:b/>
                <w:i w:val="false"/>
                <w:color w:val="000000"/>
                <w:sz w:val="20"/>
              </w:rPr>
              <w:t xml:space="preserve">. </w:t>
            </w:r>
            <w:r>
              <w:rPr>
                <w:rFonts w:ascii="Times New Roman"/>
                <w:b w:val="false"/>
                <w:i w:val="false"/>
                <w:color w:val="000000"/>
                <w:sz w:val="20"/>
              </w:rPr>
              <w:t>Техническое обслуживание и ремонт пускорегулирующей аппаратуры. Техническое обслуживание и ремонт трансформаторов. Ремонт оборудования и аппаратуры распределительных устройств. Ремонт воздушных и кабельных линий. Ремонт приборов системы освещения и сигнализации.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проводить предремонтные работы;</w:t>
            </w:r>
          </w:p>
          <w:p>
            <w:pPr>
              <w:spacing w:after="20"/>
              <w:ind w:left="20"/>
              <w:jc w:val="both"/>
            </w:pPr>
            <w:r>
              <w:rPr>
                <w:rFonts w:ascii="Times New Roman"/>
                <w:b w:val="false"/>
                <w:i w:val="false"/>
                <w:color w:val="000000"/>
                <w:sz w:val="20"/>
              </w:rPr>
              <w:t>
- проводить ремонт электрических машин;</w:t>
            </w:r>
          </w:p>
          <w:p>
            <w:pPr>
              <w:spacing w:after="20"/>
              <w:ind w:left="20"/>
              <w:jc w:val="both"/>
            </w:pPr>
            <w:r>
              <w:rPr>
                <w:rFonts w:ascii="Times New Roman"/>
                <w:b w:val="false"/>
                <w:i w:val="false"/>
                <w:color w:val="000000"/>
                <w:sz w:val="20"/>
              </w:rPr>
              <w:t>
- производить техническое обслуживание и ремонт пусковой и защитной аппаратуры;</w:t>
            </w:r>
          </w:p>
          <w:p>
            <w:pPr>
              <w:spacing w:after="20"/>
              <w:ind w:left="20"/>
              <w:jc w:val="both"/>
            </w:pPr>
            <w:r>
              <w:rPr>
                <w:rFonts w:ascii="Times New Roman"/>
                <w:b w:val="false"/>
                <w:i w:val="false"/>
                <w:color w:val="000000"/>
                <w:sz w:val="20"/>
              </w:rPr>
              <w:t>
- устранять основные неисправности аппаратуры.</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правил обслуживания электрических машин;</w:t>
            </w:r>
          </w:p>
          <w:p>
            <w:pPr>
              <w:spacing w:after="20"/>
              <w:ind w:left="20"/>
              <w:jc w:val="both"/>
            </w:pPr>
            <w:r>
              <w:rPr>
                <w:rFonts w:ascii="Times New Roman"/>
                <w:b w:val="false"/>
                <w:i w:val="false"/>
                <w:color w:val="000000"/>
                <w:sz w:val="20"/>
              </w:rPr>
              <w:t>
- проведения внешнего осмотра;</w:t>
            </w:r>
          </w:p>
          <w:p>
            <w:pPr>
              <w:spacing w:after="20"/>
              <w:ind w:left="20"/>
              <w:jc w:val="both"/>
            </w:pPr>
            <w:r>
              <w:rPr>
                <w:rFonts w:ascii="Times New Roman"/>
                <w:b w:val="false"/>
                <w:i w:val="false"/>
                <w:color w:val="000000"/>
                <w:sz w:val="20"/>
              </w:rPr>
              <w:t>
- проведения испытаний;</w:t>
            </w:r>
          </w:p>
          <w:p>
            <w:pPr>
              <w:spacing w:after="20"/>
              <w:ind w:left="20"/>
              <w:jc w:val="both"/>
            </w:pPr>
            <w:r>
              <w:rPr>
                <w:rFonts w:ascii="Times New Roman"/>
                <w:b w:val="false"/>
                <w:i w:val="false"/>
                <w:color w:val="000000"/>
                <w:sz w:val="20"/>
              </w:rPr>
              <w:t>
- определения неисправностей в работе оборудования.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3.11.7</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Электромонтажная практика.</w:t>
            </w:r>
          </w:p>
          <w:p>
            <w:pPr>
              <w:spacing w:after="20"/>
              <w:ind w:left="20"/>
              <w:jc w:val="both"/>
            </w:pPr>
            <w:r>
              <w:rPr>
                <w:rFonts w:ascii="Times New Roman"/>
                <w:b w:val="false"/>
                <w:i w:val="false"/>
                <w:color w:val="000000"/>
                <w:sz w:val="20"/>
              </w:rPr>
              <w:t>
Монтаж внутренних электропроводок. Вспомогательные работы по монтажу. Монтаж силового электрооборудования. Монтаж воздушных и кабельных линий. Монтаж оборудования трансформатор</w:t>
            </w:r>
          </w:p>
          <w:p>
            <w:pPr>
              <w:spacing w:after="20"/>
              <w:ind w:left="20"/>
              <w:jc w:val="both"/>
            </w:pPr>
            <w:r>
              <w:rPr>
                <w:rFonts w:ascii="Times New Roman"/>
                <w:b w:val="false"/>
                <w:i w:val="false"/>
                <w:color w:val="000000"/>
                <w:sz w:val="20"/>
              </w:rPr>
              <w:t>
ных подстанций. Монтаж контура заземления.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разметку для внутренней открытой проводки;</w:t>
            </w:r>
          </w:p>
          <w:p>
            <w:pPr>
              <w:spacing w:after="20"/>
              <w:ind w:left="20"/>
              <w:jc w:val="both"/>
            </w:pPr>
            <w:r>
              <w:rPr>
                <w:rFonts w:ascii="Times New Roman"/>
                <w:b w:val="false"/>
                <w:i w:val="false"/>
                <w:color w:val="000000"/>
                <w:sz w:val="20"/>
              </w:rPr>
              <w:t>
- подключать провода и кабели к зажимам различного оборудования;</w:t>
            </w:r>
          </w:p>
          <w:p>
            <w:pPr>
              <w:spacing w:after="20"/>
              <w:ind w:left="20"/>
              <w:jc w:val="both"/>
            </w:pPr>
            <w:r>
              <w:rPr>
                <w:rFonts w:ascii="Times New Roman"/>
                <w:b w:val="false"/>
                <w:i w:val="false"/>
                <w:color w:val="000000"/>
                <w:sz w:val="20"/>
              </w:rPr>
              <w:t>
- производить монтаж заземления.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выполнения правил монтажа внутренних электропроводок;</w:t>
            </w:r>
          </w:p>
          <w:p>
            <w:pPr>
              <w:spacing w:after="20"/>
              <w:ind w:left="20"/>
              <w:jc w:val="both"/>
            </w:pPr>
            <w:r>
              <w:rPr>
                <w:rFonts w:ascii="Times New Roman"/>
                <w:b w:val="false"/>
                <w:i w:val="false"/>
                <w:color w:val="000000"/>
                <w:sz w:val="20"/>
              </w:rPr>
              <w:t>
- сборки типовых схем управления электроприводом.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3.11.5</w:t>
            </w:r>
          </w:p>
          <w:p>
            <w:pPr>
              <w:spacing w:after="20"/>
              <w:ind w:left="20"/>
              <w:jc w:val="both"/>
            </w:pPr>
            <w:r>
              <w:rPr>
                <w:rFonts w:ascii="Times New Roman"/>
                <w:b w:val="false"/>
                <w:i w:val="false"/>
                <w:color w:val="000000"/>
                <w:sz w:val="20"/>
              </w:rPr>
              <w:t>
ПК 3.11.8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на получение первичных профессиональных навыков.</w:t>
            </w:r>
          </w:p>
          <w:p>
            <w:pPr>
              <w:spacing w:after="20"/>
              <w:ind w:left="20"/>
              <w:jc w:val="both"/>
            </w:pPr>
            <w:r>
              <w:rPr>
                <w:rFonts w:ascii="Times New Roman"/>
                <w:b w:val="false"/>
                <w:i w:val="false"/>
                <w:color w:val="000000"/>
                <w:sz w:val="20"/>
              </w:rPr>
              <w:t>
Приобретение первичных профессиональных знаний об устройстве электрооборудо</w:t>
            </w:r>
          </w:p>
          <w:p>
            <w:pPr>
              <w:spacing w:after="20"/>
              <w:ind w:left="20"/>
              <w:jc w:val="both"/>
            </w:pPr>
            <w:r>
              <w:rPr>
                <w:rFonts w:ascii="Times New Roman"/>
                <w:b w:val="false"/>
                <w:i w:val="false"/>
                <w:color w:val="000000"/>
                <w:sz w:val="20"/>
              </w:rPr>
              <w:t>
вания кабельного производства, правилах его эксплуатации. Изучение основных вопросов, связанных с экономикой предприятия, организацией производственных процессов и управлением производством.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обслуживать оборудование и аппаратуру, задействованные в технологическом процессе;</w:t>
            </w:r>
          </w:p>
          <w:p>
            <w:pPr>
              <w:spacing w:after="20"/>
              <w:ind w:left="20"/>
              <w:jc w:val="both"/>
            </w:pPr>
            <w:r>
              <w:rPr>
                <w:rFonts w:ascii="Times New Roman"/>
                <w:b w:val="false"/>
                <w:i w:val="false"/>
                <w:color w:val="000000"/>
                <w:sz w:val="20"/>
              </w:rPr>
              <w:t>
- осуществлять общий контроль и регулирование процесса.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использования профессиональной терминологии;</w:t>
            </w:r>
          </w:p>
          <w:p>
            <w:pPr>
              <w:spacing w:after="20"/>
              <w:ind w:left="20"/>
              <w:jc w:val="both"/>
            </w:pPr>
            <w:r>
              <w:rPr>
                <w:rFonts w:ascii="Times New Roman"/>
                <w:b w:val="false"/>
                <w:i w:val="false"/>
                <w:color w:val="000000"/>
                <w:sz w:val="20"/>
              </w:rPr>
              <w:t xml:space="preserve">
- классификации электрооборудования, структуры и организации работы предприятия; </w:t>
            </w:r>
          </w:p>
          <w:p>
            <w:pPr>
              <w:spacing w:after="20"/>
              <w:ind w:left="20"/>
              <w:jc w:val="both"/>
            </w:pPr>
            <w:r>
              <w:rPr>
                <w:rFonts w:ascii="Times New Roman"/>
                <w:b w:val="false"/>
                <w:i w:val="false"/>
                <w:color w:val="000000"/>
                <w:sz w:val="20"/>
              </w:rPr>
              <w:t xml:space="preserve">
- конструкции и правил эксплуатации оборудования цеха (участка); </w:t>
            </w:r>
          </w:p>
          <w:p>
            <w:pPr>
              <w:spacing w:after="20"/>
              <w:ind w:left="20"/>
              <w:jc w:val="both"/>
            </w:pPr>
            <w:r>
              <w:rPr>
                <w:rFonts w:ascii="Times New Roman"/>
                <w:b w:val="false"/>
                <w:i w:val="false"/>
                <w:color w:val="000000"/>
                <w:sz w:val="20"/>
              </w:rPr>
              <w:t>
- соблюдения правил техники безопасности труда.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3.11.6</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Знакомство с предприятием. Изучение монтажа воздушных и кабельных линий, монтажа оборудования трансформаторных подстанций. Ремонт и наладка электрических машин и аппаратов: генераторов, трансформаторов, электродвигателей.</w:t>
            </w:r>
          </w:p>
          <w:p>
            <w:pPr>
              <w:spacing w:after="20"/>
              <w:ind w:left="20"/>
              <w:jc w:val="both"/>
            </w:pPr>
            <w:r>
              <w:rPr>
                <w:rFonts w:ascii="Times New Roman"/>
                <w:b w:val="false"/>
                <w:i w:val="false"/>
                <w:color w:val="000000"/>
                <w:sz w:val="20"/>
              </w:rPr>
              <w:t>
Монтаж силового оборудования. Эксплуатация электропривода машин производственных механизмов. Монтаж заземляющих устройств.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выполнять текущий и капитальный ремонт электродвигателей; </w:t>
            </w:r>
          </w:p>
          <w:p>
            <w:pPr>
              <w:spacing w:after="20"/>
              <w:ind w:left="20"/>
              <w:jc w:val="both"/>
            </w:pPr>
            <w:r>
              <w:rPr>
                <w:rFonts w:ascii="Times New Roman"/>
                <w:b w:val="false"/>
                <w:i w:val="false"/>
                <w:color w:val="000000"/>
                <w:sz w:val="20"/>
              </w:rPr>
              <w:t>
- выполнять капитальный ремонт трансформаторов, текущий и капитальный ремонт воздушных линий;</w:t>
            </w:r>
          </w:p>
          <w:p>
            <w:pPr>
              <w:spacing w:after="20"/>
              <w:ind w:left="20"/>
              <w:jc w:val="both"/>
            </w:pPr>
            <w:r>
              <w:rPr>
                <w:rFonts w:ascii="Times New Roman"/>
                <w:b w:val="false"/>
                <w:i w:val="false"/>
                <w:color w:val="000000"/>
                <w:sz w:val="20"/>
              </w:rPr>
              <w:t>
- производить наладку электрических генераторов, трансформаторов, электродвигателей.</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исследования структуры предприятия;</w:t>
            </w:r>
          </w:p>
          <w:p>
            <w:pPr>
              <w:spacing w:after="20"/>
              <w:ind w:left="20"/>
              <w:jc w:val="both"/>
            </w:pPr>
            <w:r>
              <w:rPr>
                <w:rFonts w:ascii="Times New Roman"/>
                <w:b w:val="false"/>
                <w:i w:val="false"/>
                <w:color w:val="000000"/>
                <w:sz w:val="20"/>
              </w:rPr>
              <w:t>
- составления характеристик основного электрооборудования предприятия;</w:t>
            </w:r>
          </w:p>
          <w:p>
            <w:pPr>
              <w:spacing w:after="20"/>
              <w:ind w:left="20"/>
              <w:jc w:val="both"/>
            </w:pPr>
            <w:r>
              <w:rPr>
                <w:rFonts w:ascii="Times New Roman"/>
                <w:b w:val="false"/>
                <w:i w:val="false"/>
                <w:color w:val="000000"/>
                <w:sz w:val="20"/>
              </w:rPr>
              <w:t>
- соблюдения правил безопасной работы в цехах.</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3.11.2</w:t>
            </w:r>
          </w:p>
          <w:p>
            <w:pPr>
              <w:spacing w:after="20"/>
              <w:ind w:left="20"/>
              <w:jc w:val="both"/>
            </w:pPr>
            <w:r>
              <w:rPr>
                <w:rFonts w:ascii="Times New Roman"/>
                <w:b w:val="false"/>
                <w:i w:val="false"/>
                <w:color w:val="000000"/>
                <w:sz w:val="20"/>
              </w:rPr>
              <w:t>
ПК 3.11.3</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3.11.5</w:t>
            </w:r>
          </w:p>
          <w:p>
            <w:pPr>
              <w:spacing w:after="20"/>
              <w:ind w:left="20"/>
              <w:jc w:val="both"/>
            </w:pPr>
          </w:p>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Ознакомление с предприятием. Инструктаж.</w:t>
            </w:r>
          </w:p>
          <w:p>
            <w:pPr>
              <w:spacing w:after="20"/>
              <w:ind w:left="20"/>
              <w:jc w:val="both"/>
            </w:pPr>
            <w:r>
              <w:rPr>
                <w:rFonts w:ascii="Times New Roman"/>
                <w:b w:val="false"/>
                <w:i w:val="false"/>
                <w:color w:val="000000"/>
                <w:sz w:val="20"/>
              </w:rPr>
              <w:t>
Знакомство с электроснабжением предприятия. Выполнение обязанностей технического персонала в цехах и отделах предприятия: производственный цех, электроцех, электроремонтный цех, отделы предприятия. Обобщение материала и оформление отчета по практике. Сбор информации и материалов для выполнения дипломного проекта.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выполнять обязанности дублера сменного мастера- электрика, техника- электрика, техника- наладчика по электрооборудованию;</w:t>
            </w:r>
          </w:p>
          <w:p>
            <w:pPr>
              <w:spacing w:after="20"/>
              <w:ind w:left="20"/>
              <w:jc w:val="both"/>
            </w:pPr>
            <w:r>
              <w:rPr>
                <w:rFonts w:ascii="Times New Roman"/>
                <w:b w:val="false"/>
                <w:i w:val="false"/>
                <w:color w:val="000000"/>
                <w:sz w:val="20"/>
              </w:rPr>
              <w:t>
- применять защитные средства от поражения электрическим током.</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соблбюдения норм искусственного освещения;</w:t>
            </w:r>
          </w:p>
          <w:p>
            <w:pPr>
              <w:spacing w:after="20"/>
              <w:ind w:left="20"/>
              <w:jc w:val="both"/>
            </w:pPr>
            <w:r>
              <w:rPr>
                <w:rFonts w:ascii="Times New Roman"/>
                <w:b w:val="false"/>
                <w:i w:val="false"/>
                <w:color w:val="000000"/>
                <w:sz w:val="20"/>
              </w:rPr>
              <w:t>
- выполнения требований к электроснабжению цеха;</w:t>
            </w:r>
          </w:p>
          <w:p>
            <w:pPr>
              <w:spacing w:after="20"/>
              <w:ind w:left="20"/>
              <w:jc w:val="both"/>
            </w:pPr>
            <w:r>
              <w:rPr>
                <w:rFonts w:ascii="Times New Roman"/>
                <w:b w:val="false"/>
                <w:i w:val="false"/>
                <w:color w:val="000000"/>
                <w:sz w:val="20"/>
              </w:rPr>
              <w:t>
- составления характеристик цехов по пожаро- и взрывоопасности;</w:t>
            </w:r>
          </w:p>
          <w:p>
            <w:pPr>
              <w:spacing w:after="20"/>
              <w:ind w:left="20"/>
              <w:jc w:val="both"/>
            </w:pPr>
            <w:r>
              <w:rPr>
                <w:rFonts w:ascii="Times New Roman"/>
                <w:b w:val="false"/>
                <w:i w:val="false"/>
                <w:color w:val="000000"/>
                <w:sz w:val="20"/>
              </w:rPr>
              <w:t>
- организации и проведения планового предупредительного ремонта.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Выполнение дипломного проекта.</w:t>
            </w:r>
          </w:p>
          <w:p>
            <w:pPr>
              <w:spacing w:after="20"/>
              <w:ind w:left="20"/>
              <w:jc w:val="both"/>
            </w:pPr>
            <w:r>
              <w:rPr>
                <w:rFonts w:ascii="Times New Roman"/>
                <w:b w:val="false"/>
                <w:i w:val="false"/>
                <w:color w:val="000000"/>
                <w:sz w:val="20"/>
              </w:rPr>
              <w:t>
Систематизация, закрепление и расширение теоретических и практических знаний учащихся. Углубленное изучение комплекса вопросов технического обслуживания и ремонта электрооборудования кабельного производства. Закрепление навыков электротехнических и технико-экономических расчетов.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самостоятельно решать вопросы планирования ремонта и обслуживания оборудования;</w:t>
            </w:r>
          </w:p>
          <w:p>
            <w:pPr>
              <w:spacing w:after="20"/>
              <w:ind w:left="20"/>
              <w:jc w:val="both"/>
            </w:pPr>
            <w:r>
              <w:rPr>
                <w:rFonts w:ascii="Times New Roman"/>
                <w:b w:val="false"/>
                <w:i w:val="false"/>
                <w:color w:val="000000"/>
                <w:sz w:val="20"/>
              </w:rPr>
              <w:t>
- выполнять технические и технико- экономические расчеты;</w:t>
            </w:r>
          </w:p>
          <w:p>
            <w:pPr>
              <w:spacing w:after="20"/>
              <w:ind w:left="20"/>
              <w:jc w:val="both"/>
            </w:pPr>
            <w:r>
              <w:rPr>
                <w:rFonts w:ascii="Times New Roman"/>
                <w:b w:val="false"/>
                <w:i w:val="false"/>
                <w:color w:val="000000"/>
                <w:sz w:val="20"/>
              </w:rPr>
              <w:t>
- выполнять графическую часть дипломного проекта.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выбора электрооборудования для кабельного производства;</w:t>
            </w:r>
          </w:p>
          <w:p>
            <w:pPr>
              <w:spacing w:after="20"/>
              <w:ind w:left="20"/>
              <w:jc w:val="both"/>
            </w:pPr>
            <w:r>
              <w:rPr>
                <w:rFonts w:ascii="Times New Roman"/>
                <w:b w:val="false"/>
                <w:i w:val="false"/>
                <w:color w:val="000000"/>
                <w:sz w:val="20"/>
              </w:rPr>
              <w:t>
- определения перспектив развития области электрооборудования;</w:t>
            </w:r>
          </w:p>
          <w:p>
            <w:pPr>
              <w:spacing w:after="20"/>
              <w:ind w:left="20"/>
              <w:jc w:val="both"/>
            </w:pPr>
            <w:r>
              <w:rPr>
                <w:rFonts w:ascii="Times New Roman"/>
                <w:b w:val="false"/>
                <w:i w:val="false"/>
                <w:color w:val="000000"/>
                <w:sz w:val="20"/>
              </w:rPr>
              <w:t>
- использования методов контроля состояния оборудования;</w:t>
            </w:r>
          </w:p>
          <w:p>
            <w:pPr>
              <w:spacing w:after="20"/>
              <w:ind w:left="20"/>
              <w:jc w:val="both"/>
            </w:pPr>
            <w:r>
              <w:rPr>
                <w:rFonts w:ascii="Times New Roman"/>
                <w:b w:val="false"/>
                <w:i w:val="false"/>
                <w:color w:val="000000"/>
                <w:sz w:val="20"/>
              </w:rPr>
              <w:t>
- соблюдения основ техники безопасности.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w:t>
            </w:r>
          </w:p>
          <w:p>
            <w:pPr>
              <w:spacing w:after="20"/>
              <w:ind w:left="20"/>
              <w:jc w:val="both"/>
            </w:pPr>
            <w:r>
              <w:rPr>
                <w:rFonts w:ascii="Times New Roman"/>
                <w:b w:val="false"/>
                <w:i w:val="false"/>
                <w:color w:val="000000"/>
                <w:sz w:val="20"/>
              </w:rPr>
              <w:t>
ПК 3.11.4</w:t>
            </w:r>
          </w:p>
          <w:p>
            <w:pPr>
              <w:spacing w:after="20"/>
              <w:ind w:left="20"/>
              <w:jc w:val="both"/>
            </w:pPr>
            <w:r>
              <w:rPr>
                <w:rFonts w:ascii="Times New Roman"/>
                <w:b w:val="false"/>
                <w:i w:val="false"/>
                <w:color w:val="000000"/>
                <w:sz w:val="20"/>
              </w:rPr>
              <w:t>
ПК 3.11.6</w:t>
            </w:r>
          </w:p>
          <w:p>
            <w:pPr>
              <w:spacing w:after="20"/>
              <w:ind w:left="20"/>
              <w:jc w:val="both"/>
            </w:pPr>
            <w:r>
              <w:rPr>
                <w:rFonts w:ascii="Times New Roman"/>
                <w:b w:val="false"/>
                <w:i w:val="false"/>
                <w:color w:val="000000"/>
                <w:sz w:val="20"/>
              </w:rPr>
              <w:t>
ПК 3.11.7</w:t>
            </w:r>
          </w:p>
          <w:p>
            <w:pPr>
              <w:spacing w:after="20"/>
              <w:ind w:left="20"/>
              <w:jc w:val="both"/>
            </w:pPr>
            <w:r>
              <w:rPr>
                <w:rFonts w:ascii="Times New Roman"/>
                <w:b w:val="false"/>
                <w:i w:val="false"/>
                <w:color w:val="000000"/>
                <w:sz w:val="20"/>
              </w:rPr>
              <w:t>
ПК 3.11.8</w:t>
            </w:r>
          </w:p>
          <w:p>
            <w:pPr>
              <w:spacing w:after="20"/>
              <w:ind w:left="20"/>
              <w:jc w:val="both"/>
            </w:pPr>
            <w:r>
              <w:rPr>
                <w:rFonts w:ascii="Times New Roman"/>
                <w:b w:val="false"/>
                <w:i w:val="false"/>
                <w:color w:val="000000"/>
                <w:sz w:val="20"/>
              </w:rPr>
              <w:t>
ПК 3.11.9</w:t>
            </w:r>
          </w:p>
          <w:p>
            <w:pPr>
              <w:spacing w:after="20"/>
              <w:ind w:left="20"/>
              <w:jc w:val="both"/>
            </w:pPr>
            <w:r>
              <w:rPr>
                <w:rFonts w:ascii="Times New Roman"/>
                <w:b w:val="false"/>
                <w:i w:val="false"/>
                <w:color w:val="000000"/>
                <w:sz w:val="20"/>
              </w:rPr>
              <w:t>
ПК 3.11.10</w:t>
            </w:r>
          </w:p>
          <w:p>
            <w:pPr>
              <w:spacing w:after="20"/>
              <w:ind w:left="20"/>
              <w:jc w:val="both"/>
            </w:pPr>
            <w:r>
              <w:rPr>
                <w:rFonts w:ascii="Times New Roman"/>
                <w:b w:val="false"/>
                <w:i w:val="false"/>
                <w:color w:val="000000"/>
                <w:sz w:val="20"/>
              </w:rPr>
              <w:t>
ПК 3.11.11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122812 3 - Техник-механик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Общие гуманитарные дисциплины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xml:space="preserve">
Роль профессионального языка. Терминология по специальности. </w:t>
            </w:r>
          </w:p>
          <w:p>
            <w:pPr>
              <w:spacing w:after="20"/>
              <w:ind w:left="20"/>
              <w:jc w:val="both"/>
            </w:pPr>
            <w:r>
              <w:rPr>
                <w:rFonts w:ascii="Times New Roman"/>
                <w:b w:val="false"/>
                <w:i w:val="false"/>
                <w:color w:val="000000"/>
                <w:sz w:val="20"/>
              </w:rPr>
              <w:t>
Техника чтения и перевода (со словарем) профессионально ориентированных текстов. Составление рассказов и диалогов по текстам, ориентированным на будущую специальность.</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государственного и русского языков, лексического и грамматического минимумами, необходимым для чтения и перевода (со словарем) текстов профессиональной направленности.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грамотно использовать профессиональную лексику;</w:t>
            </w:r>
          </w:p>
          <w:p>
            <w:pPr>
              <w:spacing w:after="20"/>
              <w:ind w:left="20"/>
              <w:jc w:val="both"/>
            </w:pPr>
            <w:r>
              <w:rPr>
                <w:rFonts w:ascii="Times New Roman"/>
                <w:b w:val="false"/>
                <w:i w:val="false"/>
                <w:color w:val="000000"/>
                <w:sz w:val="20"/>
              </w:rPr>
              <w:t>
- применять знания казахского и русского языков в своей профессиональной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фразеологические обороты и термины. Техника перевода (со словарем) профессионально ориентированных текстов. Профессиональное общение, развитие речи.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лексико- грамматического материала по специальности, необходимого для профессионального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и переводить (со словарем) тексты профессиональной направленности;</w:t>
            </w:r>
          </w:p>
          <w:p>
            <w:pPr>
              <w:spacing w:after="20"/>
              <w:ind w:left="20"/>
              <w:jc w:val="both"/>
            </w:pPr>
            <w:r>
              <w:rPr>
                <w:rFonts w:ascii="Times New Roman"/>
                <w:b w:val="false"/>
                <w:i w:val="false"/>
                <w:color w:val="000000"/>
                <w:sz w:val="20"/>
              </w:rPr>
              <w:t>
- использовать грамматический минимум для профессионального общения.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Роль физической культуры в подготовке специалистов.</w:t>
            </w:r>
          </w:p>
          <w:p>
            <w:pPr>
              <w:spacing w:after="20"/>
              <w:ind w:left="20"/>
              <w:jc w:val="both"/>
            </w:pPr>
            <w:r>
              <w:rPr>
                <w:rFonts w:ascii="Times New Roman"/>
                <w:b w:val="false"/>
                <w:i w:val="false"/>
                <w:color w:val="000000"/>
                <w:sz w:val="20"/>
              </w:rPr>
              <w:t>
Формирование здорового образа жизни. Социально-биологические и психофизиологические основы физической культуры. Основы физического и спортивного совершенствования. Физическая культура в научной организации труда.</w:t>
            </w:r>
          </w:p>
          <w:p>
            <w:pPr>
              <w:spacing w:after="20"/>
              <w:ind w:left="20"/>
              <w:jc w:val="both"/>
            </w:pPr>
            <w:r>
              <w:rPr>
                <w:rFonts w:ascii="Times New Roman"/>
                <w:b w:val="false"/>
                <w:i w:val="false"/>
                <w:color w:val="000000"/>
                <w:sz w:val="20"/>
              </w:rPr>
              <w:t>
Профессиональная прикладная физическая подготовка.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 здорового образа жизни, </w:t>
            </w:r>
          </w:p>
          <w:p>
            <w:pPr>
              <w:spacing w:after="20"/>
              <w:ind w:left="20"/>
              <w:jc w:val="both"/>
            </w:pPr>
            <w:r>
              <w:rPr>
                <w:rFonts w:ascii="Times New Roman"/>
                <w:b w:val="false"/>
                <w:i w:val="false"/>
                <w:color w:val="000000"/>
                <w:sz w:val="20"/>
              </w:rPr>
              <w:t>
- роли физической культуры в профессиональном и социальном развитии человека.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полученные знания для укрепления здоровья, для достижения жизненных и профессиональных целей;</w:t>
            </w:r>
          </w:p>
          <w:p>
            <w:pPr>
              <w:spacing w:after="20"/>
              <w:ind w:left="20"/>
              <w:jc w:val="both"/>
            </w:pPr>
            <w:r>
              <w:rPr>
                <w:rFonts w:ascii="Times New Roman"/>
                <w:b w:val="false"/>
                <w:i w:val="false"/>
                <w:color w:val="000000"/>
                <w:sz w:val="20"/>
              </w:rPr>
              <w:t>
- добиваться физического совершенствования.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Понятие культуры. Культура и цивилизация. Формы и типы культур. Основные культурно-исторические центры мира. Культуры и цивилизации на территории Казахстана. История культуры Казахстана в различные исторические периоды. Наука и культура Казахстана на современном этапе. Сущность религии и ее роль. Происхождение религии и ее типы. Основные положения христианства и ислама. Западноевропейская культура и ее влияние на развитие современного мира.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форм и функций культуры, основных мировых цивилизаций, мировых религий;</w:t>
            </w:r>
          </w:p>
          <w:p>
            <w:pPr>
              <w:spacing w:after="20"/>
              <w:ind w:left="20"/>
              <w:jc w:val="both"/>
            </w:pPr>
            <w:r>
              <w:rPr>
                <w:rFonts w:ascii="Times New Roman"/>
                <w:b w:val="false"/>
                <w:i w:val="false"/>
                <w:color w:val="000000"/>
                <w:sz w:val="20"/>
              </w:rPr>
              <w:t>
- культуры народов Казахстана и перспектив ее развития;</w:t>
            </w:r>
          </w:p>
          <w:p>
            <w:pPr>
              <w:spacing w:after="20"/>
              <w:ind w:left="20"/>
              <w:jc w:val="both"/>
            </w:pPr>
            <w:r>
              <w:rPr>
                <w:rFonts w:ascii="Times New Roman"/>
                <w:b w:val="false"/>
                <w:i w:val="false"/>
                <w:color w:val="000000"/>
                <w:sz w:val="20"/>
              </w:rPr>
              <w:t>
- этапов развития культуры Казахстана от зарождения первых шагов в искусстве до эпохи ранней бронзы;</w:t>
            </w:r>
          </w:p>
          <w:p>
            <w:pPr>
              <w:spacing w:after="20"/>
              <w:ind w:left="20"/>
              <w:jc w:val="both"/>
            </w:pPr>
            <w:r>
              <w:rPr>
                <w:rFonts w:ascii="Times New Roman"/>
                <w:b w:val="false"/>
                <w:i w:val="false"/>
                <w:color w:val="000000"/>
                <w:sz w:val="20"/>
              </w:rPr>
              <w:t xml:space="preserve">
- художественной культуры средневековых народов Казахстана, их обрядов, традиций, обычаев и народного искусства.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сопоставлять основные этапы развития культуры с процессами в современной культуре.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Философия и ее роль в обществе. Исторические типы философии. Бытие. Материя. Диалектика и ее альтернативы. Философское понимание общества. Общество как саморазвивающаяся система. Бытие человека как проблемы философии: личность, свобода и ответственность. Сознание как отражение и деятельность, познание и творчество. Нравственные проблемы философии. </w:t>
            </w:r>
          </w:p>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и законов диалектики;</w:t>
            </w:r>
          </w:p>
          <w:p>
            <w:pPr>
              <w:spacing w:after="20"/>
              <w:ind w:left="20"/>
              <w:jc w:val="both"/>
            </w:pPr>
            <w:r>
              <w:rPr>
                <w:rFonts w:ascii="Times New Roman"/>
                <w:b w:val="false"/>
                <w:i w:val="false"/>
                <w:color w:val="000000"/>
                <w:sz w:val="20"/>
              </w:rPr>
              <w:t>
- представления о роли науки и научного познания в развитии мира;</w:t>
            </w:r>
          </w:p>
          <w:p>
            <w:pPr>
              <w:spacing w:after="20"/>
              <w:ind w:left="20"/>
              <w:jc w:val="both"/>
            </w:pPr>
            <w:r>
              <w:rPr>
                <w:rFonts w:ascii="Times New Roman"/>
                <w:b w:val="false"/>
                <w:i w:val="false"/>
                <w:color w:val="000000"/>
                <w:sz w:val="20"/>
              </w:rPr>
              <w:t xml:space="preserve">
- форм человеческого знания и его особенностях в современном мире.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анализировать процессы окружающего мира с точки зрения законов диалектики;</w:t>
            </w:r>
          </w:p>
          <w:p>
            <w:pPr>
              <w:spacing w:after="20"/>
              <w:ind w:left="20"/>
              <w:jc w:val="both"/>
            </w:pPr>
            <w:r>
              <w:rPr>
                <w:rFonts w:ascii="Times New Roman"/>
                <w:b w:val="false"/>
                <w:i w:val="false"/>
                <w:color w:val="000000"/>
                <w:sz w:val="20"/>
              </w:rPr>
              <w:t>
- понимать сущность социальных процессов, происходящих в мире;</w:t>
            </w:r>
          </w:p>
          <w:p>
            <w:pPr>
              <w:spacing w:after="20"/>
              <w:ind w:left="20"/>
              <w:jc w:val="both"/>
            </w:pPr>
            <w:r>
              <w:rPr>
                <w:rFonts w:ascii="Times New Roman"/>
                <w:b w:val="false"/>
                <w:i w:val="false"/>
                <w:color w:val="000000"/>
                <w:sz w:val="20"/>
              </w:rPr>
              <w:t>
- определять собственную позицию.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Экономическая ситуация в Республике Казахстан. Экономика и ее основные проблемы. Микроэкономика. Ресурсы. Механизмы рыночного ценообразования. Конкуренция. Экономические основы деятельности фирмы. Макроэкономика. Структура экономики страны. Финансы. Денежно-кредитная и налоговая системы. Инфляционные процессы.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моментов экономической ситуации в Казахстане;</w:t>
            </w:r>
          </w:p>
          <w:p>
            <w:pPr>
              <w:spacing w:after="20"/>
              <w:ind w:left="20"/>
              <w:jc w:val="both"/>
            </w:pPr>
            <w:r>
              <w:rPr>
                <w:rFonts w:ascii="Times New Roman"/>
                <w:b w:val="false"/>
                <w:i w:val="false"/>
                <w:color w:val="000000"/>
                <w:sz w:val="20"/>
              </w:rPr>
              <w:t>
- структуры экономики страны, стадии регулирования социально- экономических проблем.</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оценивать текущую социально- экономическую ситуацию в масштабах региона и страны.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3.5</w:t>
            </w:r>
          </w:p>
          <w:p>
            <w:pPr>
              <w:spacing w:after="20"/>
              <w:ind w:left="20"/>
              <w:jc w:val="both"/>
            </w:pPr>
            <w:r>
              <w:rPr>
                <w:rFonts w:ascii="Times New Roman"/>
                <w:b w:val="false"/>
                <w:i w:val="false"/>
                <w:color w:val="000000"/>
                <w:sz w:val="20"/>
              </w:rPr>
              <w:t>
БК 3.6</w:t>
            </w:r>
          </w:p>
          <w:p>
            <w:pPr>
              <w:spacing w:after="20"/>
              <w:ind w:left="20"/>
              <w:jc w:val="both"/>
            </w:pPr>
            <w:r>
              <w:rPr>
                <w:rFonts w:ascii="Times New Roman"/>
                <w:b w:val="false"/>
                <w:i w:val="false"/>
                <w:color w:val="000000"/>
                <w:sz w:val="20"/>
              </w:rPr>
              <w:t>
БК 3.8</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Основные понятия и категории социологии. Социальные и этнонацио-</w:t>
            </w:r>
          </w:p>
          <w:p>
            <w:pPr>
              <w:spacing w:after="20"/>
              <w:ind w:left="20"/>
              <w:jc w:val="both"/>
            </w:pPr>
            <w:r>
              <w:rPr>
                <w:rFonts w:ascii="Times New Roman"/>
                <w:b w:val="false"/>
                <w:i w:val="false"/>
                <w:color w:val="000000"/>
                <w:sz w:val="20"/>
              </w:rPr>
              <w:t xml:space="preserve">
нальные отношения. Личность как субъект и объект общественных отношений. Социальная структура общества. Социальная структура общества. Социальные конфликты, механизм их разрешения. Основные понятия и категории политологии. Политика и политическая власть. Политическая система. Государство-основное звено политической системы. Политические партии и движения.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основных понятий и категорий социологии и политологии;</w:t>
            </w:r>
          </w:p>
          <w:p>
            <w:pPr>
              <w:spacing w:after="20"/>
              <w:ind w:left="20"/>
              <w:jc w:val="both"/>
            </w:pPr>
            <w:r>
              <w:rPr>
                <w:rFonts w:ascii="Times New Roman"/>
                <w:b w:val="false"/>
                <w:i w:val="false"/>
                <w:color w:val="000000"/>
                <w:sz w:val="20"/>
              </w:rPr>
              <w:t>
- политических режимов, основных политических партий Казахстана и мирового сообщества;</w:t>
            </w:r>
          </w:p>
          <w:p>
            <w:pPr>
              <w:spacing w:after="20"/>
              <w:ind w:left="20"/>
              <w:jc w:val="both"/>
            </w:pPr>
            <w:r>
              <w:rPr>
                <w:rFonts w:ascii="Times New Roman"/>
                <w:b w:val="false"/>
                <w:i w:val="false"/>
                <w:color w:val="000000"/>
                <w:sz w:val="20"/>
              </w:rPr>
              <w:t>
- причин социальных конфликтов, содержания и принципов внешней политики;</w:t>
            </w:r>
          </w:p>
          <w:p>
            <w:pPr>
              <w:spacing w:after="20"/>
              <w:ind w:left="20"/>
              <w:jc w:val="both"/>
            </w:pPr>
            <w:r>
              <w:rPr>
                <w:rFonts w:ascii="Times New Roman"/>
                <w:b w:val="false"/>
                <w:i w:val="false"/>
                <w:color w:val="000000"/>
                <w:sz w:val="20"/>
              </w:rPr>
              <w:t>
- сущности и основных форм парадигмы детерминизма;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и сопоставлять общественные отношения, их развитие с точки зрения субъекта и объекта;</w:t>
            </w:r>
          </w:p>
          <w:p>
            <w:pPr>
              <w:spacing w:after="20"/>
              <w:ind w:left="20"/>
              <w:jc w:val="both"/>
            </w:pPr>
            <w:r>
              <w:rPr>
                <w:rFonts w:ascii="Times New Roman"/>
                <w:b w:val="false"/>
                <w:i w:val="false"/>
                <w:color w:val="000000"/>
                <w:sz w:val="20"/>
              </w:rPr>
              <w:t>
- ориентироваться в вопросах политики и права.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Конституция Республики Казахстан-ядро правовой системы.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 Республики Казахстан.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 и свободы человека и гражданина;</w:t>
            </w:r>
          </w:p>
          <w:p>
            <w:pPr>
              <w:spacing w:after="20"/>
              <w:ind w:left="20"/>
              <w:jc w:val="both"/>
            </w:pPr>
            <w:r>
              <w:rPr>
                <w:rFonts w:ascii="Times New Roman"/>
                <w:b w:val="false"/>
                <w:i w:val="false"/>
                <w:color w:val="000000"/>
                <w:sz w:val="20"/>
              </w:rPr>
              <w:t xml:space="preserve">
- механизмов их реализации: правовых и нравственно- этических норм в сфере профессиональной деятельности.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использовать нормативно- правовые документы, регламентирующие профессиональную деятельность специалиста.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p>
            <w:pPr>
              <w:spacing w:after="20"/>
              <w:ind w:left="20"/>
              <w:jc w:val="both"/>
            </w:pPr>
            <w:r>
              <w:rPr>
                <w:rFonts w:ascii="Times New Roman"/>
                <w:b w:val="false"/>
                <w:i w:val="false"/>
                <w:color w:val="000000"/>
                <w:sz w:val="20"/>
              </w:rPr>
              <w:t>
БК 3.2</w:t>
            </w:r>
          </w:p>
          <w:p>
            <w:pPr>
              <w:spacing w:after="20"/>
              <w:ind w:left="20"/>
              <w:jc w:val="both"/>
            </w:pPr>
            <w:r>
              <w:rPr>
                <w:rFonts w:ascii="Times New Roman"/>
                <w:b w:val="false"/>
                <w:i w:val="false"/>
                <w:color w:val="000000"/>
                <w:sz w:val="20"/>
              </w:rPr>
              <w:t>
БК 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Документы, их назначение и способы документирования. Система документации, структура документов. Сбор и хранение документов. Организация и технология делопроизводства. Порядок организации и формирование дел. Основы офисной и документационной работы.</w:t>
            </w:r>
          </w:p>
          <w:p>
            <w:pPr>
              <w:spacing w:after="20"/>
              <w:ind w:left="20"/>
              <w:jc w:val="both"/>
            </w:pPr>
            <w:r>
              <w:rPr>
                <w:rFonts w:ascii="Times New Roman"/>
                <w:b w:val="false"/>
                <w:i w:val="false"/>
                <w:color w:val="000000"/>
                <w:sz w:val="20"/>
              </w:rPr>
              <w:t>
Государственные стандарты и системы унифицирования. Общий принцип организации документооборота.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назначения, составных частей, правил оформления документов; </w:t>
            </w:r>
          </w:p>
          <w:p>
            <w:pPr>
              <w:spacing w:after="20"/>
              <w:ind w:left="20"/>
              <w:jc w:val="both"/>
            </w:pPr>
            <w:r>
              <w:rPr>
                <w:rFonts w:ascii="Times New Roman"/>
                <w:b w:val="false"/>
                <w:i w:val="false"/>
                <w:color w:val="000000"/>
                <w:sz w:val="20"/>
              </w:rPr>
              <w:t>
- способов создания и функции документов;</w:t>
            </w:r>
          </w:p>
          <w:p>
            <w:pPr>
              <w:spacing w:after="20"/>
              <w:ind w:left="20"/>
              <w:jc w:val="both"/>
            </w:pPr>
            <w:r>
              <w:rPr>
                <w:rFonts w:ascii="Times New Roman"/>
                <w:b w:val="false"/>
                <w:i w:val="false"/>
                <w:color w:val="000000"/>
                <w:sz w:val="20"/>
              </w:rPr>
              <w:t>
- общей характеристики средств оргтехники, их назначения и внедрения в организационные и управленческие процессы на предприятии.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деловые бумаги: заявления, приказы, служебные записки и другие;</w:t>
            </w:r>
          </w:p>
          <w:p>
            <w:pPr>
              <w:spacing w:after="20"/>
              <w:ind w:left="20"/>
              <w:jc w:val="both"/>
            </w:pPr>
            <w:r>
              <w:rPr>
                <w:rFonts w:ascii="Times New Roman"/>
                <w:b w:val="false"/>
                <w:i w:val="false"/>
                <w:color w:val="000000"/>
                <w:sz w:val="20"/>
              </w:rPr>
              <w:t>
- организовывать работу с документами, регистрировать, вести их учет;</w:t>
            </w:r>
          </w:p>
          <w:p>
            <w:pPr>
              <w:spacing w:after="20"/>
              <w:ind w:left="20"/>
              <w:jc w:val="both"/>
            </w:pPr>
            <w:r>
              <w:rPr>
                <w:rFonts w:ascii="Times New Roman"/>
                <w:b w:val="false"/>
                <w:i w:val="false"/>
                <w:color w:val="000000"/>
                <w:sz w:val="20"/>
              </w:rPr>
              <w:t>
- пользоваться современной оргтехникой.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Черчение.</w:t>
            </w:r>
          </w:p>
          <w:p>
            <w:pPr>
              <w:spacing w:after="20"/>
              <w:ind w:left="20"/>
              <w:jc w:val="both"/>
            </w:pPr>
            <w:r>
              <w:rPr>
                <w:rFonts w:ascii="Times New Roman"/>
                <w:b w:val="false"/>
                <w:i w:val="false"/>
                <w:color w:val="000000"/>
                <w:sz w:val="20"/>
              </w:rPr>
              <w:t>
Графическое оформление чертежей в соответствии с ЕСКД. Проекционное черчение и техническое рисование. Методы и средства машинной графики. Машиностроительное черчение. Общие правила выполнения чертежей. Эскизы, чертежи деталей. Схемы. Чтение чертежей. Строительное черчение. Методы и средства машинной графики.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единой системы конструкторской документации (ЕСКД);</w:t>
            </w:r>
          </w:p>
          <w:p>
            <w:pPr>
              <w:spacing w:after="20"/>
              <w:ind w:left="20"/>
              <w:jc w:val="both"/>
            </w:pPr>
            <w:r>
              <w:rPr>
                <w:rFonts w:ascii="Times New Roman"/>
                <w:b w:val="false"/>
                <w:i w:val="false"/>
                <w:color w:val="000000"/>
                <w:sz w:val="20"/>
              </w:rPr>
              <w:t>
- правил и приемов выполнения чертежей и эскизов;</w:t>
            </w:r>
          </w:p>
          <w:p>
            <w:pPr>
              <w:spacing w:after="20"/>
              <w:ind w:left="20"/>
              <w:jc w:val="both"/>
            </w:pPr>
            <w:r>
              <w:rPr>
                <w:rFonts w:ascii="Times New Roman"/>
                <w:b w:val="false"/>
                <w:i w:val="false"/>
                <w:color w:val="000000"/>
                <w:sz w:val="20"/>
              </w:rPr>
              <w:t>
- основ начертательной геометрии и проекционного черчения.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выполнять и оформлять чертежи по специальности, в том числе методами компьютерной графики.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технической механики и конструкционные материалы.</w:t>
            </w:r>
          </w:p>
          <w:p>
            <w:pPr>
              <w:spacing w:after="20"/>
              <w:ind w:left="20"/>
              <w:jc w:val="both"/>
            </w:pPr>
            <w:r>
              <w:rPr>
                <w:rFonts w:ascii="Times New Roman"/>
                <w:b w:val="false"/>
                <w:i w:val="false"/>
                <w:color w:val="000000"/>
                <w:sz w:val="20"/>
              </w:rPr>
              <w:t>
Статика. Сопротивление материалов. Элементы динамики и кинематики. Детали машин и механизмов: основные понятия и определения. Чтение и составление кинематических схем механизмов машин. Геометрический расчет основных размеров звеньев передач: цилиндрических, конических, червячных, ременных, цепных. Подшипники скольжения и качения. Опоры. Резьбовые и шпоночные соединения. Конструкционные материалы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основных определений, положений, понятий и аксиом технической механики; </w:t>
            </w:r>
          </w:p>
          <w:p>
            <w:pPr>
              <w:spacing w:after="20"/>
              <w:ind w:left="20"/>
              <w:jc w:val="both"/>
            </w:pPr>
            <w:r>
              <w:rPr>
                <w:rFonts w:ascii="Times New Roman"/>
                <w:b w:val="false"/>
                <w:i w:val="false"/>
                <w:color w:val="000000"/>
                <w:sz w:val="20"/>
              </w:rPr>
              <w:t>
- методов расчета и выбора деталей машин и механизмов;</w:t>
            </w:r>
          </w:p>
          <w:p>
            <w:pPr>
              <w:spacing w:after="20"/>
              <w:ind w:left="20"/>
              <w:jc w:val="both"/>
            </w:pPr>
            <w:r>
              <w:rPr>
                <w:rFonts w:ascii="Times New Roman"/>
                <w:b w:val="false"/>
                <w:i w:val="false"/>
                <w:color w:val="000000"/>
                <w:sz w:val="20"/>
              </w:rPr>
              <w:t>
- современных методов исследования и испытания металлов и сплавов.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расчет и осуществлять выбор деталей машин и механизмов;</w:t>
            </w:r>
          </w:p>
          <w:p>
            <w:pPr>
              <w:spacing w:after="20"/>
              <w:ind w:left="20"/>
              <w:jc w:val="both"/>
            </w:pPr>
            <w:r>
              <w:rPr>
                <w:rFonts w:ascii="Times New Roman"/>
                <w:b w:val="false"/>
                <w:i w:val="false"/>
                <w:color w:val="000000"/>
                <w:sz w:val="20"/>
              </w:rPr>
              <w:t xml:space="preserve">
- строить эпюры по длине прямого бруса: продольных сил, крутящих моментов, поперечных сил и изгибающих моментов; </w:t>
            </w:r>
          </w:p>
          <w:p>
            <w:pPr>
              <w:spacing w:after="20"/>
              <w:ind w:left="20"/>
              <w:jc w:val="both"/>
            </w:pPr>
            <w:r>
              <w:rPr>
                <w:rFonts w:ascii="Times New Roman"/>
                <w:b w:val="false"/>
                <w:i w:val="false"/>
                <w:color w:val="000000"/>
                <w:sz w:val="20"/>
              </w:rPr>
              <w:t>
- анализировать конструктивные особенности сборочных единиц, различных винтовых механизмов.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Электротехника с основами электроники.</w:t>
            </w:r>
          </w:p>
          <w:p>
            <w:pPr>
              <w:spacing w:after="20"/>
              <w:ind w:left="20"/>
              <w:jc w:val="both"/>
            </w:pPr>
            <w:r>
              <w:rPr>
                <w:rFonts w:ascii="Times New Roman"/>
                <w:b w:val="false"/>
                <w:i w:val="false"/>
                <w:color w:val="000000"/>
                <w:sz w:val="20"/>
              </w:rPr>
              <w:t>
Электротехника: электрическое поле, электрические цепи постоянного и переменного тока, электромагнетизм, электрические измерения, электрические машины переменного и постоянного тока, трансформаторы, основы электропривода. Передача и распространение электрической энергии.</w:t>
            </w:r>
          </w:p>
          <w:p>
            <w:pPr>
              <w:spacing w:after="20"/>
              <w:ind w:left="20"/>
              <w:jc w:val="both"/>
            </w:pPr>
            <w:r>
              <w:rPr>
                <w:rFonts w:ascii="Times New Roman"/>
                <w:b w:val="false"/>
                <w:i w:val="false"/>
                <w:color w:val="000000"/>
                <w:sz w:val="20"/>
              </w:rPr>
              <w:t>
Электроника: физические основы электроники; электронные приборы. Электронные выпрямители и стабилизаторы. электронные усилители. Электронные генераторы и измерительные приборы. Электронные устройства автоматики и вычислительной техники, микропроцессоры и микро-ЭВМ.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 электротехники и электропривода;</w:t>
            </w:r>
          </w:p>
          <w:p>
            <w:pPr>
              <w:spacing w:after="20"/>
              <w:ind w:left="20"/>
              <w:jc w:val="both"/>
            </w:pPr>
            <w:r>
              <w:rPr>
                <w:rFonts w:ascii="Times New Roman"/>
                <w:b w:val="false"/>
                <w:i w:val="false"/>
                <w:color w:val="000000"/>
                <w:sz w:val="20"/>
              </w:rPr>
              <w:t>
- основ электроники и микропроцессорной техники;</w:t>
            </w:r>
          </w:p>
          <w:p>
            <w:pPr>
              <w:spacing w:after="20"/>
              <w:ind w:left="20"/>
              <w:jc w:val="both"/>
            </w:pPr>
            <w:r>
              <w:rPr>
                <w:rFonts w:ascii="Times New Roman"/>
                <w:b w:val="false"/>
                <w:i w:val="false"/>
                <w:color w:val="000000"/>
                <w:sz w:val="20"/>
              </w:rPr>
              <w:t>
- параметров электрического поля и электромагнетизма;</w:t>
            </w:r>
          </w:p>
          <w:p>
            <w:pPr>
              <w:spacing w:after="20"/>
              <w:ind w:left="20"/>
              <w:jc w:val="both"/>
            </w:pPr>
            <w:r>
              <w:rPr>
                <w:rFonts w:ascii="Times New Roman"/>
                <w:b w:val="false"/>
                <w:i w:val="false"/>
                <w:color w:val="000000"/>
                <w:sz w:val="20"/>
              </w:rPr>
              <w:t>
- сущности явлений, происходящих в электрических и магнитных цепях;</w:t>
            </w:r>
          </w:p>
          <w:p>
            <w:pPr>
              <w:spacing w:after="20"/>
              <w:ind w:left="20"/>
              <w:jc w:val="both"/>
            </w:pPr>
            <w:r>
              <w:rPr>
                <w:rFonts w:ascii="Times New Roman"/>
                <w:b w:val="false"/>
                <w:i w:val="false"/>
                <w:color w:val="000000"/>
                <w:sz w:val="20"/>
              </w:rPr>
              <w:t xml:space="preserve">
- элементов устройства и основных характеристик электроизмерительных приборов;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производить расчет параметров электропривода;</w:t>
            </w:r>
          </w:p>
          <w:p>
            <w:pPr>
              <w:spacing w:after="20"/>
              <w:ind w:left="20"/>
              <w:jc w:val="both"/>
            </w:pPr>
            <w:r>
              <w:rPr>
                <w:rFonts w:ascii="Times New Roman"/>
                <w:b w:val="false"/>
                <w:i w:val="false"/>
                <w:color w:val="000000"/>
                <w:sz w:val="20"/>
              </w:rPr>
              <w:t>
- выполнять расчет простейших электрических цепей;</w:t>
            </w:r>
          </w:p>
          <w:p>
            <w:pPr>
              <w:spacing w:after="20"/>
              <w:ind w:left="20"/>
              <w:jc w:val="both"/>
            </w:pPr>
            <w:r>
              <w:rPr>
                <w:rFonts w:ascii="Times New Roman"/>
                <w:b w:val="false"/>
                <w:i w:val="false"/>
                <w:color w:val="000000"/>
                <w:sz w:val="20"/>
              </w:rPr>
              <w:t xml:space="preserve">
- читать и составлять несложные электрические цепи; </w:t>
            </w:r>
          </w:p>
          <w:p>
            <w:pPr>
              <w:spacing w:after="20"/>
              <w:ind w:left="20"/>
              <w:jc w:val="both"/>
            </w:pPr>
            <w:r>
              <w:rPr>
                <w:rFonts w:ascii="Times New Roman"/>
                <w:b w:val="false"/>
                <w:i w:val="false"/>
                <w:color w:val="000000"/>
                <w:sz w:val="20"/>
              </w:rPr>
              <w:t>
- пользоваться средствами электроизмерений.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метрологии и управления качеством продукции.</w:t>
            </w:r>
          </w:p>
          <w:p>
            <w:pPr>
              <w:spacing w:after="20"/>
              <w:ind w:left="20"/>
              <w:jc w:val="both"/>
            </w:pPr>
            <w:r>
              <w:rPr>
                <w:rFonts w:ascii="Times New Roman"/>
                <w:b w:val="false"/>
                <w:i w:val="false"/>
                <w:color w:val="000000"/>
                <w:sz w:val="20"/>
              </w:rPr>
              <w:t xml:space="preserve">
Правовые основы, цели, задачи, принципы, объекты и средства метрологии, стандартизации и сертификации. Государственный метрологический контроль и надзор. Основные термины и определения в области стандартизации и управления качеством. Показатели качества и методы их оценки. Испытание и контроль продукции. Основные термины и определения в области сертификации.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метрологии, стандартизации, сертификации и управления качеством продукции;</w:t>
            </w:r>
          </w:p>
          <w:p>
            <w:pPr>
              <w:spacing w:after="20"/>
              <w:ind w:left="20"/>
              <w:jc w:val="both"/>
            </w:pPr>
            <w:r>
              <w:rPr>
                <w:rFonts w:ascii="Times New Roman"/>
                <w:b w:val="false"/>
                <w:i w:val="false"/>
                <w:color w:val="000000"/>
                <w:sz w:val="20"/>
              </w:rPr>
              <w:t>
- показателей качества и методы оценки.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применять документацию системы качества в профессиональной деятельности;</w:t>
            </w:r>
          </w:p>
          <w:p>
            <w:pPr>
              <w:spacing w:after="20"/>
              <w:ind w:left="20"/>
              <w:jc w:val="both"/>
            </w:pPr>
            <w:r>
              <w:rPr>
                <w:rFonts w:ascii="Times New Roman"/>
                <w:b w:val="false"/>
                <w:i w:val="false"/>
                <w:color w:val="000000"/>
                <w:sz w:val="20"/>
              </w:rPr>
              <w:t>
- производить технические измерения;</w:t>
            </w:r>
          </w:p>
          <w:p>
            <w:pPr>
              <w:spacing w:after="20"/>
              <w:ind w:left="20"/>
              <w:jc w:val="both"/>
            </w:pPr>
            <w:r>
              <w:rPr>
                <w:rFonts w:ascii="Times New Roman"/>
                <w:b w:val="false"/>
                <w:i w:val="false"/>
                <w:color w:val="000000"/>
                <w:sz w:val="20"/>
              </w:rPr>
              <w:t>
- пользоваться средствами контроля и измерения для оценки параметров технологического процесса.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Обработка металлов резанием.</w:t>
            </w:r>
          </w:p>
          <w:p>
            <w:pPr>
              <w:spacing w:after="20"/>
              <w:ind w:left="20"/>
              <w:jc w:val="both"/>
            </w:pPr>
            <w:r>
              <w:rPr>
                <w:rFonts w:ascii="Times New Roman"/>
                <w:b w:val="false"/>
                <w:i w:val="false"/>
                <w:color w:val="000000"/>
                <w:sz w:val="20"/>
              </w:rPr>
              <w:t>
Основные сведения о резании металлов. Назначение обработки металлов резанием. Расчет элементов режимов резания. Общие сведения о металлорежущих станках. Типовые узлы и механизмы. Станки токарной группы. Обработка на фрезерных станках. Резьбонарезание. Зубонарезание. Обработка на шлифовальных станках. Агрегатные станки. Электроспособы обработки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видов обработки металлов резанием, применяемых режущих инструментов;</w:t>
            </w:r>
          </w:p>
          <w:p>
            <w:pPr>
              <w:spacing w:after="20"/>
              <w:ind w:left="20"/>
              <w:jc w:val="both"/>
            </w:pPr>
            <w:r>
              <w:rPr>
                <w:rFonts w:ascii="Times New Roman"/>
                <w:b w:val="false"/>
                <w:i w:val="false"/>
                <w:color w:val="000000"/>
                <w:sz w:val="20"/>
              </w:rPr>
              <w:t>
- принципа работы металлорежущих станков;</w:t>
            </w:r>
          </w:p>
          <w:p>
            <w:pPr>
              <w:spacing w:after="20"/>
              <w:ind w:left="20"/>
              <w:jc w:val="both"/>
            </w:pPr>
            <w:r>
              <w:rPr>
                <w:rFonts w:ascii="Times New Roman"/>
                <w:b w:val="false"/>
                <w:i w:val="false"/>
                <w:color w:val="000000"/>
                <w:sz w:val="20"/>
              </w:rPr>
              <w:t>
- марок инструментальных материалов и их характеристик.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кинематическую схему станка и определять его модель;</w:t>
            </w:r>
          </w:p>
          <w:p>
            <w:pPr>
              <w:spacing w:after="20"/>
              <w:ind w:left="20"/>
              <w:jc w:val="both"/>
            </w:pPr>
            <w:r>
              <w:rPr>
                <w:rFonts w:ascii="Times New Roman"/>
                <w:b w:val="false"/>
                <w:i w:val="false"/>
                <w:color w:val="000000"/>
                <w:sz w:val="20"/>
              </w:rPr>
              <w:t xml:space="preserve">
- выбирать станок, режущий инструмент; </w:t>
            </w:r>
          </w:p>
          <w:p>
            <w:pPr>
              <w:spacing w:after="20"/>
              <w:ind w:left="20"/>
              <w:jc w:val="both"/>
            </w:pPr>
            <w:r>
              <w:rPr>
                <w:rFonts w:ascii="Times New Roman"/>
                <w:b w:val="false"/>
                <w:i w:val="false"/>
                <w:color w:val="000000"/>
                <w:sz w:val="20"/>
              </w:rPr>
              <w:t>
- выбирать режимы резания и определять время на обработку.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Прикладная информатика.</w:t>
            </w:r>
          </w:p>
          <w:p>
            <w:pPr>
              <w:spacing w:after="20"/>
              <w:ind w:left="20"/>
              <w:jc w:val="both"/>
            </w:pPr>
            <w:r>
              <w:rPr>
                <w:rFonts w:ascii="Times New Roman"/>
                <w:b w:val="false"/>
                <w:i w:val="false"/>
                <w:color w:val="000000"/>
                <w:sz w:val="20"/>
              </w:rPr>
              <w:t xml:space="preserve">
Устройство компьютера. Дисковая операционная система DOS. Программа – оболочка Norton Commander. Операционная система Windows. Текстовый редакторо Word. Электронная таблица Excel. Антивирусные программы. Архиваторы.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блоков компьютера и их назначения, основных составных частей DOS и команды DOS;</w:t>
            </w:r>
          </w:p>
          <w:p>
            <w:pPr>
              <w:spacing w:after="20"/>
              <w:ind w:left="20"/>
              <w:jc w:val="both"/>
            </w:pPr>
            <w:r>
              <w:rPr>
                <w:rFonts w:ascii="Times New Roman"/>
                <w:b w:val="false"/>
                <w:i w:val="false"/>
                <w:color w:val="000000"/>
                <w:sz w:val="20"/>
              </w:rPr>
              <w:t>
- назначений функциональных клавиш.</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загружать программы;</w:t>
            </w:r>
          </w:p>
          <w:p>
            <w:pPr>
              <w:spacing w:after="20"/>
              <w:ind w:left="20"/>
              <w:jc w:val="both"/>
            </w:pPr>
            <w:r>
              <w:rPr>
                <w:rFonts w:ascii="Times New Roman"/>
                <w:b w:val="false"/>
                <w:i w:val="false"/>
                <w:color w:val="000000"/>
                <w:sz w:val="20"/>
              </w:rPr>
              <w:t>
- запускать и выполнять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Горячая обработка металлов.</w:t>
            </w:r>
          </w:p>
          <w:p>
            <w:pPr>
              <w:spacing w:after="20"/>
              <w:ind w:left="20"/>
              <w:jc w:val="both"/>
            </w:pPr>
            <w:r>
              <w:rPr>
                <w:rFonts w:ascii="Times New Roman"/>
                <w:b w:val="false"/>
                <w:i w:val="false"/>
                <w:color w:val="000000"/>
                <w:sz w:val="20"/>
              </w:rPr>
              <w:t>
Роль горячей обработки металлов в машиностроении. Понятие о различных процессах получения литых заготовок. Изготовление форм и стержней. Формовочные, стержневые смеси, их приготовление.</w:t>
            </w:r>
          </w:p>
          <w:p>
            <w:pPr>
              <w:spacing w:after="20"/>
              <w:ind w:left="20"/>
              <w:jc w:val="both"/>
            </w:pPr>
            <w:r>
              <w:rPr>
                <w:rFonts w:ascii="Times New Roman"/>
                <w:b w:val="false"/>
                <w:i w:val="false"/>
                <w:color w:val="000000"/>
                <w:sz w:val="20"/>
              </w:rPr>
              <w:t>
Технология изготовления литейной разовой формы. Центробежное литье. Контроль качества отливок. Обработка металлов давлением. Прокатное производство. Способы сварки металлов. Резка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сущности литейного производства;</w:t>
            </w:r>
          </w:p>
          <w:p>
            <w:pPr>
              <w:spacing w:after="20"/>
              <w:ind w:left="20"/>
              <w:jc w:val="both"/>
            </w:pPr>
            <w:r>
              <w:rPr>
                <w:rFonts w:ascii="Times New Roman"/>
                <w:b w:val="false"/>
                <w:i w:val="false"/>
                <w:color w:val="000000"/>
                <w:sz w:val="20"/>
              </w:rPr>
              <w:t>
- сущности обработки металлов давлением;</w:t>
            </w:r>
          </w:p>
          <w:p>
            <w:pPr>
              <w:spacing w:after="20"/>
              <w:ind w:left="20"/>
              <w:jc w:val="both"/>
            </w:pPr>
            <w:r>
              <w:rPr>
                <w:rFonts w:ascii="Times New Roman"/>
                <w:b w:val="false"/>
                <w:i w:val="false"/>
                <w:color w:val="000000"/>
                <w:sz w:val="20"/>
              </w:rPr>
              <w:t>
- сущности процессов сварки, резки и пайки металлов.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разрабатывать технологию получения литой заготовки в песчаной форме;</w:t>
            </w:r>
          </w:p>
          <w:p>
            <w:pPr>
              <w:spacing w:after="20"/>
              <w:ind w:left="20"/>
              <w:jc w:val="both"/>
            </w:pPr>
            <w:r>
              <w:rPr>
                <w:rFonts w:ascii="Times New Roman"/>
                <w:b w:val="false"/>
                <w:i w:val="false"/>
                <w:color w:val="000000"/>
                <w:sz w:val="20"/>
              </w:rPr>
              <w:t>
- представлять виды прокатного производства;</w:t>
            </w:r>
          </w:p>
          <w:p>
            <w:pPr>
              <w:spacing w:after="20"/>
              <w:ind w:left="20"/>
              <w:jc w:val="both"/>
            </w:pPr>
            <w:r>
              <w:rPr>
                <w:rFonts w:ascii="Times New Roman"/>
                <w:b w:val="false"/>
                <w:i w:val="false"/>
                <w:color w:val="000000"/>
                <w:sz w:val="20"/>
              </w:rPr>
              <w:t xml:space="preserve">
- определять штампованные изделия; </w:t>
            </w:r>
          </w:p>
          <w:p>
            <w:pPr>
              <w:spacing w:after="20"/>
              <w:ind w:left="20"/>
              <w:jc w:val="both"/>
            </w:pPr>
            <w:r>
              <w:rPr>
                <w:rFonts w:ascii="Times New Roman"/>
                <w:b w:val="false"/>
                <w:i w:val="false"/>
                <w:color w:val="000000"/>
                <w:sz w:val="20"/>
              </w:rPr>
              <w:t>
- осуществлять газовую сварку, резку и пайку металлов.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3.12.5</w:t>
            </w:r>
          </w:p>
          <w:p>
            <w:pPr>
              <w:spacing w:after="20"/>
              <w:ind w:left="20"/>
              <w:jc w:val="both"/>
            </w:pPr>
            <w:r>
              <w:rPr>
                <w:rFonts w:ascii="Times New Roman"/>
                <w:b w:val="false"/>
                <w:i w:val="false"/>
                <w:color w:val="000000"/>
                <w:sz w:val="20"/>
              </w:rPr>
              <w:t>
ПК 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химической промышленности.</w:t>
            </w:r>
          </w:p>
          <w:p>
            <w:pPr>
              <w:spacing w:after="20"/>
              <w:ind w:left="20"/>
              <w:jc w:val="both"/>
            </w:pPr>
            <w:r>
              <w:rPr>
                <w:rFonts w:ascii="Times New Roman"/>
                <w:b w:val="false"/>
                <w:i w:val="false"/>
                <w:color w:val="000000"/>
                <w:sz w:val="20"/>
              </w:rPr>
              <w:t>
Механические процессы и аппараты: перемещение, измельчение и классификация твердых материалов.</w:t>
            </w:r>
          </w:p>
          <w:p>
            <w:pPr>
              <w:spacing w:after="20"/>
              <w:ind w:left="20"/>
              <w:jc w:val="both"/>
            </w:pPr>
            <w:r>
              <w:rPr>
                <w:rFonts w:ascii="Times New Roman"/>
                <w:b w:val="false"/>
                <w:i w:val="false"/>
                <w:color w:val="000000"/>
                <w:sz w:val="20"/>
              </w:rPr>
              <w:t>
Гидромеханические процессы и аппараты: перемещение и разделение жидкостей и газов, перемешивание. Тепловые процессы и аппараты: источники энергии, уравнение теплопередачи, тепловые балансы. Выпаривание и охлаждение растворов. Массообменные процессы и аппараты</w:t>
            </w:r>
            <w:r>
              <w:rPr>
                <w:rFonts w:ascii="Times New Roman"/>
                <w:b/>
                <w:i w:val="false"/>
                <w:color w:val="000000"/>
                <w:sz w:val="20"/>
              </w:rPr>
              <w:t xml:space="preserve">: </w:t>
            </w:r>
            <w:r>
              <w:rPr>
                <w:rFonts w:ascii="Times New Roman"/>
                <w:b w:val="false"/>
                <w:i w:val="false"/>
                <w:color w:val="000000"/>
                <w:sz w:val="20"/>
              </w:rPr>
              <w:t>теория массопередачи, методы расчета массообменной аппаратуры. Решение расчетных задач.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основ механических, гидромеханических, тепловых и массообменных процессов;</w:t>
            </w:r>
          </w:p>
          <w:p>
            <w:pPr>
              <w:spacing w:after="20"/>
              <w:ind w:left="20"/>
              <w:jc w:val="both"/>
            </w:pPr>
            <w:r>
              <w:rPr>
                <w:rFonts w:ascii="Times New Roman"/>
                <w:b w:val="false"/>
                <w:i w:val="false"/>
                <w:color w:val="000000"/>
                <w:sz w:val="20"/>
              </w:rPr>
              <w:t>
- устройств и принципов действия основного и вспомогательного оборудования химической промышленности.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производить расчет производительности и мощности оборудования;</w:t>
            </w:r>
          </w:p>
          <w:p>
            <w:pPr>
              <w:spacing w:after="20"/>
              <w:ind w:left="20"/>
              <w:jc w:val="both"/>
            </w:pPr>
            <w:r>
              <w:rPr>
                <w:rFonts w:ascii="Times New Roman"/>
                <w:b w:val="false"/>
                <w:i w:val="false"/>
                <w:color w:val="000000"/>
                <w:sz w:val="20"/>
              </w:rPr>
              <w:t>
- осуществлять конструктивные расчеты аппаратов;</w:t>
            </w:r>
          </w:p>
          <w:p>
            <w:pPr>
              <w:spacing w:after="20"/>
              <w:ind w:left="20"/>
              <w:jc w:val="both"/>
            </w:pPr>
            <w:r>
              <w:rPr>
                <w:rFonts w:ascii="Times New Roman"/>
                <w:b w:val="false"/>
                <w:i w:val="false"/>
                <w:color w:val="000000"/>
                <w:sz w:val="20"/>
              </w:rPr>
              <w:t>
- рассчитывать тепловой баланс;</w:t>
            </w:r>
          </w:p>
          <w:p>
            <w:pPr>
              <w:spacing w:after="20"/>
              <w:ind w:left="20"/>
              <w:jc w:val="both"/>
            </w:pPr>
            <w:r>
              <w:rPr>
                <w:rFonts w:ascii="Times New Roman"/>
                <w:b w:val="false"/>
                <w:i w:val="false"/>
                <w:color w:val="000000"/>
                <w:sz w:val="20"/>
              </w:rPr>
              <w:t>
- решать расчетные задачи по каждому разделу, составлять тепловой и материальный баланс, а также схемы массо- и теплообмена.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Отрасль и рыночная экономика. Особенности и перспективы развития отрасли; материально - технические, трудовые и финансовые ресурсы отрасли. Организация (предприятие) как хозяйствующий объект; формы организаций (предприятий), их производственная и организационная структура, типы производства, их характеристика. Капитал и имущество организации, основные и оборотные средства, трудовые ресурсы, деятельность предприятия. Ценообразование. Иноваци</w:t>
            </w:r>
          </w:p>
          <w:p>
            <w:pPr>
              <w:spacing w:after="20"/>
              <w:ind w:left="20"/>
              <w:jc w:val="both"/>
            </w:pPr>
            <w:r>
              <w:rPr>
                <w:rFonts w:ascii="Times New Roman"/>
                <w:b w:val="false"/>
                <w:i w:val="false"/>
                <w:color w:val="000000"/>
                <w:sz w:val="20"/>
              </w:rPr>
              <w:t xml:space="preserve">
онная и инвестиционная политика.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аспектов развития отрасли;</w:t>
            </w:r>
          </w:p>
          <w:p>
            <w:pPr>
              <w:spacing w:after="20"/>
              <w:ind w:left="20"/>
              <w:jc w:val="both"/>
            </w:pPr>
            <w:r>
              <w:rPr>
                <w:rFonts w:ascii="Times New Roman"/>
                <w:b w:val="false"/>
                <w:i w:val="false"/>
                <w:color w:val="000000"/>
                <w:sz w:val="20"/>
              </w:rPr>
              <w:t>
- организаций как хозяйствующих субъектов в рыночной экономике;</w:t>
            </w:r>
          </w:p>
          <w:p>
            <w:pPr>
              <w:spacing w:after="20"/>
              <w:ind w:left="20"/>
              <w:jc w:val="both"/>
            </w:pPr>
            <w:r>
              <w:rPr>
                <w:rFonts w:ascii="Times New Roman"/>
                <w:b w:val="false"/>
                <w:i w:val="false"/>
                <w:color w:val="000000"/>
                <w:sz w:val="20"/>
              </w:rPr>
              <w:t>
- организации производственных и технологических процессов;</w:t>
            </w:r>
          </w:p>
          <w:p>
            <w:pPr>
              <w:spacing w:after="20"/>
              <w:ind w:left="20"/>
              <w:jc w:val="both"/>
            </w:pPr>
            <w:r>
              <w:rPr>
                <w:rFonts w:ascii="Times New Roman"/>
                <w:b w:val="false"/>
                <w:i w:val="false"/>
                <w:color w:val="000000"/>
                <w:sz w:val="20"/>
              </w:rPr>
              <w:t>
- материально- технических, трудовых и финансовых ресурсов;</w:t>
            </w:r>
          </w:p>
          <w:p>
            <w:pPr>
              <w:spacing w:after="20"/>
              <w:ind w:left="20"/>
              <w:jc w:val="both"/>
            </w:pPr>
            <w:r>
              <w:rPr>
                <w:rFonts w:ascii="Times New Roman"/>
                <w:b w:val="false"/>
                <w:i w:val="false"/>
                <w:color w:val="000000"/>
                <w:sz w:val="20"/>
              </w:rPr>
              <w:t xml:space="preserve">
- механизмов ценообразования и форм оплаты труда.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бизнес- план;</w:t>
            </w:r>
          </w:p>
          <w:p>
            <w:pPr>
              <w:spacing w:after="20"/>
              <w:ind w:left="20"/>
              <w:jc w:val="both"/>
            </w:pPr>
            <w:r>
              <w:rPr>
                <w:rFonts w:ascii="Times New Roman"/>
                <w:b w:val="false"/>
                <w:i w:val="false"/>
                <w:color w:val="000000"/>
                <w:sz w:val="20"/>
              </w:rPr>
              <w:t>
- рассчитывать основные технико- экономические показатели деятельности предприятия</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Материаловедение.</w:t>
            </w:r>
          </w:p>
          <w:p>
            <w:pPr>
              <w:spacing w:after="20"/>
              <w:ind w:left="20"/>
              <w:jc w:val="both"/>
            </w:pPr>
            <w:r>
              <w:rPr>
                <w:rFonts w:ascii="Times New Roman"/>
                <w:b w:val="false"/>
                <w:i w:val="false"/>
                <w:color w:val="000000"/>
                <w:sz w:val="20"/>
              </w:rPr>
              <w:t>
Физико-химические основы материаловедения; строение и свойства материалов. Методы измерения параметров и свойств материалов. Области применения материалов. Чугуны, стали, пластмассы, силикатные материалы. Текстильные и лакокрасочные материалыю Конструкционные материалы, их свойства, виды, способы обработки и применение в химической промышленности.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физических свойств материалов;</w:t>
            </w:r>
          </w:p>
          <w:p>
            <w:pPr>
              <w:spacing w:after="20"/>
              <w:ind w:left="20"/>
              <w:jc w:val="both"/>
            </w:pPr>
            <w:r>
              <w:rPr>
                <w:rFonts w:ascii="Times New Roman"/>
                <w:b w:val="false"/>
                <w:i w:val="false"/>
                <w:color w:val="000000"/>
                <w:sz w:val="20"/>
              </w:rPr>
              <w:t>
- строения металлов и сплавов;</w:t>
            </w:r>
          </w:p>
          <w:p>
            <w:pPr>
              <w:spacing w:after="20"/>
              <w:ind w:left="20"/>
              <w:jc w:val="both"/>
            </w:pPr>
            <w:r>
              <w:rPr>
                <w:rFonts w:ascii="Times New Roman"/>
                <w:b w:val="false"/>
                <w:i w:val="false"/>
                <w:color w:val="000000"/>
                <w:sz w:val="20"/>
              </w:rPr>
              <w:t>
- технологических свойств,</w:t>
            </w:r>
          </w:p>
          <w:p>
            <w:pPr>
              <w:spacing w:after="20"/>
              <w:ind w:left="20"/>
              <w:jc w:val="both"/>
            </w:pPr>
            <w:r>
              <w:rPr>
                <w:rFonts w:ascii="Times New Roman"/>
                <w:b w:val="false"/>
                <w:i w:val="false"/>
                <w:color w:val="000000"/>
                <w:sz w:val="20"/>
              </w:rPr>
              <w:t>
- механические свойств;</w:t>
            </w:r>
          </w:p>
          <w:p>
            <w:pPr>
              <w:spacing w:after="20"/>
              <w:ind w:left="20"/>
              <w:jc w:val="both"/>
            </w:pPr>
            <w:r>
              <w:rPr>
                <w:rFonts w:ascii="Times New Roman"/>
                <w:b w:val="false"/>
                <w:i w:val="false"/>
                <w:color w:val="000000"/>
                <w:sz w:val="20"/>
              </w:rPr>
              <w:t>
- методов испытания материалов.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давать характеристику применяемым материалам;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выбирать материалы в соответствие с их свойствами.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Охрана труда.</w:t>
            </w:r>
          </w:p>
          <w:p>
            <w:pPr>
              <w:spacing w:after="20"/>
              <w:ind w:left="20"/>
              <w:jc w:val="both"/>
            </w:pPr>
            <w:r>
              <w:rPr>
                <w:rFonts w:ascii="Times New Roman"/>
                <w:b w:val="false"/>
                <w:i w:val="false"/>
                <w:color w:val="000000"/>
                <w:sz w:val="20"/>
              </w:rPr>
              <w:t xml:space="preserve">
Основы законодательства по охране труда: Законы об охране труда и отдыха; компенсация производственных вредностей; организация работ по охране труда. Меры безопасности при эксплуатации внутризаводского транспорта. Основы пожарной профилактики. </w:t>
            </w:r>
          </w:p>
          <w:p>
            <w:pPr>
              <w:spacing w:after="20"/>
              <w:ind w:left="20"/>
              <w:jc w:val="both"/>
            </w:pPr>
            <w:r>
              <w:rPr>
                <w:rFonts w:ascii="Times New Roman"/>
                <w:b w:val="false"/>
                <w:i w:val="false"/>
                <w:color w:val="000000"/>
                <w:sz w:val="20"/>
              </w:rPr>
              <w:t xml:space="preserve">
Технические основы охраны труда на предприятиях отрасли. </w:t>
            </w:r>
          </w:p>
          <w:p>
            <w:pPr>
              <w:spacing w:after="20"/>
              <w:ind w:left="20"/>
              <w:jc w:val="both"/>
            </w:pPr>
            <w:r>
              <w:rPr>
                <w:rFonts w:ascii="Times New Roman"/>
                <w:b w:val="false"/>
                <w:i w:val="false"/>
                <w:color w:val="000000"/>
                <w:sz w:val="20"/>
              </w:rPr>
              <w:t>
Производственная санитария.</w:t>
            </w:r>
          </w:p>
          <w:p>
            <w:pPr>
              <w:spacing w:after="20"/>
              <w:ind w:left="20"/>
              <w:jc w:val="both"/>
            </w:pPr>
            <w:r>
              <w:rPr>
                <w:rFonts w:ascii="Times New Roman"/>
                <w:b w:val="false"/>
                <w:i w:val="false"/>
                <w:color w:val="000000"/>
                <w:sz w:val="20"/>
              </w:rPr>
              <w:t>
Организация и осуществление безопасной технологии производства.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правил обеспечения безопасных условий труда;</w:t>
            </w:r>
          </w:p>
          <w:p>
            <w:pPr>
              <w:spacing w:after="20"/>
              <w:ind w:left="20"/>
              <w:jc w:val="both"/>
            </w:pPr>
            <w:r>
              <w:rPr>
                <w:rFonts w:ascii="Times New Roman"/>
                <w:b w:val="false"/>
                <w:i w:val="false"/>
                <w:color w:val="000000"/>
                <w:sz w:val="20"/>
              </w:rPr>
              <w:t>
- правовых, нормативных и организационных основ охраны труда;</w:t>
            </w:r>
          </w:p>
          <w:p>
            <w:pPr>
              <w:spacing w:after="20"/>
              <w:ind w:left="20"/>
              <w:jc w:val="both"/>
            </w:pPr>
            <w:r>
              <w:rPr>
                <w:rFonts w:ascii="Times New Roman"/>
                <w:b w:val="false"/>
                <w:i w:val="false"/>
                <w:color w:val="000000"/>
                <w:sz w:val="20"/>
              </w:rPr>
              <w:t>
- действия токсичных веществ на человека;</w:t>
            </w:r>
          </w:p>
          <w:p>
            <w:pPr>
              <w:spacing w:after="20"/>
              <w:ind w:left="20"/>
              <w:jc w:val="both"/>
            </w:pPr>
            <w:r>
              <w:rPr>
                <w:rFonts w:ascii="Times New Roman"/>
                <w:b w:val="false"/>
                <w:i w:val="false"/>
                <w:color w:val="000000"/>
                <w:sz w:val="20"/>
              </w:rPr>
              <w:t>
- индивидуальных средств защиты;</w:t>
            </w:r>
          </w:p>
          <w:p>
            <w:pPr>
              <w:spacing w:after="20"/>
              <w:ind w:left="20"/>
              <w:jc w:val="both"/>
            </w:pPr>
            <w:r>
              <w:rPr>
                <w:rFonts w:ascii="Times New Roman"/>
                <w:b w:val="false"/>
                <w:i w:val="false"/>
                <w:color w:val="000000"/>
                <w:sz w:val="20"/>
              </w:rPr>
              <w:t>
- мер предупреждения взрывов и пожаров.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оценивать степень опасности производственной ситуации;</w:t>
            </w:r>
          </w:p>
          <w:p>
            <w:pPr>
              <w:spacing w:after="20"/>
              <w:ind w:left="20"/>
              <w:jc w:val="both"/>
            </w:pPr>
            <w:r>
              <w:rPr>
                <w:rFonts w:ascii="Times New Roman"/>
                <w:b w:val="false"/>
                <w:i w:val="false"/>
                <w:color w:val="000000"/>
                <w:sz w:val="20"/>
              </w:rPr>
              <w:t>
- применять средства индивидуальной защиты;</w:t>
            </w:r>
          </w:p>
          <w:p>
            <w:pPr>
              <w:spacing w:after="20"/>
              <w:ind w:left="20"/>
              <w:jc w:val="both"/>
            </w:pPr>
            <w:r>
              <w:rPr>
                <w:rFonts w:ascii="Times New Roman"/>
                <w:b w:val="false"/>
                <w:i w:val="false"/>
                <w:color w:val="000000"/>
                <w:sz w:val="20"/>
              </w:rPr>
              <w:t>
- оказывать первую доврачебную помощь.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Основные принципы, методы и свойства информационных и телекоммуникационных технологий, их эффективност. Автоматизи</w:t>
            </w:r>
          </w:p>
          <w:p>
            <w:pPr>
              <w:spacing w:after="20"/>
              <w:ind w:left="20"/>
              <w:jc w:val="both"/>
            </w:pPr>
            <w:r>
              <w:rPr>
                <w:rFonts w:ascii="Times New Roman"/>
                <w:b w:val="false"/>
                <w:i w:val="false"/>
                <w:color w:val="000000"/>
                <w:sz w:val="20"/>
              </w:rPr>
              <w:t>
рованные рабочие места, локальные и отраслевые сети. Прикладное программное обеспечение и информационные ресурсы в отрасли. Интегрированные информационные системы. Проблемно-ориентированные пакеты прикладных программ по отрасли и сфере деятельности. Экспертные системы и системы поддержки принятия решений.</w:t>
            </w:r>
          </w:p>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прикладного программного обеспечения;</w:t>
            </w:r>
          </w:p>
          <w:p>
            <w:pPr>
              <w:spacing w:after="20"/>
              <w:ind w:left="20"/>
              <w:jc w:val="both"/>
            </w:pPr>
            <w:r>
              <w:rPr>
                <w:rFonts w:ascii="Times New Roman"/>
                <w:b w:val="false"/>
                <w:i w:val="false"/>
                <w:color w:val="000000"/>
                <w:sz w:val="20"/>
              </w:rPr>
              <w:t>
- проблемно- ориентированных пакетов прикладных программ по отрасли.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пользоваться пакетами прикладных программ общего назначения;</w:t>
            </w:r>
          </w:p>
          <w:p>
            <w:pPr>
              <w:spacing w:after="20"/>
              <w:ind w:left="20"/>
              <w:jc w:val="both"/>
            </w:pPr>
            <w:r>
              <w:rPr>
                <w:rFonts w:ascii="Times New Roman"/>
                <w:b w:val="false"/>
                <w:i w:val="false"/>
                <w:color w:val="000000"/>
                <w:sz w:val="20"/>
              </w:rPr>
              <w:t>
- пользоваться пакетами проблемно- ориентированных прикладных программ(САD- системы, интегрированные пакеты делопроизводства, Chem office Pro); применять экспертные системы и системы поддержки принятий решений, моделирования и прогнозирования в профессиональной деятельности.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Экологические основы природопользования.</w:t>
            </w:r>
          </w:p>
          <w:p>
            <w:pPr>
              <w:spacing w:after="20"/>
              <w:ind w:left="20"/>
              <w:jc w:val="both"/>
            </w:pPr>
            <w:r>
              <w:rPr>
                <w:rFonts w:ascii="Times New Roman"/>
                <w:b w:val="false"/>
                <w:i w:val="false"/>
                <w:color w:val="000000"/>
                <w:sz w:val="20"/>
              </w:rPr>
              <w:t>
Особенности взаимодействия общества и природы, природоресурсный потенциал, принципы и методы рационального; размещение производства и проблемы отходов. Мониторинг окружающей среды; Экологическое регулирование и прогнозирование последствий природопользования. Правовые и социальные вопросы природопользования. Международное сотрудничество.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принципов и методов рационального природопользования;</w:t>
            </w:r>
          </w:p>
          <w:p>
            <w:pPr>
              <w:spacing w:after="20"/>
              <w:ind w:left="20"/>
              <w:jc w:val="both"/>
            </w:pPr>
            <w:r>
              <w:rPr>
                <w:rFonts w:ascii="Times New Roman"/>
                <w:b w:val="false"/>
                <w:i w:val="false"/>
                <w:color w:val="000000"/>
                <w:sz w:val="20"/>
              </w:rPr>
              <w:t>
- правовых и социальных вопросов природопользования.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оценивать негативное воздействие технологических процессов на окружающую среду;</w:t>
            </w:r>
          </w:p>
          <w:p>
            <w:pPr>
              <w:spacing w:after="20"/>
              <w:ind w:left="20"/>
              <w:jc w:val="both"/>
            </w:pPr>
            <w:r>
              <w:rPr>
                <w:rFonts w:ascii="Times New Roman"/>
                <w:b w:val="false"/>
                <w:i w:val="false"/>
                <w:color w:val="000000"/>
                <w:sz w:val="20"/>
              </w:rPr>
              <w:t>
- анализировать результаты своей деятельности в масштабе экологической ситуации региона.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кабельного производства.</w:t>
            </w:r>
          </w:p>
          <w:p>
            <w:pPr>
              <w:spacing w:after="20"/>
              <w:ind w:left="20"/>
              <w:jc w:val="both"/>
            </w:pPr>
            <w:r>
              <w:rPr>
                <w:rFonts w:ascii="Times New Roman"/>
                <w:b w:val="false"/>
                <w:i w:val="false"/>
                <w:color w:val="000000"/>
                <w:sz w:val="20"/>
              </w:rPr>
              <w:t>
Типы крутильных машин и их эксплуатация. Червячные прессы для наложения изоляции и оболочек. Приборы контроля и регулирования работы червячных прессов. Автоматические линии для производства кабелей и проводов с пластмассовой изоляцией. Поточные линии для изготовления резиновых смесей. Оборудование для вулканизации. Агрегаты непрерывной вулканизации. Оплеточные машины карусельного и коклюшечного типов.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назначения и конструкции основного и вспомогательного оборудований;</w:t>
            </w:r>
          </w:p>
          <w:p>
            <w:pPr>
              <w:spacing w:after="20"/>
              <w:ind w:left="20"/>
              <w:jc w:val="both"/>
            </w:pPr>
            <w:r>
              <w:rPr>
                <w:rFonts w:ascii="Times New Roman"/>
                <w:b w:val="false"/>
                <w:i w:val="false"/>
                <w:color w:val="000000"/>
                <w:sz w:val="20"/>
              </w:rPr>
              <w:t>
- технических характеристик и устройства оборудования кабельного производства.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выбирать оборудование в соответствие с его характеристиками и предназначением;</w:t>
            </w:r>
          </w:p>
          <w:p>
            <w:pPr>
              <w:spacing w:after="20"/>
              <w:ind w:left="20"/>
              <w:jc w:val="both"/>
            </w:pPr>
            <w:r>
              <w:rPr>
                <w:rFonts w:ascii="Times New Roman"/>
                <w:b w:val="false"/>
                <w:i w:val="false"/>
                <w:color w:val="000000"/>
                <w:sz w:val="20"/>
              </w:rPr>
              <w:t xml:space="preserve">
- давать характеристику оборудованию, определять достоинства и недостатки; </w:t>
            </w:r>
          </w:p>
          <w:p>
            <w:pPr>
              <w:spacing w:after="20"/>
              <w:ind w:left="20"/>
              <w:jc w:val="both"/>
            </w:pPr>
            <w:r>
              <w:rPr>
                <w:rFonts w:ascii="Times New Roman"/>
                <w:b w:val="false"/>
                <w:i w:val="false"/>
                <w:color w:val="000000"/>
                <w:sz w:val="20"/>
              </w:rPr>
              <w:t>
- выделять конструктивные особенности;</w:t>
            </w:r>
          </w:p>
          <w:p>
            <w:pPr>
              <w:spacing w:after="20"/>
              <w:ind w:left="20"/>
              <w:jc w:val="both"/>
            </w:pPr>
            <w:r>
              <w:rPr>
                <w:rFonts w:ascii="Times New Roman"/>
                <w:b w:val="false"/>
                <w:i w:val="false"/>
                <w:color w:val="000000"/>
                <w:sz w:val="20"/>
              </w:rPr>
              <w:t>
- читать схемы автоматических линий.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3.12.9</w:t>
            </w:r>
          </w:p>
          <w:p>
            <w:pPr>
              <w:spacing w:after="20"/>
              <w:ind w:left="20"/>
              <w:jc w:val="both"/>
            </w:pPr>
            <w:r>
              <w:rPr>
                <w:rFonts w:ascii="Times New Roman"/>
                <w:b w:val="false"/>
                <w:i w:val="false"/>
                <w:color w:val="000000"/>
                <w:sz w:val="20"/>
              </w:rPr>
              <w:t>
ПК 3.12.12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кабельного производства.</w:t>
            </w:r>
          </w:p>
          <w:p>
            <w:pPr>
              <w:spacing w:after="20"/>
              <w:ind w:left="20"/>
              <w:jc w:val="both"/>
            </w:pPr>
            <w:r>
              <w:rPr>
                <w:rFonts w:ascii="Times New Roman"/>
                <w:b w:val="false"/>
                <w:i w:val="false"/>
                <w:color w:val="000000"/>
                <w:sz w:val="20"/>
              </w:rPr>
              <w:t>
Классификация кабельных изделий, их основные конструктивные элементы. Технология скрутки проволок в жилу и изолированных жил в кабель. Производство силовых кабелей с бумажной пропитанной изоляцией. Технология изготовления кабельных изделий с резиновой изоляцией. Изготовление изоляции и оболочек из пластических масс. Изготовление кабельных резиновых смесей. Наложение защитных покровов</w:t>
            </w:r>
            <w:r>
              <w:rPr>
                <w:rFonts w:ascii="Times New Roman"/>
                <w:b/>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теоретических основ технологических процессов изготовления кабельной продукции;</w:t>
            </w:r>
          </w:p>
          <w:p>
            <w:pPr>
              <w:spacing w:after="20"/>
              <w:ind w:left="20"/>
              <w:jc w:val="both"/>
            </w:pPr>
            <w:r>
              <w:rPr>
                <w:rFonts w:ascii="Times New Roman"/>
                <w:b w:val="false"/>
                <w:i w:val="false"/>
                <w:color w:val="000000"/>
                <w:sz w:val="20"/>
              </w:rPr>
              <w:t>
- основных требований, предъявляемых к сырью и материалам кабельного производства;</w:t>
            </w:r>
          </w:p>
          <w:p>
            <w:pPr>
              <w:spacing w:after="20"/>
              <w:ind w:left="20"/>
              <w:jc w:val="both"/>
            </w:pPr>
            <w:r>
              <w:rPr>
                <w:rFonts w:ascii="Times New Roman"/>
                <w:b w:val="false"/>
                <w:i w:val="false"/>
                <w:color w:val="000000"/>
                <w:sz w:val="20"/>
              </w:rPr>
              <w:t xml:space="preserve">
- методов утилизации отходов.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давать характеристику сырью и готовой продукции;</w:t>
            </w:r>
          </w:p>
          <w:p>
            <w:pPr>
              <w:spacing w:after="20"/>
              <w:ind w:left="20"/>
              <w:jc w:val="both"/>
            </w:pPr>
            <w:r>
              <w:rPr>
                <w:rFonts w:ascii="Times New Roman"/>
                <w:b w:val="false"/>
                <w:i w:val="false"/>
                <w:color w:val="000000"/>
                <w:sz w:val="20"/>
              </w:rPr>
              <w:t>
- определять условия проведения технологических операций производства кабеля;</w:t>
            </w:r>
          </w:p>
          <w:p>
            <w:pPr>
              <w:spacing w:after="20"/>
              <w:ind w:left="20"/>
              <w:jc w:val="both"/>
            </w:pPr>
            <w:r>
              <w:rPr>
                <w:rFonts w:ascii="Times New Roman"/>
                <w:b w:val="false"/>
                <w:i w:val="false"/>
                <w:color w:val="000000"/>
                <w:sz w:val="20"/>
              </w:rPr>
              <w:t>
- выявлять дефекты и находить пути их ликвидации.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3.12.9</w:t>
            </w:r>
          </w:p>
          <w:p>
            <w:pPr>
              <w:spacing w:after="20"/>
              <w:ind w:left="20"/>
              <w:jc w:val="both"/>
            </w:pPr>
            <w:r>
              <w:rPr>
                <w:rFonts w:ascii="Times New Roman"/>
                <w:b w:val="false"/>
                <w:i w:val="false"/>
                <w:color w:val="000000"/>
                <w:sz w:val="20"/>
              </w:rPr>
              <w:t>
ПК 3.12.12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автоматизации производства и АСУТП.</w:t>
            </w:r>
          </w:p>
          <w:p>
            <w:pPr>
              <w:spacing w:after="20"/>
              <w:ind w:left="20"/>
              <w:jc w:val="both"/>
            </w:pPr>
            <w:r>
              <w:rPr>
                <w:rFonts w:ascii="Times New Roman"/>
                <w:b w:val="false"/>
                <w:i w:val="false"/>
                <w:color w:val="000000"/>
                <w:sz w:val="20"/>
              </w:rPr>
              <w:t>
Основные понятия управления технологическими процессами. Общие сведения об управлении и основные свойства объектов управления. Автоматические регуляторы, исполнительные устройства и вторичные приборы. Обеспечение безопасности технологических процессов. Основные понятия о проектировании систем автоматизации. Автоматизация основных технологических процессов производства кабельных изделий. Автоматизированные системы управление технологическими процессами.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устройства автоматических средств контроля, регулирования, защиты и блокировки;</w:t>
            </w:r>
          </w:p>
          <w:p>
            <w:pPr>
              <w:spacing w:after="20"/>
              <w:ind w:left="20"/>
              <w:jc w:val="both"/>
            </w:pPr>
            <w:r>
              <w:rPr>
                <w:rFonts w:ascii="Times New Roman"/>
                <w:b w:val="false"/>
                <w:i w:val="false"/>
                <w:color w:val="000000"/>
                <w:sz w:val="20"/>
              </w:rPr>
              <w:t>
- схем автоматизации отдельных аппаратов и процессов в целом;</w:t>
            </w:r>
          </w:p>
          <w:p>
            <w:pPr>
              <w:spacing w:after="20"/>
              <w:ind w:left="20"/>
              <w:jc w:val="both"/>
            </w:pPr>
            <w:r>
              <w:rPr>
                <w:rFonts w:ascii="Times New Roman"/>
                <w:b w:val="false"/>
                <w:i w:val="false"/>
                <w:color w:val="000000"/>
                <w:sz w:val="20"/>
              </w:rPr>
              <w:t xml:space="preserve">
- правил эксплуатации приборов и использования их в управлении технологическими процессами.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читать и составлять схему автоматизации технологического процесса, цеха, участка;</w:t>
            </w:r>
          </w:p>
          <w:p>
            <w:pPr>
              <w:spacing w:after="20"/>
              <w:ind w:left="20"/>
              <w:jc w:val="both"/>
            </w:pPr>
            <w:r>
              <w:rPr>
                <w:rFonts w:ascii="Times New Roman"/>
                <w:b w:val="false"/>
                <w:i w:val="false"/>
                <w:color w:val="000000"/>
                <w:sz w:val="20"/>
              </w:rPr>
              <w:t>
- выбирать по справочной литературе или каталогам приборы для контроля условий, указанных в технологическом регламенте.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3.12.4</w:t>
            </w:r>
          </w:p>
          <w:p>
            <w:pPr>
              <w:spacing w:after="20"/>
              <w:ind w:left="20"/>
              <w:jc w:val="both"/>
            </w:pPr>
            <w:r>
              <w:rPr>
                <w:rFonts w:ascii="Times New Roman"/>
                <w:b w:val="false"/>
                <w:i w:val="false"/>
                <w:color w:val="000000"/>
                <w:sz w:val="20"/>
              </w:rPr>
              <w:t>
ПК 3.12.9</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Техническое обслуживание и ремонт оборудования отрасли.</w:t>
            </w:r>
          </w:p>
          <w:p>
            <w:pPr>
              <w:spacing w:after="20"/>
              <w:ind w:left="20"/>
              <w:jc w:val="both"/>
            </w:pPr>
            <w:r>
              <w:rPr>
                <w:rFonts w:ascii="Times New Roman"/>
                <w:b w:val="false"/>
                <w:i w:val="false"/>
                <w:color w:val="000000"/>
                <w:sz w:val="20"/>
              </w:rPr>
              <w:t>
Организация технического обслуживания и ремонта оборудования. Износ и восстановление деталей оборудования. Ремонт типовых деталей и узлов. Ремонт и монтаж оборудования кабельного производства: крутильных машин, червячных прессов, оплеточных машин, оборудования для вулканизации.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правил технического обслуживания оборудования;</w:t>
            </w:r>
          </w:p>
          <w:p>
            <w:pPr>
              <w:spacing w:after="20"/>
              <w:ind w:left="20"/>
              <w:jc w:val="both"/>
            </w:pPr>
            <w:r>
              <w:rPr>
                <w:rFonts w:ascii="Times New Roman"/>
                <w:b w:val="false"/>
                <w:i w:val="false"/>
                <w:color w:val="000000"/>
                <w:sz w:val="20"/>
              </w:rPr>
              <w:t>
- устройства и принципа действия оборудования;</w:t>
            </w:r>
          </w:p>
          <w:p>
            <w:pPr>
              <w:spacing w:after="20"/>
              <w:ind w:left="20"/>
              <w:jc w:val="both"/>
            </w:pPr>
            <w:r>
              <w:rPr>
                <w:rFonts w:ascii="Times New Roman"/>
                <w:b w:val="false"/>
                <w:i w:val="false"/>
                <w:color w:val="000000"/>
                <w:sz w:val="20"/>
              </w:rPr>
              <w:t>
- способов восстановления деталей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составлять график ППР, заполнять спецификацию сборки и деталировки сборочного оборудования;</w:t>
            </w:r>
          </w:p>
          <w:p>
            <w:pPr>
              <w:spacing w:after="20"/>
              <w:ind w:left="20"/>
              <w:jc w:val="both"/>
            </w:pPr>
            <w:r>
              <w:rPr>
                <w:rFonts w:ascii="Times New Roman"/>
                <w:b w:val="false"/>
                <w:i w:val="false"/>
                <w:color w:val="000000"/>
                <w:sz w:val="20"/>
              </w:rPr>
              <w:t>
- проверять и испытывать оборудование при сдаче в эксплуатацию.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3.12.9</w:t>
            </w:r>
          </w:p>
          <w:p>
            <w:pPr>
              <w:spacing w:after="20"/>
              <w:ind w:left="20"/>
              <w:jc w:val="both"/>
            </w:pPr>
            <w:r>
              <w:rPr>
                <w:rFonts w:ascii="Times New Roman"/>
                <w:b w:val="false"/>
                <w:i w:val="false"/>
                <w:color w:val="000000"/>
                <w:sz w:val="20"/>
              </w:rPr>
              <w:t>
ПК 3.12.12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микропроцессорной техники.</w:t>
            </w:r>
          </w:p>
          <w:p>
            <w:pPr>
              <w:spacing w:after="20"/>
              <w:ind w:left="20"/>
              <w:jc w:val="both"/>
            </w:pPr>
            <w:r>
              <w:rPr>
                <w:rFonts w:ascii="Times New Roman"/>
                <w:b w:val="false"/>
                <w:i w:val="false"/>
                <w:color w:val="000000"/>
                <w:sz w:val="20"/>
              </w:rPr>
              <w:t>
Основные сведения о микропроцессорах и микро-ЭВМ. Арифметические и логические основы электронно-вычислительной техники. Типовые логические элементы и узлы ЭВМ. Микропроцессоры и микро-ЭВМ. Программное (математическое) обеспечение.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роли и места дисциплины для освоения профессиональных навыков;</w:t>
            </w:r>
          </w:p>
          <w:p>
            <w:pPr>
              <w:spacing w:after="20"/>
              <w:ind w:left="20"/>
              <w:jc w:val="both"/>
            </w:pPr>
            <w:r>
              <w:rPr>
                <w:rFonts w:ascii="Times New Roman"/>
                <w:b w:val="false"/>
                <w:i w:val="false"/>
                <w:color w:val="000000"/>
                <w:sz w:val="20"/>
              </w:rPr>
              <w:t>
- методов хранения, обработки и передачи информации.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вычислительной техникой при решении профессиональных задач.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Слесарно-механическая практика.</w:t>
            </w:r>
          </w:p>
          <w:p>
            <w:pPr>
              <w:spacing w:after="20"/>
              <w:ind w:left="20"/>
              <w:jc w:val="both"/>
            </w:pPr>
            <w:r>
              <w:rPr>
                <w:rFonts w:ascii="Times New Roman"/>
                <w:b w:val="false"/>
                <w:i w:val="false"/>
                <w:color w:val="000000"/>
                <w:sz w:val="20"/>
              </w:rPr>
              <w:t>
Измерительный инструмент. Ознакомление с измерительными инструментами, их устройством, правилами пользования, назначением, способами и правилами хранения. Разметка. Рубка металлов. Вводная беседа и показ операций. Резка металлов. Опиливание металлов. Сверление, зенкерование и развертывание. Нарезание резьбы. Притирка. Комплексные работы Изучение перечня слесарного инструмента, необходимого для эксплуатации технологического оборудования. Безопасные приемы работы.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измерительными приборами и инструментами;</w:t>
            </w:r>
          </w:p>
          <w:p>
            <w:pPr>
              <w:spacing w:after="20"/>
              <w:ind w:left="20"/>
              <w:jc w:val="both"/>
            </w:pPr>
            <w:r>
              <w:rPr>
                <w:rFonts w:ascii="Times New Roman"/>
                <w:b w:val="false"/>
                <w:i w:val="false"/>
                <w:color w:val="000000"/>
                <w:sz w:val="20"/>
              </w:rPr>
              <w:t>
- производить обрубку и рубку, сверлить, отверстия;</w:t>
            </w:r>
          </w:p>
          <w:p>
            <w:pPr>
              <w:spacing w:after="20"/>
              <w:ind w:left="20"/>
              <w:jc w:val="both"/>
            </w:pPr>
            <w:r>
              <w:rPr>
                <w:rFonts w:ascii="Times New Roman"/>
                <w:b w:val="false"/>
                <w:i w:val="false"/>
                <w:color w:val="000000"/>
                <w:sz w:val="20"/>
              </w:rPr>
              <w:t>
- собирать узлы и детали, соединять их гайкой, болтами и холодной клепкой зачищать заусенцы;</w:t>
            </w:r>
          </w:p>
          <w:p>
            <w:pPr>
              <w:spacing w:after="20"/>
              <w:ind w:left="20"/>
              <w:jc w:val="both"/>
            </w:pPr>
            <w:r>
              <w:rPr>
                <w:rFonts w:ascii="Times New Roman"/>
                <w:b w:val="false"/>
                <w:i w:val="false"/>
                <w:color w:val="000000"/>
                <w:sz w:val="20"/>
              </w:rPr>
              <w:t>
- опиливать заусенцы, собирать детали под сварку.</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выполнения правил организации рабочего места и безопасности труда при проведении слесарно- ремонтных работ;</w:t>
            </w:r>
          </w:p>
          <w:p>
            <w:pPr>
              <w:spacing w:after="20"/>
              <w:ind w:left="20"/>
              <w:jc w:val="both"/>
            </w:pPr>
            <w:r>
              <w:rPr>
                <w:rFonts w:ascii="Times New Roman"/>
                <w:b w:val="false"/>
                <w:i w:val="false"/>
                <w:color w:val="000000"/>
                <w:sz w:val="20"/>
              </w:rPr>
              <w:t>
- применения основных сведений о допусках и посадка,;</w:t>
            </w:r>
          </w:p>
          <w:p>
            <w:pPr>
              <w:spacing w:after="20"/>
              <w:ind w:left="20"/>
              <w:jc w:val="both"/>
            </w:pPr>
            <w:r>
              <w:rPr>
                <w:rFonts w:ascii="Times New Roman"/>
                <w:b w:val="false"/>
                <w:i w:val="false"/>
                <w:color w:val="000000"/>
                <w:sz w:val="20"/>
              </w:rPr>
              <w:t>
- учета основных свойствах обрабатываемых материалов;</w:t>
            </w:r>
          </w:p>
          <w:p>
            <w:pPr>
              <w:spacing w:after="20"/>
              <w:ind w:left="20"/>
              <w:jc w:val="both"/>
            </w:pPr>
            <w:r>
              <w:rPr>
                <w:rFonts w:ascii="Times New Roman"/>
                <w:b w:val="false"/>
                <w:i w:val="false"/>
                <w:color w:val="000000"/>
                <w:sz w:val="20"/>
              </w:rPr>
              <w:t>
- выполнения маркировки узлов и деталей.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Стропольная практика.</w:t>
            </w:r>
          </w:p>
          <w:p>
            <w:pPr>
              <w:spacing w:after="20"/>
              <w:ind w:left="20"/>
              <w:jc w:val="both"/>
            </w:pPr>
            <w:r>
              <w:rPr>
                <w:rFonts w:ascii="Times New Roman"/>
                <w:b w:val="false"/>
                <w:i w:val="false"/>
                <w:color w:val="000000"/>
                <w:sz w:val="20"/>
              </w:rPr>
              <w:t>
Грузоподъемные механизмы и машины: классификация, назначение, технические и грузовые характеристики, основные механизмы, и порядок заполнения, правила эксплуатации. Виды, способы и правила строповки грузов. Безопасность труда при проведении стропольных работ.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соблюдать правила техники безопасности при перемещении грузов.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выбора основных грузоподъемных механизмов и машин;</w:t>
            </w:r>
          </w:p>
          <w:p>
            <w:pPr>
              <w:spacing w:after="20"/>
              <w:ind w:left="20"/>
              <w:jc w:val="both"/>
            </w:pPr>
            <w:r>
              <w:rPr>
                <w:rFonts w:ascii="Times New Roman"/>
                <w:b w:val="false"/>
                <w:i w:val="false"/>
                <w:color w:val="000000"/>
                <w:sz w:val="20"/>
              </w:rPr>
              <w:t>
- выполнения правил эксплуатации грузоподъемных механизмов и машин;</w:t>
            </w:r>
          </w:p>
          <w:p>
            <w:pPr>
              <w:spacing w:after="20"/>
              <w:ind w:left="20"/>
              <w:jc w:val="both"/>
            </w:pPr>
            <w:r>
              <w:rPr>
                <w:rFonts w:ascii="Times New Roman"/>
                <w:b w:val="false"/>
                <w:i w:val="false"/>
                <w:color w:val="000000"/>
                <w:sz w:val="20"/>
              </w:rPr>
              <w:t>
- соблюдения инструкций Гостехнадзора.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Ознакомительная практика.</w:t>
            </w:r>
          </w:p>
          <w:p>
            <w:pPr>
              <w:spacing w:after="20"/>
              <w:ind w:left="20"/>
              <w:jc w:val="both"/>
            </w:pPr>
            <w:r>
              <w:rPr>
                <w:rFonts w:ascii="Times New Roman"/>
                <w:b w:val="false"/>
                <w:i w:val="false"/>
                <w:color w:val="000000"/>
                <w:sz w:val="20"/>
              </w:rPr>
              <w:t xml:space="preserve">
Структура и режим работы предприятия; основные и вспомогательные цеха, их назначение. Характеристика сырья и продуктов основных цехов. Технологическая цепочка предприятия </w:t>
            </w:r>
          </w:p>
          <w:p>
            <w:pPr>
              <w:spacing w:after="20"/>
              <w:ind w:left="20"/>
              <w:jc w:val="both"/>
            </w:pPr>
            <w:r>
              <w:rPr>
                <w:rFonts w:ascii="Times New Roman"/>
                <w:b w:val="false"/>
                <w:i w:val="false"/>
                <w:color w:val="000000"/>
                <w:sz w:val="20"/>
              </w:rPr>
              <w:t>
(взаимосвязь цехов), схема технологического процесса, применяемая техническая документация, основные опасности на предприятии.</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выявлять взаимосвязь между цехами производства; </w:t>
            </w:r>
          </w:p>
          <w:p>
            <w:pPr>
              <w:spacing w:after="20"/>
              <w:ind w:left="20"/>
              <w:jc w:val="both"/>
            </w:pPr>
            <w:r>
              <w:rPr>
                <w:rFonts w:ascii="Times New Roman"/>
                <w:b w:val="false"/>
                <w:i w:val="false"/>
                <w:color w:val="000000"/>
                <w:sz w:val="20"/>
              </w:rPr>
              <w:t>
- анализировать технологический цикл и применяемое оборудование.</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ориентации в реальных условиях деятельности по избранной специальности;</w:t>
            </w:r>
          </w:p>
          <w:p>
            <w:pPr>
              <w:spacing w:after="20"/>
              <w:ind w:left="20"/>
              <w:jc w:val="both"/>
            </w:pPr>
            <w:r>
              <w:rPr>
                <w:rFonts w:ascii="Times New Roman"/>
                <w:b w:val="false"/>
                <w:i w:val="false"/>
                <w:color w:val="000000"/>
                <w:sz w:val="20"/>
              </w:rPr>
              <w:t>
- ведения отчетной документации;</w:t>
            </w:r>
          </w:p>
          <w:p>
            <w:pPr>
              <w:spacing w:after="20"/>
              <w:ind w:left="20"/>
              <w:jc w:val="both"/>
            </w:pPr>
            <w:r>
              <w:rPr>
                <w:rFonts w:ascii="Times New Roman"/>
                <w:b w:val="false"/>
                <w:i w:val="false"/>
                <w:color w:val="000000"/>
                <w:sz w:val="20"/>
              </w:rPr>
              <w:t>
- соблюдения правил выполняемой работы;</w:t>
            </w:r>
          </w:p>
          <w:p>
            <w:pPr>
              <w:spacing w:after="20"/>
              <w:ind w:left="20"/>
              <w:jc w:val="both"/>
            </w:pPr>
            <w:r>
              <w:rPr>
                <w:rFonts w:ascii="Times New Roman"/>
                <w:b w:val="false"/>
                <w:i w:val="false"/>
                <w:color w:val="000000"/>
                <w:sz w:val="20"/>
              </w:rPr>
              <w:t>
- сбора и анализа материалов, необходимых для составления отчета.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3.12.5</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на получение первичных профессиональных навыков.</w:t>
            </w:r>
          </w:p>
          <w:p>
            <w:pPr>
              <w:spacing w:after="20"/>
              <w:ind w:left="20"/>
              <w:jc w:val="both"/>
            </w:pPr>
            <w:r>
              <w:rPr>
                <w:rFonts w:ascii="Times New Roman"/>
                <w:b w:val="false"/>
                <w:i w:val="false"/>
                <w:color w:val="000000"/>
                <w:sz w:val="20"/>
              </w:rPr>
              <w:t>
Приобретение первичных профессиональных знаний по ремонту и обслуживанию технологического оборудования. Изучение и закрепление основных приемов и навыков выполнения операций на рабочем месте согласно регламента. Приобретение обучающимися знаний и умений для получения рабочей профессии и подготовка к прохождению производственной технологической и производственной преддип-</w:t>
            </w:r>
          </w:p>
          <w:p>
            <w:pPr>
              <w:spacing w:after="20"/>
              <w:ind w:left="20"/>
              <w:jc w:val="both"/>
            </w:pPr>
            <w:r>
              <w:rPr>
                <w:rFonts w:ascii="Times New Roman"/>
                <w:b w:val="false"/>
                <w:i w:val="false"/>
                <w:color w:val="000000"/>
                <w:sz w:val="20"/>
              </w:rPr>
              <w:t>
ломной практик, а так же закрепления знаний, полученных при изучении соответствующих предметов теоретического цикла.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обслуживать оборудование и аппаратуру, задействованные в технологическом процессе;</w:t>
            </w:r>
          </w:p>
          <w:p>
            <w:pPr>
              <w:spacing w:after="20"/>
              <w:ind w:left="20"/>
              <w:jc w:val="both"/>
            </w:pPr>
            <w:r>
              <w:rPr>
                <w:rFonts w:ascii="Times New Roman"/>
                <w:b w:val="false"/>
                <w:i w:val="false"/>
                <w:color w:val="000000"/>
                <w:sz w:val="20"/>
              </w:rPr>
              <w:t>
- осуществлять контроль и регулирование процесса.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применения профессиональной терминологии;</w:t>
            </w:r>
          </w:p>
          <w:p>
            <w:pPr>
              <w:spacing w:after="20"/>
              <w:ind w:left="20"/>
              <w:jc w:val="both"/>
            </w:pPr>
            <w:r>
              <w:rPr>
                <w:rFonts w:ascii="Times New Roman"/>
                <w:b w:val="false"/>
                <w:i w:val="false"/>
                <w:color w:val="000000"/>
                <w:sz w:val="20"/>
              </w:rPr>
              <w:t>
- классификации оборудования, составления его характеристик и назначения;</w:t>
            </w:r>
          </w:p>
          <w:p>
            <w:pPr>
              <w:spacing w:after="20"/>
              <w:ind w:left="20"/>
              <w:jc w:val="both"/>
            </w:pPr>
            <w:r>
              <w:rPr>
                <w:rFonts w:ascii="Times New Roman"/>
                <w:b w:val="false"/>
                <w:i w:val="false"/>
                <w:color w:val="000000"/>
                <w:sz w:val="20"/>
              </w:rPr>
              <w:t>
- определения структуры и организации работы предприятия;</w:t>
            </w:r>
          </w:p>
          <w:p>
            <w:pPr>
              <w:spacing w:after="20"/>
              <w:ind w:left="20"/>
              <w:jc w:val="both"/>
            </w:pPr>
            <w:r>
              <w:rPr>
                <w:rFonts w:ascii="Times New Roman"/>
                <w:b w:val="false"/>
                <w:i w:val="false"/>
                <w:color w:val="000000"/>
                <w:sz w:val="20"/>
              </w:rPr>
              <w:t>
- выполнения правил эксплуатации оборудования цеха (участка);</w:t>
            </w:r>
          </w:p>
          <w:p>
            <w:pPr>
              <w:spacing w:after="20"/>
              <w:ind w:left="20"/>
              <w:jc w:val="both"/>
            </w:pPr>
            <w:r>
              <w:rPr>
                <w:rFonts w:ascii="Times New Roman"/>
                <w:b w:val="false"/>
                <w:i w:val="false"/>
                <w:color w:val="000000"/>
                <w:sz w:val="20"/>
              </w:rPr>
              <w:t>
- выполнения правил техники безопасности труда.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3.12.5</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Производственно-технологическая практика.</w:t>
            </w:r>
          </w:p>
          <w:p>
            <w:pPr>
              <w:spacing w:after="20"/>
              <w:ind w:left="20"/>
              <w:jc w:val="both"/>
            </w:pPr>
            <w:r>
              <w:rPr>
                <w:rFonts w:ascii="Times New Roman"/>
                <w:b w:val="false"/>
                <w:i w:val="false"/>
                <w:color w:val="000000"/>
                <w:sz w:val="20"/>
              </w:rPr>
              <w:t>
Изучение оборудования технологического процесса цеха (подразделения), структуры завода. Работа в качестве дублера по профессии, соответствующей выбранной квалификации. Приобретение обучающимися знаний и умений для получения рабочей профессии в соответствие с учебным планом, профессиональных навыков в соответствие с квалификационной характеристикой.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оформлять необходимые документы на ремонт оборудования; </w:t>
            </w:r>
          </w:p>
          <w:p>
            <w:pPr>
              <w:spacing w:after="20"/>
              <w:ind w:left="20"/>
              <w:jc w:val="both"/>
            </w:pPr>
            <w:r>
              <w:rPr>
                <w:rFonts w:ascii="Times New Roman"/>
                <w:b w:val="false"/>
                <w:i w:val="false"/>
                <w:color w:val="000000"/>
                <w:sz w:val="20"/>
              </w:rPr>
              <w:t>
- регулировать узлы и механизмы;</w:t>
            </w:r>
          </w:p>
          <w:p>
            <w:pPr>
              <w:spacing w:after="20"/>
              <w:ind w:left="20"/>
              <w:jc w:val="both"/>
            </w:pPr>
            <w:r>
              <w:rPr>
                <w:rFonts w:ascii="Times New Roman"/>
                <w:b w:val="false"/>
                <w:i w:val="false"/>
                <w:color w:val="000000"/>
                <w:sz w:val="20"/>
              </w:rPr>
              <w:t>
- читать сборочные чертежи;</w:t>
            </w:r>
          </w:p>
          <w:p>
            <w:pPr>
              <w:spacing w:after="20"/>
              <w:ind w:left="20"/>
              <w:jc w:val="both"/>
            </w:pPr>
            <w:r>
              <w:rPr>
                <w:rFonts w:ascii="Times New Roman"/>
                <w:b w:val="false"/>
                <w:i w:val="false"/>
                <w:color w:val="000000"/>
                <w:sz w:val="20"/>
              </w:rPr>
              <w:t>
- владеть навыками обслуживания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организации работы ремонтной службы цеха, участка предприятия;</w:t>
            </w:r>
          </w:p>
          <w:p>
            <w:pPr>
              <w:spacing w:after="20"/>
              <w:ind w:left="20"/>
              <w:jc w:val="both"/>
            </w:pPr>
            <w:r>
              <w:rPr>
                <w:rFonts w:ascii="Times New Roman"/>
                <w:b w:val="false"/>
                <w:i w:val="false"/>
                <w:color w:val="000000"/>
                <w:sz w:val="20"/>
              </w:rPr>
              <w:t>
- составления графиков ППР;</w:t>
            </w:r>
          </w:p>
          <w:p>
            <w:pPr>
              <w:spacing w:after="20"/>
              <w:ind w:left="20"/>
              <w:jc w:val="both"/>
            </w:pPr>
            <w:r>
              <w:rPr>
                <w:rFonts w:ascii="Times New Roman"/>
                <w:b w:val="false"/>
                <w:i w:val="false"/>
                <w:color w:val="000000"/>
                <w:sz w:val="20"/>
              </w:rPr>
              <w:t xml:space="preserve">
- выбора способов ремонта и обслуживания оборудования.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3.12.4</w:t>
            </w:r>
          </w:p>
          <w:p>
            <w:pPr>
              <w:spacing w:after="20"/>
              <w:ind w:left="20"/>
              <w:jc w:val="both"/>
            </w:pPr>
            <w:r>
              <w:rPr>
                <w:rFonts w:ascii="Times New Roman"/>
                <w:b w:val="false"/>
                <w:i w:val="false"/>
                <w:color w:val="000000"/>
                <w:sz w:val="20"/>
              </w:rPr>
              <w:t>
ПК 3.12.5</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3.12.7</w:t>
            </w:r>
          </w:p>
          <w:p>
            <w:pPr>
              <w:spacing w:after="20"/>
              <w:ind w:left="20"/>
              <w:jc w:val="both"/>
            </w:pPr>
            <w:r>
              <w:rPr>
                <w:rFonts w:ascii="Times New Roman"/>
                <w:b w:val="false"/>
                <w:i w:val="false"/>
                <w:color w:val="000000"/>
                <w:sz w:val="20"/>
              </w:rPr>
              <w:t>
ПК 3.12.11</w:t>
            </w:r>
          </w:p>
          <w:p>
            <w:pPr>
              <w:spacing w:after="20"/>
              <w:ind w:left="20"/>
              <w:jc w:val="both"/>
            </w:pPr>
            <w:r>
              <w:rPr>
                <w:rFonts w:ascii="Times New Roman"/>
                <w:b w:val="false"/>
                <w:i w:val="false"/>
                <w:color w:val="000000"/>
                <w:sz w:val="20"/>
              </w:rPr>
              <w:t>
ПК 3.12.12</w:t>
            </w:r>
          </w:p>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Обобщение и совершенствование знаний и практических навыков, полученных в процессе обучения. Ознакомление с передовой технологией и экономикой производства. Сбор информации и материалов для выполнения дипломного проекта, стажировка на рабочих местах специалистов среднего звена.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выполнять технические и экономические расчеты производственных показателей; </w:t>
            </w:r>
          </w:p>
          <w:p>
            <w:pPr>
              <w:spacing w:after="20"/>
              <w:ind w:left="20"/>
              <w:jc w:val="both"/>
            </w:pPr>
            <w:r>
              <w:rPr>
                <w:rFonts w:ascii="Times New Roman"/>
                <w:b w:val="false"/>
                <w:i w:val="false"/>
                <w:color w:val="000000"/>
                <w:sz w:val="20"/>
              </w:rPr>
              <w:t xml:space="preserve">
- планировать производственно-ремонтные работы; </w:t>
            </w:r>
          </w:p>
          <w:p>
            <w:pPr>
              <w:spacing w:after="20"/>
              <w:ind w:left="20"/>
              <w:jc w:val="both"/>
            </w:pPr>
            <w:r>
              <w:rPr>
                <w:rFonts w:ascii="Times New Roman"/>
                <w:b w:val="false"/>
                <w:i w:val="false"/>
                <w:color w:val="000000"/>
                <w:sz w:val="20"/>
              </w:rPr>
              <w:t>
- читать технологические схемы;</w:t>
            </w:r>
          </w:p>
          <w:p>
            <w:pPr>
              <w:spacing w:after="20"/>
              <w:ind w:left="20"/>
              <w:jc w:val="both"/>
            </w:pPr>
            <w:r>
              <w:rPr>
                <w:rFonts w:ascii="Times New Roman"/>
                <w:b w:val="false"/>
                <w:i w:val="false"/>
                <w:color w:val="000000"/>
                <w:sz w:val="20"/>
              </w:rPr>
              <w:t>
- выполнять обязанности дублеров руководителей производства среднего звена.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эксплуатации основного и вспомогательного оборудования; </w:t>
            </w:r>
          </w:p>
          <w:p>
            <w:pPr>
              <w:spacing w:after="20"/>
              <w:ind w:left="20"/>
              <w:jc w:val="both"/>
            </w:pPr>
            <w:r>
              <w:rPr>
                <w:rFonts w:ascii="Times New Roman"/>
                <w:b w:val="false"/>
                <w:i w:val="false"/>
                <w:color w:val="000000"/>
                <w:sz w:val="20"/>
              </w:rPr>
              <w:t>
- ориентации в системе организации труда в цехе (на участке);</w:t>
            </w:r>
          </w:p>
          <w:p>
            <w:pPr>
              <w:spacing w:after="20"/>
              <w:ind w:left="20"/>
              <w:jc w:val="both"/>
            </w:pPr>
            <w:r>
              <w:rPr>
                <w:rFonts w:ascii="Times New Roman"/>
                <w:b w:val="false"/>
                <w:i w:val="false"/>
                <w:color w:val="000000"/>
                <w:sz w:val="20"/>
              </w:rPr>
              <w:t>
- контроля работы отдельных подразделений, цехов и отделов предприятия.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3.12.4</w:t>
            </w:r>
          </w:p>
          <w:p>
            <w:pPr>
              <w:spacing w:after="20"/>
              <w:ind w:left="20"/>
              <w:jc w:val="both"/>
            </w:pPr>
            <w:r>
              <w:rPr>
                <w:rFonts w:ascii="Times New Roman"/>
                <w:b w:val="false"/>
                <w:i w:val="false"/>
                <w:color w:val="000000"/>
                <w:sz w:val="20"/>
              </w:rPr>
              <w:t>
ПК 3.12.5</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3.12.7</w:t>
            </w:r>
          </w:p>
          <w:p>
            <w:pPr>
              <w:spacing w:after="20"/>
              <w:ind w:left="20"/>
              <w:jc w:val="both"/>
            </w:pPr>
            <w:r>
              <w:rPr>
                <w:rFonts w:ascii="Times New Roman"/>
                <w:b w:val="false"/>
                <w:i w:val="false"/>
                <w:color w:val="000000"/>
                <w:sz w:val="20"/>
              </w:rPr>
              <w:t>
ПК 3.12.8</w:t>
            </w:r>
          </w:p>
          <w:p>
            <w:pPr>
              <w:spacing w:after="20"/>
              <w:ind w:left="20"/>
              <w:jc w:val="both"/>
            </w:pPr>
            <w:r>
              <w:rPr>
                <w:rFonts w:ascii="Times New Roman"/>
                <w:b w:val="false"/>
                <w:i w:val="false"/>
                <w:color w:val="000000"/>
                <w:sz w:val="20"/>
              </w:rPr>
              <w:t>
ПК 3.12.9</w:t>
            </w:r>
          </w:p>
          <w:p>
            <w:pPr>
              <w:spacing w:after="20"/>
              <w:ind w:left="20"/>
              <w:jc w:val="both"/>
            </w:pPr>
            <w:r>
              <w:rPr>
                <w:rFonts w:ascii="Times New Roman"/>
                <w:b w:val="false"/>
                <w:i w:val="false"/>
                <w:color w:val="000000"/>
                <w:sz w:val="20"/>
              </w:rPr>
              <w:t>
ПК 3.12.11</w:t>
            </w:r>
          </w:p>
          <w:p>
            <w:pPr>
              <w:spacing w:after="20"/>
              <w:ind w:left="20"/>
              <w:jc w:val="both"/>
            </w:pPr>
            <w:r>
              <w:rPr>
                <w:rFonts w:ascii="Times New Roman"/>
                <w:b w:val="false"/>
                <w:i w:val="false"/>
                <w:color w:val="000000"/>
                <w:sz w:val="20"/>
              </w:rPr>
              <w:t>
ПК 3.12.12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Выполнение дипломного проекта.</w:t>
            </w:r>
          </w:p>
          <w:p>
            <w:pPr>
              <w:spacing w:after="20"/>
              <w:ind w:left="20"/>
              <w:jc w:val="both"/>
            </w:pPr>
            <w:r>
              <w:rPr>
                <w:rFonts w:ascii="Times New Roman"/>
                <w:b w:val="false"/>
                <w:i w:val="false"/>
                <w:color w:val="000000"/>
                <w:sz w:val="20"/>
              </w:rPr>
              <w:t>
Систематизация, закрепление и расширение теоретических и практических знаний учащихся; углубленное изучение комплекса вопросов технического обслуживания и ремонта оборудования отрасли. Составление дефектных ведомостей, закрепление навыков технических и технико-экономических расчетов.</w:t>
            </w:r>
          </w:p>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 xml:space="preserve">самостоятельно решать вопросы проектирования ремонта технологического оборудования; </w:t>
            </w:r>
          </w:p>
          <w:p>
            <w:pPr>
              <w:spacing w:after="20"/>
              <w:ind w:left="20"/>
              <w:jc w:val="both"/>
            </w:pPr>
            <w:r>
              <w:rPr>
                <w:rFonts w:ascii="Times New Roman"/>
                <w:b w:val="false"/>
                <w:i w:val="false"/>
                <w:color w:val="000000"/>
                <w:sz w:val="20"/>
              </w:rPr>
              <w:t>
- выполнять технические и технико- экономические расчеты;</w:t>
            </w:r>
          </w:p>
          <w:p>
            <w:pPr>
              <w:spacing w:after="20"/>
              <w:ind w:left="20"/>
              <w:jc w:val="both"/>
            </w:pPr>
            <w:r>
              <w:rPr>
                <w:rFonts w:ascii="Times New Roman"/>
                <w:b w:val="false"/>
                <w:i w:val="false"/>
                <w:color w:val="000000"/>
                <w:sz w:val="20"/>
              </w:rPr>
              <w:t>
- выполнять графическую часть дипломного проекта.</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выбора оборудования для производства, определения основ его автоматизации;</w:t>
            </w:r>
          </w:p>
          <w:p>
            <w:pPr>
              <w:spacing w:after="20"/>
              <w:ind w:left="20"/>
              <w:jc w:val="both"/>
            </w:pPr>
            <w:r>
              <w:rPr>
                <w:rFonts w:ascii="Times New Roman"/>
                <w:b w:val="false"/>
                <w:i w:val="false"/>
                <w:color w:val="000000"/>
                <w:sz w:val="20"/>
              </w:rPr>
              <w:t>
- выбора методов контроля работоспособности оборудования;</w:t>
            </w:r>
          </w:p>
          <w:p>
            <w:pPr>
              <w:spacing w:after="20"/>
              <w:ind w:left="20"/>
              <w:jc w:val="both"/>
            </w:pPr>
            <w:r>
              <w:rPr>
                <w:rFonts w:ascii="Times New Roman"/>
                <w:b w:val="false"/>
                <w:i w:val="false"/>
                <w:color w:val="000000"/>
                <w:sz w:val="20"/>
              </w:rPr>
              <w:t>
- определения последовательности текущего и капитального ремонтов.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w:t>
            </w:r>
          </w:p>
          <w:p>
            <w:pPr>
              <w:spacing w:after="20"/>
              <w:ind w:left="20"/>
              <w:jc w:val="both"/>
            </w:pPr>
            <w:r>
              <w:rPr>
                <w:rFonts w:ascii="Times New Roman"/>
                <w:b w:val="false"/>
                <w:i w:val="false"/>
                <w:color w:val="000000"/>
                <w:sz w:val="20"/>
              </w:rPr>
              <w:t>
ПК 3.12.2</w:t>
            </w:r>
          </w:p>
          <w:p>
            <w:pPr>
              <w:spacing w:after="20"/>
              <w:ind w:left="20"/>
              <w:jc w:val="both"/>
            </w:pPr>
            <w:r>
              <w:rPr>
                <w:rFonts w:ascii="Times New Roman"/>
                <w:b w:val="false"/>
                <w:i w:val="false"/>
                <w:color w:val="000000"/>
                <w:sz w:val="20"/>
              </w:rPr>
              <w:t>
ПК 3.12.3</w:t>
            </w:r>
          </w:p>
          <w:p>
            <w:pPr>
              <w:spacing w:after="20"/>
              <w:ind w:left="20"/>
              <w:jc w:val="both"/>
            </w:pPr>
            <w:r>
              <w:rPr>
                <w:rFonts w:ascii="Times New Roman"/>
                <w:b w:val="false"/>
                <w:i w:val="false"/>
                <w:color w:val="000000"/>
                <w:sz w:val="20"/>
              </w:rPr>
              <w:t>
ПК 3.12.4</w:t>
            </w:r>
          </w:p>
          <w:p>
            <w:pPr>
              <w:spacing w:after="20"/>
              <w:ind w:left="20"/>
              <w:jc w:val="both"/>
            </w:pPr>
            <w:r>
              <w:rPr>
                <w:rFonts w:ascii="Times New Roman"/>
                <w:b w:val="false"/>
                <w:i w:val="false"/>
                <w:color w:val="000000"/>
                <w:sz w:val="20"/>
              </w:rPr>
              <w:t>
ПК 3.12.5</w:t>
            </w:r>
          </w:p>
          <w:p>
            <w:pPr>
              <w:spacing w:after="20"/>
              <w:ind w:left="20"/>
              <w:jc w:val="both"/>
            </w:pPr>
            <w:r>
              <w:rPr>
                <w:rFonts w:ascii="Times New Roman"/>
                <w:b w:val="false"/>
                <w:i w:val="false"/>
                <w:color w:val="000000"/>
                <w:sz w:val="20"/>
              </w:rPr>
              <w:t>
ПК 3.12.6</w:t>
            </w:r>
          </w:p>
          <w:p>
            <w:pPr>
              <w:spacing w:after="20"/>
              <w:ind w:left="20"/>
              <w:jc w:val="both"/>
            </w:pPr>
            <w:r>
              <w:rPr>
                <w:rFonts w:ascii="Times New Roman"/>
                <w:b w:val="false"/>
                <w:i w:val="false"/>
                <w:color w:val="000000"/>
                <w:sz w:val="20"/>
              </w:rPr>
              <w:t>
ПК 3.12.7</w:t>
            </w:r>
          </w:p>
          <w:p>
            <w:pPr>
              <w:spacing w:after="20"/>
              <w:ind w:left="20"/>
              <w:jc w:val="both"/>
            </w:pPr>
            <w:r>
              <w:rPr>
                <w:rFonts w:ascii="Times New Roman"/>
                <w:b w:val="false"/>
                <w:i w:val="false"/>
                <w:color w:val="000000"/>
                <w:sz w:val="20"/>
              </w:rPr>
              <w:t>
ПК 3.12.8</w:t>
            </w:r>
          </w:p>
          <w:p>
            <w:pPr>
              <w:spacing w:after="20"/>
              <w:ind w:left="20"/>
              <w:jc w:val="both"/>
            </w:pPr>
            <w:r>
              <w:rPr>
                <w:rFonts w:ascii="Times New Roman"/>
                <w:b w:val="false"/>
                <w:i w:val="false"/>
                <w:color w:val="000000"/>
                <w:sz w:val="20"/>
              </w:rPr>
              <w:t>
ПК 3.12.9</w:t>
            </w:r>
          </w:p>
          <w:p>
            <w:pPr>
              <w:spacing w:after="20"/>
              <w:ind w:left="20"/>
              <w:jc w:val="both"/>
            </w:pPr>
            <w:r>
              <w:rPr>
                <w:rFonts w:ascii="Times New Roman"/>
                <w:b w:val="false"/>
                <w:i w:val="false"/>
                <w:color w:val="000000"/>
                <w:sz w:val="20"/>
              </w:rPr>
              <w:t>
ПК 3.12.11</w:t>
            </w:r>
          </w:p>
          <w:p>
            <w:pPr>
              <w:spacing w:after="20"/>
              <w:ind w:left="20"/>
              <w:jc w:val="both"/>
            </w:pPr>
            <w:r>
              <w:rPr>
                <w:rFonts w:ascii="Times New Roman"/>
                <w:b w:val="false"/>
                <w:i w:val="false"/>
                <w:color w:val="000000"/>
                <w:sz w:val="20"/>
              </w:rPr>
              <w:t>
ПК 3.12.12</w:t>
            </w:r>
          </w:p>
          <w:p>
            <w:pPr>
              <w:spacing w:after="20"/>
              <w:ind w:left="20"/>
              <w:jc w:val="both"/>
            </w:pPr>
            <w:r>
              <w:rPr>
                <w:rFonts w:ascii="Times New Roman"/>
                <w:b w:val="false"/>
                <w:i w:val="false"/>
                <w:color w:val="000000"/>
                <w:sz w:val="20"/>
              </w:rPr>
              <w:t>
ПК 3.12.13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1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Повышенный уровень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Организовывать рабочее место.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Соблюдать правила техники безопасности, пожарной безопасности, производственной санитарии.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Выбирать наиболее рациональные способы и средства осуществления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Работать с технической документацией и справочной литературой.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Соблюдать правила межличностного и коммуникативного поведения.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Понимать социальную значимость и конкурентные преимущества своей будущей профессии на рынке труда.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самоуправление собственной деятельностью, исходя из целей и способов ее достижения.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Уважать культуру народов Казахстана.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Стремиться к здоровому образу жизни.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Совершенствовать профессиональные знания и навыки.</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Специалист среднего звена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Применять знания основ Конституции Республики Казахстан, этических и правовых нормы, регулирующих отношения человека к человеку, обществу и окружающей природной среде.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Использовать знания основ гуманитарных и социально-экономических наук в профессиональной и иной деятельности.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Обладать культурой мышления, владеть государственным языком Республики Казахстан, грамотно использовать профессиональную лексику.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Применять знания этики делового общения,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БК3.5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Пользоваться нормативно-правовыми документами, регламентирующими профессиональную деятельность специалиста.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Осуществлять поиск и использование информации, необходимой для реализации своей профессиональной деятельности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Общаться на формальном и неформальном уровнях, владеть навыками работы в команде.</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Владеть современным формами управления.</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Стремиться к здоровому образу жизни, владеть умениями и навыками физического самосовершенствования.</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Таблица 2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p>
            <w:pPr>
              <w:spacing w:after="20"/>
              <w:ind w:left="20"/>
              <w:jc w:val="both"/>
            </w:pPr>
            <w:r>
              <w:rPr>
                <w:rFonts w:ascii="Times New Roman"/>
                <w:b w:val="false"/>
                <w:i w:val="false"/>
                <w:color w:val="000000"/>
                <w:sz w:val="20"/>
              </w:rPr>
              <w:t>
122801 2 – Опрессовщик кабелей и проводов пластиками и резиной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2.1.1 Применять основные регламентирующие документы, чертежи и схемы;</w:t>
            </w:r>
          </w:p>
          <w:p>
            <w:pPr>
              <w:spacing w:after="20"/>
              <w:ind w:left="20"/>
              <w:jc w:val="both"/>
            </w:pPr>
            <w:r>
              <w:rPr>
                <w:rFonts w:ascii="Times New Roman"/>
                <w:b w:val="false"/>
                <w:i w:val="false"/>
                <w:color w:val="000000"/>
                <w:sz w:val="20"/>
              </w:rPr>
              <w:t>
ПК 2.1.2 Выполнять правила подготовки сырья, инструментов и оборудования для работы;</w:t>
            </w:r>
          </w:p>
          <w:p>
            <w:pPr>
              <w:spacing w:after="20"/>
              <w:ind w:left="20"/>
              <w:jc w:val="both"/>
            </w:pPr>
            <w:r>
              <w:rPr>
                <w:rFonts w:ascii="Times New Roman"/>
                <w:b w:val="false"/>
                <w:i w:val="false"/>
                <w:color w:val="000000"/>
                <w:sz w:val="20"/>
              </w:rPr>
              <w:t>
ПК 2.1.3 Понимать сущность технологического процесса опрессовки кабелей и проводов, выполнять основные и вспомогательные операции;</w:t>
            </w:r>
          </w:p>
          <w:p>
            <w:pPr>
              <w:spacing w:after="20"/>
              <w:ind w:left="20"/>
              <w:jc w:val="both"/>
            </w:pPr>
            <w:r>
              <w:rPr>
                <w:rFonts w:ascii="Times New Roman"/>
                <w:b w:val="false"/>
                <w:i w:val="false"/>
                <w:color w:val="000000"/>
                <w:sz w:val="20"/>
              </w:rPr>
              <w:t>
ПК 2.1.4 Владеть основами стандартизации и контроля качества продукции; контролировать качество опрессовки кабелей и проводов;</w:t>
            </w:r>
          </w:p>
          <w:p>
            <w:pPr>
              <w:spacing w:after="20"/>
              <w:ind w:left="20"/>
              <w:jc w:val="both"/>
            </w:pPr>
            <w:r>
              <w:rPr>
                <w:rFonts w:ascii="Times New Roman"/>
                <w:b w:val="false"/>
                <w:i w:val="false"/>
                <w:color w:val="000000"/>
                <w:sz w:val="20"/>
              </w:rPr>
              <w:t xml:space="preserve">
ПК 2.1.5 Идентифицировать материалы и анализировать качество исходных материалов, применяя знания основ материаловедения; </w:t>
            </w:r>
          </w:p>
          <w:p>
            <w:pPr>
              <w:spacing w:after="20"/>
              <w:ind w:left="20"/>
              <w:jc w:val="both"/>
            </w:pPr>
            <w:r>
              <w:rPr>
                <w:rFonts w:ascii="Times New Roman"/>
                <w:b w:val="false"/>
                <w:i w:val="false"/>
                <w:color w:val="000000"/>
                <w:sz w:val="20"/>
              </w:rPr>
              <w:t>
ПК 2.1.6 Применять знания основ слесарных работ в ходе технического обслуживания и ремонта оборудования;</w:t>
            </w:r>
          </w:p>
          <w:p>
            <w:pPr>
              <w:spacing w:after="20"/>
              <w:ind w:left="20"/>
              <w:jc w:val="both"/>
            </w:pPr>
            <w:r>
              <w:rPr>
                <w:rFonts w:ascii="Times New Roman"/>
                <w:b w:val="false"/>
                <w:i w:val="false"/>
                <w:color w:val="000000"/>
                <w:sz w:val="20"/>
              </w:rPr>
              <w:t>
ПК 2.1.7 Регулировать технологический процесс по показаниям приборов КИПиА;</w:t>
            </w:r>
          </w:p>
          <w:p>
            <w:pPr>
              <w:spacing w:after="20"/>
              <w:ind w:left="20"/>
              <w:jc w:val="both"/>
            </w:pPr>
            <w:r>
              <w:rPr>
                <w:rFonts w:ascii="Times New Roman"/>
                <w:b w:val="false"/>
                <w:i w:val="false"/>
                <w:color w:val="000000"/>
                <w:sz w:val="20"/>
              </w:rPr>
              <w:t>
ПК 2.1.8 Соблюдать правила техники безопасности труда, промышленной санитарии и пожарной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p>
            <w:pPr>
              <w:spacing w:after="20"/>
              <w:ind w:left="20"/>
              <w:jc w:val="both"/>
            </w:pPr>
            <w:r>
              <w:rPr>
                <w:rFonts w:ascii="Times New Roman"/>
                <w:b w:val="false"/>
                <w:i w:val="false"/>
                <w:color w:val="000000"/>
                <w:sz w:val="20"/>
              </w:rPr>
              <w:t>
122802 2 – Скрутчик – изолировщик жил и кабеля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2.2.1 Применять основные регламентирующие документы, чертежи и схемы;</w:t>
            </w:r>
          </w:p>
          <w:p>
            <w:pPr>
              <w:spacing w:after="20"/>
              <w:ind w:left="20"/>
              <w:jc w:val="both"/>
            </w:pPr>
            <w:r>
              <w:rPr>
                <w:rFonts w:ascii="Times New Roman"/>
                <w:b w:val="false"/>
                <w:i w:val="false"/>
                <w:color w:val="000000"/>
                <w:sz w:val="20"/>
              </w:rPr>
              <w:t>
ПК 2.2.2 Готовить оборудование, инструменты, приспособления и материалы к производственному процессу скрутки и изолирования кабелей;</w:t>
            </w:r>
          </w:p>
          <w:p>
            <w:pPr>
              <w:spacing w:after="20"/>
              <w:ind w:left="20"/>
              <w:jc w:val="both"/>
            </w:pPr>
            <w:r>
              <w:rPr>
                <w:rFonts w:ascii="Times New Roman"/>
                <w:b w:val="false"/>
                <w:i w:val="false"/>
                <w:color w:val="000000"/>
                <w:sz w:val="20"/>
              </w:rPr>
              <w:t xml:space="preserve">
ПК 2.2.3. Регулировать технологический процесс скрутки по показаниям контрольно-измерительных приборов; </w:t>
            </w:r>
          </w:p>
          <w:p>
            <w:pPr>
              <w:spacing w:after="20"/>
              <w:ind w:left="20"/>
              <w:jc w:val="both"/>
            </w:pPr>
            <w:r>
              <w:rPr>
                <w:rFonts w:ascii="Times New Roman"/>
                <w:b w:val="false"/>
                <w:i w:val="false"/>
                <w:color w:val="000000"/>
                <w:sz w:val="20"/>
              </w:rPr>
              <w:t>
ПК 2.2.4 Знать основы технологии кабельного производства, понимать сущность процессов скрутки и изолирования кабелей;</w:t>
            </w:r>
          </w:p>
          <w:p>
            <w:pPr>
              <w:spacing w:after="20"/>
              <w:ind w:left="20"/>
              <w:jc w:val="both"/>
            </w:pPr>
            <w:r>
              <w:rPr>
                <w:rFonts w:ascii="Times New Roman"/>
                <w:b w:val="false"/>
                <w:i w:val="false"/>
                <w:color w:val="000000"/>
                <w:sz w:val="20"/>
              </w:rPr>
              <w:t>
ПК 2.2.5 Владеть основами материаловедения, идентифицировать материалы, различать марки и сечения скручиваемых и изолируемых кабелей;</w:t>
            </w:r>
          </w:p>
          <w:p>
            <w:pPr>
              <w:spacing w:after="20"/>
              <w:ind w:left="20"/>
              <w:jc w:val="both"/>
            </w:pPr>
            <w:r>
              <w:rPr>
                <w:rFonts w:ascii="Times New Roman"/>
                <w:b w:val="false"/>
                <w:i w:val="false"/>
                <w:color w:val="000000"/>
                <w:sz w:val="20"/>
              </w:rPr>
              <w:t>
ПК 2.2.6 Владеть навыками слесарного дела и выполнять ремонтные работы в ходе технического обслуживания оборудования;</w:t>
            </w:r>
          </w:p>
          <w:p>
            <w:pPr>
              <w:spacing w:after="20"/>
              <w:ind w:left="20"/>
              <w:jc w:val="both"/>
            </w:pPr>
            <w:r>
              <w:rPr>
                <w:rFonts w:ascii="Times New Roman"/>
                <w:b w:val="false"/>
                <w:i w:val="false"/>
                <w:color w:val="000000"/>
                <w:sz w:val="20"/>
              </w:rPr>
              <w:t>
ПК 2.2.7 Знать устройство оборудования, понимать принцип действия и назначение основных узлов крутильно-изолировочных машин и осуществлять их эксплуатацию;</w:t>
            </w:r>
          </w:p>
          <w:p>
            <w:pPr>
              <w:spacing w:after="20"/>
              <w:ind w:left="20"/>
              <w:jc w:val="both"/>
            </w:pPr>
            <w:r>
              <w:rPr>
                <w:rFonts w:ascii="Times New Roman"/>
                <w:b w:val="false"/>
                <w:i w:val="false"/>
                <w:color w:val="000000"/>
                <w:sz w:val="20"/>
              </w:rPr>
              <w:t>
ПК 2.2.8 Соблюдать правила техники безопасности труда, промышленной санитарии и пожарной безопасности.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p>
            <w:pPr>
              <w:spacing w:after="20"/>
              <w:ind w:left="20"/>
              <w:jc w:val="both"/>
            </w:pPr>
            <w:r>
              <w:rPr>
                <w:rFonts w:ascii="Times New Roman"/>
                <w:b w:val="false"/>
                <w:i w:val="false"/>
                <w:color w:val="000000"/>
                <w:sz w:val="20"/>
              </w:rPr>
              <w:t>
122803 2 – Волочильщик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2.3.1 Применять основные регламентирующие документы, читать чертежи и схемы;</w:t>
            </w:r>
          </w:p>
          <w:p>
            <w:pPr>
              <w:spacing w:after="20"/>
              <w:ind w:left="20"/>
              <w:jc w:val="both"/>
            </w:pPr>
            <w:r>
              <w:rPr>
                <w:rFonts w:ascii="Times New Roman"/>
                <w:b w:val="false"/>
                <w:i w:val="false"/>
                <w:color w:val="000000"/>
                <w:sz w:val="20"/>
              </w:rPr>
              <w:t>
ПК 2.3.2 Понимать сущность технологии волочения цветных металлов и сплавов, знать теоретические основы процесса и выполнять операции волочения;</w:t>
            </w:r>
          </w:p>
          <w:p>
            <w:pPr>
              <w:spacing w:after="20"/>
              <w:ind w:left="20"/>
              <w:jc w:val="both"/>
            </w:pPr>
            <w:r>
              <w:rPr>
                <w:rFonts w:ascii="Times New Roman"/>
                <w:b w:val="false"/>
                <w:i w:val="false"/>
                <w:color w:val="000000"/>
                <w:sz w:val="20"/>
              </w:rPr>
              <w:t>
ПК 2.3.3 Идентифицировать применяемые материалы;</w:t>
            </w:r>
          </w:p>
          <w:p>
            <w:pPr>
              <w:spacing w:after="20"/>
              <w:ind w:left="20"/>
              <w:jc w:val="both"/>
            </w:pPr>
            <w:r>
              <w:rPr>
                <w:rFonts w:ascii="Times New Roman"/>
                <w:b w:val="false"/>
                <w:i w:val="false"/>
                <w:color w:val="000000"/>
                <w:sz w:val="20"/>
              </w:rPr>
              <w:t>
ПК 2.3.4 Оценивать качество готовой продукции на основе знаний стандартизации;</w:t>
            </w:r>
          </w:p>
          <w:p>
            <w:pPr>
              <w:spacing w:after="20"/>
              <w:ind w:left="20"/>
              <w:jc w:val="both"/>
            </w:pPr>
            <w:r>
              <w:rPr>
                <w:rFonts w:ascii="Times New Roman"/>
                <w:b w:val="false"/>
                <w:i w:val="false"/>
                <w:color w:val="000000"/>
                <w:sz w:val="20"/>
              </w:rPr>
              <w:t>
ПК 2.3.5 Использовать оборудование для волочения, принимать участие в его наладке;</w:t>
            </w:r>
          </w:p>
          <w:p>
            <w:pPr>
              <w:spacing w:after="20"/>
              <w:ind w:left="20"/>
              <w:jc w:val="both"/>
            </w:pPr>
            <w:r>
              <w:rPr>
                <w:rFonts w:ascii="Times New Roman"/>
                <w:b w:val="false"/>
                <w:i w:val="false"/>
                <w:color w:val="000000"/>
                <w:sz w:val="20"/>
              </w:rPr>
              <w:t>
ПК 2.3.6 Владеть основами слесарных работ;</w:t>
            </w:r>
          </w:p>
          <w:p>
            <w:pPr>
              <w:spacing w:after="20"/>
              <w:ind w:left="20"/>
              <w:jc w:val="both"/>
            </w:pPr>
            <w:r>
              <w:rPr>
                <w:rFonts w:ascii="Times New Roman"/>
                <w:b w:val="false"/>
                <w:i w:val="false"/>
                <w:color w:val="000000"/>
                <w:sz w:val="20"/>
              </w:rPr>
              <w:t>
ПК 2.3.7 Выполнять требования по охране окружающей среды;</w:t>
            </w:r>
          </w:p>
          <w:p>
            <w:pPr>
              <w:spacing w:after="20"/>
              <w:ind w:left="20"/>
              <w:jc w:val="both"/>
            </w:pPr>
            <w:r>
              <w:rPr>
                <w:rFonts w:ascii="Times New Roman"/>
                <w:b w:val="false"/>
                <w:i w:val="false"/>
                <w:color w:val="000000"/>
                <w:sz w:val="20"/>
              </w:rPr>
              <w:t>
ПК 2.3.8 Соблюдать правила техники безопасности труда, промышленной санитарии и пожарной безопасности при выполнении операций сборки.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p>
            <w:pPr>
              <w:spacing w:after="20"/>
              <w:ind w:left="20"/>
              <w:jc w:val="both"/>
            </w:pPr>
            <w:r>
              <w:rPr>
                <w:rFonts w:ascii="Times New Roman"/>
                <w:b w:val="false"/>
                <w:i w:val="false"/>
                <w:color w:val="000000"/>
                <w:sz w:val="20"/>
              </w:rPr>
              <w:t>
122804 2 – Прессовщик изделий из пластмассы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2.4.1 Применять основные регламентирующие документы, читать чертежи и схемы;</w:t>
            </w:r>
          </w:p>
          <w:p>
            <w:pPr>
              <w:spacing w:after="20"/>
              <w:ind w:left="20"/>
              <w:jc w:val="both"/>
            </w:pPr>
            <w:r>
              <w:rPr>
                <w:rFonts w:ascii="Times New Roman"/>
                <w:b w:val="false"/>
                <w:i w:val="false"/>
                <w:color w:val="000000"/>
                <w:sz w:val="20"/>
              </w:rPr>
              <w:t>
ПК 2.4.2 Готовить сырье, инструменты и оборудование к работе;</w:t>
            </w:r>
          </w:p>
          <w:p>
            <w:pPr>
              <w:spacing w:after="20"/>
              <w:ind w:left="20"/>
              <w:jc w:val="both"/>
            </w:pPr>
            <w:r>
              <w:rPr>
                <w:rFonts w:ascii="Times New Roman"/>
                <w:b w:val="false"/>
                <w:i w:val="false"/>
                <w:color w:val="000000"/>
                <w:sz w:val="20"/>
              </w:rPr>
              <w:t>
ПК 2.4.3 Осуществлять прессование различных изделий из пластмассы;</w:t>
            </w:r>
          </w:p>
          <w:p>
            <w:pPr>
              <w:spacing w:after="20"/>
              <w:ind w:left="20"/>
              <w:jc w:val="both"/>
            </w:pPr>
            <w:r>
              <w:rPr>
                <w:rFonts w:ascii="Times New Roman"/>
                <w:b w:val="false"/>
                <w:i w:val="false"/>
                <w:color w:val="000000"/>
                <w:sz w:val="20"/>
              </w:rPr>
              <w:t>
ПК 2.4.5 Регулировать параметры технологического процесса прессования по показаниям контрольно-измерительных приборов;</w:t>
            </w:r>
          </w:p>
          <w:p>
            <w:pPr>
              <w:spacing w:after="20"/>
              <w:ind w:left="20"/>
              <w:jc w:val="both"/>
            </w:pPr>
            <w:r>
              <w:rPr>
                <w:rFonts w:ascii="Times New Roman"/>
                <w:b w:val="false"/>
                <w:i w:val="false"/>
                <w:color w:val="000000"/>
                <w:sz w:val="20"/>
              </w:rPr>
              <w:t>
ПК 2.4.6 Осуществлять технические и технологические измерения;</w:t>
            </w:r>
          </w:p>
          <w:p>
            <w:pPr>
              <w:spacing w:after="20"/>
              <w:ind w:left="20"/>
              <w:jc w:val="both"/>
            </w:pPr>
            <w:r>
              <w:rPr>
                <w:rFonts w:ascii="Times New Roman"/>
                <w:b w:val="false"/>
                <w:i w:val="false"/>
                <w:color w:val="000000"/>
                <w:sz w:val="20"/>
              </w:rPr>
              <w:t>
ПК 2.4.7 Контролировать качество изделий из пластмассы;</w:t>
            </w:r>
          </w:p>
          <w:p>
            <w:pPr>
              <w:spacing w:after="20"/>
              <w:ind w:left="20"/>
              <w:jc w:val="both"/>
            </w:pPr>
            <w:r>
              <w:rPr>
                <w:rFonts w:ascii="Times New Roman"/>
                <w:b w:val="false"/>
                <w:i w:val="false"/>
                <w:color w:val="000000"/>
                <w:sz w:val="20"/>
              </w:rPr>
              <w:t>
ПК 2.4.8 Выполнять обработку готовых изделий;</w:t>
            </w:r>
          </w:p>
          <w:p>
            <w:pPr>
              <w:spacing w:after="20"/>
              <w:ind w:left="20"/>
              <w:jc w:val="both"/>
            </w:pPr>
            <w:r>
              <w:rPr>
                <w:rFonts w:ascii="Times New Roman"/>
                <w:b w:val="false"/>
                <w:i w:val="false"/>
                <w:color w:val="000000"/>
                <w:sz w:val="20"/>
              </w:rPr>
              <w:t>
ПК 2.4.9 Производить маркировку, сортировку, комплектование, упаковку и транспортировку готовой продукции;</w:t>
            </w:r>
          </w:p>
          <w:p>
            <w:pPr>
              <w:spacing w:after="20"/>
              <w:ind w:left="20"/>
              <w:jc w:val="both"/>
            </w:pPr>
            <w:r>
              <w:rPr>
                <w:rFonts w:ascii="Times New Roman"/>
                <w:b w:val="false"/>
                <w:i w:val="false"/>
                <w:color w:val="000000"/>
                <w:sz w:val="20"/>
              </w:rPr>
              <w:t>
ПК 2.4.10 Выполнять слесарные работы;</w:t>
            </w:r>
          </w:p>
          <w:p>
            <w:pPr>
              <w:spacing w:after="20"/>
              <w:ind w:left="20"/>
              <w:jc w:val="both"/>
            </w:pPr>
            <w:r>
              <w:rPr>
                <w:rFonts w:ascii="Times New Roman"/>
                <w:b w:val="false"/>
                <w:i w:val="false"/>
                <w:color w:val="000000"/>
                <w:sz w:val="20"/>
              </w:rPr>
              <w:t>
ПК 2.4.11 Соблюдать правила техники безопасности труда, промышленной санитарии и пожарной безопасности при выполнении процессов прессования.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p>
            <w:pPr>
              <w:spacing w:after="20"/>
              <w:ind w:left="20"/>
              <w:jc w:val="both"/>
            </w:pPr>
            <w:r>
              <w:rPr>
                <w:rFonts w:ascii="Times New Roman"/>
                <w:b w:val="false"/>
                <w:i w:val="false"/>
                <w:color w:val="000000"/>
                <w:sz w:val="20"/>
              </w:rPr>
              <w:t xml:space="preserve">
122805 2 – Наплавщик пластмассы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2.5.1 Использовать основные регламентирующие документы, чертежи и схемы;</w:t>
            </w:r>
          </w:p>
          <w:p>
            <w:pPr>
              <w:spacing w:after="20"/>
              <w:ind w:left="20"/>
              <w:jc w:val="both"/>
            </w:pPr>
            <w:r>
              <w:rPr>
                <w:rFonts w:ascii="Times New Roman"/>
                <w:b w:val="false"/>
                <w:i w:val="false"/>
                <w:color w:val="000000"/>
                <w:sz w:val="20"/>
              </w:rPr>
              <w:t>
ПК 2.5.2 Готовить оборудование, инструменты и приспособления к процессу наплавки;</w:t>
            </w:r>
          </w:p>
          <w:p>
            <w:pPr>
              <w:spacing w:after="20"/>
              <w:ind w:left="20"/>
              <w:jc w:val="both"/>
            </w:pPr>
            <w:r>
              <w:rPr>
                <w:rFonts w:ascii="Times New Roman"/>
                <w:b w:val="false"/>
                <w:i w:val="false"/>
                <w:color w:val="000000"/>
                <w:sz w:val="20"/>
              </w:rPr>
              <w:t>
ПК 2.5.3 Выполнять основные и вспомогательные операции по наплавке пластмасс;</w:t>
            </w:r>
          </w:p>
          <w:p>
            <w:pPr>
              <w:spacing w:after="20"/>
              <w:ind w:left="20"/>
              <w:jc w:val="both"/>
            </w:pPr>
            <w:r>
              <w:rPr>
                <w:rFonts w:ascii="Times New Roman"/>
                <w:b w:val="false"/>
                <w:i w:val="false"/>
                <w:color w:val="000000"/>
                <w:sz w:val="20"/>
              </w:rPr>
              <w:t xml:space="preserve">
ПК 2.5.4 Применять знания слесарных работ при техническом обслуживании установок для напыления и эксплуатации электрической печи; </w:t>
            </w:r>
          </w:p>
          <w:p>
            <w:pPr>
              <w:spacing w:after="20"/>
              <w:ind w:left="20"/>
              <w:jc w:val="both"/>
            </w:pPr>
            <w:r>
              <w:rPr>
                <w:rFonts w:ascii="Times New Roman"/>
                <w:b w:val="false"/>
                <w:i w:val="false"/>
                <w:color w:val="000000"/>
                <w:sz w:val="20"/>
              </w:rPr>
              <w:t xml:space="preserve">
ПК 2.5.5 Идентифицировать применяемые материалы и использовать их в соответствие с их свойствами; </w:t>
            </w:r>
          </w:p>
          <w:p>
            <w:pPr>
              <w:spacing w:after="20"/>
              <w:ind w:left="20"/>
              <w:jc w:val="both"/>
            </w:pPr>
            <w:r>
              <w:rPr>
                <w:rFonts w:ascii="Times New Roman"/>
                <w:b w:val="false"/>
                <w:i w:val="false"/>
                <w:color w:val="000000"/>
                <w:sz w:val="20"/>
              </w:rPr>
              <w:t>
ПК 2.5.6 Выявлять основные дефекты готовой продукции и принимать меры по их предупреждению;</w:t>
            </w:r>
          </w:p>
          <w:p>
            <w:pPr>
              <w:spacing w:after="20"/>
              <w:ind w:left="20"/>
              <w:jc w:val="both"/>
            </w:pPr>
            <w:r>
              <w:rPr>
                <w:rFonts w:ascii="Times New Roman"/>
                <w:b w:val="false"/>
                <w:i w:val="false"/>
                <w:color w:val="000000"/>
                <w:sz w:val="20"/>
              </w:rPr>
              <w:t>
ПК 2.5.7 Работать с измерительными приборами и инструментами;</w:t>
            </w:r>
          </w:p>
          <w:p>
            <w:pPr>
              <w:spacing w:after="20"/>
              <w:ind w:left="20"/>
              <w:jc w:val="both"/>
            </w:pPr>
            <w:r>
              <w:rPr>
                <w:rFonts w:ascii="Times New Roman"/>
                <w:b w:val="false"/>
                <w:i w:val="false"/>
                <w:color w:val="000000"/>
                <w:sz w:val="20"/>
              </w:rPr>
              <w:t>
ПК 2.5.8 Выполнять правила безопасного труда при осуществлении технологического процесса наплавки.</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p>
            <w:pPr>
              <w:spacing w:after="20"/>
              <w:ind w:left="20"/>
              <w:jc w:val="both"/>
            </w:pPr>
            <w:r>
              <w:rPr>
                <w:rFonts w:ascii="Times New Roman"/>
                <w:b w:val="false"/>
                <w:i w:val="false"/>
                <w:color w:val="000000"/>
                <w:sz w:val="20"/>
              </w:rPr>
              <w:t xml:space="preserve">
122806 2 – Монтер кабельного производства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2.6.1 Применять основные регламентирующие документы, чертежи и схемы;</w:t>
            </w:r>
          </w:p>
          <w:p>
            <w:pPr>
              <w:spacing w:after="20"/>
              <w:ind w:left="20"/>
              <w:jc w:val="both"/>
            </w:pPr>
            <w:r>
              <w:rPr>
                <w:rFonts w:ascii="Times New Roman"/>
                <w:b w:val="false"/>
                <w:i w:val="false"/>
                <w:color w:val="000000"/>
                <w:sz w:val="20"/>
              </w:rPr>
              <w:t>
ПК 2.6.2 Понимать технологию разделки и подготовки кабеля для испытаний;</w:t>
            </w:r>
          </w:p>
          <w:p>
            <w:pPr>
              <w:spacing w:after="20"/>
              <w:ind w:left="20"/>
              <w:jc w:val="both"/>
            </w:pPr>
            <w:r>
              <w:rPr>
                <w:rFonts w:ascii="Times New Roman"/>
                <w:b w:val="false"/>
                <w:i w:val="false"/>
                <w:color w:val="000000"/>
                <w:sz w:val="20"/>
              </w:rPr>
              <w:t>
ПК 2.6.3 Владеть методами ремонта кабелей и проводов;</w:t>
            </w:r>
          </w:p>
          <w:p>
            <w:pPr>
              <w:spacing w:after="20"/>
              <w:ind w:left="20"/>
              <w:jc w:val="both"/>
            </w:pPr>
            <w:r>
              <w:rPr>
                <w:rFonts w:ascii="Times New Roman"/>
                <w:b w:val="false"/>
                <w:i w:val="false"/>
                <w:color w:val="000000"/>
                <w:sz w:val="20"/>
              </w:rPr>
              <w:t>
ПК 2.6.4 Выполнять правила заделки и запайки концов кабелей и проводов;</w:t>
            </w:r>
          </w:p>
          <w:p>
            <w:pPr>
              <w:spacing w:after="20"/>
              <w:ind w:left="20"/>
              <w:jc w:val="both"/>
            </w:pPr>
            <w:r>
              <w:rPr>
                <w:rFonts w:ascii="Times New Roman"/>
                <w:b w:val="false"/>
                <w:i w:val="false"/>
                <w:color w:val="000000"/>
                <w:sz w:val="20"/>
              </w:rPr>
              <w:t>
ПК 2.6.5 Использовать оборудование для монтажа кабельной продукцией в соответствие с его назначением, устройством и принципом работы;</w:t>
            </w:r>
          </w:p>
          <w:p>
            <w:pPr>
              <w:spacing w:after="20"/>
              <w:ind w:left="20"/>
              <w:jc w:val="both"/>
            </w:pPr>
            <w:r>
              <w:rPr>
                <w:rFonts w:ascii="Times New Roman"/>
                <w:b w:val="false"/>
                <w:i w:val="false"/>
                <w:color w:val="000000"/>
                <w:sz w:val="20"/>
              </w:rPr>
              <w:t>
ПК 2.6.6 Работать с измерительными приборами и инструментами;</w:t>
            </w:r>
          </w:p>
          <w:p>
            <w:pPr>
              <w:spacing w:after="20"/>
              <w:ind w:left="20"/>
              <w:jc w:val="both"/>
            </w:pPr>
            <w:r>
              <w:rPr>
                <w:rFonts w:ascii="Times New Roman"/>
                <w:b w:val="false"/>
                <w:i w:val="false"/>
                <w:color w:val="000000"/>
                <w:sz w:val="20"/>
              </w:rPr>
              <w:t>
ПК 2.6.7 Применять знания основ метрологии и стандартизации;</w:t>
            </w:r>
          </w:p>
          <w:p>
            <w:pPr>
              <w:spacing w:after="20"/>
              <w:ind w:left="20"/>
              <w:jc w:val="both"/>
            </w:pPr>
            <w:r>
              <w:rPr>
                <w:rFonts w:ascii="Times New Roman"/>
                <w:b w:val="false"/>
                <w:i w:val="false"/>
                <w:color w:val="000000"/>
                <w:sz w:val="20"/>
              </w:rPr>
              <w:t>
ПК 2.6.8 Соблюдать правила техники безопасности труда при выполнении ремонтных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p>
            <w:pPr>
              <w:spacing w:after="20"/>
              <w:ind w:left="20"/>
              <w:jc w:val="both"/>
            </w:pPr>
            <w:r>
              <w:rPr>
                <w:rFonts w:ascii="Times New Roman"/>
                <w:b w:val="false"/>
                <w:i w:val="false"/>
                <w:color w:val="000000"/>
                <w:sz w:val="20"/>
              </w:rPr>
              <w:t>
122807 2 – Оплетчик проводов и кабелей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2.7.1 Применять технологические инструкции по оплетке, читать чертежи и схемы;</w:t>
            </w:r>
          </w:p>
          <w:p>
            <w:pPr>
              <w:spacing w:after="20"/>
              <w:ind w:left="20"/>
              <w:jc w:val="both"/>
            </w:pPr>
            <w:r>
              <w:rPr>
                <w:rFonts w:ascii="Times New Roman"/>
                <w:b w:val="false"/>
                <w:i w:val="false"/>
                <w:color w:val="000000"/>
                <w:sz w:val="20"/>
              </w:rPr>
              <w:t>
ПК 2.7.2 Понимать устройство и принцип действия оплеточных машин коклюшечного типа;</w:t>
            </w:r>
          </w:p>
          <w:p>
            <w:pPr>
              <w:spacing w:after="20"/>
              <w:ind w:left="20"/>
              <w:jc w:val="both"/>
            </w:pPr>
            <w:r>
              <w:rPr>
                <w:rFonts w:ascii="Times New Roman"/>
                <w:b w:val="false"/>
                <w:i w:val="false"/>
                <w:color w:val="000000"/>
                <w:sz w:val="20"/>
              </w:rPr>
              <w:t>
ПК 2.7.3 Классифицировать оплеточные материалы в соответствие со свойствами;</w:t>
            </w:r>
          </w:p>
          <w:p>
            <w:pPr>
              <w:spacing w:after="20"/>
              <w:ind w:left="20"/>
              <w:jc w:val="both"/>
            </w:pPr>
            <w:r>
              <w:rPr>
                <w:rFonts w:ascii="Times New Roman"/>
                <w:b w:val="false"/>
                <w:i w:val="false"/>
                <w:color w:val="000000"/>
                <w:sz w:val="20"/>
              </w:rPr>
              <w:t>
ПК 2.7.4 Различать марки и конструкции проводов и кабелей;</w:t>
            </w:r>
          </w:p>
          <w:p>
            <w:pPr>
              <w:spacing w:after="20"/>
              <w:ind w:left="20"/>
              <w:jc w:val="both"/>
            </w:pPr>
            <w:r>
              <w:rPr>
                <w:rFonts w:ascii="Times New Roman"/>
                <w:b w:val="false"/>
                <w:i w:val="false"/>
                <w:color w:val="000000"/>
                <w:sz w:val="20"/>
              </w:rPr>
              <w:t>
ПК 2.7.5 Выполнять основные и вспомогательные операции по оплетке проводов и кабелей;</w:t>
            </w:r>
          </w:p>
          <w:p>
            <w:pPr>
              <w:spacing w:after="20"/>
              <w:ind w:left="20"/>
              <w:jc w:val="both"/>
            </w:pPr>
            <w:r>
              <w:rPr>
                <w:rFonts w:ascii="Times New Roman"/>
                <w:b w:val="false"/>
                <w:i w:val="false"/>
                <w:color w:val="000000"/>
                <w:sz w:val="20"/>
              </w:rPr>
              <w:t>
ПК 2.7.6 Предупреждать дефекты и брак готовой продукции;</w:t>
            </w:r>
          </w:p>
          <w:p>
            <w:pPr>
              <w:spacing w:after="20"/>
              <w:ind w:left="20"/>
              <w:jc w:val="both"/>
            </w:pPr>
            <w:r>
              <w:rPr>
                <w:rFonts w:ascii="Times New Roman"/>
                <w:b w:val="false"/>
                <w:i w:val="false"/>
                <w:color w:val="000000"/>
                <w:sz w:val="20"/>
              </w:rPr>
              <w:t>
ПК 2.7.7 Работать с измерительными приборами и инструментами;</w:t>
            </w:r>
          </w:p>
          <w:p>
            <w:pPr>
              <w:spacing w:after="20"/>
              <w:ind w:left="20"/>
              <w:jc w:val="both"/>
            </w:pPr>
            <w:r>
              <w:rPr>
                <w:rFonts w:ascii="Times New Roman"/>
                <w:b w:val="false"/>
                <w:i w:val="false"/>
                <w:color w:val="000000"/>
                <w:sz w:val="20"/>
              </w:rPr>
              <w:t>
ПК 2.7.8 Выполнять слесарные работы при техническом обслуживании оплеточных машин;</w:t>
            </w:r>
          </w:p>
          <w:p>
            <w:pPr>
              <w:spacing w:after="20"/>
              <w:ind w:left="20"/>
              <w:jc w:val="both"/>
            </w:pPr>
            <w:r>
              <w:rPr>
                <w:rFonts w:ascii="Times New Roman"/>
                <w:b w:val="false"/>
                <w:i w:val="false"/>
                <w:color w:val="000000"/>
                <w:sz w:val="20"/>
              </w:rPr>
              <w:t>
ПК 2.7.9 Соблюдать правила техники безопасности труда при выполнении оплеточных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p>
            <w:pPr>
              <w:spacing w:after="20"/>
              <w:ind w:left="20"/>
              <w:jc w:val="both"/>
            </w:pPr>
            <w:r>
              <w:rPr>
                <w:rFonts w:ascii="Times New Roman"/>
                <w:b w:val="false"/>
                <w:i w:val="false"/>
                <w:color w:val="000000"/>
                <w:sz w:val="20"/>
              </w:rPr>
              <w:t>
122808 2 – Резчик материалов кабельного производства</w:t>
            </w:r>
          </w:p>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2.8.1 Применять основные регламентирующие документы, чертежи и схемы;</w:t>
            </w:r>
          </w:p>
          <w:p>
            <w:pPr>
              <w:spacing w:after="20"/>
              <w:ind w:left="20"/>
              <w:jc w:val="both"/>
            </w:pPr>
            <w:r>
              <w:rPr>
                <w:rFonts w:ascii="Times New Roman"/>
                <w:b w:val="false"/>
                <w:i w:val="false"/>
                <w:color w:val="000000"/>
                <w:sz w:val="20"/>
              </w:rPr>
              <w:t>
ПК 2.8.2 Владеть навыками слесарных работ при техническом обслуживании бумагорезательных агрегатов;</w:t>
            </w:r>
          </w:p>
          <w:p>
            <w:pPr>
              <w:spacing w:after="20"/>
              <w:ind w:left="20"/>
              <w:jc w:val="both"/>
            </w:pPr>
            <w:r>
              <w:rPr>
                <w:rFonts w:ascii="Times New Roman"/>
                <w:b w:val="false"/>
                <w:i w:val="false"/>
                <w:color w:val="000000"/>
                <w:sz w:val="20"/>
              </w:rPr>
              <w:t>
ПК 2.8.3 Работать с измерительными приборами и инструментами;</w:t>
            </w:r>
          </w:p>
          <w:p>
            <w:pPr>
              <w:spacing w:after="20"/>
              <w:ind w:left="20"/>
              <w:jc w:val="both"/>
            </w:pPr>
            <w:r>
              <w:rPr>
                <w:rFonts w:ascii="Times New Roman"/>
                <w:b w:val="false"/>
                <w:i w:val="false"/>
                <w:color w:val="000000"/>
                <w:sz w:val="20"/>
              </w:rPr>
              <w:t xml:space="preserve">
ПК 2.8.4 Идентифицировать и выбирать используемые для резки материалы; </w:t>
            </w:r>
          </w:p>
          <w:p>
            <w:pPr>
              <w:spacing w:after="20"/>
              <w:ind w:left="20"/>
              <w:jc w:val="both"/>
            </w:pPr>
            <w:r>
              <w:rPr>
                <w:rFonts w:ascii="Times New Roman"/>
                <w:b w:val="false"/>
                <w:i w:val="false"/>
                <w:color w:val="000000"/>
                <w:sz w:val="20"/>
              </w:rPr>
              <w:t>
ПК 2.8.5 Выполнять правила безопасного труда при осуществлении технологического процесса резки материалов кабельного производства.</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p>
            <w:pPr>
              <w:spacing w:after="20"/>
              <w:ind w:left="20"/>
              <w:jc w:val="both"/>
            </w:pPr>
            <w:r>
              <w:rPr>
                <w:rFonts w:ascii="Times New Roman"/>
                <w:b w:val="false"/>
                <w:i w:val="false"/>
                <w:color w:val="000000"/>
                <w:sz w:val="20"/>
              </w:rPr>
              <w:t>
122809 2 – Изготовитель фильер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2.9.1 Применять основные регламентирующие документы;</w:t>
            </w:r>
          </w:p>
          <w:p>
            <w:pPr>
              <w:spacing w:after="20"/>
              <w:ind w:left="20"/>
              <w:jc w:val="both"/>
            </w:pPr>
            <w:r>
              <w:rPr>
                <w:rFonts w:ascii="Times New Roman"/>
                <w:b w:val="false"/>
                <w:i w:val="false"/>
                <w:color w:val="000000"/>
                <w:sz w:val="20"/>
              </w:rPr>
              <w:t>
ПК 2.9.2 Владеть основами знаний материаловедения и свойств твердосплавных материалов;</w:t>
            </w:r>
          </w:p>
          <w:p>
            <w:pPr>
              <w:spacing w:after="20"/>
              <w:ind w:left="20"/>
              <w:jc w:val="both"/>
            </w:pPr>
            <w:r>
              <w:rPr>
                <w:rFonts w:ascii="Times New Roman"/>
                <w:b w:val="false"/>
                <w:i w:val="false"/>
                <w:color w:val="000000"/>
                <w:sz w:val="20"/>
              </w:rPr>
              <w:t>
ПК 2.9.3 Представлять устройство и принцип действия основных узлов полировальных станков, выполнять эксплуатацию оборудования;</w:t>
            </w:r>
          </w:p>
          <w:p>
            <w:pPr>
              <w:spacing w:after="20"/>
              <w:ind w:left="20"/>
              <w:jc w:val="both"/>
            </w:pPr>
            <w:r>
              <w:rPr>
                <w:rFonts w:ascii="Times New Roman"/>
                <w:b w:val="false"/>
                <w:i w:val="false"/>
                <w:color w:val="000000"/>
                <w:sz w:val="20"/>
              </w:rPr>
              <w:t>
ПК 2.9.4 Знать устройство и назначение и применять контрольно-измерительные приборы и инструменты;</w:t>
            </w:r>
          </w:p>
          <w:p>
            <w:pPr>
              <w:spacing w:after="20"/>
              <w:ind w:left="20"/>
              <w:jc w:val="both"/>
            </w:pPr>
            <w:r>
              <w:rPr>
                <w:rFonts w:ascii="Times New Roman"/>
                <w:b w:val="false"/>
                <w:i w:val="false"/>
                <w:color w:val="000000"/>
                <w:sz w:val="20"/>
              </w:rPr>
              <w:t>
ПК 2.9.5 Контролировать геометрические параметры волочильного канала контрольно-измерительным инструментом;</w:t>
            </w:r>
          </w:p>
          <w:p>
            <w:pPr>
              <w:spacing w:after="20"/>
              <w:ind w:left="20"/>
              <w:jc w:val="both"/>
            </w:pPr>
            <w:r>
              <w:rPr>
                <w:rFonts w:ascii="Times New Roman"/>
                <w:b w:val="false"/>
                <w:i w:val="false"/>
                <w:color w:val="000000"/>
                <w:sz w:val="20"/>
              </w:rPr>
              <w:t>
ПК 2.9.6 Выполнять заключительные операции чистовой отделки фильер;</w:t>
            </w:r>
          </w:p>
          <w:p>
            <w:pPr>
              <w:spacing w:after="20"/>
              <w:ind w:left="20"/>
              <w:jc w:val="both"/>
            </w:pPr>
            <w:r>
              <w:rPr>
                <w:rFonts w:ascii="Times New Roman"/>
                <w:b w:val="false"/>
                <w:i w:val="false"/>
                <w:color w:val="000000"/>
                <w:sz w:val="20"/>
              </w:rPr>
              <w:t>
ПК 2.9.7 Владеть навыками подналадки станка;</w:t>
            </w:r>
          </w:p>
          <w:p>
            <w:pPr>
              <w:spacing w:after="20"/>
              <w:ind w:left="20"/>
              <w:jc w:val="both"/>
            </w:pPr>
            <w:r>
              <w:rPr>
                <w:rFonts w:ascii="Times New Roman"/>
                <w:b w:val="false"/>
                <w:i w:val="false"/>
                <w:color w:val="000000"/>
                <w:sz w:val="20"/>
              </w:rPr>
              <w:t>
ПК 2.9.8 Принимать меры по предотвращению дефектов и брака готовых изделий;</w:t>
            </w:r>
          </w:p>
          <w:p>
            <w:pPr>
              <w:spacing w:after="20"/>
              <w:ind w:left="20"/>
              <w:jc w:val="both"/>
            </w:pPr>
            <w:r>
              <w:rPr>
                <w:rFonts w:ascii="Times New Roman"/>
                <w:b w:val="false"/>
                <w:i w:val="false"/>
                <w:color w:val="000000"/>
                <w:sz w:val="20"/>
              </w:rPr>
              <w:t>
ПК 2.9.9 Выполнять правила безопасного труда при осуществлении технологического процесса изготовления фильер.</w:t>
            </w:r>
          </w:p>
        </w:tc>
      </w:tr>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p>
            <w:pPr>
              <w:spacing w:after="20"/>
              <w:ind w:left="20"/>
              <w:jc w:val="both"/>
            </w:pPr>
            <w:r>
              <w:rPr>
                <w:rFonts w:ascii="Times New Roman"/>
                <w:b w:val="false"/>
                <w:i w:val="false"/>
                <w:color w:val="000000"/>
                <w:sz w:val="20"/>
              </w:rPr>
              <w:t xml:space="preserve">
122810 3 – Техник-технолог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3.10.1 Обладать представлениями об основных научно-технических проблемах и перспективах развития кабельного производства; </w:t>
            </w:r>
          </w:p>
          <w:p>
            <w:pPr>
              <w:spacing w:after="20"/>
              <w:ind w:left="20"/>
              <w:jc w:val="both"/>
            </w:pPr>
            <w:r>
              <w:rPr>
                <w:rFonts w:ascii="Times New Roman"/>
                <w:b w:val="false"/>
                <w:i w:val="false"/>
                <w:color w:val="000000"/>
                <w:sz w:val="20"/>
              </w:rPr>
              <w:t>
ПК 3.10.2 Оформлять техническую и технологическую документацию на государственном языке;</w:t>
            </w:r>
          </w:p>
          <w:p>
            <w:pPr>
              <w:spacing w:after="20"/>
              <w:ind w:left="20"/>
              <w:jc w:val="both"/>
            </w:pPr>
            <w:r>
              <w:rPr>
                <w:rFonts w:ascii="Times New Roman"/>
                <w:b w:val="false"/>
                <w:i w:val="false"/>
                <w:color w:val="000000"/>
                <w:sz w:val="20"/>
              </w:rPr>
              <w:t>
ПК 3.10.3 Владеть способами документирования, сбора и хранения документов;</w:t>
            </w:r>
          </w:p>
          <w:p>
            <w:pPr>
              <w:spacing w:after="20"/>
              <w:ind w:left="20"/>
              <w:jc w:val="both"/>
            </w:pPr>
            <w:r>
              <w:rPr>
                <w:rFonts w:ascii="Times New Roman"/>
                <w:b w:val="false"/>
                <w:i w:val="false"/>
                <w:color w:val="000000"/>
                <w:sz w:val="20"/>
              </w:rPr>
              <w:t>
ПК 3.10.4 Работать с измерительными приборами и инструментами;</w:t>
            </w:r>
          </w:p>
          <w:p>
            <w:pPr>
              <w:spacing w:after="20"/>
              <w:ind w:left="20"/>
              <w:jc w:val="both"/>
            </w:pPr>
            <w:r>
              <w:rPr>
                <w:rFonts w:ascii="Times New Roman"/>
                <w:b w:val="false"/>
                <w:i w:val="false"/>
                <w:color w:val="000000"/>
                <w:sz w:val="20"/>
              </w:rPr>
              <w:t>
ПК 3.10.5 Находить и использовать техническую и экономическую информацию, необходимую для ориентации в профессиональной деятельности;</w:t>
            </w:r>
          </w:p>
          <w:p>
            <w:pPr>
              <w:spacing w:after="20"/>
              <w:ind w:left="20"/>
              <w:jc w:val="both"/>
            </w:pPr>
            <w:r>
              <w:rPr>
                <w:rFonts w:ascii="Times New Roman"/>
                <w:b w:val="false"/>
                <w:i w:val="false"/>
                <w:color w:val="000000"/>
                <w:sz w:val="20"/>
              </w:rPr>
              <w:t>
ПК 3.10.6 Использовать компьютерные технологии;</w:t>
            </w:r>
          </w:p>
          <w:p>
            <w:pPr>
              <w:spacing w:after="20"/>
              <w:ind w:left="20"/>
              <w:jc w:val="both"/>
            </w:pPr>
            <w:r>
              <w:rPr>
                <w:rFonts w:ascii="Times New Roman"/>
                <w:b w:val="false"/>
                <w:i w:val="false"/>
                <w:color w:val="000000"/>
                <w:sz w:val="20"/>
              </w:rPr>
              <w:t>
ПК 3.10.7 Применять в своей деятельности знания основ менеджмента и маркетинга;</w:t>
            </w:r>
          </w:p>
          <w:p>
            <w:pPr>
              <w:spacing w:after="20"/>
              <w:ind w:left="20"/>
              <w:jc w:val="both"/>
            </w:pPr>
            <w:r>
              <w:rPr>
                <w:rFonts w:ascii="Times New Roman"/>
                <w:b w:val="false"/>
                <w:i w:val="false"/>
                <w:color w:val="000000"/>
                <w:sz w:val="20"/>
              </w:rPr>
              <w:t>
ПК 3.10.8 Внедрять научные методы управления производством;</w:t>
            </w:r>
          </w:p>
          <w:p>
            <w:pPr>
              <w:spacing w:after="20"/>
              <w:ind w:left="20"/>
              <w:jc w:val="both"/>
            </w:pPr>
            <w:r>
              <w:rPr>
                <w:rFonts w:ascii="Times New Roman"/>
                <w:b w:val="false"/>
                <w:i w:val="false"/>
                <w:color w:val="000000"/>
                <w:sz w:val="20"/>
              </w:rPr>
              <w:t>
ПК 3.10.9 Контролировать технологические режимы кабельного производства;</w:t>
            </w:r>
          </w:p>
          <w:p>
            <w:pPr>
              <w:spacing w:after="20"/>
              <w:ind w:left="20"/>
              <w:jc w:val="both"/>
            </w:pPr>
            <w:r>
              <w:rPr>
                <w:rFonts w:ascii="Times New Roman"/>
                <w:b w:val="false"/>
                <w:i w:val="false"/>
                <w:color w:val="000000"/>
                <w:sz w:val="20"/>
              </w:rPr>
              <w:t>
ПК 3.10.10 Контролировать качество готовой продукции;</w:t>
            </w:r>
          </w:p>
          <w:p>
            <w:pPr>
              <w:spacing w:after="20"/>
              <w:ind w:left="20"/>
              <w:jc w:val="both"/>
            </w:pPr>
            <w:r>
              <w:rPr>
                <w:rFonts w:ascii="Times New Roman"/>
                <w:b w:val="false"/>
                <w:i w:val="false"/>
                <w:color w:val="000000"/>
                <w:sz w:val="20"/>
              </w:rPr>
              <w:t>
ПК 3.10.11 Применять знания оборудования и технологии кабельного производства; читать чертежи и схемы;</w:t>
            </w:r>
          </w:p>
          <w:p>
            <w:pPr>
              <w:spacing w:after="20"/>
              <w:ind w:left="20"/>
              <w:jc w:val="both"/>
            </w:pPr>
            <w:r>
              <w:rPr>
                <w:rFonts w:ascii="Times New Roman"/>
                <w:b w:val="false"/>
                <w:i w:val="false"/>
                <w:color w:val="000000"/>
                <w:sz w:val="20"/>
              </w:rPr>
              <w:t>
ПК 3.10.12 Выполнять технические и экономические расчеты;</w:t>
            </w:r>
          </w:p>
          <w:p>
            <w:pPr>
              <w:spacing w:after="20"/>
              <w:ind w:left="20"/>
              <w:jc w:val="both"/>
            </w:pPr>
            <w:r>
              <w:rPr>
                <w:rFonts w:ascii="Times New Roman"/>
                <w:b w:val="false"/>
                <w:i w:val="false"/>
                <w:color w:val="000000"/>
                <w:sz w:val="20"/>
              </w:rPr>
              <w:t>
ПК 3.10.13 Владеть навыками слесарных работ;</w:t>
            </w:r>
          </w:p>
          <w:p>
            <w:pPr>
              <w:spacing w:after="20"/>
              <w:ind w:left="20"/>
              <w:jc w:val="both"/>
            </w:pPr>
            <w:r>
              <w:rPr>
                <w:rFonts w:ascii="Times New Roman"/>
                <w:b w:val="false"/>
                <w:i w:val="false"/>
                <w:color w:val="000000"/>
                <w:sz w:val="20"/>
              </w:rPr>
              <w:t>
ПК 3.10.14 Контролировать выполнение правил охраны окружающей среды и противопожарной профилактики производственных процессов.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p>
            <w:pPr>
              <w:spacing w:after="20"/>
              <w:ind w:left="20"/>
              <w:jc w:val="both"/>
            </w:pPr>
            <w:r>
              <w:rPr>
                <w:rFonts w:ascii="Times New Roman"/>
                <w:b w:val="false"/>
                <w:i w:val="false"/>
                <w:color w:val="000000"/>
                <w:sz w:val="20"/>
              </w:rPr>
              <w:t xml:space="preserve">
122811 3 – Техник по эксплуатации и ремонту оборудования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3.11.1 Понимать назначение, устройство и принцип действия электрооборудования, используемого в кабельном производстве; читать чертежи и схемы;</w:t>
            </w:r>
          </w:p>
          <w:p>
            <w:pPr>
              <w:spacing w:after="20"/>
              <w:ind w:left="20"/>
              <w:jc w:val="both"/>
            </w:pPr>
            <w:r>
              <w:rPr>
                <w:rFonts w:ascii="Times New Roman"/>
                <w:b w:val="false"/>
                <w:i w:val="false"/>
                <w:color w:val="000000"/>
                <w:sz w:val="20"/>
              </w:rPr>
              <w:t xml:space="preserve">
ПК 3.11.2 Осуществлять надзор и контроль состояния и эксплуатации электрооборудования; </w:t>
            </w:r>
          </w:p>
          <w:p>
            <w:pPr>
              <w:spacing w:after="20"/>
              <w:ind w:left="20"/>
              <w:jc w:val="both"/>
            </w:pPr>
            <w:r>
              <w:rPr>
                <w:rFonts w:ascii="Times New Roman"/>
                <w:b w:val="false"/>
                <w:i w:val="false"/>
                <w:color w:val="000000"/>
                <w:sz w:val="20"/>
              </w:rPr>
              <w:t>
ПК 3.11.3 Владеть методами технического обслуживания и ремонта электрооборудования;</w:t>
            </w:r>
          </w:p>
          <w:p>
            <w:pPr>
              <w:spacing w:after="20"/>
              <w:ind w:left="20"/>
              <w:jc w:val="both"/>
            </w:pPr>
            <w:r>
              <w:rPr>
                <w:rFonts w:ascii="Times New Roman"/>
                <w:b w:val="false"/>
                <w:i w:val="false"/>
                <w:color w:val="000000"/>
                <w:sz w:val="20"/>
              </w:rPr>
              <w:t>
ПК 3.11.4 Изучать и анализировать технические данные, показатели и результаты работы электрифицированного оборудования;</w:t>
            </w:r>
          </w:p>
          <w:p>
            <w:pPr>
              <w:spacing w:after="20"/>
              <w:ind w:left="20"/>
              <w:jc w:val="both"/>
            </w:pPr>
            <w:r>
              <w:rPr>
                <w:rFonts w:ascii="Times New Roman"/>
                <w:b w:val="false"/>
                <w:i w:val="false"/>
                <w:color w:val="000000"/>
                <w:sz w:val="20"/>
              </w:rPr>
              <w:t>
ПК 3.11.5 Использовать в работе современные технические средства и методы монтажа, регулировки, наладки и ремонта электроустановок и электрооборудования;</w:t>
            </w:r>
          </w:p>
          <w:p>
            <w:pPr>
              <w:spacing w:after="20"/>
              <w:ind w:left="20"/>
              <w:jc w:val="both"/>
            </w:pPr>
            <w:r>
              <w:rPr>
                <w:rFonts w:ascii="Times New Roman"/>
                <w:b w:val="false"/>
                <w:i w:val="false"/>
                <w:color w:val="000000"/>
                <w:sz w:val="20"/>
              </w:rPr>
              <w:t>
ПК 3.11.6 Разрабатывать мероприятия по охране труда и проводить инструктаж по технике безопасности и противопожарным мероприятиям в процессе эксплуатации, технического обслуживания и ремонта электрооборудования;</w:t>
            </w:r>
          </w:p>
          <w:p>
            <w:pPr>
              <w:spacing w:after="20"/>
              <w:ind w:left="20"/>
              <w:jc w:val="both"/>
            </w:pPr>
            <w:r>
              <w:rPr>
                <w:rFonts w:ascii="Times New Roman"/>
                <w:b w:val="false"/>
                <w:i w:val="false"/>
                <w:color w:val="000000"/>
                <w:sz w:val="20"/>
              </w:rPr>
              <w:t>
ПК 3.11.7 Участвовать в составлении заявок на приобретение новых электродвигателей, электрооборудования, запасных частей, инструментов, электроизмерительных приборов, защитных средств;</w:t>
            </w:r>
          </w:p>
          <w:p>
            <w:pPr>
              <w:spacing w:after="20"/>
              <w:ind w:left="20"/>
              <w:jc w:val="both"/>
            </w:pPr>
            <w:r>
              <w:rPr>
                <w:rFonts w:ascii="Times New Roman"/>
                <w:b w:val="false"/>
                <w:i w:val="false"/>
                <w:color w:val="000000"/>
                <w:sz w:val="20"/>
              </w:rPr>
              <w:t>
ПК 3.11.8 Изучать и обобщать передовой опыт по эксплуатации и ремонту электроустановок и электрооборудования, рациональному использованию и экономии электроэнергии.</w:t>
            </w:r>
          </w:p>
          <w:p>
            <w:pPr>
              <w:spacing w:after="20"/>
              <w:ind w:left="20"/>
              <w:jc w:val="both"/>
            </w:pPr>
            <w:r>
              <w:rPr>
                <w:rFonts w:ascii="Times New Roman"/>
                <w:b w:val="false"/>
                <w:i w:val="false"/>
                <w:color w:val="000000"/>
                <w:sz w:val="20"/>
              </w:rPr>
              <w:t>
ПК 3.11.9 Владеть компьютерными технологиями;</w:t>
            </w:r>
          </w:p>
          <w:p>
            <w:pPr>
              <w:spacing w:after="20"/>
              <w:ind w:left="20"/>
              <w:jc w:val="both"/>
            </w:pPr>
            <w:r>
              <w:rPr>
                <w:rFonts w:ascii="Times New Roman"/>
                <w:b w:val="false"/>
                <w:i w:val="false"/>
                <w:color w:val="000000"/>
                <w:sz w:val="20"/>
              </w:rPr>
              <w:t>
ПК 3.11.10 Выбирать электротехнические материалы;</w:t>
            </w:r>
          </w:p>
          <w:p>
            <w:pPr>
              <w:spacing w:after="20"/>
              <w:ind w:left="20"/>
              <w:jc w:val="both"/>
            </w:pPr>
            <w:r>
              <w:rPr>
                <w:rFonts w:ascii="Times New Roman"/>
                <w:b w:val="false"/>
                <w:i w:val="false"/>
                <w:color w:val="000000"/>
                <w:sz w:val="20"/>
              </w:rPr>
              <w:t>
ПК 3.11.11 Применять в своей деятельности знания менеджмента и маркетинга;</w:t>
            </w:r>
          </w:p>
          <w:p>
            <w:pPr>
              <w:spacing w:after="20"/>
              <w:ind w:left="20"/>
              <w:jc w:val="both"/>
            </w:pPr>
            <w:r>
              <w:rPr>
                <w:rFonts w:ascii="Times New Roman"/>
                <w:b w:val="false"/>
                <w:i w:val="false"/>
                <w:color w:val="000000"/>
                <w:sz w:val="20"/>
              </w:rPr>
              <w:t>
ПК 3.11.12 Знать основы электропривода;</w:t>
            </w:r>
          </w:p>
          <w:p>
            <w:pPr>
              <w:spacing w:after="20"/>
              <w:ind w:left="20"/>
              <w:jc w:val="both"/>
            </w:pPr>
            <w:r>
              <w:rPr>
                <w:rFonts w:ascii="Times New Roman"/>
                <w:b w:val="false"/>
                <w:i w:val="false"/>
                <w:color w:val="000000"/>
                <w:sz w:val="20"/>
              </w:rPr>
              <w:t>
ПК 3.11.13 Владеть навыками слесарных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p>
            <w:pPr>
              <w:spacing w:after="20"/>
              <w:ind w:left="20"/>
              <w:jc w:val="both"/>
            </w:pPr>
            <w:r>
              <w:rPr>
                <w:rFonts w:ascii="Times New Roman"/>
                <w:b w:val="false"/>
                <w:i w:val="false"/>
                <w:color w:val="000000"/>
                <w:sz w:val="20"/>
              </w:rPr>
              <w:t>
122812 3 – Техник-механик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3.12.1 Проявлять готовность и способность эффективно решать задачи по эксплуатации оборудования кабельного производства;</w:t>
            </w:r>
          </w:p>
          <w:p>
            <w:pPr>
              <w:spacing w:after="20"/>
              <w:ind w:left="20"/>
              <w:jc w:val="both"/>
            </w:pPr>
            <w:r>
              <w:rPr>
                <w:rFonts w:ascii="Times New Roman"/>
                <w:b w:val="false"/>
                <w:i w:val="false"/>
                <w:color w:val="000000"/>
                <w:sz w:val="20"/>
              </w:rPr>
              <w:t>
ПК 3.12.2 Использовать в профессиональной деятельности знания об устройстве, принципах действия и работе узлов и агрегатов и физической сущности процессов, протекающих при эксплуатации промышленного оборудования;</w:t>
            </w:r>
          </w:p>
          <w:p>
            <w:pPr>
              <w:spacing w:after="20"/>
              <w:ind w:left="20"/>
              <w:jc w:val="both"/>
            </w:pPr>
            <w:r>
              <w:rPr>
                <w:rFonts w:ascii="Times New Roman"/>
                <w:b w:val="false"/>
                <w:i w:val="false"/>
                <w:color w:val="000000"/>
                <w:sz w:val="20"/>
              </w:rPr>
              <w:t>
ПК 3.12.3 Проводить анализ рабочих процессов в агрегатах и механизмах, выявлять различные виды неисправностей;</w:t>
            </w:r>
          </w:p>
          <w:p>
            <w:pPr>
              <w:spacing w:after="20"/>
              <w:ind w:left="20"/>
              <w:jc w:val="both"/>
            </w:pPr>
            <w:r>
              <w:rPr>
                <w:rFonts w:ascii="Times New Roman"/>
                <w:b w:val="false"/>
                <w:i w:val="false"/>
                <w:color w:val="000000"/>
                <w:sz w:val="20"/>
              </w:rPr>
              <w:t>
ПК 3.12.4 Использовать современные приборы и диагностические комплексы для проведения контроля состояния промышленного оборудования;</w:t>
            </w:r>
          </w:p>
          <w:p>
            <w:pPr>
              <w:spacing w:after="20"/>
              <w:ind w:left="20"/>
              <w:jc w:val="both"/>
            </w:pPr>
            <w:r>
              <w:rPr>
                <w:rFonts w:ascii="Times New Roman"/>
                <w:b w:val="false"/>
                <w:i w:val="false"/>
                <w:color w:val="000000"/>
                <w:sz w:val="20"/>
              </w:rPr>
              <w:t>
ПК 3.12.5 Применять знания о правилах проведении технического обслуживания, текущего, среднего и капитального ремонтов оборудования;</w:t>
            </w:r>
          </w:p>
          <w:p>
            <w:pPr>
              <w:spacing w:after="20"/>
              <w:ind w:left="20"/>
              <w:jc w:val="both"/>
            </w:pPr>
            <w:r>
              <w:rPr>
                <w:rFonts w:ascii="Times New Roman"/>
                <w:b w:val="false"/>
                <w:i w:val="false"/>
                <w:color w:val="000000"/>
                <w:sz w:val="20"/>
              </w:rPr>
              <w:t>
ПК 3.12.6 Выполнять техническое обслуживание и ремонт технологического оборудования кабельного производства;</w:t>
            </w:r>
          </w:p>
          <w:p>
            <w:pPr>
              <w:spacing w:after="20"/>
              <w:ind w:left="20"/>
              <w:jc w:val="both"/>
            </w:pPr>
            <w:r>
              <w:rPr>
                <w:rFonts w:ascii="Times New Roman"/>
                <w:b w:val="false"/>
                <w:i w:val="false"/>
                <w:color w:val="000000"/>
                <w:sz w:val="20"/>
              </w:rPr>
              <w:t>
ПК 3.12.7 Составлять и оформлять всю необходимую техническую документацию по ремонту оборудования;</w:t>
            </w:r>
          </w:p>
          <w:p>
            <w:pPr>
              <w:spacing w:after="20"/>
              <w:ind w:left="20"/>
              <w:jc w:val="both"/>
            </w:pPr>
            <w:r>
              <w:rPr>
                <w:rFonts w:ascii="Times New Roman"/>
                <w:b w:val="false"/>
                <w:i w:val="false"/>
                <w:color w:val="000000"/>
                <w:sz w:val="20"/>
              </w:rPr>
              <w:t>
ПК 3.12.8 Обладать способностью самооценки и самоанализа производственных ситуаций и задач;</w:t>
            </w:r>
          </w:p>
          <w:p>
            <w:pPr>
              <w:spacing w:after="20"/>
              <w:ind w:left="20"/>
              <w:jc w:val="both"/>
            </w:pPr>
            <w:r>
              <w:rPr>
                <w:rFonts w:ascii="Times New Roman"/>
                <w:b w:val="false"/>
                <w:i w:val="false"/>
                <w:color w:val="000000"/>
                <w:sz w:val="20"/>
              </w:rPr>
              <w:t>
ПК 3.12.9 Внедрять научные методы ремонта оборудования;</w:t>
            </w:r>
          </w:p>
          <w:p>
            <w:pPr>
              <w:spacing w:after="20"/>
              <w:ind w:left="20"/>
              <w:jc w:val="both"/>
            </w:pPr>
            <w:r>
              <w:rPr>
                <w:rFonts w:ascii="Times New Roman"/>
                <w:b w:val="false"/>
                <w:i w:val="false"/>
                <w:color w:val="000000"/>
                <w:sz w:val="20"/>
              </w:rPr>
              <w:t>
ПК 3.12.10 Владеть навыками выполнения слесарных работ;</w:t>
            </w:r>
          </w:p>
          <w:p>
            <w:pPr>
              <w:spacing w:after="20"/>
              <w:ind w:left="20"/>
              <w:jc w:val="both"/>
            </w:pPr>
            <w:r>
              <w:rPr>
                <w:rFonts w:ascii="Times New Roman"/>
                <w:b w:val="false"/>
                <w:i w:val="false"/>
                <w:color w:val="000000"/>
                <w:sz w:val="20"/>
              </w:rPr>
              <w:t>
ПК 3.12.11 Контролировать выполнение правил охраны окружающей среды и противопожарной профилактики в ходе технического обслуживания и ремонта оборудования.</w:t>
            </w:r>
          </w:p>
          <w:p>
            <w:pPr>
              <w:spacing w:after="20"/>
              <w:ind w:left="20"/>
              <w:jc w:val="both"/>
            </w:pPr>
            <w:r>
              <w:rPr>
                <w:rFonts w:ascii="Times New Roman"/>
                <w:b w:val="false"/>
                <w:i w:val="false"/>
                <w:color w:val="000000"/>
                <w:sz w:val="20"/>
              </w:rPr>
              <w:t>
ПК 3.12.12 Читать чертеэи и схемы оборудования и автоматизации;</w:t>
            </w:r>
          </w:p>
          <w:p>
            <w:pPr>
              <w:spacing w:after="20"/>
              <w:ind w:left="20"/>
              <w:jc w:val="both"/>
            </w:pPr>
            <w:r>
              <w:rPr>
                <w:rFonts w:ascii="Times New Roman"/>
                <w:b w:val="false"/>
                <w:i w:val="false"/>
                <w:color w:val="000000"/>
                <w:sz w:val="20"/>
              </w:rPr>
              <w:t>
ПК 3.12.13 Владеть компьютерными технологиями.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325</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1230000 – Технология жиров и жирозаменителей</w:t>
      </w:r>
    </w:p>
    <w:p>
      <w:pPr>
        <w:spacing w:after="0"/>
        <w:ind w:left="0"/>
        <w:jc w:val="both"/>
      </w:pPr>
      <w:r>
        <w:rPr>
          <w:rFonts w:ascii="Times New Roman"/>
          <w:b w:val="false"/>
          <w:i w:val="false"/>
          <w:color w:val="000000"/>
          <w:sz w:val="28"/>
        </w:rPr>
        <w:t>
      Квалификация: 123001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3 года 6 месяцев</w:t>
      </w:r>
    </w:p>
    <w:p>
      <w:pPr>
        <w:spacing w:after="0"/>
        <w:ind w:left="0"/>
        <w:jc w:val="both"/>
      </w:pPr>
      <w:r>
        <w:rPr>
          <w:rFonts w:ascii="Times New Roman"/>
          <w:b w:val="false"/>
          <w:i w:val="false"/>
          <w:color w:val="000000"/>
          <w:sz w:val="28"/>
        </w:rPr>
        <w:t>
      На базе: основного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иностранный язык,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344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r>
              <w:rPr>
                <w:rFonts w:ascii="Times New Roman"/>
                <w:b w:val="false"/>
                <w:i w:val="false"/>
                <w:color w:val="000000"/>
                <w:sz w:val="20"/>
              </w:rPr>
              <w:t xml:space="preserve"> (Культурология,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Общепрофессиональные дисциплины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и маркетинга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сырья и пищевых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растительных масел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модифицированных жиров, маргариновой и майонезной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глицерина и жирных кислот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мыла и синтетических моющих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Ознакомительная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xml:space="preserve">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 </w:t>
      </w:r>
    </w:p>
    <w:p>
      <w:pPr>
        <w:spacing w:after="0"/>
        <w:ind w:left="0"/>
        <w:jc w:val="both"/>
      </w:pPr>
      <w:r>
        <w:rPr>
          <w:rFonts w:ascii="Times New Roman"/>
          <w:b w:val="false"/>
          <w:i w:val="false"/>
          <w:color w:val="000000"/>
          <w:sz w:val="28"/>
        </w:rPr>
        <w:t>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в форме комплексного экзамена по специальным дисциплинам СД (01, 02, 03, 06)</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326</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1200000 – Производство монтаж, эксплуатация и ремонт (по отраслям). Технология производства пищевых продуктов</w:t>
      </w:r>
    </w:p>
    <w:p>
      <w:pPr>
        <w:spacing w:after="0"/>
        <w:ind w:left="0"/>
        <w:jc w:val="both"/>
      </w:pPr>
      <w:r>
        <w:rPr>
          <w:rFonts w:ascii="Times New Roman"/>
          <w:b w:val="false"/>
          <w:i w:val="false"/>
          <w:color w:val="000000"/>
          <w:sz w:val="28"/>
        </w:rPr>
        <w:t>
      Специальность: 1230000 – Технология жиров и жирозаменителей</w:t>
      </w:r>
    </w:p>
    <w:p>
      <w:pPr>
        <w:spacing w:after="0"/>
        <w:ind w:left="0"/>
        <w:jc w:val="both"/>
      </w:pPr>
      <w:r>
        <w:rPr>
          <w:rFonts w:ascii="Times New Roman"/>
          <w:b w:val="false"/>
          <w:i w:val="false"/>
          <w:color w:val="000000"/>
          <w:sz w:val="28"/>
        </w:rPr>
        <w:t>
      Квалификация: 123001 3 – Техник-технолог</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2 года 6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r>
              <w:rPr>
                <w:rFonts w:ascii="Times New Roman"/>
                <w:b w:val="false"/>
                <w:i w:val="false"/>
                <w:color w:val="000000"/>
                <w:sz w:val="20"/>
              </w:rPr>
              <w:t>(Профессиональный казахский (русский) язык, Профессиональный иностранный язык, История Казахстана, Физическая культура)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Социально-экономические дисциплины </w:t>
            </w:r>
            <w:r>
              <w:rPr>
                <w:rFonts w:ascii="Times New Roman"/>
                <w:b w:val="false"/>
                <w:i w:val="false"/>
                <w:color w:val="000000"/>
                <w:sz w:val="20"/>
              </w:rPr>
              <w:t>(Культурология,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276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черчения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стандартизации, сертификации и метрологии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менеджмента и маркетинга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Органическая химия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Безопасность сырья и пищевых продуктов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Процессы и аппараты пищевых производств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 в профессиональной деятельности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Делопроизводство на государственном языке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658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растительных масел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модифицированных жиров, маргариновой и майонезной продукции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глицерина и жирных кислот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мыла и синтетических моющих средств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Технохимический контроль производства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Оборудование производства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технологических процессов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 отрасли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ДОО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Дисциплины, определяемые организацией образования*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72-299*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Ознакомительная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в учебно-производственных мастерских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приобретению и закреплению профессиональных навыков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Практика по профилю специальности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Преддипломная практика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Итого на обязательное обучение: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3744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Консультации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4320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ООД – общеобразовательные дисциплины; ОГД – общегуманитарные дисциплины; СЭД - социально-экономические дисциплины; ОПД – общепрофессиональные дисциплины; СД – специальные дисциплины; ДОО – дисциплины, определяемые организацией образования с учетом требований работодателей; ПО – производственное обучение; ПП – профессиональная практика;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в форме комплексного экзамена по специальным дисциплинам СД (01, 02, 03, 06)</w:t>
      </w:r>
    </w:p>
    <w:p>
      <w:pPr>
        <w:spacing w:after="0"/>
        <w:ind w:left="0"/>
        <w:jc w:val="both"/>
      </w:pPr>
      <w:r>
        <w:rPr>
          <w:rFonts w:ascii="Times New Roman"/>
          <w:b w:val="false"/>
          <w:i w:val="false"/>
          <w:color w:val="000000"/>
          <w:sz w:val="28"/>
        </w:rPr>
        <w:t>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327</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"Технология жиров 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жирозаменителей"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327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ООД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Общеобразовательные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грамматика казахского (русского)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понятие и основные виды норм речи;</w:t>
            </w:r>
          </w:p>
          <w:p>
            <w:pPr>
              <w:spacing w:after="20"/>
              <w:ind w:left="20"/>
              <w:jc w:val="both"/>
            </w:pPr>
            <w:r>
              <w:rPr>
                <w:rFonts w:ascii="Times New Roman"/>
                <w:b w:val="false"/>
                <w:i w:val="false"/>
                <w:color w:val="000000"/>
                <w:sz w:val="20"/>
              </w:rPr>
              <w:t>
специфика казахского (русского) речевого этикета</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языках";</w:t>
            </w:r>
          </w:p>
          <w:p>
            <w:pPr>
              <w:spacing w:after="20"/>
              <w:ind w:left="20"/>
              <w:jc w:val="both"/>
            </w:pPr>
            <w:r>
              <w:rPr>
                <w:rFonts w:ascii="Times New Roman"/>
                <w:b w:val="false"/>
                <w:i w:val="false"/>
                <w:color w:val="000000"/>
                <w:sz w:val="20"/>
              </w:rPr>
              <w:t>
- о языке и профессиональном общении в казахстанской, российской и мировой практике;</w:t>
            </w:r>
          </w:p>
          <w:p>
            <w:pPr>
              <w:spacing w:after="20"/>
              <w:ind w:left="20"/>
              <w:jc w:val="both"/>
            </w:pPr>
            <w:r>
              <w:rPr>
                <w:rFonts w:ascii="Times New Roman"/>
                <w:b w:val="false"/>
                <w:i w:val="false"/>
                <w:color w:val="000000"/>
                <w:sz w:val="20"/>
              </w:rPr>
              <w:t>
- грамматического строя языка (орфографии, лексики, морфологии, синтаксиса, пунктуации, стилистики);</w:t>
            </w:r>
          </w:p>
          <w:p>
            <w:pPr>
              <w:spacing w:after="20"/>
              <w:ind w:left="20"/>
              <w:jc w:val="both"/>
            </w:pPr>
            <w:r>
              <w:rPr>
                <w:rFonts w:ascii="Times New Roman"/>
                <w:b w:val="false"/>
                <w:i w:val="false"/>
                <w:color w:val="000000"/>
                <w:sz w:val="20"/>
              </w:rPr>
              <w:t>
- видов, функций и средств общения;</w:t>
            </w:r>
          </w:p>
          <w:p>
            <w:pPr>
              <w:spacing w:after="20"/>
              <w:ind w:left="20"/>
              <w:jc w:val="both"/>
            </w:pPr>
            <w:r>
              <w:rPr>
                <w:rFonts w:ascii="Times New Roman"/>
                <w:b w:val="false"/>
                <w:i w:val="false"/>
                <w:color w:val="000000"/>
                <w:sz w:val="20"/>
              </w:rPr>
              <w:t>
- основных правил и принципов делового общения;</w:t>
            </w:r>
          </w:p>
          <w:p>
            <w:pPr>
              <w:spacing w:after="20"/>
              <w:ind w:left="20"/>
              <w:jc w:val="both"/>
            </w:pPr>
            <w:r>
              <w:rPr>
                <w:rFonts w:ascii="Times New Roman"/>
                <w:b w:val="false"/>
                <w:i w:val="false"/>
                <w:color w:val="000000"/>
                <w:sz w:val="20"/>
              </w:rPr>
              <w:t>
- казахского (русского) речевого этикета</w:t>
            </w:r>
          </w:p>
          <w:p>
            <w:pPr>
              <w:spacing w:after="20"/>
              <w:ind w:left="20"/>
              <w:jc w:val="both"/>
            </w:pPr>
            <w:r>
              <w:rPr>
                <w:rFonts w:ascii="Times New Roman"/>
                <w:b w:val="false"/>
                <w:i w:val="false"/>
                <w:color w:val="000000"/>
                <w:sz w:val="20"/>
              </w:rPr>
              <w:t>
- норм культуры речи;</w:t>
            </w:r>
          </w:p>
          <w:p>
            <w:pPr>
              <w:spacing w:after="20"/>
              <w:ind w:left="20"/>
              <w:jc w:val="both"/>
            </w:pPr>
            <w:r>
              <w:rPr>
                <w:rFonts w:ascii="Times New Roman"/>
                <w:b w:val="false"/>
                <w:i w:val="false"/>
                <w:color w:val="000000"/>
                <w:sz w:val="20"/>
              </w:rPr>
              <w:t>
- орфографической, пунктуационной и стилистической грамотности;</w:t>
            </w:r>
          </w:p>
          <w:p>
            <w:pPr>
              <w:spacing w:after="20"/>
              <w:ind w:left="20"/>
              <w:jc w:val="both"/>
            </w:pPr>
            <w:r>
              <w:rPr>
                <w:rFonts w:ascii="Times New Roman"/>
                <w:b w:val="false"/>
                <w:i w:val="false"/>
                <w:color w:val="000000"/>
                <w:sz w:val="20"/>
              </w:rPr>
              <w:t>
- профессиональной общенаучной и общетехнической лексики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деловые бумаги: заявление, доверенность, расписку, служебные записки, автобиографию, резюме;</w:t>
            </w:r>
          </w:p>
          <w:p>
            <w:pPr>
              <w:spacing w:after="20"/>
              <w:ind w:left="20"/>
              <w:jc w:val="both"/>
            </w:pPr>
            <w:r>
              <w:rPr>
                <w:rFonts w:ascii="Times New Roman"/>
                <w:b w:val="false"/>
                <w:i w:val="false"/>
                <w:color w:val="000000"/>
                <w:sz w:val="20"/>
              </w:rPr>
              <w:t>
- готовить презентации, публичные выступления, отчеты;</w:t>
            </w:r>
          </w:p>
          <w:p>
            <w:pPr>
              <w:spacing w:after="20"/>
              <w:ind w:left="20"/>
              <w:jc w:val="both"/>
            </w:pPr>
            <w:r>
              <w:rPr>
                <w:rFonts w:ascii="Times New Roman"/>
                <w:b w:val="false"/>
                <w:i w:val="false"/>
                <w:color w:val="000000"/>
                <w:sz w:val="20"/>
              </w:rPr>
              <w:t xml:space="preserve">
- проводить переговоры, деловую и научную беседы, дискуссию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иностранный язык</w:t>
            </w:r>
          </w:p>
          <w:p>
            <w:pPr>
              <w:spacing w:after="20"/>
              <w:ind w:left="20"/>
              <w:jc w:val="both"/>
            </w:pPr>
            <w:r>
              <w:rPr>
                <w:rFonts w:ascii="Times New Roman"/>
                <w:b w:val="false"/>
                <w:i w:val="false"/>
                <w:color w:val="000000"/>
                <w:sz w:val="20"/>
              </w:rPr>
              <w:t>
грамматика английского языка;</w:t>
            </w:r>
          </w:p>
          <w:p>
            <w:pPr>
              <w:spacing w:after="20"/>
              <w:ind w:left="20"/>
              <w:jc w:val="both"/>
            </w:pPr>
            <w:r>
              <w:rPr>
                <w:rFonts w:ascii="Times New Roman"/>
                <w:b w:val="false"/>
                <w:i w:val="false"/>
                <w:color w:val="000000"/>
                <w:sz w:val="20"/>
              </w:rPr>
              <w:t xml:space="preserve">
профессиональная лексика; </w:t>
            </w:r>
          </w:p>
          <w:p>
            <w:pPr>
              <w:spacing w:after="20"/>
              <w:ind w:left="20"/>
              <w:jc w:val="both"/>
            </w:pPr>
            <w:r>
              <w:rPr>
                <w:rFonts w:ascii="Times New Roman"/>
                <w:b w:val="false"/>
                <w:i w:val="false"/>
                <w:color w:val="000000"/>
                <w:sz w:val="20"/>
              </w:rPr>
              <w:t>
терминология по специальности;</w:t>
            </w:r>
          </w:p>
          <w:p>
            <w:pPr>
              <w:spacing w:after="20"/>
              <w:ind w:left="20"/>
              <w:jc w:val="both"/>
            </w:pPr>
            <w:r>
              <w:rPr>
                <w:rFonts w:ascii="Times New Roman"/>
                <w:b w:val="false"/>
                <w:i w:val="false"/>
                <w:color w:val="000000"/>
                <w:sz w:val="20"/>
              </w:rPr>
              <w:t xml:space="preserve">
общение, его виды, функции и средства; </w:t>
            </w:r>
          </w:p>
          <w:p>
            <w:pPr>
              <w:spacing w:after="20"/>
              <w:ind w:left="20"/>
              <w:jc w:val="both"/>
            </w:pPr>
            <w:r>
              <w:rPr>
                <w:rFonts w:ascii="Times New Roman"/>
                <w:b w:val="false"/>
                <w:i w:val="false"/>
                <w:color w:val="000000"/>
                <w:sz w:val="20"/>
              </w:rPr>
              <w:t>
вербальные и невербальные средства общения;</w:t>
            </w:r>
          </w:p>
          <w:p>
            <w:pPr>
              <w:spacing w:after="20"/>
              <w:ind w:left="20"/>
              <w:jc w:val="both"/>
            </w:pPr>
            <w:r>
              <w:rPr>
                <w:rFonts w:ascii="Times New Roman"/>
                <w:b w:val="false"/>
                <w:i w:val="false"/>
                <w:color w:val="000000"/>
                <w:sz w:val="20"/>
              </w:rPr>
              <w:t>
стили речи;</w:t>
            </w:r>
          </w:p>
          <w:p>
            <w:pPr>
              <w:spacing w:after="20"/>
              <w:ind w:left="20"/>
              <w:jc w:val="both"/>
            </w:pPr>
            <w:r>
              <w:rPr>
                <w:rFonts w:ascii="Times New Roman"/>
                <w:b w:val="false"/>
                <w:i w:val="false"/>
                <w:color w:val="000000"/>
                <w:sz w:val="20"/>
              </w:rPr>
              <w:t>
особенности научной речи;</w:t>
            </w:r>
          </w:p>
          <w:p>
            <w:pPr>
              <w:spacing w:after="20"/>
              <w:ind w:left="20"/>
              <w:jc w:val="both"/>
            </w:pPr>
            <w:r>
              <w:rPr>
                <w:rFonts w:ascii="Times New Roman"/>
                <w:b w:val="false"/>
                <w:i w:val="false"/>
                <w:color w:val="000000"/>
                <w:sz w:val="20"/>
              </w:rPr>
              <w:t>
особенности деловой речи;</w:t>
            </w:r>
          </w:p>
          <w:p>
            <w:pPr>
              <w:spacing w:after="20"/>
              <w:ind w:left="20"/>
              <w:jc w:val="both"/>
            </w:pPr>
            <w:r>
              <w:rPr>
                <w:rFonts w:ascii="Times New Roman"/>
                <w:b w:val="false"/>
                <w:i w:val="false"/>
                <w:color w:val="000000"/>
                <w:sz w:val="20"/>
              </w:rPr>
              <w:t>
качества грамотной речи;</w:t>
            </w:r>
          </w:p>
          <w:p>
            <w:pPr>
              <w:spacing w:after="20"/>
              <w:ind w:left="20"/>
              <w:jc w:val="both"/>
            </w:pPr>
            <w:r>
              <w:rPr>
                <w:rFonts w:ascii="Times New Roman"/>
                <w:b w:val="false"/>
                <w:i w:val="false"/>
                <w:color w:val="000000"/>
                <w:sz w:val="20"/>
              </w:rPr>
              <w:t>
употребление терминов в устной и письменной речи;</w:t>
            </w:r>
          </w:p>
          <w:p>
            <w:pPr>
              <w:spacing w:after="20"/>
              <w:ind w:left="20"/>
              <w:jc w:val="both"/>
            </w:pPr>
            <w:r>
              <w:rPr>
                <w:rFonts w:ascii="Times New Roman"/>
                <w:b w:val="false"/>
                <w:i w:val="false"/>
                <w:color w:val="000000"/>
                <w:sz w:val="20"/>
              </w:rPr>
              <w:t>
жанры устной деловой речи;</w:t>
            </w:r>
          </w:p>
          <w:p>
            <w:pPr>
              <w:spacing w:after="20"/>
              <w:ind w:left="20"/>
              <w:jc w:val="both"/>
            </w:pPr>
            <w:r>
              <w:rPr>
                <w:rFonts w:ascii="Times New Roman"/>
                <w:b w:val="false"/>
                <w:i w:val="false"/>
                <w:color w:val="000000"/>
                <w:sz w:val="20"/>
              </w:rPr>
              <w:t>
виды речевой деятельности и формы речи (устной, письменной монологической, диалогической);</w:t>
            </w:r>
          </w:p>
          <w:p>
            <w:pPr>
              <w:spacing w:after="20"/>
              <w:ind w:left="20"/>
              <w:jc w:val="both"/>
            </w:pPr>
            <w:r>
              <w:rPr>
                <w:rFonts w:ascii="Times New Roman"/>
                <w:b w:val="false"/>
                <w:i w:val="false"/>
                <w:color w:val="000000"/>
                <w:sz w:val="20"/>
              </w:rPr>
              <w:t>
техника перевода профессионально ориентированных текстов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языках";</w:t>
            </w:r>
          </w:p>
          <w:p>
            <w:pPr>
              <w:spacing w:after="20"/>
              <w:ind w:left="20"/>
              <w:jc w:val="both"/>
            </w:pPr>
            <w:r>
              <w:rPr>
                <w:rFonts w:ascii="Times New Roman"/>
                <w:b w:val="false"/>
                <w:i w:val="false"/>
                <w:color w:val="000000"/>
                <w:sz w:val="20"/>
              </w:rPr>
              <w:t>
- о языке и профессиональном общении в казахстанской, российской и мировой практике;</w:t>
            </w:r>
          </w:p>
          <w:p>
            <w:pPr>
              <w:spacing w:after="20"/>
              <w:ind w:left="20"/>
              <w:jc w:val="both"/>
            </w:pPr>
            <w:r>
              <w:rPr>
                <w:rFonts w:ascii="Times New Roman"/>
                <w:b w:val="false"/>
                <w:i w:val="false"/>
                <w:color w:val="000000"/>
                <w:sz w:val="20"/>
              </w:rPr>
              <w:t>
- грамматического строя языка (морфологии, синтаксиса, орфографии, орфоэпии, пунктуации, стилистики);</w:t>
            </w:r>
          </w:p>
          <w:p>
            <w:pPr>
              <w:spacing w:after="20"/>
              <w:ind w:left="20"/>
              <w:jc w:val="both"/>
            </w:pPr>
            <w:r>
              <w:rPr>
                <w:rFonts w:ascii="Times New Roman"/>
                <w:b w:val="false"/>
                <w:i w:val="false"/>
                <w:color w:val="000000"/>
                <w:sz w:val="20"/>
              </w:rPr>
              <w:t>
- профессиональной лексики, терминов;</w:t>
            </w:r>
          </w:p>
          <w:p>
            <w:pPr>
              <w:spacing w:after="20"/>
              <w:ind w:left="20"/>
              <w:jc w:val="both"/>
            </w:pPr>
            <w:r>
              <w:rPr>
                <w:rFonts w:ascii="Times New Roman"/>
                <w:b w:val="false"/>
                <w:i w:val="false"/>
                <w:color w:val="000000"/>
                <w:sz w:val="20"/>
              </w:rPr>
              <w:t xml:space="preserve">
- правописания сложносокращенных слов, аббревиатур; </w:t>
            </w:r>
          </w:p>
          <w:p>
            <w:pPr>
              <w:spacing w:after="20"/>
              <w:ind w:left="20"/>
              <w:jc w:val="both"/>
            </w:pPr>
            <w:r>
              <w:rPr>
                <w:rFonts w:ascii="Times New Roman"/>
                <w:b w:val="false"/>
                <w:i w:val="false"/>
                <w:color w:val="000000"/>
                <w:sz w:val="20"/>
              </w:rPr>
              <w:t>
- стилистических особенностей языка (стилей речи)</w:t>
            </w:r>
          </w:p>
          <w:p>
            <w:pPr>
              <w:spacing w:after="20"/>
              <w:ind w:left="20"/>
              <w:jc w:val="both"/>
            </w:pPr>
            <w:r>
              <w:rPr>
                <w:rFonts w:ascii="Times New Roman"/>
                <w:b w:val="false"/>
                <w:i w:val="false"/>
                <w:color w:val="000000"/>
                <w:sz w:val="20"/>
              </w:rPr>
              <w:t>
- норм культуры речи;</w:t>
            </w:r>
          </w:p>
          <w:p>
            <w:pPr>
              <w:spacing w:after="20"/>
              <w:ind w:left="20"/>
              <w:jc w:val="both"/>
            </w:pPr>
            <w:r>
              <w:rPr>
                <w:rFonts w:ascii="Times New Roman"/>
                <w:b w:val="false"/>
                <w:i w:val="false"/>
                <w:color w:val="000000"/>
                <w:sz w:val="20"/>
              </w:rPr>
              <w:t>
- орфографической, пунктуационной и стилистической грамотности;</w:t>
            </w:r>
          </w:p>
          <w:p>
            <w:pPr>
              <w:spacing w:after="20"/>
              <w:ind w:left="20"/>
              <w:jc w:val="both"/>
            </w:pPr>
            <w:r>
              <w:rPr>
                <w:rFonts w:ascii="Times New Roman"/>
                <w:b w:val="false"/>
                <w:i w:val="false"/>
                <w:color w:val="000000"/>
                <w:sz w:val="20"/>
              </w:rPr>
              <w:t>
- профессиональной общенаучной и общетехнической лексики;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деловые бумаги: заявление, доверенность, расписку, служебные записки, автобиографию, резюме;</w:t>
            </w:r>
          </w:p>
          <w:p>
            <w:pPr>
              <w:spacing w:after="20"/>
              <w:ind w:left="20"/>
              <w:jc w:val="both"/>
            </w:pPr>
            <w:r>
              <w:rPr>
                <w:rFonts w:ascii="Times New Roman"/>
                <w:b w:val="false"/>
                <w:i w:val="false"/>
                <w:color w:val="000000"/>
                <w:sz w:val="20"/>
              </w:rPr>
              <w:t>
- готовить презентации, публичные выступления, отчеты;</w:t>
            </w:r>
          </w:p>
          <w:p>
            <w:pPr>
              <w:spacing w:after="20"/>
              <w:ind w:left="20"/>
              <w:jc w:val="both"/>
            </w:pPr>
            <w:r>
              <w:rPr>
                <w:rFonts w:ascii="Times New Roman"/>
                <w:b w:val="false"/>
                <w:i w:val="false"/>
                <w:color w:val="000000"/>
                <w:sz w:val="20"/>
              </w:rPr>
              <w:t xml:space="preserve">
- проводить переговоры, деловую и научную беседы, дискуссию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Физическая культура</w:t>
            </w:r>
          </w:p>
          <w:p>
            <w:pPr>
              <w:spacing w:after="20"/>
              <w:ind w:left="20"/>
              <w:jc w:val="both"/>
            </w:pPr>
            <w:r>
              <w:rPr>
                <w:rFonts w:ascii="Times New Roman"/>
                <w:b w:val="false"/>
                <w:i w:val="false"/>
                <w:color w:val="000000"/>
                <w:sz w:val="20"/>
              </w:rPr>
              <w:t>
физическая культура как часть общей культуры современного общества;</w:t>
            </w:r>
          </w:p>
          <w:p>
            <w:pPr>
              <w:spacing w:after="20"/>
              <w:ind w:left="20"/>
              <w:jc w:val="both"/>
            </w:pPr>
            <w:r>
              <w:rPr>
                <w:rFonts w:ascii="Times New Roman"/>
                <w:b w:val="false"/>
                <w:i w:val="false"/>
                <w:color w:val="000000"/>
                <w:sz w:val="20"/>
              </w:rPr>
              <w:t xml:space="preserve">
основные требования </w:t>
            </w:r>
          </w:p>
          <w:p>
            <w:pPr>
              <w:spacing w:after="20"/>
              <w:ind w:left="20"/>
              <w:jc w:val="both"/>
            </w:pPr>
            <w:r>
              <w:rPr>
                <w:rFonts w:ascii="Times New Roman"/>
                <w:b w:val="false"/>
                <w:i w:val="false"/>
                <w:color w:val="000000"/>
                <w:sz w:val="20"/>
              </w:rPr>
              <w:t>
к организации здорового образа жизни;</w:t>
            </w:r>
          </w:p>
          <w:p>
            <w:pPr>
              <w:spacing w:after="20"/>
              <w:ind w:left="20"/>
              <w:jc w:val="both"/>
            </w:pPr>
            <w:r>
              <w:rPr>
                <w:rFonts w:ascii="Times New Roman"/>
                <w:b w:val="false"/>
                <w:i w:val="false"/>
                <w:color w:val="000000"/>
                <w:sz w:val="20"/>
              </w:rPr>
              <w:t>
основные физические качества и двигательные навыки, способствующие укреплению здоровья и обеспечивающие достаточный уровень готовности к будущей профессии;</w:t>
            </w:r>
          </w:p>
          <w:p>
            <w:pPr>
              <w:spacing w:after="20"/>
              <w:ind w:left="20"/>
              <w:jc w:val="both"/>
            </w:pPr>
            <w:r>
              <w:rPr>
                <w:rFonts w:ascii="Times New Roman"/>
                <w:b w:val="false"/>
                <w:i w:val="false"/>
                <w:color w:val="000000"/>
                <w:sz w:val="20"/>
              </w:rPr>
              <w:t>
повышение устойчивости организма человека к различным условиям внешней среды;</w:t>
            </w:r>
          </w:p>
          <w:p>
            <w:pPr>
              <w:spacing w:after="20"/>
              <w:ind w:left="20"/>
              <w:jc w:val="both"/>
            </w:pPr>
            <w:r>
              <w:rPr>
                <w:rFonts w:ascii="Times New Roman"/>
                <w:b w:val="false"/>
                <w:i w:val="false"/>
                <w:color w:val="000000"/>
                <w:sz w:val="20"/>
              </w:rPr>
              <w:t>
культура гигиены, предупрежние травматизма, виды оказания первой медицинской помощи;</w:t>
            </w:r>
          </w:p>
          <w:p>
            <w:pPr>
              <w:spacing w:after="20"/>
              <w:ind w:left="20"/>
              <w:jc w:val="both"/>
            </w:pPr>
            <w:r>
              <w:rPr>
                <w:rFonts w:ascii="Times New Roman"/>
                <w:b w:val="false"/>
                <w:i w:val="false"/>
                <w:color w:val="000000"/>
                <w:sz w:val="20"/>
              </w:rPr>
              <w:t>
режимы двигательной активности;</w:t>
            </w:r>
          </w:p>
          <w:p>
            <w:pPr>
              <w:spacing w:after="20"/>
              <w:ind w:left="20"/>
              <w:jc w:val="both"/>
            </w:pPr>
            <w:r>
              <w:rPr>
                <w:rFonts w:ascii="Times New Roman"/>
                <w:b w:val="false"/>
                <w:i w:val="false"/>
                <w:color w:val="000000"/>
                <w:sz w:val="20"/>
              </w:rPr>
              <w:t xml:space="preserve">
легкая атлетика; </w:t>
            </w:r>
          </w:p>
          <w:p>
            <w:pPr>
              <w:spacing w:after="20"/>
              <w:ind w:left="20"/>
              <w:jc w:val="both"/>
            </w:pPr>
            <w:r>
              <w:rPr>
                <w:rFonts w:ascii="Times New Roman"/>
                <w:b w:val="false"/>
                <w:i w:val="false"/>
                <w:color w:val="000000"/>
                <w:sz w:val="20"/>
              </w:rPr>
              <w:t>
гимнастика;</w:t>
            </w:r>
          </w:p>
          <w:p>
            <w:pPr>
              <w:spacing w:after="20"/>
              <w:ind w:left="20"/>
              <w:jc w:val="both"/>
            </w:pPr>
            <w:r>
              <w:rPr>
                <w:rFonts w:ascii="Times New Roman"/>
                <w:b w:val="false"/>
                <w:i w:val="false"/>
                <w:color w:val="000000"/>
                <w:sz w:val="20"/>
              </w:rPr>
              <w:t>
лыжная подготовка;</w:t>
            </w:r>
          </w:p>
          <w:p>
            <w:pPr>
              <w:spacing w:after="20"/>
              <w:ind w:left="20"/>
              <w:jc w:val="both"/>
            </w:pPr>
            <w:r>
              <w:rPr>
                <w:rFonts w:ascii="Times New Roman"/>
                <w:b w:val="false"/>
                <w:i w:val="false"/>
                <w:color w:val="000000"/>
                <w:sz w:val="20"/>
              </w:rPr>
              <w:t>
плавание;</w:t>
            </w:r>
          </w:p>
          <w:p>
            <w:pPr>
              <w:spacing w:after="20"/>
              <w:ind w:left="20"/>
              <w:jc w:val="both"/>
            </w:pPr>
            <w:r>
              <w:rPr>
                <w:rFonts w:ascii="Times New Roman"/>
                <w:b w:val="false"/>
                <w:i w:val="false"/>
                <w:color w:val="000000"/>
                <w:sz w:val="20"/>
              </w:rPr>
              <w:t xml:space="preserve">
туризм; </w:t>
            </w:r>
          </w:p>
          <w:p>
            <w:pPr>
              <w:spacing w:after="20"/>
              <w:ind w:left="20"/>
              <w:jc w:val="both"/>
            </w:pPr>
            <w:r>
              <w:rPr>
                <w:rFonts w:ascii="Times New Roman"/>
                <w:b w:val="false"/>
                <w:i w:val="false"/>
                <w:color w:val="000000"/>
                <w:sz w:val="20"/>
              </w:rPr>
              <w:t>
спортивные и подвижные игры;</w:t>
            </w:r>
          </w:p>
          <w:p>
            <w:pPr>
              <w:spacing w:after="20"/>
              <w:ind w:left="20"/>
              <w:jc w:val="both"/>
            </w:pPr>
            <w:r>
              <w:rPr>
                <w:rFonts w:ascii="Times New Roman"/>
                <w:b w:val="false"/>
                <w:i w:val="false"/>
                <w:color w:val="000000"/>
                <w:sz w:val="20"/>
              </w:rPr>
              <w:t>
казахские национальные подвижные виды спорта и спортивные игры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закона РК "О физической культуре и спорте";</w:t>
            </w:r>
          </w:p>
          <w:p>
            <w:pPr>
              <w:spacing w:after="20"/>
              <w:ind w:left="20"/>
              <w:jc w:val="both"/>
            </w:pPr>
            <w:r>
              <w:rPr>
                <w:rFonts w:ascii="Times New Roman"/>
                <w:b w:val="false"/>
                <w:i w:val="false"/>
                <w:color w:val="000000"/>
                <w:sz w:val="20"/>
              </w:rPr>
              <w:t>
- роли физической культуры и спорта в укреплении здоровья;</w:t>
            </w:r>
          </w:p>
          <w:p>
            <w:pPr>
              <w:spacing w:after="20"/>
              <w:ind w:left="20"/>
              <w:jc w:val="both"/>
            </w:pPr>
            <w:r>
              <w:rPr>
                <w:rFonts w:ascii="Times New Roman"/>
                <w:b w:val="false"/>
                <w:i w:val="false"/>
                <w:color w:val="000000"/>
                <w:sz w:val="20"/>
              </w:rPr>
              <w:t>
- способов двигательной деятельности;</w:t>
            </w:r>
          </w:p>
          <w:p>
            <w:pPr>
              <w:spacing w:after="20"/>
              <w:ind w:left="20"/>
              <w:jc w:val="both"/>
            </w:pPr>
            <w:r>
              <w:rPr>
                <w:rFonts w:ascii="Times New Roman"/>
                <w:b w:val="false"/>
                <w:i w:val="false"/>
                <w:color w:val="000000"/>
                <w:sz w:val="20"/>
              </w:rPr>
              <w:t>
- правил физической нагрузки и способов ее регулирования (дозирования);</w:t>
            </w:r>
          </w:p>
          <w:p>
            <w:pPr>
              <w:spacing w:after="20"/>
              <w:ind w:left="20"/>
              <w:jc w:val="both"/>
            </w:pPr>
            <w:r>
              <w:rPr>
                <w:rFonts w:ascii="Times New Roman"/>
                <w:b w:val="false"/>
                <w:i w:val="false"/>
                <w:color w:val="000000"/>
                <w:sz w:val="20"/>
              </w:rPr>
              <w:t>
- причин возникновения травм во время занятий физическими упражнениями, способов профилактики травматизма;</w:t>
            </w:r>
          </w:p>
          <w:p>
            <w:pPr>
              <w:spacing w:after="20"/>
              <w:ind w:left="20"/>
              <w:jc w:val="both"/>
            </w:pPr>
            <w:r>
              <w:rPr>
                <w:rFonts w:ascii="Times New Roman"/>
                <w:b w:val="false"/>
                <w:i w:val="false"/>
                <w:color w:val="000000"/>
                <w:sz w:val="20"/>
              </w:rPr>
              <w:t>
- правил ведения здорового образа жизни;</w:t>
            </w:r>
          </w:p>
          <w:p>
            <w:pPr>
              <w:spacing w:after="20"/>
              <w:ind w:left="20"/>
              <w:jc w:val="both"/>
            </w:pPr>
            <w:r>
              <w:rPr>
                <w:rFonts w:ascii="Times New Roman"/>
                <w:b w:val="false"/>
                <w:i w:val="false"/>
                <w:color w:val="000000"/>
                <w:sz w:val="20"/>
              </w:rPr>
              <w:t>
- техники выполнения легко-атлетических упражнений;</w:t>
            </w:r>
          </w:p>
          <w:p>
            <w:pPr>
              <w:spacing w:after="20"/>
              <w:ind w:left="20"/>
              <w:jc w:val="both"/>
            </w:pPr>
            <w:r>
              <w:rPr>
                <w:rFonts w:ascii="Times New Roman"/>
                <w:b w:val="false"/>
                <w:i w:val="false"/>
                <w:color w:val="000000"/>
                <w:sz w:val="20"/>
              </w:rPr>
              <w:t>
- техники элементов лыжных ходов;</w:t>
            </w:r>
          </w:p>
          <w:p>
            <w:pPr>
              <w:spacing w:after="20"/>
              <w:ind w:left="20"/>
              <w:jc w:val="both"/>
            </w:pPr>
            <w:r>
              <w:rPr>
                <w:rFonts w:ascii="Times New Roman"/>
                <w:b w:val="false"/>
                <w:i w:val="false"/>
                <w:color w:val="000000"/>
                <w:sz w:val="20"/>
              </w:rPr>
              <w:t>
- видов и техники плавания;</w:t>
            </w:r>
          </w:p>
          <w:p>
            <w:pPr>
              <w:spacing w:after="20"/>
              <w:ind w:left="20"/>
              <w:jc w:val="both"/>
            </w:pPr>
            <w:r>
              <w:rPr>
                <w:rFonts w:ascii="Times New Roman"/>
                <w:b w:val="false"/>
                <w:i w:val="false"/>
                <w:color w:val="000000"/>
                <w:sz w:val="20"/>
              </w:rPr>
              <w:t>
- правил туристических навыков и видов снаряжения;</w:t>
            </w:r>
          </w:p>
          <w:p>
            <w:pPr>
              <w:spacing w:after="20"/>
              <w:ind w:left="20"/>
              <w:jc w:val="both"/>
            </w:pPr>
            <w:r>
              <w:rPr>
                <w:rFonts w:ascii="Times New Roman"/>
                <w:b w:val="false"/>
                <w:i w:val="false"/>
                <w:color w:val="000000"/>
                <w:sz w:val="20"/>
              </w:rPr>
              <w:t>
- видов и правил казахских национальных спортивных игр;</w:t>
            </w:r>
          </w:p>
          <w:p>
            <w:pPr>
              <w:spacing w:after="20"/>
              <w:ind w:left="20"/>
              <w:jc w:val="both"/>
            </w:pPr>
            <w:r>
              <w:rPr>
                <w:rFonts w:ascii="Times New Roman"/>
                <w:b w:val="false"/>
                <w:i w:val="false"/>
                <w:color w:val="000000"/>
                <w:sz w:val="20"/>
              </w:rPr>
              <w:t>
- требований спортивной гигиены;</w:t>
            </w:r>
          </w:p>
          <w:p>
            <w:pPr>
              <w:spacing w:after="20"/>
              <w:ind w:left="20"/>
              <w:jc w:val="both"/>
            </w:pPr>
            <w:r>
              <w:rPr>
                <w:rFonts w:ascii="Times New Roman"/>
                <w:b w:val="false"/>
                <w:i w:val="false"/>
                <w:color w:val="000000"/>
                <w:sz w:val="20"/>
              </w:rPr>
              <w:t>
- нормативов Президентского теста;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владеть техникой выполнения легкоатлетических упражнений;</w:t>
            </w:r>
          </w:p>
          <w:p>
            <w:pPr>
              <w:spacing w:after="20"/>
              <w:ind w:left="20"/>
              <w:jc w:val="both"/>
            </w:pPr>
            <w:r>
              <w:rPr>
                <w:rFonts w:ascii="Times New Roman"/>
                <w:b w:val="false"/>
                <w:i w:val="false"/>
                <w:color w:val="000000"/>
                <w:sz w:val="20"/>
              </w:rPr>
              <w:t>
- владеть техникой бега на короткие, средние и длинные дистанции;</w:t>
            </w:r>
          </w:p>
          <w:p>
            <w:pPr>
              <w:spacing w:after="20"/>
              <w:ind w:left="20"/>
              <w:jc w:val="both"/>
            </w:pPr>
            <w:r>
              <w:rPr>
                <w:rFonts w:ascii="Times New Roman"/>
                <w:b w:val="false"/>
                <w:i w:val="false"/>
                <w:color w:val="000000"/>
                <w:sz w:val="20"/>
              </w:rPr>
              <w:t>
- владеть техникой метания диска, гранаты;</w:t>
            </w:r>
          </w:p>
          <w:p>
            <w:pPr>
              <w:spacing w:after="20"/>
              <w:ind w:left="20"/>
              <w:jc w:val="both"/>
            </w:pPr>
            <w:r>
              <w:rPr>
                <w:rFonts w:ascii="Times New Roman"/>
                <w:b w:val="false"/>
                <w:i w:val="false"/>
                <w:color w:val="000000"/>
                <w:sz w:val="20"/>
              </w:rPr>
              <w:t>
- владеть техникой выполнения прыжков в длину, с места и с разбега;</w:t>
            </w:r>
          </w:p>
          <w:p>
            <w:pPr>
              <w:spacing w:after="20"/>
              <w:ind w:left="20"/>
              <w:jc w:val="both"/>
            </w:pPr>
            <w:r>
              <w:rPr>
                <w:rFonts w:ascii="Times New Roman"/>
                <w:b w:val="false"/>
                <w:i w:val="false"/>
                <w:color w:val="000000"/>
                <w:sz w:val="20"/>
              </w:rPr>
              <w:t>
- владеть способами ведения и броска мяча;</w:t>
            </w:r>
          </w:p>
          <w:p>
            <w:pPr>
              <w:spacing w:after="20"/>
              <w:ind w:left="20"/>
              <w:jc w:val="both"/>
            </w:pPr>
            <w:r>
              <w:rPr>
                <w:rFonts w:ascii="Times New Roman"/>
                <w:b w:val="false"/>
                <w:i w:val="false"/>
                <w:color w:val="000000"/>
                <w:sz w:val="20"/>
              </w:rPr>
              <w:t>
- владеть приемами подачи и приема мяча;</w:t>
            </w:r>
          </w:p>
          <w:p>
            <w:pPr>
              <w:spacing w:after="20"/>
              <w:ind w:left="20"/>
              <w:jc w:val="both"/>
            </w:pPr>
            <w:r>
              <w:rPr>
                <w:rFonts w:ascii="Times New Roman"/>
                <w:b w:val="false"/>
                <w:i w:val="false"/>
                <w:color w:val="000000"/>
                <w:sz w:val="20"/>
              </w:rPr>
              <w:t>
- владеть техникой передвижения на лыжах различными способами;</w:t>
            </w:r>
          </w:p>
          <w:p>
            <w:pPr>
              <w:spacing w:after="20"/>
              <w:ind w:left="20"/>
              <w:jc w:val="both"/>
            </w:pPr>
            <w:r>
              <w:rPr>
                <w:rFonts w:ascii="Times New Roman"/>
                <w:b w:val="false"/>
                <w:i w:val="false"/>
                <w:color w:val="000000"/>
                <w:sz w:val="20"/>
              </w:rPr>
              <w:t>
- владеть техникой плавания;</w:t>
            </w:r>
          </w:p>
          <w:p>
            <w:pPr>
              <w:spacing w:after="20"/>
              <w:ind w:left="20"/>
              <w:jc w:val="both"/>
            </w:pPr>
            <w:r>
              <w:rPr>
                <w:rFonts w:ascii="Times New Roman"/>
                <w:b w:val="false"/>
                <w:i w:val="false"/>
                <w:color w:val="000000"/>
                <w:sz w:val="20"/>
              </w:rPr>
              <w:t>
- выполнять требования спортивной гигиены;</w:t>
            </w:r>
          </w:p>
          <w:p>
            <w:pPr>
              <w:spacing w:after="20"/>
              <w:ind w:left="20"/>
              <w:jc w:val="both"/>
            </w:pPr>
            <w:r>
              <w:rPr>
                <w:rFonts w:ascii="Times New Roman"/>
                <w:b w:val="false"/>
                <w:i w:val="false"/>
                <w:color w:val="000000"/>
                <w:sz w:val="20"/>
              </w:rPr>
              <w:t>
- демонстрировать туристские навыки и умения;</w:t>
            </w:r>
          </w:p>
          <w:p>
            <w:pPr>
              <w:spacing w:after="20"/>
              <w:ind w:left="20"/>
              <w:jc w:val="both"/>
            </w:pPr>
            <w:r>
              <w:rPr>
                <w:rFonts w:ascii="Times New Roman"/>
                <w:b w:val="false"/>
                <w:i w:val="false"/>
                <w:color w:val="000000"/>
                <w:sz w:val="20"/>
              </w:rPr>
              <w:t xml:space="preserve">
- оказывать доврачебную помощь при ссадинах, царапинах, легких ушибах и потертостях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w:t>
            </w:r>
          </w:p>
          <w:p>
            <w:pPr>
              <w:spacing w:after="20"/>
              <w:ind w:left="20"/>
              <w:jc w:val="both"/>
            </w:pPr>
            <w:r>
              <w:rPr>
                <w:rFonts w:ascii="Times New Roman"/>
                <w:b w:val="false"/>
                <w:i w:val="false"/>
                <w:color w:val="000000"/>
                <w:sz w:val="20"/>
              </w:rPr>
              <w:t>
многообразность подходов в исследовании культуры;</w:t>
            </w:r>
          </w:p>
          <w:p>
            <w:pPr>
              <w:spacing w:after="20"/>
              <w:ind w:left="20"/>
              <w:jc w:val="both"/>
            </w:pPr>
            <w:r>
              <w:rPr>
                <w:rFonts w:ascii="Times New Roman"/>
                <w:b w:val="false"/>
                <w:i w:val="false"/>
                <w:color w:val="000000"/>
                <w:sz w:val="20"/>
              </w:rPr>
              <w:t>
культура и цивилизация;</w:t>
            </w:r>
          </w:p>
          <w:p>
            <w:pPr>
              <w:spacing w:after="20"/>
              <w:ind w:left="20"/>
              <w:jc w:val="both"/>
            </w:pPr>
            <w:r>
              <w:rPr>
                <w:rFonts w:ascii="Times New Roman"/>
                <w:b w:val="false"/>
                <w:i w:val="false"/>
                <w:color w:val="000000"/>
                <w:sz w:val="20"/>
              </w:rPr>
              <w:t xml:space="preserve">
становление культуры; </w:t>
            </w:r>
          </w:p>
          <w:p>
            <w:pPr>
              <w:spacing w:after="20"/>
              <w:ind w:left="20"/>
              <w:jc w:val="both"/>
            </w:pPr>
            <w:r>
              <w:rPr>
                <w:rFonts w:ascii="Times New Roman"/>
                <w:b w:val="false"/>
                <w:i w:val="false"/>
                <w:color w:val="000000"/>
                <w:sz w:val="20"/>
              </w:rPr>
              <w:t xml:space="preserve">
конфуцианско-даосистский тип культуры; </w:t>
            </w:r>
          </w:p>
          <w:p>
            <w:pPr>
              <w:spacing w:after="20"/>
              <w:ind w:left="20"/>
              <w:jc w:val="both"/>
            </w:pPr>
            <w:r>
              <w:rPr>
                <w:rFonts w:ascii="Times New Roman"/>
                <w:b w:val="false"/>
                <w:i w:val="false"/>
                <w:color w:val="000000"/>
                <w:sz w:val="20"/>
              </w:rPr>
              <w:t xml:space="preserve">
индо-буддийский тип культуры; </w:t>
            </w:r>
          </w:p>
          <w:p>
            <w:pPr>
              <w:spacing w:after="20"/>
              <w:ind w:left="20"/>
              <w:jc w:val="both"/>
            </w:pPr>
            <w:r>
              <w:rPr>
                <w:rFonts w:ascii="Times New Roman"/>
                <w:b w:val="false"/>
                <w:i w:val="false"/>
                <w:color w:val="000000"/>
                <w:sz w:val="20"/>
              </w:rPr>
              <w:t>
мир исламской культуры;</w:t>
            </w:r>
          </w:p>
          <w:p>
            <w:pPr>
              <w:spacing w:after="20"/>
              <w:ind w:left="20"/>
              <w:jc w:val="both"/>
            </w:pPr>
            <w:r>
              <w:rPr>
                <w:rFonts w:ascii="Times New Roman"/>
                <w:b w:val="false"/>
                <w:i w:val="false"/>
                <w:color w:val="000000"/>
                <w:sz w:val="20"/>
              </w:rPr>
              <w:t xml:space="preserve">
христианский тип культуры; </w:t>
            </w:r>
          </w:p>
          <w:p>
            <w:pPr>
              <w:spacing w:after="20"/>
              <w:ind w:left="20"/>
              <w:jc w:val="both"/>
            </w:pPr>
            <w:r>
              <w:rPr>
                <w:rFonts w:ascii="Times New Roman"/>
                <w:b w:val="false"/>
                <w:i w:val="false"/>
                <w:color w:val="000000"/>
                <w:sz w:val="20"/>
              </w:rPr>
              <w:t>
западноевропейская культура и ее влияние на развитие современного мира;</w:t>
            </w:r>
          </w:p>
          <w:p>
            <w:pPr>
              <w:spacing w:after="20"/>
              <w:ind w:left="20"/>
              <w:jc w:val="both"/>
            </w:pPr>
            <w:r>
              <w:rPr>
                <w:rFonts w:ascii="Times New Roman"/>
                <w:b w:val="false"/>
                <w:i w:val="false"/>
                <w:color w:val="000000"/>
                <w:sz w:val="20"/>
              </w:rPr>
              <w:t>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культура Казахстана в период Средневековья;</w:t>
            </w:r>
          </w:p>
          <w:p>
            <w:pPr>
              <w:spacing w:after="20"/>
              <w:ind w:left="20"/>
              <w:jc w:val="both"/>
            </w:pPr>
            <w:r>
              <w:rPr>
                <w:rFonts w:ascii="Times New Roman"/>
                <w:b w:val="false"/>
                <w:i w:val="false"/>
                <w:color w:val="000000"/>
                <w:sz w:val="20"/>
              </w:rPr>
              <w:t>
культурные традиции казахов в период 17-19 веков;</w:t>
            </w:r>
          </w:p>
          <w:p>
            <w:pPr>
              <w:spacing w:after="20"/>
              <w:ind w:left="20"/>
              <w:jc w:val="both"/>
            </w:pPr>
            <w:r>
              <w:rPr>
                <w:rFonts w:ascii="Times New Roman"/>
                <w:b w:val="false"/>
                <w:i w:val="false"/>
                <w:color w:val="000000"/>
                <w:sz w:val="20"/>
              </w:rPr>
              <w:t>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различных подходов в исследовании цивилизаций и культуры;</w:t>
            </w:r>
          </w:p>
          <w:p>
            <w:pPr>
              <w:spacing w:after="20"/>
              <w:ind w:left="20"/>
              <w:jc w:val="both"/>
            </w:pPr>
            <w:r>
              <w:rPr>
                <w:rFonts w:ascii="Times New Roman"/>
                <w:b w:val="false"/>
                <w:i w:val="false"/>
                <w:color w:val="000000"/>
                <w:sz w:val="20"/>
              </w:rPr>
              <w:t>
- культуры поведения, этикета;</w:t>
            </w:r>
          </w:p>
          <w:p>
            <w:pPr>
              <w:spacing w:after="20"/>
              <w:ind w:left="20"/>
              <w:jc w:val="both"/>
            </w:pPr>
            <w:r>
              <w:rPr>
                <w:rFonts w:ascii="Times New Roman"/>
                <w:b w:val="false"/>
                <w:i w:val="false"/>
                <w:color w:val="000000"/>
                <w:sz w:val="20"/>
              </w:rPr>
              <w:t>
- первобытной культуры, зарождения первобытного искусства, верований, живописи;</w:t>
            </w:r>
          </w:p>
          <w:p>
            <w:pPr>
              <w:spacing w:after="20"/>
              <w:ind w:left="20"/>
              <w:jc w:val="both"/>
            </w:pPr>
            <w:r>
              <w:rPr>
                <w:rFonts w:ascii="Times New Roman"/>
                <w:b w:val="false"/>
                <w:i w:val="false"/>
                <w:color w:val="000000"/>
                <w:sz w:val="20"/>
              </w:rPr>
              <w:t>
- культуры Древнего Востока и античности;</w:t>
            </w:r>
          </w:p>
          <w:p>
            <w:pPr>
              <w:spacing w:after="20"/>
              <w:ind w:left="20"/>
              <w:jc w:val="both"/>
            </w:pPr>
            <w:r>
              <w:rPr>
                <w:rFonts w:ascii="Times New Roman"/>
                <w:b w:val="false"/>
                <w:i w:val="false"/>
                <w:color w:val="000000"/>
                <w:sz w:val="20"/>
              </w:rPr>
              <w:t>
- религиозных систем древности;</w:t>
            </w:r>
          </w:p>
          <w:p>
            <w:pPr>
              <w:spacing w:after="20"/>
              <w:ind w:left="20"/>
              <w:jc w:val="both"/>
            </w:pPr>
            <w:r>
              <w:rPr>
                <w:rFonts w:ascii="Times New Roman"/>
                <w:b w:val="false"/>
                <w:i w:val="false"/>
                <w:color w:val="000000"/>
                <w:sz w:val="20"/>
              </w:rPr>
              <w:t>
- влияния ислама, христианства, буддизма на культуру народов;</w:t>
            </w:r>
          </w:p>
          <w:p>
            <w:pPr>
              <w:spacing w:after="20"/>
              <w:ind w:left="20"/>
              <w:jc w:val="both"/>
            </w:pPr>
            <w:r>
              <w:rPr>
                <w:rFonts w:ascii="Times New Roman"/>
                <w:b w:val="false"/>
                <w:i w:val="false"/>
                <w:color w:val="000000"/>
                <w:sz w:val="20"/>
              </w:rPr>
              <w:t>
- культуры ренессанса и реформации;</w:t>
            </w:r>
          </w:p>
          <w:p>
            <w:pPr>
              <w:spacing w:after="20"/>
              <w:ind w:left="20"/>
              <w:jc w:val="both"/>
            </w:pPr>
            <w:r>
              <w:rPr>
                <w:rFonts w:ascii="Times New Roman"/>
                <w:b w:val="false"/>
                <w:i w:val="false"/>
                <w:color w:val="000000"/>
                <w:sz w:val="20"/>
              </w:rPr>
              <w:t>
- культуры XVII-XIXвв.;</w:t>
            </w:r>
          </w:p>
          <w:p>
            <w:pPr>
              <w:spacing w:after="20"/>
              <w:ind w:left="20"/>
              <w:jc w:val="both"/>
            </w:pPr>
            <w:r>
              <w:rPr>
                <w:rFonts w:ascii="Times New Roman"/>
                <w:b w:val="false"/>
                <w:i w:val="false"/>
                <w:color w:val="000000"/>
                <w:sz w:val="20"/>
              </w:rPr>
              <w:t>
- особенностей культуры ХХв.;</w:t>
            </w:r>
          </w:p>
          <w:p>
            <w:pPr>
              <w:spacing w:after="20"/>
              <w:ind w:left="20"/>
              <w:jc w:val="both"/>
            </w:pPr>
            <w:r>
              <w:rPr>
                <w:rFonts w:ascii="Times New Roman"/>
                <w:b w:val="false"/>
                <w:i w:val="false"/>
                <w:color w:val="000000"/>
                <w:sz w:val="20"/>
              </w:rPr>
              <w:t>
- истоков казахской культуры;</w:t>
            </w:r>
          </w:p>
          <w:p>
            <w:pPr>
              <w:spacing w:after="20"/>
              <w:ind w:left="20"/>
              <w:jc w:val="both"/>
            </w:pPr>
            <w:r>
              <w:rPr>
                <w:rFonts w:ascii="Times New Roman"/>
                <w:b w:val="false"/>
                <w:i w:val="false"/>
                <w:color w:val="000000"/>
                <w:sz w:val="20"/>
              </w:rPr>
              <w:t>
- особенностей кочевой культуры и цивилизации;</w:t>
            </w:r>
          </w:p>
          <w:p>
            <w:pPr>
              <w:spacing w:after="20"/>
              <w:ind w:left="20"/>
              <w:jc w:val="both"/>
            </w:pPr>
            <w:r>
              <w:rPr>
                <w:rFonts w:ascii="Times New Roman"/>
                <w:b w:val="false"/>
                <w:i w:val="false"/>
                <w:color w:val="000000"/>
                <w:sz w:val="20"/>
              </w:rPr>
              <w:t>
- влияния мусульманского Ренессанса на культуру тюрков;</w:t>
            </w:r>
          </w:p>
          <w:p>
            <w:pPr>
              <w:spacing w:after="20"/>
              <w:ind w:left="20"/>
              <w:jc w:val="both"/>
            </w:pPr>
            <w:r>
              <w:rPr>
                <w:rFonts w:ascii="Times New Roman"/>
                <w:b w:val="false"/>
                <w:i w:val="false"/>
                <w:color w:val="000000"/>
                <w:sz w:val="20"/>
              </w:rPr>
              <w:t>
- традиций материальной и духовной культуры казахского народа;</w:t>
            </w:r>
          </w:p>
          <w:p>
            <w:pPr>
              <w:spacing w:after="20"/>
              <w:ind w:left="20"/>
              <w:jc w:val="both"/>
            </w:pPr>
            <w:r>
              <w:rPr>
                <w:rFonts w:ascii="Times New Roman"/>
                <w:b w:val="false"/>
                <w:i w:val="false"/>
                <w:color w:val="000000"/>
                <w:sz w:val="20"/>
              </w:rPr>
              <w:t xml:space="preserve">
- современной казахской культуры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раскрывать типы культур;</w:t>
            </w:r>
          </w:p>
          <w:p>
            <w:pPr>
              <w:spacing w:after="20"/>
              <w:ind w:left="20"/>
              <w:jc w:val="both"/>
            </w:pPr>
            <w:r>
              <w:rPr>
                <w:rFonts w:ascii="Times New Roman"/>
                <w:b w:val="false"/>
                <w:i w:val="false"/>
                <w:color w:val="000000"/>
                <w:sz w:val="20"/>
              </w:rPr>
              <w:t xml:space="preserve">
- прослеживать историю развития цивилизаций; </w:t>
            </w:r>
          </w:p>
          <w:p>
            <w:pPr>
              <w:spacing w:after="20"/>
              <w:ind w:left="20"/>
              <w:jc w:val="both"/>
            </w:pPr>
            <w:r>
              <w:rPr>
                <w:rFonts w:ascii="Times New Roman"/>
                <w:b w:val="false"/>
                <w:i w:val="false"/>
                <w:color w:val="000000"/>
                <w:sz w:val="20"/>
              </w:rPr>
              <w:t>
- показывать специфику материальной и духовной культуры народов;</w:t>
            </w:r>
          </w:p>
          <w:p>
            <w:pPr>
              <w:spacing w:after="20"/>
              <w:ind w:left="20"/>
              <w:jc w:val="both"/>
            </w:pPr>
            <w:r>
              <w:rPr>
                <w:rFonts w:ascii="Times New Roman"/>
                <w:b w:val="false"/>
                <w:i w:val="false"/>
                <w:color w:val="000000"/>
                <w:sz w:val="20"/>
              </w:rPr>
              <w:t>
- определять особенности различных типов цивилизаций;</w:t>
            </w:r>
          </w:p>
          <w:p>
            <w:pPr>
              <w:spacing w:after="20"/>
              <w:ind w:left="20"/>
              <w:jc w:val="both"/>
            </w:pPr>
            <w:r>
              <w:rPr>
                <w:rFonts w:ascii="Times New Roman"/>
                <w:b w:val="false"/>
                <w:i w:val="false"/>
                <w:color w:val="000000"/>
                <w:sz w:val="20"/>
              </w:rPr>
              <w:t>
- анализировать и сопоставлять факторы, под влиянием которых сформировалась культура Казахстана;</w:t>
            </w:r>
          </w:p>
          <w:p>
            <w:pPr>
              <w:spacing w:after="20"/>
              <w:ind w:left="20"/>
              <w:jc w:val="both"/>
            </w:pPr>
            <w:r>
              <w:rPr>
                <w:rFonts w:ascii="Times New Roman"/>
                <w:b w:val="false"/>
                <w:i w:val="false"/>
                <w:color w:val="000000"/>
                <w:sz w:val="20"/>
              </w:rPr>
              <w:t>
- выявлять положительные аспекты в многообразии культурных теорий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xml:space="preserve">
предмет философии, исторические типы философии; </w:t>
            </w:r>
          </w:p>
          <w:p>
            <w:pPr>
              <w:spacing w:after="20"/>
              <w:ind w:left="20"/>
              <w:jc w:val="both"/>
            </w:pPr>
            <w:r>
              <w:rPr>
                <w:rFonts w:ascii="Times New Roman"/>
                <w:b w:val="false"/>
                <w:i w:val="false"/>
                <w:color w:val="000000"/>
                <w:sz w:val="20"/>
              </w:rPr>
              <w:t xml:space="preserve">
общественная природа человека и смысл его существования; </w:t>
            </w:r>
          </w:p>
          <w:p>
            <w:pPr>
              <w:spacing w:after="20"/>
              <w:ind w:left="20"/>
              <w:jc w:val="both"/>
            </w:pPr>
            <w:r>
              <w:rPr>
                <w:rFonts w:ascii="Times New Roman"/>
                <w:b w:val="false"/>
                <w:i w:val="false"/>
                <w:color w:val="000000"/>
                <w:sz w:val="20"/>
              </w:rPr>
              <w:t xml:space="preserve">
материя и сознание; </w:t>
            </w:r>
          </w:p>
          <w:p>
            <w:pPr>
              <w:spacing w:after="20"/>
              <w:ind w:left="20"/>
              <w:jc w:val="both"/>
            </w:pPr>
            <w:r>
              <w:rPr>
                <w:rFonts w:ascii="Times New Roman"/>
                <w:b w:val="false"/>
                <w:i w:val="false"/>
                <w:color w:val="000000"/>
                <w:sz w:val="20"/>
              </w:rPr>
              <w:t xml:space="preserve">
диалектика; </w:t>
            </w:r>
          </w:p>
          <w:p>
            <w:pPr>
              <w:spacing w:after="20"/>
              <w:ind w:left="20"/>
              <w:jc w:val="both"/>
            </w:pPr>
            <w:r>
              <w:rPr>
                <w:rFonts w:ascii="Times New Roman"/>
                <w:b w:val="false"/>
                <w:i w:val="false"/>
                <w:color w:val="000000"/>
                <w:sz w:val="20"/>
              </w:rPr>
              <w:t xml:space="preserve">
философское понимание общества; </w:t>
            </w:r>
          </w:p>
          <w:p>
            <w:pPr>
              <w:spacing w:after="20"/>
              <w:ind w:left="20"/>
              <w:jc w:val="both"/>
            </w:pPr>
            <w:r>
              <w:rPr>
                <w:rFonts w:ascii="Times New Roman"/>
                <w:b w:val="false"/>
                <w:i w:val="false"/>
                <w:color w:val="000000"/>
                <w:sz w:val="20"/>
              </w:rPr>
              <w:t xml:space="preserve">
свобода и ответственность личности; </w:t>
            </w:r>
          </w:p>
          <w:p>
            <w:pPr>
              <w:spacing w:after="20"/>
              <w:ind w:left="20"/>
              <w:jc w:val="both"/>
            </w:pPr>
            <w:r>
              <w:rPr>
                <w:rFonts w:ascii="Times New Roman"/>
                <w:b w:val="false"/>
                <w:i w:val="false"/>
                <w:color w:val="000000"/>
                <w:sz w:val="20"/>
              </w:rPr>
              <w:t xml:space="preserve">
человеческое познание и деятельность; </w:t>
            </w:r>
          </w:p>
          <w:p>
            <w:pPr>
              <w:spacing w:after="20"/>
              <w:ind w:left="20"/>
              <w:jc w:val="both"/>
            </w:pPr>
            <w:r>
              <w:rPr>
                <w:rFonts w:ascii="Times New Roman"/>
                <w:b w:val="false"/>
                <w:i w:val="false"/>
                <w:color w:val="000000"/>
                <w:sz w:val="20"/>
              </w:rPr>
              <w:t>
наука и ее роль в обществе; человечество перед лицом глобальных проблем;</w:t>
            </w:r>
          </w:p>
          <w:p>
            <w:pPr>
              <w:spacing w:after="20"/>
              <w:ind w:left="20"/>
              <w:jc w:val="both"/>
            </w:pPr>
            <w:r>
              <w:rPr>
                <w:rFonts w:ascii="Times New Roman"/>
                <w:b w:val="false"/>
                <w:i w:val="false"/>
                <w:color w:val="000000"/>
                <w:sz w:val="20"/>
              </w:rPr>
              <w:t>
нравственные проблемы философии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сведений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 роли науки и научного познания, его структуры, форм и методов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духовном началах, сущности его сознания, сознательного и бессознательного поведения;</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xml:space="preserve">
социология как наука; </w:t>
            </w:r>
          </w:p>
          <w:p>
            <w:pPr>
              <w:spacing w:after="20"/>
              <w:ind w:left="20"/>
              <w:jc w:val="both"/>
            </w:pPr>
            <w:r>
              <w:rPr>
                <w:rFonts w:ascii="Times New Roman"/>
                <w:b w:val="false"/>
                <w:i w:val="false"/>
                <w:color w:val="000000"/>
                <w:sz w:val="20"/>
              </w:rPr>
              <w:t xml:space="preserve">
общество как социокультурная система; </w:t>
            </w:r>
          </w:p>
          <w:p>
            <w:pPr>
              <w:spacing w:after="20"/>
              <w:ind w:left="20"/>
              <w:jc w:val="both"/>
            </w:pPr>
            <w:r>
              <w:rPr>
                <w:rFonts w:ascii="Times New Roman"/>
                <w:b w:val="false"/>
                <w:i w:val="false"/>
                <w:color w:val="000000"/>
                <w:sz w:val="20"/>
              </w:rPr>
              <w:t xml:space="preserve">
социальные общности; </w:t>
            </w:r>
          </w:p>
          <w:p>
            <w:pPr>
              <w:spacing w:after="20"/>
              <w:ind w:left="20"/>
              <w:jc w:val="both"/>
            </w:pPr>
            <w:r>
              <w:rPr>
                <w:rFonts w:ascii="Times New Roman"/>
                <w:b w:val="false"/>
                <w:i w:val="false"/>
                <w:color w:val="000000"/>
                <w:sz w:val="20"/>
              </w:rPr>
              <w:t xml:space="preserve">
социальные и политические отношения; </w:t>
            </w:r>
          </w:p>
          <w:p>
            <w:pPr>
              <w:spacing w:after="20"/>
              <w:ind w:left="20"/>
              <w:jc w:val="both"/>
            </w:pPr>
            <w:r>
              <w:rPr>
                <w:rFonts w:ascii="Times New Roman"/>
                <w:b w:val="false"/>
                <w:i w:val="false"/>
                <w:color w:val="000000"/>
                <w:sz w:val="20"/>
              </w:rPr>
              <w:t xml:space="preserve">
социальные процессы; </w:t>
            </w:r>
          </w:p>
          <w:p>
            <w:pPr>
              <w:spacing w:after="20"/>
              <w:ind w:left="20"/>
              <w:jc w:val="both"/>
            </w:pPr>
            <w:r>
              <w:rPr>
                <w:rFonts w:ascii="Times New Roman"/>
                <w:b w:val="false"/>
                <w:i w:val="false"/>
                <w:color w:val="000000"/>
                <w:sz w:val="20"/>
              </w:rPr>
              <w:t xml:space="preserve">
социальные институты и организации; </w:t>
            </w:r>
          </w:p>
          <w:p>
            <w:pPr>
              <w:spacing w:after="20"/>
              <w:ind w:left="20"/>
              <w:jc w:val="both"/>
            </w:pPr>
            <w:r>
              <w:rPr>
                <w:rFonts w:ascii="Times New Roman"/>
                <w:b w:val="false"/>
                <w:i w:val="false"/>
                <w:color w:val="000000"/>
                <w:sz w:val="20"/>
              </w:rPr>
              <w:t xml:space="preserve">
личность, ее социальные роли и социальное поведение; </w:t>
            </w:r>
          </w:p>
          <w:p>
            <w:pPr>
              <w:spacing w:after="20"/>
              <w:ind w:left="20"/>
              <w:jc w:val="both"/>
            </w:pPr>
            <w:r>
              <w:rPr>
                <w:rFonts w:ascii="Times New Roman"/>
                <w:b w:val="false"/>
                <w:i w:val="false"/>
                <w:color w:val="000000"/>
                <w:sz w:val="20"/>
              </w:rPr>
              <w:t xml:space="preserve">
предмет политологии; </w:t>
            </w:r>
          </w:p>
          <w:p>
            <w:pPr>
              <w:spacing w:after="20"/>
              <w:ind w:left="20"/>
              <w:jc w:val="both"/>
            </w:pPr>
            <w:r>
              <w:rPr>
                <w:rFonts w:ascii="Times New Roman"/>
                <w:b w:val="false"/>
                <w:i w:val="false"/>
                <w:color w:val="000000"/>
                <w:sz w:val="20"/>
              </w:rPr>
              <w:t xml:space="preserve">
политическая власть и властные отношения; </w:t>
            </w:r>
          </w:p>
          <w:p>
            <w:pPr>
              <w:spacing w:after="20"/>
              <w:ind w:left="20"/>
              <w:jc w:val="both"/>
            </w:pPr>
            <w:r>
              <w:rPr>
                <w:rFonts w:ascii="Times New Roman"/>
                <w:b w:val="false"/>
                <w:i w:val="false"/>
                <w:color w:val="000000"/>
                <w:sz w:val="20"/>
              </w:rPr>
              <w:t xml:space="preserve">
политическая система; </w:t>
            </w:r>
          </w:p>
          <w:p>
            <w:pPr>
              <w:spacing w:after="20"/>
              <w:ind w:left="20"/>
              <w:jc w:val="both"/>
            </w:pPr>
            <w:r>
              <w:rPr>
                <w:rFonts w:ascii="Times New Roman"/>
                <w:b w:val="false"/>
                <w:i w:val="false"/>
                <w:color w:val="000000"/>
                <w:sz w:val="20"/>
              </w:rPr>
              <w:t>
социально-политические</w:t>
            </w:r>
          </w:p>
          <w:p>
            <w:pPr>
              <w:spacing w:after="20"/>
              <w:ind w:left="20"/>
              <w:jc w:val="both"/>
            </w:pPr>
            <w:r>
              <w:rPr>
                <w:rFonts w:ascii="Times New Roman"/>
                <w:b w:val="false"/>
                <w:i w:val="false"/>
                <w:color w:val="000000"/>
                <w:sz w:val="20"/>
              </w:rPr>
              <w:t>
процессы в Казахстане;</w:t>
            </w:r>
          </w:p>
          <w:p>
            <w:pPr>
              <w:spacing w:after="20"/>
              <w:ind w:left="20"/>
              <w:jc w:val="both"/>
            </w:pPr>
            <w:r>
              <w:rPr>
                <w:rFonts w:ascii="Times New Roman"/>
                <w:b w:val="false"/>
                <w:i w:val="false"/>
                <w:color w:val="000000"/>
                <w:sz w:val="20"/>
              </w:rPr>
              <w:t>
международные отношения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социологического подхода в понимании закономерностей;</w:t>
            </w:r>
          </w:p>
          <w:p>
            <w:pPr>
              <w:spacing w:after="20"/>
              <w:ind w:left="20"/>
              <w:jc w:val="both"/>
            </w:pPr>
            <w:r>
              <w:rPr>
                <w:rFonts w:ascii="Times New Roman"/>
                <w:b w:val="false"/>
                <w:i w:val="false"/>
                <w:color w:val="000000"/>
                <w:sz w:val="20"/>
              </w:rPr>
              <w:t>
- принципов социальной структуры, социального расслоения, социального взаимодействия;</w:t>
            </w:r>
          </w:p>
          <w:p>
            <w:pPr>
              <w:spacing w:after="20"/>
              <w:ind w:left="20"/>
              <w:jc w:val="both"/>
            </w:pPr>
            <w:r>
              <w:rPr>
                <w:rFonts w:ascii="Times New Roman"/>
                <w:b w:val="false"/>
                <w:i w:val="false"/>
                <w:color w:val="000000"/>
                <w:sz w:val="20"/>
              </w:rPr>
              <w:t>
- особенностей процесса социализации личности, формы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 составлять представления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экономика и ее роль в обществе; предмет, функции и метод экономической теории;</w:t>
            </w:r>
          </w:p>
          <w:p>
            <w:pPr>
              <w:spacing w:after="20"/>
              <w:ind w:left="20"/>
              <w:jc w:val="both"/>
            </w:pPr>
            <w:r>
              <w:rPr>
                <w:rFonts w:ascii="Times New Roman"/>
                <w:b w:val="false"/>
                <w:i w:val="false"/>
                <w:color w:val="000000"/>
                <w:sz w:val="20"/>
              </w:rPr>
              <w:t>
современное состояние экономики Казахстана;</w:t>
            </w:r>
          </w:p>
          <w:p>
            <w:pPr>
              <w:spacing w:after="20"/>
              <w:ind w:left="20"/>
              <w:jc w:val="both"/>
            </w:pPr>
            <w:r>
              <w:rPr>
                <w:rFonts w:ascii="Times New Roman"/>
                <w:b w:val="false"/>
                <w:i w:val="false"/>
                <w:color w:val="000000"/>
                <w:sz w:val="20"/>
              </w:rPr>
              <w:t>
отношения собственности, их сущность и роль в общественном производстве;</w:t>
            </w:r>
          </w:p>
          <w:p>
            <w:pPr>
              <w:spacing w:after="20"/>
              <w:ind w:left="20"/>
              <w:jc w:val="both"/>
            </w:pPr>
            <w:r>
              <w:rPr>
                <w:rFonts w:ascii="Times New Roman"/>
                <w:b w:val="false"/>
                <w:i w:val="false"/>
                <w:color w:val="000000"/>
                <w:sz w:val="20"/>
              </w:rPr>
              <w:t>
основы общественного производства, сущность и основные формы организации производства;</w:t>
            </w:r>
          </w:p>
          <w:p>
            <w:pPr>
              <w:spacing w:after="20"/>
              <w:ind w:left="20"/>
              <w:jc w:val="both"/>
            </w:pPr>
            <w:r>
              <w:rPr>
                <w:rFonts w:ascii="Times New Roman"/>
                <w:b w:val="false"/>
                <w:i w:val="false"/>
                <w:color w:val="000000"/>
                <w:sz w:val="20"/>
              </w:rPr>
              <w:t>
товарное производство, его характеристика, товар и его свойства;</w:t>
            </w:r>
          </w:p>
          <w:p>
            <w:pPr>
              <w:spacing w:after="20"/>
              <w:ind w:left="20"/>
              <w:jc w:val="both"/>
            </w:pPr>
            <w:r>
              <w:rPr>
                <w:rFonts w:ascii="Times New Roman"/>
                <w:b w:val="false"/>
                <w:i w:val="false"/>
                <w:color w:val="000000"/>
                <w:sz w:val="20"/>
              </w:rPr>
              <w:t>
основные типы экономических систем и их сущность;</w:t>
            </w:r>
          </w:p>
          <w:p>
            <w:pPr>
              <w:spacing w:after="20"/>
              <w:ind w:left="20"/>
              <w:jc w:val="both"/>
            </w:pPr>
            <w:r>
              <w:rPr>
                <w:rFonts w:ascii="Times New Roman"/>
                <w:b w:val="false"/>
                <w:i w:val="false"/>
                <w:color w:val="000000"/>
                <w:sz w:val="20"/>
              </w:rPr>
              <w:t>
возникновение и сущность денег, их свойства и закон денежного обращения;</w:t>
            </w:r>
          </w:p>
          <w:p>
            <w:pPr>
              <w:spacing w:after="20"/>
              <w:ind w:left="20"/>
              <w:jc w:val="both"/>
            </w:pPr>
            <w:r>
              <w:rPr>
                <w:rFonts w:ascii="Times New Roman"/>
                <w:b w:val="false"/>
                <w:i w:val="false"/>
                <w:color w:val="000000"/>
                <w:sz w:val="20"/>
              </w:rPr>
              <w:t>
рыночная экономика и ее особенности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задач и вопросов экономики;</w:t>
            </w:r>
          </w:p>
          <w:p>
            <w:pPr>
              <w:spacing w:after="20"/>
              <w:ind w:left="20"/>
              <w:jc w:val="both"/>
            </w:pPr>
            <w:r>
              <w:rPr>
                <w:rFonts w:ascii="Times New Roman"/>
                <w:b w:val="false"/>
                <w:i w:val="false"/>
                <w:color w:val="000000"/>
                <w:sz w:val="20"/>
              </w:rPr>
              <w:t>
- структуры современной экономики Казахстана;</w:t>
            </w:r>
          </w:p>
          <w:p>
            <w:pPr>
              <w:spacing w:after="20"/>
              <w:ind w:left="20"/>
              <w:jc w:val="both"/>
            </w:pPr>
            <w:r>
              <w:rPr>
                <w:rFonts w:ascii="Times New Roman"/>
                <w:b w:val="false"/>
                <w:i w:val="false"/>
                <w:color w:val="000000"/>
                <w:sz w:val="20"/>
              </w:rPr>
              <w:t>
- основных типов, форм и видов отношений собственности;</w:t>
            </w:r>
          </w:p>
          <w:p>
            <w:pPr>
              <w:spacing w:after="20"/>
              <w:ind w:left="20"/>
              <w:jc w:val="both"/>
            </w:pPr>
            <w:r>
              <w:rPr>
                <w:rFonts w:ascii="Times New Roman"/>
                <w:b w:val="false"/>
                <w:i w:val="false"/>
                <w:color w:val="000000"/>
                <w:sz w:val="20"/>
              </w:rPr>
              <w:t>
- системы реформирования отношений собственности в Республике Казахстан;</w:t>
            </w:r>
          </w:p>
          <w:p>
            <w:pPr>
              <w:spacing w:after="20"/>
              <w:ind w:left="20"/>
              <w:jc w:val="both"/>
            </w:pPr>
            <w:r>
              <w:rPr>
                <w:rFonts w:ascii="Times New Roman"/>
                <w:b w:val="false"/>
                <w:i w:val="false"/>
                <w:color w:val="000000"/>
                <w:sz w:val="20"/>
              </w:rPr>
              <w:t>
- структуры общественного производства, простого и расширенного воспроизводства;</w:t>
            </w:r>
          </w:p>
          <w:p>
            <w:pPr>
              <w:spacing w:after="20"/>
              <w:ind w:left="20"/>
              <w:jc w:val="both"/>
            </w:pPr>
            <w:r>
              <w:rPr>
                <w:rFonts w:ascii="Times New Roman"/>
                <w:b w:val="false"/>
                <w:i w:val="false"/>
                <w:color w:val="000000"/>
                <w:sz w:val="20"/>
              </w:rPr>
              <w:t>
- натурального и товарного производств, их характеристик;</w:t>
            </w:r>
          </w:p>
          <w:p>
            <w:pPr>
              <w:spacing w:after="20"/>
              <w:ind w:left="20"/>
              <w:jc w:val="both"/>
            </w:pPr>
            <w:r>
              <w:rPr>
                <w:rFonts w:ascii="Times New Roman"/>
                <w:b w:val="false"/>
                <w:i w:val="false"/>
                <w:color w:val="000000"/>
                <w:sz w:val="20"/>
              </w:rPr>
              <w:t>
- закона стоимости и его функций;</w:t>
            </w:r>
          </w:p>
          <w:p>
            <w:pPr>
              <w:spacing w:after="20"/>
              <w:ind w:left="20"/>
              <w:jc w:val="both"/>
            </w:pPr>
            <w:r>
              <w:rPr>
                <w:rFonts w:ascii="Times New Roman"/>
                <w:b w:val="false"/>
                <w:i w:val="false"/>
                <w:color w:val="000000"/>
                <w:sz w:val="20"/>
              </w:rPr>
              <w:t>
- особенностей традиционной, рыночной, командной и смешанной экономики, их характеристик;</w:t>
            </w:r>
          </w:p>
          <w:p>
            <w:pPr>
              <w:spacing w:after="20"/>
              <w:ind w:left="20"/>
              <w:jc w:val="both"/>
            </w:pPr>
            <w:r>
              <w:rPr>
                <w:rFonts w:ascii="Times New Roman"/>
                <w:b w:val="false"/>
                <w:i w:val="false"/>
                <w:color w:val="000000"/>
                <w:sz w:val="20"/>
              </w:rPr>
              <w:t>
- происхождения денег, форм стоимости, видов и функций денег;</w:t>
            </w:r>
          </w:p>
          <w:p>
            <w:pPr>
              <w:spacing w:after="20"/>
              <w:ind w:left="20"/>
              <w:jc w:val="both"/>
            </w:pPr>
            <w:r>
              <w:rPr>
                <w:rFonts w:ascii="Times New Roman"/>
                <w:b w:val="false"/>
                <w:i w:val="false"/>
                <w:color w:val="000000"/>
                <w:sz w:val="20"/>
              </w:rPr>
              <w:t xml:space="preserve">
- сущности рынка, его функций, структуры и видов </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анализировать экономические процессы в РК;</w:t>
            </w:r>
          </w:p>
          <w:p>
            <w:pPr>
              <w:spacing w:after="20"/>
              <w:ind w:left="20"/>
              <w:jc w:val="both"/>
            </w:pPr>
            <w:r>
              <w:rPr>
                <w:rFonts w:ascii="Times New Roman"/>
                <w:b w:val="false"/>
                <w:i w:val="false"/>
                <w:color w:val="000000"/>
                <w:sz w:val="20"/>
              </w:rPr>
              <w:t>
- характеризовать типы собственности;</w:t>
            </w:r>
          </w:p>
          <w:p>
            <w:pPr>
              <w:spacing w:after="20"/>
              <w:ind w:left="20"/>
              <w:jc w:val="both"/>
            </w:pPr>
            <w:r>
              <w:rPr>
                <w:rFonts w:ascii="Times New Roman"/>
                <w:b w:val="false"/>
                <w:i w:val="false"/>
                <w:color w:val="000000"/>
                <w:sz w:val="20"/>
              </w:rPr>
              <w:t>
- анализировать преобразования отношений собственности, проводимые в РК;</w:t>
            </w:r>
          </w:p>
          <w:p>
            <w:pPr>
              <w:spacing w:after="20"/>
              <w:ind w:left="20"/>
              <w:jc w:val="both"/>
            </w:pPr>
            <w:r>
              <w:rPr>
                <w:rFonts w:ascii="Times New Roman"/>
                <w:b w:val="false"/>
                <w:i w:val="false"/>
                <w:color w:val="000000"/>
                <w:sz w:val="20"/>
              </w:rPr>
              <w:t>
- определять характерные черты товарного производства;</w:t>
            </w:r>
          </w:p>
          <w:p>
            <w:pPr>
              <w:spacing w:after="20"/>
              <w:ind w:left="20"/>
              <w:jc w:val="both"/>
            </w:pPr>
            <w:r>
              <w:rPr>
                <w:rFonts w:ascii="Times New Roman"/>
                <w:b w:val="false"/>
                <w:i w:val="false"/>
                <w:color w:val="000000"/>
                <w:sz w:val="20"/>
              </w:rPr>
              <w:t>
- анализировать особенности структуры современного общественного производства;</w:t>
            </w:r>
          </w:p>
          <w:p>
            <w:pPr>
              <w:spacing w:after="20"/>
              <w:ind w:left="20"/>
              <w:jc w:val="both"/>
            </w:pPr>
            <w:r>
              <w:rPr>
                <w:rFonts w:ascii="Times New Roman"/>
                <w:b w:val="false"/>
                <w:i w:val="false"/>
                <w:color w:val="000000"/>
                <w:sz w:val="20"/>
              </w:rPr>
              <w:t>
- характеризовать различные типы экономических систем;</w:t>
            </w:r>
          </w:p>
          <w:p>
            <w:pPr>
              <w:spacing w:after="20"/>
              <w:ind w:left="20"/>
              <w:jc w:val="both"/>
            </w:pPr>
            <w:r>
              <w:rPr>
                <w:rFonts w:ascii="Times New Roman"/>
                <w:b w:val="false"/>
                <w:i w:val="false"/>
                <w:color w:val="000000"/>
                <w:sz w:val="20"/>
              </w:rPr>
              <w:t>
- анализировать преимущества и недостатки различных видов денег;</w:t>
            </w:r>
          </w:p>
          <w:p>
            <w:pPr>
              <w:spacing w:after="20"/>
              <w:ind w:left="20"/>
              <w:jc w:val="both"/>
            </w:pPr>
            <w:r>
              <w:rPr>
                <w:rFonts w:ascii="Times New Roman"/>
                <w:b w:val="false"/>
                <w:i w:val="false"/>
                <w:color w:val="000000"/>
                <w:sz w:val="20"/>
              </w:rPr>
              <w:t>
- анализировать сущность проводимых государством экономических методов регулирования рынка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w:t>
            </w:r>
          </w:p>
          <w:p>
            <w:pPr>
              <w:spacing w:after="20"/>
              <w:ind w:left="20"/>
              <w:jc w:val="both"/>
            </w:pPr>
            <w:r>
              <w:rPr>
                <w:rFonts w:ascii="Times New Roman"/>
                <w:b w:val="false"/>
                <w:i w:val="false"/>
                <w:color w:val="000000"/>
                <w:sz w:val="20"/>
              </w:rPr>
              <w:t xml:space="preserve">
Конституция РК – ядро правовой системы; </w:t>
            </w:r>
          </w:p>
          <w:p>
            <w:pPr>
              <w:spacing w:after="20"/>
              <w:ind w:left="20"/>
              <w:jc w:val="both"/>
            </w:pPr>
            <w:r>
              <w:rPr>
                <w:rFonts w:ascii="Times New Roman"/>
                <w:b w:val="false"/>
                <w:i w:val="false"/>
                <w:color w:val="000000"/>
                <w:sz w:val="20"/>
              </w:rPr>
              <w:t>
всеобщая Декларация прав человека;</w:t>
            </w:r>
          </w:p>
          <w:p>
            <w:pPr>
              <w:spacing w:after="20"/>
              <w:ind w:left="20"/>
              <w:jc w:val="both"/>
            </w:pPr>
            <w:r>
              <w:rPr>
                <w:rFonts w:ascii="Times New Roman"/>
                <w:b w:val="false"/>
                <w:i w:val="false"/>
                <w:color w:val="000000"/>
                <w:sz w:val="20"/>
              </w:rPr>
              <w:t>
личность, право, правовое государство;</w:t>
            </w:r>
          </w:p>
          <w:p>
            <w:pPr>
              <w:spacing w:after="20"/>
              <w:ind w:left="20"/>
              <w:jc w:val="both"/>
            </w:pPr>
            <w:r>
              <w:rPr>
                <w:rFonts w:ascii="Times New Roman"/>
                <w:b w:val="false"/>
                <w:i w:val="false"/>
                <w:color w:val="000000"/>
                <w:sz w:val="20"/>
              </w:rPr>
              <w:t>
юридическая ответственность и ее виды;</w:t>
            </w:r>
          </w:p>
          <w:p>
            <w:pPr>
              <w:spacing w:after="20"/>
              <w:ind w:left="20"/>
              <w:jc w:val="both"/>
            </w:pPr>
            <w:r>
              <w:rPr>
                <w:rFonts w:ascii="Times New Roman"/>
                <w:b w:val="false"/>
                <w:i w:val="false"/>
                <w:color w:val="000000"/>
                <w:sz w:val="20"/>
              </w:rPr>
              <w:t>
основные отрасли права;</w:t>
            </w:r>
          </w:p>
          <w:p>
            <w:pPr>
              <w:spacing w:after="20"/>
              <w:ind w:left="20"/>
              <w:jc w:val="both"/>
            </w:pPr>
            <w:r>
              <w:rPr>
                <w:rFonts w:ascii="Times New Roman"/>
                <w:b w:val="false"/>
                <w:i w:val="false"/>
                <w:color w:val="000000"/>
                <w:sz w:val="20"/>
              </w:rPr>
              <w:t>
судебная система РК;</w:t>
            </w:r>
          </w:p>
          <w:p>
            <w:pPr>
              <w:spacing w:after="20"/>
              <w:ind w:left="20"/>
              <w:jc w:val="both"/>
            </w:pPr>
            <w:r>
              <w:rPr>
                <w:rFonts w:ascii="Times New Roman"/>
                <w:b w:val="false"/>
                <w:i w:val="false"/>
                <w:color w:val="000000"/>
                <w:sz w:val="20"/>
              </w:rPr>
              <w:t>
правоохранительные органы;</w:t>
            </w:r>
          </w:p>
          <w:p>
            <w:pPr>
              <w:spacing w:after="20"/>
              <w:ind w:left="20"/>
              <w:jc w:val="both"/>
            </w:pPr>
            <w:r>
              <w:rPr>
                <w:rFonts w:ascii="Times New Roman"/>
                <w:b w:val="false"/>
                <w:i w:val="false"/>
                <w:color w:val="000000"/>
                <w:sz w:val="20"/>
              </w:rPr>
              <w:t>
административное право РК;</w:t>
            </w:r>
          </w:p>
          <w:p>
            <w:pPr>
              <w:spacing w:after="20"/>
              <w:ind w:left="20"/>
              <w:jc w:val="both"/>
            </w:pPr>
            <w:r>
              <w:rPr>
                <w:rFonts w:ascii="Times New Roman"/>
                <w:b w:val="false"/>
                <w:i w:val="false"/>
                <w:color w:val="000000"/>
                <w:sz w:val="20"/>
              </w:rPr>
              <w:t>
гражданское право РК;</w:t>
            </w:r>
          </w:p>
          <w:p>
            <w:pPr>
              <w:spacing w:after="20"/>
              <w:ind w:left="20"/>
              <w:jc w:val="both"/>
            </w:pPr>
            <w:r>
              <w:rPr>
                <w:rFonts w:ascii="Times New Roman"/>
                <w:b w:val="false"/>
                <w:i w:val="false"/>
                <w:color w:val="000000"/>
                <w:sz w:val="20"/>
              </w:rPr>
              <w:t>
трудовое право РК;</w:t>
            </w:r>
          </w:p>
          <w:p>
            <w:pPr>
              <w:spacing w:after="20"/>
              <w:ind w:left="20"/>
              <w:jc w:val="both"/>
            </w:pPr>
            <w:r>
              <w:rPr>
                <w:rFonts w:ascii="Times New Roman"/>
                <w:b w:val="false"/>
                <w:i w:val="false"/>
                <w:color w:val="000000"/>
                <w:sz w:val="20"/>
              </w:rPr>
              <w:t>
уголовное право РК;</w:t>
            </w:r>
          </w:p>
          <w:p>
            <w:pPr>
              <w:spacing w:after="20"/>
              <w:ind w:left="20"/>
              <w:jc w:val="both"/>
            </w:pPr>
            <w:r>
              <w:rPr>
                <w:rFonts w:ascii="Times New Roman"/>
                <w:b w:val="false"/>
                <w:i w:val="false"/>
                <w:color w:val="000000"/>
                <w:sz w:val="20"/>
              </w:rPr>
              <w:t>
семейное право РК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прав и свобод человека и гражданина, механизмов их реализации;</w:t>
            </w:r>
          </w:p>
          <w:p>
            <w:pPr>
              <w:spacing w:after="20"/>
              <w:ind w:left="20"/>
              <w:jc w:val="both"/>
            </w:pPr>
            <w:r>
              <w:rPr>
                <w:rFonts w:ascii="Times New Roman"/>
                <w:b w:val="false"/>
                <w:i w:val="false"/>
                <w:color w:val="000000"/>
                <w:sz w:val="20"/>
              </w:rPr>
              <w:t>
- особенностей правовых и нравственно-этических норм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xml:space="preserve">
- использовать нормативно-правовые документы, регламентирующие профессиональную деятельность специалиста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черчения</w:t>
            </w:r>
          </w:p>
          <w:p>
            <w:pPr>
              <w:spacing w:after="20"/>
              <w:ind w:left="20"/>
              <w:jc w:val="both"/>
            </w:pPr>
            <w:r>
              <w:rPr>
                <w:rFonts w:ascii="Times New Roman"/>
                <w:b w:val="false"/>
                <w:i w:val="false"/>
                <w:color w:val="000000"/>
                <w:sz w:val="20"/>
              </w:rPr>
              <w:t>
правила оформления чертежей;</w:t>
            </w:r>
          </w:p>
          <w:p>
            <w:pPr>
              <w:spacing w:after="20"/>
              <w:ind w:left="20"/>
              <w:jc w:val="both"/>
            </w:pPr>
            <w:r>
              <w:rPr>
                <w:rFonts w:ascii="Times New Roman"/>
                <w:b w:val="false"/>
                <w:i w:val="false"/>
                <w:color w:val="000000"/>
                <w:sz w:val="20"/>
              </w:rPr>
              <w:t>
геометрические построения на чертежах;</w:t>
            </w:r>
          </w:p>
          <w:p>
            <w:pPr>
              <w:spacing w:after="20"/>
              <w:ind w:left="20"/>
              <w:jc w:val="both"/>
            </w:pPr>
            <w:r>
              <w:rPr>
                <w:rFonts w:ascii="Times New Roman"/>
                <w:b w:val="false"/>
                <w:i w:val="false"/>
                <w:color w:val="000000"/>
                <w:sz w:val="20"/>
              </w:rPr>
              <w:t>
проекционные изображения на чертежах;</w:t>
            </w:r>
          </w:p>
          <w:p>
            <w:pPr>
              <w:spacing w:after="20"/>
              <w:ind w:left="20"/>
              <w:jc w:val="both"/>
            </w:pPr>
            <w:r>
              <w:rPr>
                <w:rFonts w:ascii="Times New Roman"/>
                <w:b w:val="false"/>
                <w:i w:val="false"/>
                <w:color w:val="000000"/>
                <w:sz w:val="20"/>
              </w:rPr>
              <w:t>
прямоугольное проецирование на одну плоскость и на три плоскости, изометрические и диаметрические проекции простейших фигур;</w:t>
            </w:r>
          </w:p>
          <w:p>
            <w:pPr>
              <w:spacing w:after="20"/>
              <w:ind w:left="20"/>
              <w:jc w:val="both"/>
            </w:pPr>
            <w:r>
              <w:rPr>
                <w:rFonts w:ascii="Times New Roman"/>
                <w:b w:val="false"/>
                <w:i w:val="false"/>
                <w:color w:val="000000"/>
                <w:sz w:val="20"/>
              </w:rPr>
              <w:t>
чертеж и изометрическая проекция детали;</w:t>
            </w:r>
          </w:p>
          <w:p>
            <w:pPr>
              <w:spacing w:after="20"/>
              <w:ind w:left="20"/>
              <w:jc w:val="both"/>
            </w:pPr>
            <w:r>
              <w:rPr>
                <w:rFonts w:ascii="Times New Roman"/>
                <w:b w:val="false"/>
                <w:i w:val="false"/>
                <w:color w:val="000000"/>
                <w:sz w:val="20"/>
              </w:rPr>
              <w:t>
развертки геометрических фигур;</w:t>
            </w:r>
          </w:p>
          <w:p>
            <w:pPr>
              <w:spacing w:after="20"/>
              <w:ind w:left="20"/>
              <w:jc w:val="both"/>
            </w:pPr>
            <w:r>
              <w:rPr>
                <w:rFonts w:ascii="Times New Roman"/>
                <w:b w:val="false"/>
                <w:i w:val="false"/>
                <w:color w:val="000000"/>
                <w:sz w:val="20"/>
              </w:rPr>
              <w:t>
основы технологического черчения;</w:t>
            </w:r>
          </w:p>
          <w:p>
            <w:pPr>
              <w:spacing w:after="20"/>
              <w:ind w:left="20"/>
              <w:jc w:val="both"/>
            </w:pPr>
            <w:r>
              <w:rPr>
                <w:rFonts w:ascii="Times New Roman"/>
                <w:b w:val="false"/>
                <w:i w:val="false"/>
                <w:color w:val="000000"/>
                <w:sz w:val="20"/>
              </w:rPr>
              <w:t>
расположения изображений на чертежах;</w:t>
            </w:r>
          </w:p>
          <w:p>
            <w:pPr>
              <w:spacing w:after="20"/>
              <w:ind w:left="20"/>
              <w:jc w:val="both"/>
            </w:pPr>
            <w:r>
              <w:rPr>
                <w:rFonts w:ascii="Times New Roman"/>
                <w:b w:val="false"/>
                <w:i w:val="false"/>
                <w:color w:val="000000"/>
                <w:sz w:val="20"/>
              </w:rPr>
              <w:t>
сечения и разрезы;</w:t>
            </w:r>
          </w:p>
          <w:p>
            <w:pPr>
              <w:spacing w:after="20"/>
              <w:ind w:left="20"/>
              <w:jc w:val="both"/>
            </w:pPr>
            <w:r>
              <w:rPr>
                <w:rFonts w:ascii="Times New Roman"/>
                <w:b w:val="false"/>
                <w:i w:val="false"/>
                <w:color w:val="000000"/>
                <w:sz w:val="20"/>
              </w:rPr>
              <w:t>
выполнение чертежей деталей с применением необходимого количества видов сечений и разрезов в прямоугольных и аксонометрических осях;</w:t>
            </w:r>
          </w:p>
          <w:p>
            <w:pPr>
              <w:spacing w:after="20"/>
              <w:ind w:left="20"/>
              <w:jc w:val="both"/>
            </w:pPr>
            <w:r>
              <w:rPr>
                <w:rFonts w:ascii="Times New Roman"/>
                <w:b w:val="false"/>
                <w:i w:val="false"/>
                <w:color w:val="000000"/>
                <w:sz w:val="20"/>
              </w:rPr>
              <w:t>
машиностроительное черчение;</w:t>
            </w:r>
          </w:p>
          <w:p>
            <w:pPr>
              <w:spacing w:after="20"/>
              <w:ind w:left="20"/>
              <w:jc w:val="both"/>
            </w:pPr>
            <w:r>
              <w:rPr>
                <w:rFonts w:ascii="Times New Roman"/>
                <w:b w:val="false"/>
                <w:i w:val="false"/>
                <w:color w:val="000000"/>
                <w:sz w:val="20"/>
              </w:rPr>
              <w:t>
разъемные соединения;</w:t>
            </w:r>
          </w:p>
          <w:p>
            <w:pPr>
              <w:spacing w:after="20"/>
              <w:ind w:left="20"/>
              <w:jc w:val="both"/>
            </w:pPr>
            <w:r>
              <w:rPr>
                <w:rFonts w:ascii="Times New Roman"/>
                <w:b w:val="false"/>
                <w:i w:val="false"/>
                <w:color w:val="000000"/>
                <w:sz w:val="20"/>
              </w:rPr>
              <w:t>
сборочный чертеж, рабочий чертеж, эскизы деталей, технический рисунок детали, деталирование по сборочному чертежу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правил построения чертежей и схем;</w:t>
            </w:r>
          </w:p>
          <w:p>
            <w:pPr>
              <w:spacing w:after="20"/>
              <w:ind w:left="20"/>
              <w:jc w:val="both"/>
            </w:pPr>
            <w:r>
              <w:rPr>
                <w:rFonts w:ascii="Times New Roman"/>
                <w:b w:val="false"/>
                <w:i w:val="false"/>
                <w:color w:val="000000"/>
                <w:sz w:val="20"/>
              </w:rPr>
              <w:t xml:space="preserve">
- основ начертательной геометрии и проекционного черчения; </w:t>
            </w:r>
          </w:p>
          <w:p>
            <w:pPr>
              <w:spacing w:after="20"/>
              <w:ind w:left="20"/>
              <w:jc w:val="both"/>
            </w:pPr>
            <w:r>
              <w:rPr>
                <w:rFonts w:ascii="Times New Roman"/>
                <w:b w:val="false"/>
                <w:i w:val="false"/>
                <w:color w:val="000000"/>
                <w:sz w:val="20"/>
              </w:rPr>
              <w:t xml:space="preserve">
- основных положений конструкторской, технологической и другой нормативной документации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читать и оформлять чертежи по профилю специальности;</w:t>
            </w:r>
          </w:p>
          <w:p>
            <w:pPr>
              <w:spacing w:after="20"/>
              <w:ind w:left="20"/>
              <w:jc w:val="both"/>
            </w:pPr>
            <w:r>
              <w:rPr>
                <w:rFonts w:ascii="Times New Roman"/>
                <w:b w:val="false"/>
                <w:i w:val="false"/>
                <w:color w:val="000000"/>
                <w:sz w:val="20"/>
              </w:rPr>
              <w:t>
- пользоваться справочниками;</w:t>
            </w:r>
          </w:p>
          <w:p>
            <w:pPr>
              <w:spacing w:after="20"/>
              <w:ind w:left="20"/>
              <w:jc w:val="both"/>
            </w:pPr>
            <w:r>
              <w:rPr>
                <w:rFonts w:ascii="Times New Roman"/>
                <w:b w:val="false"/>
                <w:i w:val="false"/>
                <w:color w:val="000000"/>
                <w:sz w:val="20"/>
              </w:rPr>
              <w:t xml:space="preserve">
- выражать техническую мысль с помощью эскиза, чертежа, технического рисунка </w:t>
            </w:r>
          </w:p>
          <w:p>
            <w:pPr>
              <w:spacing w:after="20"/>
              <w:ind w:left="20"/>
              <w:jc w:val="both"/>
            </w:pPr>
            <w:r>
              <w:rPr>
                <w:rFonts w:ascii="Times New Roman"/>
                <w:b w:val="false"/>
                <w:i w:val="false"/>
                <w:color w:val="000000"/>
                <w:sz w:val="20"/>
              </w:rPr>
              <w:t>
- пользоваться нормативно-технической документацией при оформлении чертежей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стандартизации, сертификации и метрологии</w:t>
            </w:r>
          </w:p>
          <w:p>
            <w:pPr>
              <w:spacing w:after="20"/>
              <w:ind w:left="20"/>
              <w:jc w:val="both"/>
            </w:pPr>
            <w:r>
              <w:rPr>
                <w:rFonts w:ascii="Times New Roman"/>
                <w:b w:val="false"/>
                <w:i w:val="false"/>
                <w:color w:val="000000"/>
                <w:sz w:val="20"/>
              </w:rPr>
              <w:t xml:space="preserve">
закон РК "О техническом регулировании"; </w:t>
            </w:r>
          </w:p>
          <w:p>
            <w:pPr>
              <w:spacing w:after="20"/>
              <w:ind w:left="20"/>
              <w:jc w:val="both"/>
            </w:pPr>
            <w:r>
              <w:rPr>
                <w:rFonts w:ascii="Times New Roman"/>
                <w:b w:val="false"/>
                <w:i w:val="false"/>
                <w:color w:val="000000"/>
                <w:sz w:val="20"/>
              </w:rPr>
              <w:t xml:space="preserve">
принципы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средства измерений; </w:t>
            </w:r>
          </w:p>
          <w:p>
            <w:pPr>
              <w:spacing w:after="20"/>
              <w:ind w:left="20"/>
              <w:jc w:val="both"/>
            </w:pPr>
            <w:r>
              <w:rPr>
                <w:rFonts w:ascii="Times New Roman"/>
                <w:b w:val="false"/>
                <w:i w:val="false"/>
                <w:color w:val="000000"/>
                <w:sz w:val="20"/>
              </w:rPr>
              <w:t xml:space="preserve">
эталоны величин; </w:t>
            </w:r>
          </w:p>
          <w:p>
            <w:pPr>
              <w:spacing w:after="20"/>
              <w:ind w:left="20"/>
              <w:jc w:val="both"/>
            </w:pPr>
            <w:r>
              <w:rPr>
                <w:rFonts w:ascii="Times New Roman"/>
                <w:b w:val="false"/>
                <w:i w:val="false"/>
                <w:color w:val="000000"/>
                <w:sz w:val="20"/>
              </w:rPr>
              <w:t xml:space="preserve">
основы сертификации, термины и определения; </w:t>
            </w:r>
          </w:p>
          <w:p>
            <w:pPr>
              <w:spacing w:after="20"/>
              <w:ind w:left="20"/>
              <w:jc w:val="both"/>
            </w:pPr>
            <w:r>
              <w:rPr>
                <w:rFonts w:ascii="Times New Roman"/>
                <w:b w:val="false"/>
                <w:i w:val="false"/>
                <w:color w:val="000000"/>
                <w:sz w:val="20"/>
              </w:rPr>
              <w:t xml:space="preserve">
сертификация услуг на предприятиях пищевой промышленности; </w:t>
            </w:r>
          </w:p>
          <w:p>
            <w:pPr>
              <w:spacing w:after="20"/>
              <w:ind w:left="20"/>
              <w:jc w:val="both"/>
            </w:pPr>
            <w:r>
              <w:rPr>
                <w:rFonts w:ascii="Times New Roman"/>
                <w:b w:val="false"/>
                <w:i w:val="false"/>
                <w:color w:val="000000"/>
                <w:sz w:val="20"/>
              </w:rPr>
              <w:t xml:space="preserve">
качество продукции и декларация о соответствии; </w:t>
            </w:r>
          </w:p>
          <w:p>
            <w:pPr>
              <w:spacing w:after="20"/>
              <w:ind w:left="20"/>
              <w:jc w:val="both"/>
            </w:pPr>
            <w:r>
              <w:rPr>
                <w:rFonts w:ascii="Times New Roman"/>
                <w:b w:val="false"/>
                <w:i w:val="false"/>
                <w:color w:val="000000"/>
                <w:sz w:val="20"/>
              </w:rPr>
              <w:t>
разработка и внедрение системы менеджмента качества;</w:t>
            </w:r>
          </w:p>
          <w:p>
            <w:pPr>
              <w:spacing w:after="20"/>
              <w:ind w:left="20"/>
              <w:jc w:val="both"/>
            </w:pPr>
            <w:r>
              <w:rPr>
                <w:rFonts w:ascii="Times New Roman"/>
                <w:b w:val="false"/>
                <w:i w:val="false"/>
                <w:color w:val="000000"/>
                <w:sz w:val="20"/>
              </w:rPr>
              <w:t>
основы метрологии;</w:t>
            </w:r>
          </w:p>
          <w:p>
            <w:pPr>
              <w:spacing w:after="20"/>
              <w:ind w:left="20"/>
              <w:jc w:val="both"/>
            </w:pPr>
            <w:r>
              <w:rPr>
                <w:rFonts w:ascii="Times New Roman"/>
                <w:b w:val="false"/>
                <w:i w:val="false"/>
                <w:color w:val="000000"/>
                <w:sz w:val="20"/>
              </w:rPr>
              <w:t>
госуҒдарственный метрологический контроль и надзор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стандартизации;</w:t>
            </w:r>
          </w:p>
          <w:p>
            <w:pPr>
              <w:spacing w:after="20"/>
              <w:ind w:left="20"/>
              <w:jc w:val="both"/>
            </w:pPr>
            <w:r>
              <w:rPr>
                <w:rFonts w:ascii="Times New Roman"/>
                <w:b w:val="false"/>
                <w:i w:val="false"/>
                <w:color w:val="000000"/>
                <w:sz w:val="20"/>
              </w:rPr>
              <w:t xml:space="preserve">
- принципов стандартизации на предприятиях пищевой промышленности; </w:t>
            </w:r>
          </w:p>
          <w:p>
            <w:pPr>
              <w:spacing w:after="20"/>
              <w:ind w:left="20"/>
              <w:jc w:val="both"/>
            </w:pPr>
            <w:r>
              <w:rPr>
                <w:rFonts w:ascii="Times New Roman"/>
                <w:b w:val="false"/>
                <w:i w:val="false"/>
                <w:color w:val="000000"/>
                <w:sz w:val="20"/>
              </w:rPr>
              <w:t xml:space="preserve">
- основных понятий метрологии; </w:t>
            </w:r>
          </w:p>
          <w:p>
            <w:pPr>
              <w:spacing w:after="20"/>
              <w:ind w:left="20"/>
              <w:jc w:val="both"/>
            </w:pPr>
            <w:r>
              <w:rPr>
                <w:rFonts w:ascii="Times New Roman"/>
                <w:b w:val="false"/>
                <w:i w:val="false"/>
                <w:color w:val="000000"/>
                <w:sz w:val="20"/>
              </w:rPr>
              <w:t>
- стандартов на готовые изделия;</w:t>
            </w:r>
          </w:p>
          <w:p>
            <w:pPr>
              <w:spacing w:after="20"/>
              <w:ind w:left="20"/>
              <w:jc w:val="both"/>
            </w:pPr>
            <w:r>
              <w:rPr>
                <w:rFonts w:ascii="Times New Roman"/>
                <w:b w:val="false"/>
                <w:i w:val="false"/>
                <w:color w:val="000000"/>
                <w:sz w:val="20"/>
              </w:rPr>
              <w:t xml:space="preserve">
- основных понятий сертификации; </w:t>
            </w:r>
          </w:p>
          <w:p>
            <w:pPr>
              <w:spacing w:after="20"/>
              <w:ind w:left="20"/>
              <w:jc w:val="both"/>
            </w:pPr>
            <w:r>
              <w:rPr>
                <w:rFonts w:ascii="Times New Roman"/>
                <w:b w:val="false"/>
                <w:i w:val="false"/>
                <w:color w:val="000000"/>
                <w:sz w:val="20"/>
              </w:rPr>
              <w:t xml:space="preserve">
- средств измерений; </w:t>
            </w:r>
          </w:p>
          <w:p>
            <w:pPr>
              <w:spacing w:after="20"/>
              <w:ind w:left="20"/>
              <w:jc w:val="both"/>
            </w:pPr>
            <w:r>
              <w:rPr>
                <w:rFonts w:ascii="Times New Roman"/>
                <w:b w:val="false"/>
                <w:i w:val="false"/>
                <w:color w:val="000000"/>
                <w:sz w:val="20"/>
              </w:rPr>
              <w:t>
- эталонов величин</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применять основные положения стандартизации и сертификации в профессиональной деятельности; </w:t>
            </w:r>
          </w:p>
          <w:p>
            <w:pPr>
              <w:spacing w:after="20"/>
              <w:ind w:left="20"/>
              <w:jc w:val="both"/>
            </w:pPr>
            <w:r>
              <w:rPr>
                <w:rFonts w:ascii="Times New Roman"/>
                <w:b w:val="false"/>
                <w:i w:val="false"/>
                <w:color w:val="000000"/>
                <w:sz w:val="20"/>
              </w:rPr>
              <w:t xml:space="preserve">
- определять качество продукции и заполнять декларации о соответствии; </w:t>
            </w:r>
          </w:p>
          <w:p>
            <w:pPr>
              <w:spacing w:after="20"/>
              <w:ind w:left="20"/>
              <w:jc w:val="both"/>
            </w:pPr>
            <w:r>
              <w:rPr>
                <w:rFonts w:ascii="Times New Roman"/>
                <w:b w:val="false"/>
                <w:i w:val="false"/>
                <w:color w:val="000000"/>
                <w:sz w:val="20"/>
              </w:rPr>
              <w:t>
- применять основные положения метрологии в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1,7,8</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менеджмента и маркетинга</w:t>
            </w:r>
          </w:p>
          <w:p>
            <w:pPr>
              <w:spacing w:after="20"/>
              <w:ind w:left="20"/>
              <w:jc w:val="both"/>
            </w:pPr>
            <w:r>
              <w:rPr>
                <w:rFonts w:ascii="Times New Roman"/>
                <w:b w:val="false"/>
                <w:i w:val="false"/>
                <w:color w:val="000000"/>
                <w:sz w:val="20"/>
              </w:rPr>
              <w:t xml:space="preserve">
элементы организации и процесса управления, эволюция управленческой мысли, социальная ответственность и этика; </w:t>
            </w:r>
          </w:p>
          <w:p>
            <w:pPr>
              <w:spacing w:after="20"/>
              <w:ind w:left="20"/>
              <w:jc w:val="both"/>
            </w:pPr>
            <w:r>
              <w:rPr>
                <w:rFonts w:ascii="Times New Roman"/>
                <w:b w:val="false"/>
                <w:i w:val="false"/>
                <w:color w:val="000000"/>
                <w:sz w:val="20"/>
              </w:rPr>
              <w:t xml:space="preserve">
связующие процессы; </w:t>
            </w:r>
          </w:p>
          <w:p>
            <w:pPr>
              <w:spacing w:after="20"/>
              <w:ind w:left="20"/>
              <w:jc w:val="both"/>
            </w:pPr>
            <w:r>
              <w:rPr>
                <w:rFonts w:ascii="Times New Roman"/>
                <w:b w:val="false"/>
                <w:i w:val="false"/>
                <w:color w:val="000000"/>
                <w:sz w:val="20"/>
              </w:rPr>
              <w:t>
функции управления;</w:t>
            </w:r>
          </w:p>
          <w:p>
            <w:pPr>
              <w:spacing w:after="20"/>
              <w:ind w:left="20"/>
              <w:jc w:val="both"/>
            </w:pPr>
            <w:r>
              <w:rPr>
                <w:rFonts w:ascii="Times New Roman"/>
                <w:b w:val="false"/>
                <w:i w:val="false"/>
                <w:color w:val="000000"/>
                <w:sz w:val="20"/>
              </w:rPr>
              <w:t>
групповая динамика и руководство;</w:t>
            </w:r>
          </w:p>
          <w:p>
            <w:pPr>
              <w:spacing w:after="20"/>
              <w:ind w:left="20"/>
              <w:jc w:val="both"/>
            </w:pPr>
            <w:r>
              <w:rPr>
                <w:rFonts w:ascii="Times New Roman"/>
                <w:b w:val="false"/>
                <w:i w:val="false"/>
                <w:color w:val="000000"/>
                <w:sz w:val="20"/>
              </w:rPr>
              <w:t>
управление производством и трудовыми ресурсами;</w:t>
            </w:r>
          </w:p>
          <w:p>
            <w:pPr>
              <w:spacing w:after="20"/>
              <w:ind w:left="20"/>
              <w:jc w:val="both"/>
            </w:pPr>
            <w:r>
              <w:rPr>
                <w:rFonts w:ascii="Times New Roman"/>
                <w:b w:val="false"/>
                <w:i w:val="false"/>
                <w:color w:val="000000"/>
                <w:sz w:val="20"/>
              </w:rPr>
              <w:t>
процесс управления маркетингом;</w:t>
            </w:r>
          </w:p>
          <w:p>
            <w:pPr>
              <w:spacing w:after="20"/>
              <w:ind w:left="20"/>
              <w:jc w:val="both"/>
            </w:pPr>
            <w:r>
              <w:rPr>
                <w:rFonts w:ascii="Times New Roman"/>
                <w:b w:val="false"/>
                <w:i w:val="false"/>
                <w:color w:val="000000"/>
                <w:sz w:val="20"/>
              </w:rPr>
              <w:t>
анализ рыночных возможностей, маркетинговая среда, маркетинговые исследования, рынок предприятий и потребительские рынки;</w:t>
            </w:r>
          </w:p>
          <w:p>
            <w:pPr>
              <w:spacing w:after="20"/>
              <w:ind w:left="20"/>
              <w:jc w:val="both"/>
            </w:pPr>
            <w:r>
              <w:rPr>
                <w:rFonts w:ascii="Times New Roman"/>
                <w:b w:val="false"/>
                <w:i w:val="false"/>
                <w:color w:val="000000"/>
                <w:sz w:val="20"/>
              </w:rPr>
              <w:t>
сегментирование рынка, принципы и критерии сегментирования, стратегия позиционирования;</w:t>
            </w:r>
          </w:p>
          <w:p>
            <w:pPr>
              <w:spacing w:after="20"/>
              <w:ind w:left="20"/>
              <w:jc w:val="both"/>
            </w:pPr>
            <w:r>
              <w:rPr>
                <w:rFonts w:ascii="Times New Roman"/>
                <w:b w:val="false"/>
                <w:i w:val="false"/>
                <w:color w:val="000000"/>
                <w:sz w:val="20"/>
              </w:rPr>
              <w:t>
разработка комплекса маркетинга, товарная, ценовая политика фирмы, организация сбыта товаров, продвижение товаров; </w:t>
            </w:r>
          </w:p>
          <w:p>
            <w:pPr>
              <w:spacing w:after="20"/>
              <w:ind w:left="20"/>
              <w:jc w:val="both"/>
            </w:pPr>
            <w:r>
              <w:rPr>
                <w:rFonts w:ascii="Times New Roman"/>
                <w:b w:val="false"/>
                <w:i w:val="false"/>
                <w:color w:val="000000"/>
                <w:sz w:val="20"/>
              </w:rPr>
              <w:t>
претворение в жизнь маркетинговых мероприятий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определения менеджмента, объектов управления;</w:t>
            </w:r>
          </w:p>
          <w:p>
            <w:pPr>
              <w:spacing w:after="20"/>
              <w:ind w:left="20"/>
              <w:jc w:val="both"/>
            </w:pPr>
            <w:r>
              <w:rPr>
                <w:rFonts w:ascii="Times New Roman"/>
                <w:b w:val="false"/>
                <w:i w:val="false"/>
                <w:color w:val="000000"/>
                <w:sz w:val="20"/>
              </w:rPr>
              <w:t>
- общих характеристик организаций и видов организаций;</w:t>
            </w:r>
          </w:p>
          <w:p>
            <w:pPr>
              <w:spacing w:after="20"/>
              <w:ind w:left="20"/>
              <w:jc w:val="both"/>
            </w:pPr>
            <w:r>
              <w:rPr>
                <w:rFonts w:ascii="Times New Roman"/>
                <w:b w:val="false"/>
                <w:i w:val="false"/>
                <w:color w:val="000000"/>
                <w:sz w:val="20"/>
              </w:rPr>
              <w:t>
- уровней управления;</w:t>
            </w:r>
          </w:p>
          <w:p>
            <w:pPr>
              <w:spacing w:after="20"/>
              <w:ind w:left="20"/>
              <w:jc w:val="both"/>
            </w:pPr>
            <w:r>
              <w:rPr>
                <w:rFonts w:ascii="Times New Roman"/>
                <w:b w:val="false"/>
                <w:i w:val="false"/>
                <w:color w:val="000000"/>
                <w:sz w:val="20"/>
              </w:rPr>
              <w:t>
- среды организации;</w:t>
            </w:r>
          </w:p>
          <w:p>
            <w:pPr>
              <w:spacing w:after="20"/>
              <w:ind w:left="20"/>
              <w:jc w:val="both"/>
            </w:pPr>
            <w:r>
              <w:rPr>
                <w:rFonts w:ascii="Times New Roman"/>
                <w:b w:val="false"/>
                <w:i w:val="false"/>
                <w:color w:val="000000"/>
                <w:sz w:val="20"/>
              </w:rPr>
              <w:t>
- элементов и этапов процесса коммуникаций, видов решений и подходов к принятию решений;</w:t>
            </w:r>
          </w:p>
          <w:p>
            <w:pPr>
              <w:spacing w:after="20"/>
              <w:ind w:left="20"/>
              <w:jc w:val="both"/>
            </w:pPr>
            <w:r>
              <w:rPr>
                <w:rFonts w:ascii="Times New Roman"/>
                <w:b w:val="false"/>
                <w:i w:val="false"/>
                <w:color w:val="000000"/>
                <w:sz w:val="20"/>
              </w:rPr>
              <w:t>
- сущности и функций стратегического планирования;</w:t>
            </w:r>
          </w:p>
          <w:p>
            <w:pPr>
              <w:spacing w:after="20"/>
              <w:ind w:left="20"/>
              <w:jc w:val="both"/>
            </w:pPr>
            <w:r>
              <w:rPr>
                <w:rFonts w:ascii="Times New Roman"/>
                <w:b w:val="false"/>
                <w:i w:val="false"/>
                <w:color w:val="000000"/>
                <w:sz w:val="20"/>
              </w:rPr>
              <w:t>
- подходов к формированию структуры организации;</w:t>
            </w:r>
          </w:p>
          <w:p>
            <w:pPr>
              <w:spacing w:after="20"/>
              <w:ind w:left="20"/>
              <w:jc w:val="both"/>
            </w:pPr>
            <w:r>
              <w:rPr>
                <w:rFonts w:ascii="Times New Roman"/>
                <w:b w:val="false"/>
                <w:i w:val="false"/>
                <w:color w:val="000000"/>
                <w:sz w:val="20"/>
              </w:rPr>
              <w:t>
- этапов управления трудовыми ресурсами;</w:t>
            </w:r>
          </w:p>
          <w:p>
            <w:pPr>
              <w:spacing w:after="20"/>
              <w:ind w:left="20"/>
              <w:jc w:val="both"/>
            </w:pPr>
            <w:r>
              <w:rPr>
                <w:rFonts w:ascii="Times New Roman"/>
                <w:b w:val="false"/>
                <w:i w:val="false"/>
                <w:color w:val="000000"/>
                <w:sz w:val="20"/>
              </w:rPr>
              <w:t>
- основных понятий маркетинга, принципов, функций, концепций управления маркетингом;</w:t>
            </w:r>
          </w:p>
          <w:p>
            <w:pPr>
              <w:spacing w:after="20"/>
              <w:ind w:left="20"/>
              <w:jc w:val="both"/>
            </w:pPr>
            <w:r>
              <w:rPr>
                <w:rFonts w:ascii="Times New Roman"/>
                <w:b w:val="false"/>
                <w:i w:val="false"/>
                <w:color w:val="000000"/>
                <w:sz w:val="20"/>
              </w:rPr>
              <w:t>
- составляющих маркетинговой среды;</w:t>
            </w:r>
          </w:p>
          <w:p>
            <w:pPr>
              <w:spacing w:after="20"/>
              <w:ind w:left="20"/>
              <w:jc w:val="both"/>
            </w:pPr>
            <w:r>
              <w:rPr>
                <w:rFonts w:ascii="Times New Roman"/>
                <w:b w:val="false"/>
                <w:i w:val="false"/>
                <w:color w:val="000000"/>
                <w:sz w:val="20"/>
              </w:rPr>
              <w:t>
- сущности маркетинговых исследований, этапов процесса маркетинговых исследований и основных методов сбора первичной информации;</w:t>
            </w:r>
          </w:p>
          <w:p>
            <w:pPr>
              <w:spacing w:after="20"/>
              <w:ind w:left="20"/>
              <w:jc w:val="both"/>
            </w:pPr>
            <w:r>
              <w:rPr>
                <w:rFonts w:ascii="Times New Roman"/>
                <w:b w:val="false"/>
                <w:i w:val="false"/>
                <w:color w:val="000000"/>
                <w:sz w:val="20"/>
              </w:rPr>
              <w:t>
- моделей поведения потребителя;</w:t>
            </w:r>
          </w:p>
          <w:p>
            <w:pPr>
              <w:spacing w:after="20"/>
              <w:ind w:left="20"/>
              <w:jc w:val="both"/>
            </w:pPr>
            <w:r>
              <w:rPr>
                <w:rFonts w:ascii="Times New Roman"/>
                <w:b w:val="false"/>
                <w:i w:val="false"/>
                <w:color w:val="000000"/>
                <w:sz w:val="20"/>
              </w:rPr>
              <w:t>
- классификации товара;</w:t>
            </w:r>
          </w:p>
          <w:p>
            <w:pPr>
              <w:spacing w:after="20"/>
              <w:ind w:left="20"/>
              <w:jc w:val="both"/>
            </w:pPr>
            <w:r>
              <w:rPr>
                <w:rFonts w:ascii="Times New Roman"/>
                <w:b w:val="false"/>
                <w:i w:val="false"/>
                <w:color w:val="000000"/>
                <w:sz w:val="20"/>
              </w:rPr>
              <w:t>
- основных характеристик каналов сбыта и процесса товародвижения;</w:t>
            </w:r>
          </w:p>
          <w:p>
            <w:pPr>
              <w:spacing w:after="20"/>
              <w:ind w:left="20"/>
              <w:jc w:val="both"/>
            </w:pPr>
            <w:r>
              <w:rPr>
                <w:rFonts w:ascii="Times New Roman"/>
                <w:b w:val="false"/>
                <w:i w:val="false"/>
                <w:color w:val="000000"/>
                <w:sz w:val="20"/>
              </w:rPr>
              <w:t>
- составляющих комплекса продвижения товаров, особенностей и видов рекламы;</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внутренние переменные и внешние факторы организации, оказывающие воздействие на эффективность ее деятельности;</w:t>
            </w:r>
          </w:p>
          <w:p>
            <w:pPr>
              <w:spacing w:after="20"/>
              <w:ind w:left="20"/>
              <w:jc w:val="both"/>
            </w:pPr>
            <w:r>
              <w:rPr>
                <w:rFonts w:ascii="Times New Roman"/>
                <w:b w:val="false"/>
                <w:i w:val="false"/>
                <w:color w:val="000000"/>
                <w:sz w:val="20"/>
              </w:rPr>
              <w:t>
- применять различные подходы к принятию решений;</w:t>
            </w:r>
          </w:p>
          <w:p>
            <w:pPr>
              <w:spacing w:after="20"/>
              <w:ind w:left="20"/>
              <w:jc w:val="both"/>
            </w:pPr>
            <w:r>
              <w:rPr>
                <w:rFonts w:ascii="Times New Roman"/>
                <w:b w:val="false"/>
                <w:i w:val="false"/>
                <w:color w:val="000000"/>
                <w:sz w:val="20"/>
              </w:rPr>
              <w:t>
- осуществлять SWOT-анализ;</w:t>
            </w:r>
          </w:p>
          <w:p>
            <w:pPr>
              <w:spacing w:after="20"/>
              <w:ind w:left="20"/>
              <w:jc w:val="both"/>
            </w:pPr>
            <w:r>
              <w:rPr>
                <w:rFonts w:ascii="Times New Roman"/>
                <w:b w:val="false"/>
                <w:i w:val="false"/>
                <w:color w:val="000000"/>
                <w:sz w:val="20"/>
              </w:rPr>
              <w:t>
- применять различные модели мотивации и меры контроля в практике управления;</w:t>
            </w:r>
          </w:p>
          <w:p>
            <w:pPr>
              <w:spacing w:after="20"/>
              <w:ind w:left="20"/>
              <w:jc w:val="both"/>
            </w:pPr>
            <w:r>
              <w:rPr>
                <w:rFonts w:ascii="Times New Roman"/>
                <w:b w:val="false"/>
                <w:i w:val="false"/>
                <w:color w:val="000000"/>
                <w:sz w:val="20"/>
              </w:rPr>
              <w:t>
- анализировать факторы макросреды на основе данных государственных статистических органов;</w:t>
            </w:r>
          </w:p>
          <w:p>
            <w:pPr>
              <w:spacing w:after="20"/>
              <w:ind w:left="20"/>
              <w:jc w:val="both"/>
            </w:pPr>
            <w:r>
              <w:rPr>
                <w:rFonts w:ascii="Times New Roman"/>
                <w:b w:val="false"/>
                <w:i w:val="false"/>
                <w:color w:val="000000"/>
                <w:sz w:val="20"/>
              </w:rPr>
              <w:t>
- использовать внутренние и внешние источники вторичной информации для маркетинговых исследований;</w:t>
            </w:r>
          </w:p>
          <w:p>
            <w:pPr>
              <w:spacing w:after="20"/>
              <w:ind w:left="20"/>
              <w:jc w:val="both"/>
            </w:pPr>
            <w:r>
              <w:rPr>
                <w:rFonts w:ascii="Times New Roman"/>
                <w:b w:val="false"/>
                <w:i w:val="false"/>
                <w:color w:val="000000"/>
                <w:sz w:val="20"/>
              </w:rPr>
              <w:t>
- применять различные методы сбора первичной информации при проведении маркетинговых исследований;</w:t>
            </w:r>
          </w:p>
          <w:p>
            <w:pPr>
              <w:spacing w:after="20"/>
              <w:ind w:left="20"/>
              <w:jc w:val="both"/>
            </w:pPr>
            <w:r>
              <w:rPr>
                <w:rFonts w:ascii="Times New Roman"/>
                <w:b w:val="false"/>
                <w:i w:val="false"/>
                <w:color w:val="000000"/>
                <w:sz w:val="20"/>
              </w:rPr>
              <w:t>
- анализировать факторы, влияющие на поведение и выбор потребителя;</w:t>
            </w:r>
          </w:p>
          <w:p>
            <w:pPr>
              <w:spacing w:after="20"/>
              <w:ind w:left="20"/>
              <w:jc w:val="both"/>
            </w:pPr>
            <w:r>
              <w:rPr>
                <w:rFonts w:ascii="Times New Roman"/>
                <w:b w:val="false"/>
                <w:i w:val="false"/>
                <w:color w:val="000000"/>
                <w:sz w:val="20"/>
              </w:rPr>
              <w:t>
- определять ценовые стратегии фирмы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1,2,3,6</w:t>
            </w:r>
          </w:p>
          <w:p>
            <w:pPr>
              <w:spacing w:after="20"/>
              <w:ind w:left="20"/>
              <w:jc w:val="both"/>
            </w:pPr>
            <w:r>
              <w:rPr>
                <w:rFonts w:ascii="Times New Roman"/>
                <w:b w:val="false"/>
                <w:i w:val="false"/>
                <w:color w:val="000000"/>
                <w:sz w:val="20"/>
              </w:rPr>
              <w:t>
ПК 3.1.8</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Охрана труда </w:t>
            </w:r>
          </w:p>
          <w:p>
            <w:pPr>
              <w:spacing w:after="20"/>
              <w:ind w:left="20"/>
              <w:jc w:val="both"/>
            </w:pPr>
            <w:r>
              <w:rPr>
                <w:rFonts w:ascii="Times New Roman"/>
                <w:b w:val="false"/>
                <w:i w:val="false"/>
                <w:color w:val="000000"/>
                <w:sz w:val="20"/>
              </w:rPr>
              <w:t xml:space="preserve">
общегосударственные нормы и правила по охране труда; </w:t>
            </w:r>
          </w:p>
          <w:p>
            <w:pPr>
              <w:spacing w:after="20"/>
              <w:ind w:left="20"/>
              <w:jc w:val="both"/>
            </w:pPr>
            <w:r>
              <w:rPr>
                <w:rFonts w:ascii="Times New Roman"/>
                <w:b w:val="false"/>
                <w:i w:val="false"/>
                <w:color w:val="000000"/>
                <w:sz w:val="20"/>
              </w:rPr>
              <w:t>
стандартизация в области охраны труда;</w:t>
            </w:r>
          </w:p>
          <w:p>
            <w:pPr>
              <w:spacing w:after="20"/>
              <w:ind w:left="20"/>
              <w:jc w:val="both"/>
            </w:pPr>
            <w:r>
              <w:rPr>
                <w:rFonts w:ascii="Times New Roman"/>
                <w:b w:val="false"/>
                <w:i w:val="false"/>
                <w:color w:val="000000"/>
                <w:sz w:val="20"/>
              </w:rPr>
              <w:t xml:space="preserve">
техника безопасности при работе с основным технологическим оборудованием; электробезопасность; </w:t>
            </w:r>
          </w:p>
          <w:p>
            <w:pPr>
              <w:spacing w:after="20"/>
              <w:ind w:left="20"/>
              <w:jc w:val="both"/>
            </w:pPr>
            <w:r>
              <w:rPr>
                <w:rFonts w:ascii="Times New Roman"/>
                <w:b w:val="false"/>
                <w:i w:val="false"/>
                <w:color w:val="000000"/>
                <w:sz w:val="20"/>
              </w:rPr>
              <w:t>
производственная санитария;</w:t>
            </w:r>
          </w:p>
          <w:p>
            <w:pPr>
              <w:spacing w:after="20"/>
              <w:ind w:left="20"/>
              <w:jc w:val="both"/>
            </w:pPr>
            <w:r>
              <w:rPr>
                <w:rFonts w:ascii="Times New Roman"/>
                <w:b w:val="false"/>
                <w:i w:val="false"/>
                <w:color w:val="000000"/>
                <w:sz w:val="20"/>
              </w:rPr>
              <w:t xml:space="preserve">
противопожарная безопасность; </w:t>
            </w:r>
          </w:p>
          <w:p>
            <w:pPr>
              <w:spacing w:after="20"/>
              <w:ind w:left="20"/>
              <w:jc w:val="both"/>
            </w:pPr>
            <w:r>
              <w:rPr>
                <w:rFonts w:ascii="Times New Roman"/>
                <w:b w:val="false"/>
                <w:i w:val="false"/>
                <w:color w:val="000000"/>
                <w:sz w:val="20"/>
              </w:rPr>
              <w:t xml:space="preserve">
расследование и учет несчастных случаев на производстве; планирование и финансирование мероприятий по охране труда; </w:t>
            </w:r>
          </w:p>
          <w:p>
            <w:pPr>
              <w:spacing w:after="20"/>
              <w:ind w:left="20"/>
              <w:jc w:val="both"/>
            </w:pPr>
            <w:r>
              <w:rPr>
                <w:rFonts w:ascii="Times New Roman"/>
                <w:b w:val="false"/>
                <w:i w:val="false"/>
                <w:color w:val="000000"/>
                <w:sz w:val="20"/>
              </w:rPr>
              <w:t>
охрана труда на предприятиях пищевой отрасли;</w:t>
            </w:r>
          </w:p>
          <w:p>
            <w:pPr>
              <w:spacing w:after="20"/>
              <w:ind w:left="20"/>
              <w:jc w:val="both"/>
            </w:pPr>
            <w:r>
              <w:rPr>
                <w:rFonts w:ascii="Times New Roman"/>
                <w:b w:val="false"/>
                <w:i w:val="false"/>
                <w:color w:val="000000"/>
                <w:sz w:val="20"/>
              </w:rPr>
              <w:t>
охрана окружающей среды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нормативно-технических документов по технике безопасности;</w:t>
            </w:r>
          </w:p>
          <w:p>
            <w:pPr>
              <w:spacing w:after="20"/>
              <w:ind w:left="20"/>
              <w:jc w:val="both"/>
            </w:pPr>
            <w:r>
              <w:rPr>
                <w:rFonts w:ascii="Times New Roman"/>
                <w:b w:val="false"/>
                <w:i w:val="false"/>
                <w:color w:val="000000"/>
                <w:sz w:val="20"/>
              </w:rPr>
              <w:t>
- системы стандартов безопасности труда;</w:t>
            </w:r>
          </w:p>
          <w:p>
            <w:pPr>
              <w:spacing w:after="20"/>
              <w:ind w:left="20"/>
              <w:jc w:val="both"/>
            </w:pPr>
            <w:r>
              <w:rPr>
                <w:rFonts w:ascii="Times New Roman"/>
                <w:b w:val="false"/>
                <w:i w:val="false"/>
                <w:color w:val="000000"/>
                <w:sz w:val="20"/>
              </w:rPr>
              <w:t>
- требований техники безопасности к производственным помещениям и рабочим местам;</w:t>
            </w:r>
          </w:p>
          <w:p>
            <w:pPr>
              <w:spacing w:after="20"/>
              <w:ind w:left="20"/>
              <w:jc w:val="both"/>
            </w:pPr>
            <w:r>
              <w:rPr>
                <w:rFonts w:ascii="Times New Roman"/>
                <w:b w:val="false"/>
                <w:i w:val="false"/>
                <w:color w:val="000000"/>
                <w:sz w:val="20"/>
              </w:rPr>
              <w:t>
- устройства и работы технических средств пожаротушения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средствами защиты и средствами контроля за состоянием окружающей среды;</w:t>
            </w:r>
          </w:p>
          <w:p>
            <w:pPr>
              <w:spacing w:after="20"/>
              <w:ind w:left="20"/>
              <w:jc w:val="both"/>
            </w:pPr>
            <w:r>
              <w:rPr>
                <w:rFonts w:ascii="Times New Roman"/>
                <w:b w:val="false"/>
                <w:i w:val="false"/>
                <w:color w:val="000000"/>
                <w:sz w:val="20"/>
              </w:rPr>
              <w:t>
- оказывать первую помощь пострадавшим при несчастных случаях;</w:t>
            </w:r>
          </w:p>
          <w:p>
            <w:pPr>
              <w:spacing w:after="20"/>
              <w:ind w:left="20"/>
              <w:jc w:val="both"/>
            </w:pPr>
            <w:r>
              <w:rPr>
                <w:rFonts w:ascii="Times New Roman"/>
                <w:b w:val="false"/>
                <w:i w:val="false"/>
                <w:color w:val="000000"/>
                <w:sz w:val="20"/>
              </w:rPr>
              <w:t>
- обеспечивать безопасное ведение работы и осуществлять контроль за соблюдением правил охраны труда, промышленной санитарии и пожарной безопасности;</w:t>
            </w:r>
          </w:p>
          <w:p>
            <w:pPr>
              <w:spacing w:after="20"/>
              <w:ind w:left="20"/>
              <w:jc w:val="both"/>
            </w:pPr>
            <w:r>
              <w:rPr>
                <w:rFonts w:ascii="Times New Roman"/>
                <w:b w:val="false"/>
                <w:i w:val="false"/>
                <w:color w:val="000000"/>
                <w:sz w:val="20"/>
              </w:rPr>
              <w:t>
- соблюдать меры по обеспечению охраны окружающей среды;</w:t>
            </w:r>
          </w:p>
          <w:p>
            <w:pPr>
              <w:spacing w:after="20"/>
              <w:ind w:left="20"/>
              <w:jc w:val="both"/>
            </w:pPr>
            <w:r>
              <w:rPr>
                <w:rFonts w:ascii="Times New Roman"/>
                <w:b w:val="false"/>
                <w:i w:val="false"/>
                <w:color w:val="000000"/>
                <w:sz w:val="20"/>
              </w:rPr>
              <w:t xml:space="preserve">
- соблюдать правила выполняемой работы и санитарных требований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1,2,8</w:t>
            </w:r>
          </w:p>
          <w:p>
            <w:pPr>
              <w:spacing w:after="20"/>
              <w:ind w:left="20"/>
              <w:jc w:val="both"/>
            </w:pPr>
            <w:r>
              <w:rPr>
                <w:rFonts w:ascii="Times New Roman"/>
                <w:b w:val="false"/>
                <w:i w:val="false"/>
                <w:color w:val="000000"/>
                <w:sz w:val="20"/>
              </w:rPr>
              <w:t>
ПК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Органическая химия</w:t>
            </w:r>
          </w:p>
          <w:p>
            <w:pPr>
              <w:spacing w:after="20"/>
              <w:ind w:left="20"/>
              <w:jc w:val="both"/>
            </w:pPr>
            <w:r>
              <w:rPr>
                <w:rFonts w:ascii="Times New Roman"/>
                <w:b w:val="false"/>
                <w:i w:val="false"/>
                <w:color w:val="000000"/>
                <w:sz w:val="20"/>
              </w:rPr>
              <w:t>
синтез органических соединений различными методами;</w:t>
            </w:r>
          </w:p>
          <w:p>
            <w:pPr>
              <w:spacing w:after="20"/>
              <w:ind w:left="20"/>
              <w:jc w:val="both"/>
            </w:pPr>
            <w:r>
              <w:rPr>
                <w:rFonts w:ascii="Times New Roman"/>
                <w:b w:val="false"/>
                <w:i w:val="false"/>
                <w:color w:val="000000"/>
                <w:sz w:val="20"/>
              </w:rPr>
              <w:t xml:space="preserve">
классификация органических соединений по их скелетной углеродной структуре и кислородсодержащих производных углеводородов; </w:t>
            </w:r>
          </w:p>
          <w:p>
            <w:pPr>
              <w:spacing w:after="20"/>
              <w:ind w:left="20"/>
              <w:jc w:val="both"/>
            </w:pPr>
            <w:r>
              <w:rPr>
                <w:rFonts w:ascii="Times New Roman"/>
                <w:b w:val="false"/>
                <w:i w:val="false"/>
                <w:color w:val="000000"/>
                <w:sz w:val="20"/>
              </w:rPr>
              <w:t>
азотсодержащие и гетероциклические соединения; нуклеиновые кислоты и их биологическая роль;</w:t>
            </w:r>
          </w:p>
          <w:p>
            <w:pPr>
              <w:spacing w:after="20"/>
              <w:ind w:left="20"/>
              <w:jc w:val="both"/>
            </w:pPr>
            <w:r>
              <w:rPr>
                <w:rFonts w:ascii="Times New Roman"/>
                <w:b w:val="false"/>
                <w:i w:val="false"/>
                <w:color w:val="000000"/>
                <w:sz w:val="20"/>
              </w:rPr>
              <w:t xml:space="preserve">
окончания в названиях органических соединений; </w:t>
            </w:r>
          </w:p>
          <w:p>
            <w:pPr>
              <w:spacing w:after="20"/>
              <w:ind w:left="20"/>
              <w:jc w:val="both"/>
            </w:pPr>
            <w:r>
              <w:rPr>
                <w:rFonts w:ascii="Times New Roman"/>
                <w:b w:val="false"/>
                <w:i w:val="false"/>
                <w:color w:val="000000"/>
                <w:sz w:val="20"/>
              </w:rPr>
              <w:t xml:space="preserve">
типы и виды изомерии органических соединений; </w:t>
            </w:r>
          </w:p>
          <w:p>
            <w:pPr>
              <w:spacing w:after="20"/>
              <w:ind w:left="20"/>
              <w:jc w:val="both"/>
            </w:pPr>
            <w:r>
              <w:rPr>
                <w:rFonts w:ascii="Times New Roman"/>
                <w:b w:val="false"/>
                <w:i w:val="false"/>
                <w:color w:val="000000"/>
                <w:sz w:val="20"/>
              </w:rPr>
              <w:t xml:space="preserve">
заместительная номенклатура органических соединений; важнейшие природные органические соединения; </w:t>
            </w:r>
          </w:p>
          <w:p>
            <w:pPr>
              <w:spacing w:after="20"/>
              <w:ind w:left="20"/>
              <w:jc w:val="both"/>
            </w:pPr>
            <w:r>
              <w:rPr>
                <w:rFonts w:ascii="Times New Roman"/>
                <w:b w:val="false"/>
                <w:i w:val="false"/>
                <w:color w:val="000000"/>
                <w:sz w:val="20"/>
              </w:rPr>
              <w:t>
некоторые жирные кислоты и вещества, в которых они встречаются;</w:t>
            </w:r>
          </w:p>
          <w:p>
            <w:pPr>
              <w:spacing w:after="20"/>
              <w:ind w:left="20"/>
              <w:jc w:val="both"/>
            </w:pPr>
            <w:r>
              <w:rPr>
                <w:rFonts w:ascii="Times New Roman"/>
                <w:b w:val="false"/>
                <w:i w:val="false"/>
                <w:color w:val="000000"/>
                <w:sz w:val="20"/>
              </w:rPr>
              <w:t>
высокомолекулярные соединения;</w:t>
            </w:r>
          </w:p>
          <w:p>
            <w:pPr>
              <w:spacing w:after="20"/>
              <w:ind w:left="20"/>
              <w:jc w:val="both"/>
            </w:pPr>
            <w:r>
              <w:rPr>
                <w:rFonts w:ascii="Times New Roman"/>
                <w:b w:val="false"/>
                <w:i w:val="false"/>
                <w:color w:val="000000"/>
                <w:sz w:val="20"/>
              </w:rPr>
              <w:t xml:space="preserve">
вычисления и решение задач в органической химии; </w:t>
            </w:r>
          </w:p>
          <w:p>
            <w:pPr>
              <w:spacing w:after="20"/>
              <w:ind w:left="20"/>
              <w:jc w:val="both"/>
            </w:pPr>
            <w:r>
              <w:rPr>
                <w:rFonts w:ascii="Times New Roman"/>
                <w:b w:val="false"/>
                <w:i w:val="false"/>
                <w:color w:val="000000"/>
                <w:sz w:val="20"/>
              </w:rPr>
              <w:t xml:space="preserve">
генетическая связь органических соединений; </w:t>
            </w:r>
          </w:p>
          <w:p>
            <w:pPr>
              <w:spacing w:after="20"/>
              <w:ind w:left="20"/>
              <w:jc w:val="both"/>
            </w:pPr>
            <w:r>
              <w:rPr>
                <w:rFonts w:ascii="Times New Roman"/>
                <w:b w:val="false"/>
                <w:i w:val="false"/>
                <w:color w:val="000000"/>
                <w:sz w:val="20"/>
              </w:rPr>
              <w:t xml:space="preserve">
значение и биологическая роль органических соединений; </w:t>
            </w:r>
          </w:p>
          <w:p>
            <w:pPr>
              <w:spacing w:after="20"/>
              <w:ind w:left="20"/>
              <w:jc w:val="both"/>
            </w:pPr>
            <w:r>
              <w:rPr>
                <w:rFonts w:ascii="Times New Roman"/>
                <w:b w:val="false"/>
                <w:i w:val="false"/>
                <w:color w:val="000000"/>
                <w:sz w:val="20"/>
              </w:rPr>
              <w:t>
полимеры и их классификация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методов синтеза органических соединений;</w:t>
            </w:r>
          </w:p>
          <w:p>
            <w:pPr>
              <w:spacing w:after="20"/>
              <w:ind w:left="20"/>
              <w:jc w:val="both"/>
            </w:pPr>
            <w:r>
              <w:rPr>
                <w:rFonts w:ascii="Times New Roman"/>
                <w:b w:val="false"/>
                <w:i w:val="false"/>
                <w:color w:val="000000"/>
                <w:sz w:val="20"/>
              </w:rPr>
              <w:t>
- названий веществ по женевской номенклатуре (ИЮПАК), типов и видов изомерии;</w:t>
            </w:r>
          </w:p>
          <w:p>
            <w:pPr>
              <w:spacing w:after="20"/>
              <w:ind w:left="20"/>
              <w:jc w:val="both"/>
            </w:pPr>
            <w:r>
              <w:rPr>
                <w:rFonts w:ascii="Times New Roman"/>
                <w:b w:val="false"/>
                <w:i w:val="false"/>
                <w:color w:val="000000"/>
                <w:sz w:val="20"/>
              </w:rPr>
              <w:t>
- функциональных групп, характеризующих принадлежность веществ к тому или иному классу органических соединений;</w:t>
            </w:r>
          </w:p>
          <w:p>
            <w:pPr>
              <w:spacing w:after="20"/>
              <w:ind w:left="20"/>
              <w:jc w:val="both"/>
            </w:pPr>
            <w:r>
              <w:rPr>
                <w:rFonts w:ascii="Times New Roman"/>
                <w:b w:val="false"/>
                <w:i w:val="false"/>
                <w:color w:val="000000"/>
                <w:sz w:val="20"/>
              </w:rPr>
              <w:t>
- строения, состава, структуры и свойств важнейших природных соединений органических веществ: белков, жиров, углеводов, нуклеиновых кислот;</w:t>
            </w:r>
          </w:p>
          <w:p>
            <w:pPr>
              <w:spacing w:after="20"/>
              <w:ind w:left="20"/>
              <w:jc w:val="both"/>
            </w:pPr>
            <w:r>
              <w:rPr>
                <w:rFonts w:ascii="Times New Roman"/>
                <w:b w:val="false"/>
                <w:i w:val="false"/>
                <w:color w:val="000000"/>
                <w:sz w:val="20"/>
              </w:rPr>
              <w:t>
- способов промышленного и лабораторного методов получения органических веществ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составлять структурные и электронные формулы органических веществ;</w:t>
            </w:r>
          </w:p>
          <w:p>
            <w:pPr>
              <w:spacing w:after="20"/>
              <w:ind w:left="20"/>
              <w:jc w:val="both"/>
            </w:pPr>
            <w:r>
              <w:rPr>
                <w:rFonts w:ascii="Times New Roman"/>
                <w:b w:val="false"/>
                <w:i w:val="false"/>
                <w:color w:val="000000"/>
                <w:sz w:val="20"/>
              </w:rPr>
              <w:t>
- предсказывать свойства вещества, исходя из строения веществ и наоборот;</w:t>
            </w:r>
          </w:p>
          <w:p>
            <w:pPr>
              <w:spacing w:after="20"/>
              <w:ind w:left="20"/>
              <w:jc w:val="both"/>
            </w:pPr>
            <w:r>
              <w:rPr>
                <w:rFonts w:ascii="Times New Roman"/>
                <w:b w:val="false"/>
                <w:i w:val="false"/>
                <w:color w:val="000000"/>
                <w:sz w:val="20"/>
              </w:rPr>
              <w:t>
- определять принадлежность веществ к классу органических соединений по функциональной группе;</w:t>
            </w:r>
          </w:p>
          <w:p>
            <w:pPr>
              <w:spacing w:after="20"/>
              <w:ind w:left="20"/>
              <w:jc w:val="both"/>
            </w:pPr>
            <w:r>
              <w:rPr>
                <w:rFonts w:ascii="Times New Roman"/>
                <w:b w:val="false"/>
                <w:i w:val="false"/>
                <w:color w:val="000000"/>
                <w:sz w:val="20"/>
              </w:rPr>
              <w:t>
- осуществлять генетическую связь между классами органических соединений;</w:t>
            </w:r>
          </w:p>
          <w:p>
            <w:pPr>
              <w:spacing w:after="20"/>
              <w:ind w:left="20"/>
              <w:jc w:val="both"/>
            </w:pPr>
            <w:r>
              <w:rPr>
                <w:rFonts w:ascii="Times New Roman"/>
                <w:b w:val="false"/>
                <w:i w:val="false"/>
                <w:color w:val="000000"/>
                <w:sz w:val="20"/>
              </w:rPr>
              <w:t>
- проводить качественные и характерные реакции на органические соединения;</w:t>
            </w:r>
          </w:p>
          <w:p>
            <w:pPr>
              <w:spacing w:after="20"/>
              <w:ind w:left="20"/>
              <w:jc w:val="both"/>
            </w:pPr>
            <w:r>
              <w:rPr>
                <w:rFonts w:ascii="Times New Roman"/>
                <w:b w:val="false"/>
                <w:i w:val="false"/>
                <w:color w:val="000000"/>
                <w:sz w:val="20"/>
              </w:rPr>
              <w:t>
- проводить анализ неизвестного органического соединения;</w:t>
            </w:r>
          </w:p>
          <w:p>
            <w:pPr>
              <w:spacing w:after="20"/>
              <w:ind w:left="20"/>
              <w:jc w:val="both"/>
            </w:pPr>
            <w:r>
              <w:rPr>
                <w:rFonts w:ascii="Times New Roman"/>
                <w:b w:val="false"/>
                <w:i w:val="false"/>
                <w:color w:val="000000"/>
                <w:sz w:val="20"/>
              </w:rPr>
              <w:t>
- решать экспериментальные задачи по качественным реакциям;</w:t>
            </w:r>
          </w:p>
          <w:p>
            <w:pPr>
              <w:spacing w:after="20"/>
              <w:ind w:left="20"/>
              <w:jc w:val="both"/>
            </w:pPr>
            <w:r>
              <w:rPr>
                <w:rFonts w:ascii="Times New Roman"/>
                <w:b w:val="false"/>
                <w:i w:val="false"/>
                <w:color w:val="000000"/>
                <w:sz w:val="20"/>
              </w:rPr>
              <w:t>
- решать типовые задачи на выведение истинных формул веществ, выход продукта, избыток и недостаток веществ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Микробиология</w:t>
            </w:r>
          </w:p>
          <w:p>
            <w:pPr>
              <w:spacing w:after="20"/>
              <w:ind w:left="20"/>
              <w:jc w:val="both"/>
            </w:pPr>
            <w:r>
              <w:rPr>
                <w:rFonts w:ascii="Times New Roman"/>
                <w:b w:val="false"/>
                <w:i w:val="false"/>
                <w:color w:val="000000"/>
                <w:sz w:val="20"/>
              </w:rPr>
              <w:t>
классификация, морфология и физиология микроорганизмов;</w:t>
            </w:r>
          </w:p>
          <w:p>
            <w:pPr>
              <w:spacing w:after="20"/>
              <w:ind w:left="20"/>
              <w:jc w:val="both"/>
            </w:pPr>
            <w:r>
              <w:rPr>
                <w:rFonts w:ascii="Times New Roman"/>
                <w:b w:val="false"/>
                <w:i w:val="false"/>
                <w:color w:val="000000"/>
                <w:sz w:val="20"/>
              </w:rPr>
              <w:t>
формы, строение микроорганизмов, химический и биохимический состав клетки;</w:t>
            </w:r>
          </w:p>
          <w:p>
            <w:pPr>
              <w:spacing w:after="20"/>
              <w:ind w:left="20"/>
              <w:jc w:val="both"/>
            </w:pPr>
            <w:r>
              <w:rPr>
                <w:rFonts w:ascii="Times New Roman"/>
                <w:b w:val="false"/>
                <w:i w:val="false"/>
                <w:color w:val="000000"/>
                <w:sz w:val="20"/>
              </w:rPr>
              <w:t>
влияние факторов внешней среды на жизнедеятельность микроорганизмов;</w:t>
            </w:r>
          </w:p>
          <w:p>
            <w:pPr>
              <w:spacing w:after="20"/>
              <w:ind w:left="20"/>
              <w:jc w:val="both"/>
            </w:pPr>
            <w:r>
              <w:rPr>
                <w:rFonts w:ascii="Times New Roman"/>
                <w:b w:val="false"/>
                <w:i w:val="false"/>
                <w:color w:val="000000"/>
                <w:sz w:val="20"/>
              </w:rPr>
              <w:t>
санитарно-гигиенический контроль производства пищевых продуктов;</w:t>
            </w:r>
          </w:p>
          <w:p>
            <w:pPr>
              <w:spacing w:after="20"/>
              <w:ind w:left="20"/>
              <w:jc w:val="both"/>
            </w:pPr>
            <w:r>
              <w:rPr>
                <w:rFonts w:ascii="Times New Roman"/>
                <w:b w:val="false"/>
                <w:i w:val="false"/>
                <w:color w:val="000000"/>
                <w:sz w:val="20"/>
              </w:rPr>
              <w:t>
схемы микробиологического контроля, основные показатели санитарно-гигиенической оценки производства жиров и жирозаменителей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микробиологических понятий;</w:t>
            </w:r>
          </w:p>
          <w:p>
            <w:pPr>
              <w:spacing w:after="20"/>
              <w:ind w:left="20"/>
              <w:jc w:val="both"/>
            </w:pPr>
            <w:r>
              <w:rPr>
                <w:rFonts w:ascii="Times New Roman"/>
                <w:b w:val="false"/>
                <w:i w:val="false"/>
                <w:color w:val="000000"/>
                <w:sz w:val="20"/>
              </w:rPr>
              <w:t>
- важнейших биохимических процессов микроорганизмов;</w:t>
            </w:r>
          </w:p>
          <w:p>
            <w:pPr>
              <w:spacing w:after="20"/>
              <w:ind w:left="20"/>
              <w:jc w:val="both"/>
            </w:pPr>
            <w:r>
              <w:rPr>
                <w:rFonts w:ascii="Times New Roman"/>
                <w:b w:val="false"/>
                <w:i w:val="false"/>
                <w:color w:val="000000"/>
                <w:sz w:val="20"/>
              </w:rPr>
              <w:t>
- возможных источников микробиологического загрязнения на производстве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выполнять простейшие микробиологические исследования и давать оценку полученных результатов;</w:t>
            </w:r>
          </w:p>
          <w:p>
            <w:pPr>
              <w:spacing w:after="20"/>
              <w:ind w:left="20"/>
              <w:jc w:val="both"/>
            </w:pPr>
            <w:r>
              <w:rPr>
                <w:rFonts w:ascii="Times New Roman"/>
                <w:b w:val="false"/>
                <w:i w:val="false"/>
                <w:color w:val="000000"/>
                <w:sz w:val="20"/>
              </w:rPr>
              <w:t>
- различать формы бактерий, дрожжей и плесневых грибов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Химия пищевых производств</w:t>
            </w:r>
          </w:p>
          <w:p>
            <w:pPr>
              <w:spacing w:after="20"/>
              <w:ind w:left="20"/>
              <w:jc w:val="both"/>
            </w:pPr>
            <w:r>
              <w:rPr>
                <w:rFonts w:ascii="Times New Roman"/>
                <w:b w:val="false"/>
                <w:i w:val="false"/>
                <w:color w:val="000000"/>
                <w:sz w:val="20"/>
              </w:rPr>
              <w:t>
методы анализа вещества;</w:t>
            </w:r>
          </w:p>
          <w:p>
            <w:pPr>
              <w:spacing w:after="20"/>
              <w:ind w:left="20"/>
              <w:jc w:val="both"/>
            </w:pPr>
            <w:r>
              <w:rPr>
                <w:rFonts w:ascii="Times New Roman"/>
                <w:b w:val="false"/>
                <w:i w:val="false"/>
                <w:color w:val="000000"/>
                <w:sz w:val="20"/>
              </w:rPr>
              <w:t>
качественный анализ;</w:t>
            </w:r>
          </w:p>
          <w:p>
            <w:pPr>
              <w:spacing w:after="20"/>
              <w:ind w:left="20"/>
              <w:jc w:val="both"/>
            </w:pPr>
            <w:r>
              <w:rPr>
                <w:rFonts w:ascii="Times New Roman"/>
                <w:b w:val="false"/>
                <w:i w:val="false"/>
                <w:color w:val="000000"/>
                <w:sz w:val="20"/>
              </w:rPr>
              <w:t xml:space="preserve">
оценка достоверности аналитических данных; </w:t>
            </w:r>
          </w:p>
          <w:p>
            <w:pPr>
              <w:spacing w:after="20"/>
              <w:ind w:left="20"/>
              <w:jc w:val="both"/>
            </w:pPr>
            <w:r>
              <w:rPr>
                <w:rFonts w:ascii="Times New Roman"/>
                <w:b w:val="false"/>
                <w:i w:val="false"/>
                <w:color w:val="000000"/>
                <w:sz w:val="20"/>
              </w:rPr>
              <w:t>
методы количественного анализа;</w:t>
            </w:r>
          </w:p>
          <w:p>
            <w:pPr>
              <w:spacing w:after="20"/>
              <w:ind w:left="20"/>
              <w:jc w:val="both"/>
            </w:pPr>
            <w:r>
              <w:rPr>
                <w:rFonts w:ascii="Times New Roman"/>
                <w:b w:val="false"/>
                <w:i w:val="false"/>
                <w:color w:val="000000"/>
                <w:sz w:val="20"/>
              </w:rPr>
              <w:t>
основы и сущность метода окислительно-восстановительного титрования;</w:t>
            </w:r>
          </w:p>
          <w:p>
            <w:pPr>
              <w:spacing w:after="20"/>
              <w:ind w:left="20"/>
              <w:jc w:val="both"/>
            </w:pPr>
            <w:r>
              <w:rPr>
                <w:rFonts w:ascii="Times New Roman"/>
                <w:b w:val="false"/>
                <w:i w:val="false"/>
                <w:color w:val="000000"/>
                <w:sz w:val="20"/>
              </w:rPr>
              <w:t>
сущность физико-химических методов анализа и их преимущества;</w:t>
            </w:r>
          </w:p>
          <w:p>
            <w:pPr>
              <w:spacing w:after="20"/>
              <w:ind w:left="20"/>
              <w:jc w:val="both"/>
            </w:pPr>
            <w:r>
              <w:rPr>
                <w:rFonts w:ascii="Times New Roman"/>
                <w:b w:val="false"/>
                <w:i w:val="false"/>
                <w:color w:val="000000"/>
                <w:sz w:val="20"/>
              </w:rPr>
              <w:t>
основы и сущность фотометрического, хроматографического, рефрактометрического, поляриметрического и потенциометрического анализов;</w:t>
            </w:r>
          </w:p>
          <w:p>
            <w:pPr>
              <w:spacing w:after="20"/>
              <w:ind w:left="20"/>
              <w:jc w:val="both"/>
            </w:pPr>
            <w:r>
              <w:rPr>
                <w:rFonts w:ascii="Times New Roman"/>
                <w:b w:val="false"/>
                <w:i w:val="false"/>
                <w:color w:val="000000"/>
                <w:sz w:val="20"/>
              </w:rPr>
              <w:t>
основы химической термодинамики;</w:t>
            </w:r>
          </w:p>
          <w:p>
            <w:pPr>
              <w:spacing w:after="20"/>
              <w:ind w:left="20"/>
              <w:jc w:val="both"/>
            </w:pPr>
            <w:r>
              <w:rPr>
                <w:rFonts w:ascii="Times New Roman"/>
                <w:b w:val="false"/>
                <w:i w:val="false"/>
                <w:color w:val="000000"/>
                <w:sz w:val="20"/>
              </w:rPr>
              <w:t>
фазовые переходы;</w:t>
            </w:r>
          </w:p>
          <w:p>
            <w:pPr>
              <w:spacing w:after="20"/>
              <w:ind w:left="20"/>
              <w:jc w:val="both"/>
            </w:pPr>
            <w:r>
              <w:rPr>
                <w:rFonts w:ascii="Times New Roman"/>
                <w:b w:val="false"/>
                <w:i w:val="false"/>
                <w:color w:val="000000"/>
                <w:sz w:val="20"/>
              </w:rPr>
              <w:t>
фотохимические реакции;</w:t>
            </w:r>
          </w:p>
          <w:p>
            <w:pPr>
              <w:spacing w:after="20"/>
              <w:ind w:left="20"/>
              <w:jc w:val="both"/>
            </w:pPr>
            <w:r>
              <w:rPr>
                <w:rFonts w:ascii="Times New Roman"/>
                <w:b w:val="false"/>
                <w:i w:val="false"/>
                <w:color w:val="000000"/>
                <w:sz w:val="20"/>
              </w:rPr>
              <w:t>
сорбация, ее виды;</w:t>
            </w:r>
          </w:p>
          <w:p>
            <w:pPr>
              <w:spacing w:after="20"/>
              <w:ind w:left="20"/>
              <w:jc w:val="both"/>
            </w:pPr>
            <w:r>
              <w:rPr>
                <w:rFonts w:ascii="Times New Roman"/>
                <w:b w:val="false"/>
                <w:i w:val="false"/>
                <w:color w:val="000000"/>
                <w:sz w:val="20"/>
              </w:rPr>
              <w:t>
адсорбация, ее типы;</w:t>
            </w:r>
          </w:p>
          <w:p>
            <w:pPr>
              <w:spacing w:after="20"/>
              <w:ind w:left="20"/>
              <w:jc w:val="both"/>
            </w:pPr>
            <w:r>
              <w:rPr>
                <w:rFonts w:ascii="Times New Roman"/>
                <w:b w:val="false"/>
                <w:i w:val="false"/>
                <w:color w:val="000000"/>
                <w:sz w:val="20"/>
              </w:rPr>
              <w:t xml:space="preserve">
поверхностно-активные вещества; </w:t>
            </w:r>
          </w:p>
          <w:p>
            <w:pPr>
              <w:spacing w:after="20"/>
              <w:ind w:left="20"/>
              <w:jc w:val="both"/>
            </w:pPr>
            <w:r>
              <w:rPr>
                <w:rFonts w:ascii="Times New Roman"/>
                <w:b w:val="false"/>
                <w:i w:val="false"/>
                <w:color w:val="000000"/>
                <w:sz w:val="20"/>
              </w:rPr>
              <w:t>
дисперсные системы, классификация;</w:t>
            </w:r>
          </w:p>
          <w:p>
            <w:pPr>
              <w:spacing w:after="20"/>
              <w:ind w:left="20"/>
              <w:jc w:val="both"/>
            </w:pPr>
            <w:r>
              <w:rPr>
                <w:rFonts w:ascii="Times New Roman"/>
                <w:b w:val="false"/>
                <w:i w:val="false"/>
                <w:color w:val="000000"/>
                <w:sz w:val="20"/>
              </w:rPr>
              <w:t>
молекулярно-кинетические свойства коллоидных систем;</w:t>
            </w:r>
          </w:p>
          <w:p>
            <w:pPr>
              <w:spacing w:after="20"/>
              <w:ind w:left="20"/>
              <w:jc w:val="both"/>
            </w:pPr>
            <w:r>
              <w:rPr>
                <w:rFonts w:ascii="Times New Roman"/>
                <w:b w:val="false"/>
                <w:i w:val="false"/>
                <w:color w:val="000000"/>
                <w:sz w:val="20"/>
              </w:rPr>
              <w:t>
электрокинетические явления;</w:t>
            </w:r>
          </w:p>
          <w:p>
            <w:pPr>
              <w:spacing w:after="20"/>
              <w:ind w:left="20"/>
              <w:jc w:val="both"/>
            </w:pPr>
            <w:r>
              <w:rPr>
                <w:rFonts w:ascii="Times New Roman"/>
                <w:b w:val="false"/>
                <w:i w:val="false"/>
                <w:color w:val="000000"/>
                <w:sz w:val="20"/>
              </w:rPr>
              <w:t>
гелеобразование и пептизация;</w:t>
            </w:r>
          </w:p>
          <w:p>
            <w:pPr>
              <w:spacing w:after="20"/>
              <w:ind w:left="20"/>
              <w:jc w:val="both"/>
            </w:pPr>
            <w:r>
              <w:rPr>
                <w:rFonts w:ascii="Times New Roman"/>
                <w:b w:val="false"/>
                <w:i w:val="false"/>
                <w:color w:val="000000"/>
                <w:sz w:val="20"/>
              </w:rPr>
              <w:t>
вязкость структурных систем;</w:t>
            </w:r>
          </w:p>
          <w:p>
            <w:pPr>
              <w:spacing w:after="20"/>
              <w:ind w:left="20"/>
              <w:jc w:val="both"/>
            </w:pPr>
            <w:r>
              <w:rPr>
                <w:rFonts w:ascii="Times New Roman"/>
                <w:b w:val="false"/>
                <w:i w:val="false"/>
                <w:color w:val="000000"/>
                <w:sz w:val="20"/>
              </w:rPr>
              <w:t>
дубильные вещества, красители, воск;</w:t>
            </w:r>
          </w:p>
          <w:p>
            <w:pPr>
              <w:spacing w:after="20"/>
              <w:ind w:left="20"/>
              <w:jc w:val="both"/>
            </w:pPr>
            <w:r>
              <w:rPr>
                <w:rFonts w:ascii="Times New Roman"/>
                <w:b w:val="false"/>
                <w:i w:val="false"/>
                <w:color w:val="000000"/>
                <w:sz w:val="20"/>
              </w:rPr>
              <w:t>
ферменты, как катализирующие вещества (белки)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основных методов классического количественного анализа, методы физико-химического анализа;</w:t>
            </w:r>
          </w:p>
          <w:p>
            <w:pPr>
              <w:spacing w:after="20"/>
              <w:ind w:left="20"/>
              <w:jc w:val="both"/>
            </w:pPr>
            <w:r>
              <w:rPr>
                <w:rFonts w:ascii="Times New Roman"/>
                <w:b w:val="false"/>
                <w:i w:val="false"/>
                <w:color w:val="000000"/>
                <w:sz w:val="20"/>
              </w:rPr>
              <w:t>
- физико-химического состояния и строения веществ, входящих в состав сырья и готовой продукции;</w:t>
            </w:r>
          </w:p>
          <w:p>
            <w:pPr>
              <w:spacing w:after="20"/>
              <w:ind w:left="20"/>
              <w:jc w:val="both"/>
            </w:pPr>
            <w:r>
              <w:rPr>
                <w:rFonts w:ascii="Times New Roman"/>
                <w:b w:val="false"/>
                <w:i w:val="false"/>
                <w:color w:val="000000"/>
                <w:sz w:val="20"/>
              </w:rPr>
              <w:t>
- химического состава и свойств основных компонентов пищевого сырья: белков, липидов, углеводов, ферментов, пищевых добавок</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аналитические исследования при контроле сырья, материалов и готовой продукции;</w:t>
            </w:r>
          </w:p>
          <w:p>
            <w:pPr>
              <w:spacing w:after="20"/>
              <w:ind w:left="20"/>
              <w:jc w:val="both"/>
            </w:pPr>
            <w:r>
              <w:rPr>
                <w:rFonts w:ascii="Times New Roman"/>
                <w:b w:val="false"/>
                <w:i w:val="false"/>
                <w:color w:val="000000"/>
                <w:sz w:val="20"/>
              </w:rPr>
              <w:t>
- выполнять основные операции классического количественного анализа, пользоваться приборами для проведения физико-химического анализа;</w:t>
            </w:r>
          </w:p>
          <w:p>
            <w:pPr>
              <w:spacing w:after="20"/>
              <w:ind w:left="20"/>
              <w:jc w:val="both"/>
            </w:pPr>
            <w:r>
              <w:rPr>
                <w:rFonts w:ascii="Times New Roman"/>
                <w:b w:val="false"/>
                <w:i w:val="false"/>
                <w:color w:val="000000"/>
                <w:sz w:val="20"/>
              </w:rPr>
              <w:t>
- использовать свойства органических, дисперсных и коллоидных систем для оптимизации технологического процесса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Безопасность сырья и пищевых продуктов</w:t>
            </w:r>
          </w:p>
          <w:p>
            <w:pPr>
              <w:spacing w:after="20"/>
              <w:ind w:left="20"/>
              <w:jc w:val="both"/>
            </w:pPr>
            <w:r>
              <w:rPr>
                <w:rFonts w:ascii="Times New Roman"/>
                <w:b w:val="false"/>
                <w:i w:val="false"/>
                <w:color w:val="000000"/>
                <w:sz w:val="20"/>
              </w:rPr>
              <w:t>
понятие безопасности продовольственного сырья и пищевых продуктов;</w:t>
            </w:r>
          </w:p>
          <w:p>
            <w:pPr>
              <w:spacing w:after="20"/>
              <w:ind w:left="20"/>
              <w:jc w:val="both"/>
            </w:pPr>
            <w:r>
              <w:rPr>
                <w:rFonts w:ascii="Times New Roman"/>
                <w:b w:val="false"/>
                <w:i w:val="false"/>
                <w:color w:val="000000"/>
                <w:sz w:val="20"/>
              </w:rPr>
              <w:t>
классификация продовольственного сырья и продуктов питания;</w:t>
            </w:r>
          </w:p>
          <w:p>
            <w:pPr>
              <w:spacing w:after="20"/>
              <w:ind w:left="20"/>
              <w:jc w:val="both"/>
            </w:pPr>
            <w:r>
              <w:rPr>
                <w:rFonts w:ascii="Times New Roman"/>
                <w:b w:val="false"/>
                <w:i w:val="false"/>
                <w:color w:val="000000"/>
                <w:sz w:val="20"/>
              </w:rPr>
              <w:t>
идентификация пищевых продуктов;</w:t>
            </w:r>
          </w:p>
          <w:p>
            <w:pPr>
              <w:spacing w:after="20"/>
              <w:ind w:left="20"/>
              <w:jc w:val="both"/>
            </w:pPr>
            <w:r>
              <w:rPr>
                <w:rFonts w:ascii="Times New Roman"/>
                <w:b w:val="false"/>
                <w:i w:val="false"/>
                <w:color w:val="000000"/>
                <w:sz w:val="20"/>
              </w:rPr>
              <w:t>
обеспечение качества и безопасности продовольственного сырья, пищевых продуктов, материалов и изделий;</w:t>
            </w:r>
          </w:p>
          <w:p>
            <w:pPr>
              <w:spacing w:after="20"/>
              <w:ind w:left="20"/>
              <w:jc w:val="both"/>
            </w:pPr>
            <w:r>
              <w:rPr>
                <w:rFonts w:ascii="Times New Roman"/>
                <w:b w:val="false"/>
                <w:i w:val="false"/>
                <w:color w:val="000000"/>
                <w:sz w:val="20"/>
              </w:rPr>
              <w:t>
государственное регулирование в области обеспечения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государственная регистрация пищевых продуктов;</w:t>
            </w:r>
          </w:p>
          <w:p>
            <w:pPr>
              <w:spacing w:after="20"/>
              <w:ind w:left="20"/>
              <w:jc w:val="both"/>
            </w:pPr>
            <w:r>
              <w:rPr>
                <w:rFonts w:ascii="Times New Roman"/>
                <w:b w:val="false"/>
                <w:i w:val="false"/>
                <w:color w:val="000000"/>
                <w:sz w:val="20"/>
              </w:rPr>
              <w:t>
пищевые продукты, подлежащие государственной регистрации;</w:t>
            </w:r>
          </w:p>
          <w:p>
            <w:pPr>
              <w:spacing w:after="20"/>
              <w:ind w:left="20"/>
              <w:jc w:val="both"/>
            </w:pPr>
            <w:r>
              <w:rPr>
                <w:rFonts w:ascii="Times New Roman"/>
                <w:b w:val="false"/>
                <w:i w:val="false"/>
                <w:color w:val="000000"/>
                <w:sz w:val="20"/>
              </w:rPr>
              <w:t>
оценка и подтверждение соответствия требованиям нормативных документов продовольственного сырья и пищевых продуктов;</w:t>
            </w:r>
          </w:p>
          <w:p>
            <w:pPr>
              <w:spacing w:after="20"/>
              <w:ind w:left="20"/>
              <w:jc w:val="both"/>
            </w:pPr>
            <w:r>
              <w:rPr>
                <w:rFonts w:ascii="Times New Roman"/>
                <w:b w:val="false"/>
                <w:i w:val="false"/>
                <w:color w:val="000000"/>
                <w:sz w:val="20"/>
              </w:rPr>
              <w:t>
государственный контроль и надзор в области безопасности продовольственного сырья и продуктов питания;</w:t>
            </w:r>
          </w:p>
          <w:p>
            <w:pPr>
              <w:spacing w:after="20"/>
              <w:ind w:left="20"/>
              <w:jc w:val="both"/>
            </w:pPr>
            <w:r>
              <w:rPr>
                <w:rFonts w:ascii="Times New Roman"/>
                <w:b w:val="false"/>
                <w:i w:val="false"/>
                <w:color w:val="000000"/>
                <w:sz w:val="20"/>
              </w:rPr>
              <w:t>
требования к обеспечению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требования к обеспечению качества и безопасности пищевых продуктов при их изготовлении;</w:t>
            </w:r>
          </w:p>
          <w:p>
            <w:pPr>
              <w:spacing w:after="20"/>
              <w:ind w:left="20"/>
              <w:jc w:val="both"/>
            </w:pPr>
            <w:r>
              <w:rPr>
                <w:rFonts w:ascii="Times New Roman"/>
                <w:b w:val="false"/>
                <w:i w:val="false"/>
                <w:color w:val="000000"/>
                <w:sz w:val="20"/>
              </w:rPr>
              <w:t>
требования к обеспечению и безопасности пищевых продуктов при их реализации;</w:t>
            </w:r>
          </w:p>
          <w:p>
            <w:pPr>
              <w:spacing w:after="20"/>
              <w:ind w:left="20"/>
              <w:jc w:val="both"/>
            </w:pPr>
            <w:r>
              <w:rPr>
                <w:rFonts w:ascii="Times New Roman"/>
                <w:b w:val="false"/>
                <w:i w:val="false"/>
                <w:color w:val="000000"/>
                <w:sz w:val="20"/>
              </w:rPr>
              <w:t>
требования к проведению экспертизы, утилизации или уничтожению некачественных и опасных продуктов питания, изъятию из оборота;</w:t>
            </w:r>
          </w:p>
          <w:p>
            <w:pPr>
              <w:spacing w:after="20"/>
              <w:ind w:left="20"/>
              <w:jc w:val="both"/>
            </w:pPr>
            <w:r>
              <w:rPr>
                <w:rFonts w:ascii="Times New Roman"/>
                <w:b w:val="false"/>
                <w:i w:val="false"/>
                <w:color w:val="000000"/>
                <w:sz w:val="20"/>
              </w:rPr>
              <w:t>
источники загрязнения продовольственного сырья и пищевых продуктов;</w:t>
            </w:r>
          </w:p>
          <w:p>
            <w:pPr>
              <w:spacing w:after="20"/>
              <w:ind w:left="20"/>
              <w:jc w:val="both"/>
            </w:pPr>
            <w:r>
              <w:rPr>
                <w:rFonts w:ascii="Times New Roman"/>
                <w:b w:val="false"/>
                <w:i w:val="false"/>
                <w:color w:val="000000"/>
                <w:sz w:val="20"/>
              </w:rPr>
              <w:t>
опасности, связанные с загрязнениями из внешней среды;</w:t>
            </w:r>
          </w:p>
          <w:p>
            <w:pPr>
              <w:spacing w:after="20"/>
              <w:ind w:left="20"/>
              <w:jc w:val="both"/>
            </w:pPr>
            <w:r>
              <w:rPr>
                <w:rFonts w:ascii="Times New Roman"/>
                <w:b w:val="false"/>
                <w:i w:val="false"/>
                <w:color w:val="000000"/>
                <w:sz w:val="20"/>
              </w:rPr>
              <w:t>
существенные компоненты растительного происхождения;</w:t>
            </w:r>
          </w:p>
          <w:p>
            <w:pPr>
              <w:spacing w:after="20"/>
              <w:ind w:left="20"/>
              <w:jc w:val="both"/>
            </w:pPr>
            <w:r>
              <w:rPr>
                <w:rFonts w:ascii="Times New Roman"/>
                <w:b w:val="false"/>
                <w:i w:val="false"/>
                <w:color w:val="000000"/>
                <w:sz w:val="20"/>
              </w:rPr>
              <w:t>
соединения растительного происхождения, загрязняющие продукты питания;</w:t>
            </w:r>
          </w:p>
          <w:p>
            <w:pPr>
              <w:spacing w:after="20"/>
              <w:ind w:left="20"/>
              <w:jc w:val="both"/>
            </w:pPr>
            <w:r>
              <w:rPr>
                <w:rFonts w:ascii="Times New Roman"/>
                <w:b w:val="false"/>
                <w:i w:val="false"/>
                <w:color w:val="000000"/>
                <w:sz w:val="20"/>
              </w:rPr>
              <w:t>
соединения, образующиеся при хранении, переработке и производстве продуктов питания;</w:t>
            </w:r>
          </w:p>
          <w:p>
            <w:pPr>
              <w:spacing w:after="20"/>
              <w:ind w:left="20"/>
              <w:jc w:val="both"/>
            </w:pPr>
            <w:r>
              <w:rPr>
                <w:rFonts w:ascii="Times New Roman"/>
                <w:b w:val="false"/>
                <w:i w:val="false"/>
                <w:color w:val="000000"/>
                <w:sz w:val="20"/>
              </w:rPr>
              <w:t>
средства борьбы с опасностями естественного происхождения;</w:t>
            </w:r>
          </w:p>
          <w:p>
            <w:pPr>
              <w:spacing w:after="20"/>
              <w:ind w:left="20"/>
              <w:jc w:val="both"/>
            </w:pPr>
            <w:r>
              <w:rPr>
                <w:rFonts w:ascii="Times New Roman"/>
                <w:b w:val="false"/>
                <w:i w:val="false"/>
                <w:color w:val="000000"/>
                <w:sz w:val="20"/>
              </w:rPr>
              <w:t>
опасности природного происхождения в продовольственном сырье и продуктах питания;</w:t>
            </w:r>
          </w:p>
          <w:p>
            <w:pPr>
              <w:spacing w:after="20"/>
              <w:ind w:left="20"/>
              <w:jc w:val="both"/>
            </w:pPr>
            <w:r>
              <w:rPr>
                <w:rFonts w:ascii="Times New Roman"/>
                <w:b w:val="false"/>
                <w:i w:val="false"/>
                <w:color w:val="000000"/>
                <w:sz w:val="20"/>
              </w:rPr>
              <w:t>
общепринятые безопасные вещества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понятий безопасности продовольственного сырья и пищевых продуктов;</w:t>
            </w:r>
          </w:p>
          <w:p>
            <w:pPr>
              <w:spacing w:after="20"/>
              <w:ind w:left="20"/>
              <w:jc w:val="both"/>
            </w:pPr>
            <w:r>
              <w:rPr>
                <w:rFonts w:ascii="Times New Roman"/>
                <w:b w:val="false"/>
                <w:i w:val="false"/>
                <w:color w:val="000000"/>
                <w:sz w:val="20"/>
              </w:rPr>
              <w:t>
- классификации продовольственного сырья и продуктов питания;</w:t>
            </w:r>
          </w:p>
          <w:p>
            <w:pPr>
              <w:spacing w:after="20"/>
              <w:ind w:left="20"/>
              <w:jc w:val="both"/>
            </w:pPr>
            <w:r>
              <w:rPr>
                <w:rFonts w:ascii="Times New Roman"/>
                <w:b w:val="false"/>
                <w:i w:val="false"/>
                <w:color w:val="000000"/>
                <w:sz w:val="20"/>
              </w:rPr>
              <w:t>
- методов обеспечения качества и безопасности продовольственного сырья, пищевых продуктов, материалов и изделий;</w:t>
            </w:r>
          </w:p>
          <w:p>
            <w:pPr>
              <w:spacing w:after="20"/>
              <w:ind w:left="20"/>
              <w:jc w:val="both"/>
            </w:pPr>
            <w:r>
              <w:rPr>
                <w:rFonts w:ascii="Times New Roman"/>
                <w:b w:val="false"/>
                <w:i w:val="false"/>
                <w:color w:val="000000"/>
                <w:sz w:val="20"/>
              </w:rPr>
              <w:t>
- методов государственного регулирования в области обеспечения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 системы государственной регистрации пищевых продуктов;</w:t>
            </w:r>
          </w:p>
          <w:p>
            <w:pPr>
              <w:spacing w:after="20"/>
              <w:ind w:left="20"/>
              <w:jc w:val="both"/>
            </w:pPr>
            <w:r>
              <w:rPr>
                <w:rFonts w:ascii="Times New Roman"/>
                <w:b w:val="false"/>
                <w:i w:val="false"/>
                <w:color w:val="000000"/>
                <w:sz w:val="20"/>
              </w:rPr>
              <w:t>
- системы государственного контроля и надзора в области безопасности продовольственного сырья и продуктов питания;</w:t>
            </w:r>
          </w:p>
          <w:p>
            <w:pPr>
              <w:spacing w:after="20"/>
              <w:ind w:left="20"/>
              <w:jc w:val="both"/>
            </w:pPr>
            <w:r>
              <w:rPr>
                <w:rFonts w:ascii="Times New Roman"/>
                <w:b w:val="false"/>
                <w:i w:val="false"/>
                <w:color w:val="000000"/>
                <w:sz w:val="20"/>
              </w:rPr>
              <w:t>
- требований к обеспечению качества и безопасности продовольственного сырья и продуктов питания;</w:t>
            </w:r>
          </w:p>
          <w:p>
            <w:pPr>
              <w:spacing w:after="20"/>
              <w:ind w:left="20"/>
              <w:jc w:val="both"/>
            </w:pPr>
            <w:r>
              <w:rPr>
                <w:rFonts w:ascii="Times New Roman"/>
                <w:b w:val="false"/>
                <w:i w:val="false"/>
                <w:color w:val="000000"/>
                <w:sz w:val="20"/>
              </w:rPr>
              <w:t>
- требований к проведению экспертизы, утилизации или уничтожению некачественных и опасных продуктов питания, изъятию из оборота;</w:t>
            </w:r>
          </w:p>
          <w:p>
            <w:pPr>
              <w:spacing w:after="20"/>
              <w:ind w:left="20"/>
              <w:jc w:val="both"/>
            </w:pPr>
            <w:r>
              <w:rPr>
                <w:rFonts w:ascii="Times New Roman"/>
                <w:b w:val="false"/>
                <w:i w:val="false"/>
                <w:color w:val="000000"/>
                <w:sz w:val="20"/>
              </w:rPr>
              <w:t>
- источников загрязнения продовольственного сырья и пищевых продуктов;</w:t>
            </w:r>
          </w:p>
          <w:p>
            <w:pPr>
              <w:spacing w:after="20"/>
              <w:ind w:left="20"/>
              <w:jc w:val="both"/>
            </w:pPr>
            <w:r>
              <w:rPr>
                <w:rFonts w:ascii="Times New Roman"/>
                <w:b w:val="false"/>
                <w:i w:val="false"/>
                <w:color w:val="000000"/>
                <w:sz w:val="20"/>
              </w:rPr>
              <w:t>
- средств борьбы с опасностями естественного происхождения;</w:t>
            </w:r>
          </w:p>
          <w:p>
            <w:pPr>
              <w:spacing w:after="20"/>
              <w:ind w:left="20"/>
              <w:jc w:val="both"/>
            </w:pPr>
            <w:r>
              <w:rPr>
                <w:rFonts w:ascii="Times New Roman"/>
                <w:b w:val="false"/>
                <w:i w:val="false"/>
                <w:color w:val="000000"/>
                <w:sz w:val="20"/>
              </w:rPr>
              <w:t>
- общепринятых безопасных веществ;</w:t>
            </w:r>
          </w:p>
          <w:p>
            <w:pPr>
              <w:spacing w:after="20"/>
              <w:ind w:left="20"/>
              <w:jc w:val="both"/>
            </w:pPr>
            <w:r>
              <w:rPr>
                <w:rFonts w:ascii="Times New Roman"/>
                <w:b w:val="false"/>
                <w:i w:val="false"/>
                <w:color w:val="000000"/>
                <w:sz w:val="20"/>
              </w:rPr>
              <w:t>
- международных стандартов пищевой безопасности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стандартные испытания по определению показателей качества сырья и готовой продукции;</w:t>
            </w:r>
          </w:p>
          <w:p>
            <w:pPr>
              <w:spacing w:after="20"/>
              <w:ind w:left="20"/>
              <w:jc w:val="both"/>
            </w:pPr>
            <w:r>
              <w:rPr>
                <w:rFonts w:ascii="Times New Roman"/>
                <w:b w:val="false"/>
                <w:i w:val="false"/>
                <w:color w:val="000000"/>
                <w:sz w:val="20"/>
              </w:rPr>
              <w:t>
- разрабатывать и реализовывать мероприятия по обеспечению безопасности сырья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7,8</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Процессы и аппараты пищевых производств</w:t>
            </w:r>
          </w:p>
          <w:p>
            <w:pPr>
              <w:spacing w:after="20"/>
              <w:ind w:left="20"/>
              <w:jc w:val="both"/>
            </w:pPr>
            <w:r>
              <w:rPr>
                <w:rFonts w:ascii="Times New Roman"/>
                <w:b w:val="false"/>
                <w:i w:val="false"/>
                <w:color w:val="000000"/>
                <w:sz w:val="20"/>
              </w:rPr>
              <w:t xml:space="preserve">
классификация основных процессов; </w:t>
            </w:r>
          </w:p>
          <w:p>
            <w:pPr>
              <w:spacing w:after="20"/>
              <w:ind w:left="20"/>
              <w:jc w:val="both"/>
            </w:pPr>
            <w:r>
              <w:rPr>
                <w:rFonts w:ascii="Times New Roman"/>
                <w:b w:val="false"/>
                <w:i w:val="false"/>
                <w:color w:val="000000"/>
                <w:sz w:val="20"/>
              </w:rPr>
              <w:t xml:space="preserve">
материальные и энергетические балансы; </w:t>
            </w:r>
          </w:p>
          <w:p>
            <w:pPr>
              <w:spacing w:after="20"/>
              <w:ind w:left="20"/>
              <w:jc w:val="both"/>
            </w:pPr>
            <w:r>
              <w:rPr>
                <w:rFonts w:ascii="Times New Roman"/>
                <w:b w:val="false"/>
                <w:i w:val="false"/>
                <w:color w:val="000000"/>
                <w:sz w:val="20"/>
              </w:rPr>
              <w:t>
основы теории подобия и моделирования;</w:t>
            </w:r>
          </w:p>
          <w:p>
            <w:pPr>
              <w:spacing w:after="20"/>
              <w:ind w:left="20"/>
              <w:jc w:val="both"/>
            </w:pPr>
            <w:r>
              <w:rPr>
                <w:rFonts w:ascii="Times New Roman"/>
                <w:b w:val="false"/>
                <w:i w:val="false"/>
                <w:color w:val="000000"/>
                <w:sz w:val="20"/>
              </w:rPr>
              <w:t xml:space="preserve">
измельчение и сортирование материалов; </w:t>
            </w:r>
          </w:p>
          <w:p>
            <w:pPr>
              <w:spacing w:after="20"/>
              <w:ind w:left="20"/>
              <w:jc w:val="both"/>
            </w:pPr>
            <w:r>
              <w:rPr>
                <w:rFonts w:ascii="Times New Roman"/>
                <w:b w:val="false"/>
                <w:i w:val="false"/>
                <w:color w:val="000000"/>
                <w:sz w:val="20"/>
              </w:rPr>
              <w:t xml:space="preserve">
обработка материалов давлением, прессованием и экструзированием; </w:t>
            </w:r>
          </w:p>
          <w:p>
            <w:pPr>
              <w:spacing w:after="20"/>
              <w:ind w:left="20"/>
              <w:jc w:val="both"/>
            </w:pPr>
            <w:r>
              <w:rPr>
                <w:rFonts w:ascii="Times New Roman"/>
                <w:b w:val="false"/>
                <w:i w:val="false"/>
                <w:color w:val="000000"/>
                <w:sz w:val="20"/>
              </w:rPr>
              <w:t xml:space="preserve">
гидростатика и гидродинамика; </w:t>
            </w:r>
          </w:p>
          <w:p>
            <w:pPr>
              <w:spacing w:after="20"/>
              <w:ind w:left="20"/>
              <w:jc w:val="both"/>
            </w:pPr>
            <w:r>
              <w:rPr>
                <w:rFonts w:ascii="Times New Roman"/>
                <w:b w:val="false"/>
                <w:i w:val="false"/>
                <w:color w:val="000000"/>
                <w:sz w:val="20"/>
              </w:rPr>
              <w:t xml:space="preserve">
разделение жидких неоднородных систем; </w:t>
            </w:r>
          </w:p>
          <w:p>
            <w:pPr>
              <w:spacing w:after="20"/>
              <w:ind w:left="20"/>
              <w:jc w:val="both"/>
            </w:pPr>
            <w:r>
              <w:rPr>
                <w:rFonts w:ascii="Times New Roman"/>
                <w:b w:val="false"/>
                <w:i w:val="false"/>
                <w:color w:val="000000"/>
                <w:sz w:val="20"/>
              </w:rPr>
              <w:t>
фильтрование;</w:t>
            </w:r>
          </w:p>
          <w:p>
            <w:pPr>
              <w:spacing w:after="20"/>
              <w:ind w:left="20"/>
              <w:jc w:val="both"/>
            </w:pPr>
            <w:r>
              <w:rPr>
                <w:rFonts w:ascii="Times New Roman"/>
                <w:b w:val="false"/>
                <w:i w:val="false"/>
                <w:color w:val="000000"/>
                <w:sz w:val="20"/>
              </w:rPr>
              <w:t xml:space="preserve">
способы очистки газов; </w:t>
            </w:r>
          </w:p>
          <w:p>
            <w:pPr>
              <w:spacing w:after="20"/>
              <w:ind w:left="20"/>
              <w:jc w:val="both"/>
            </w:pPr>
            <w:r>
              <w:rPr>
                <w:rFonts w:ascii="Times New Roman"/>
                <w:b w:val="false"/>
                <w:i w:val="false"/>
                <w:color w:val="000000"/>
                <w:sz w:val="20"/>
              </w:rPr>
              <w:t xml:space="preserve">
выпаривание; </w:t>
            </w:r>
          </w:p>
          <w:p>
            <w:pPr>
              <w:spacing w:after="20"/>
              <w:ind w:left="20"/>
              <w:jc w:val="both"/>
            </w:pPr>
            <w:r>
              <w:rPr>
                <w:rFonts w:ascii="Times New Roman"/>
                <w:b w:val="false"/>
                <w:i w:val="false"/>
                <w:color w:val="000000"/>
                <w:sz w:val="20"/>
              </w:rPr>
              <w:t xml:space="preserve">
теплопередача: нагревание и охлаждение; </w:t>
            </w:r>
          </w:p>
          <w:p>
            <w:pPr>
              <w:spacing w:after="20"/>
              <w:ind w:left="20"/>
              <w:jc w:val="both"/>
            </w:pPr>
            <w:r>
              <w:rPr>
                <w:rFonts w:ascii="Times New Roman"/>
                <w:b w:val="false"/>
                <w:i w:val="false"/>
                <w:color w:val="000000"/>
                <w:sz w:val="20"/>
              </w:rPr>
              <w:t xml:space="preserve">
классификация теплообменных аппаратов; </w:t>
            </w:r>
          </w:p>
          <w:p>
            <w:pPr>
              <w:spacing w:after="20"/>
              <w:ind w:left="20"/>
              <w:jc w:val="both"/>
            </w:pPr>
            <w:r>
              <w:rPr>
                <w:rFonts w:ascii="Times New Roman"/>
                <w:b w:val="false"/>
                <w:i w:val="false"/>
                <w:color w:val="000000"/>
                <w:sz w:val="20"/>
              </w:rPr>
              <w:t xml:space="preserve">
пастеризация и стерилизация; </w:t>
            </w:r>
          </w:p>
          <w:p>
            <w:pPr>
              <w:spacing w:after="20"/>
              <w:ind w:left="20"/>
              <w:jc w:val="both"/>
            </w:pPr>
            <w:r>
              <w:rPr>
                <w:rFonts w:ascii="Times New Roman"/>
                <w:b w:val="false"/>
                <w:i w:val="false"/>
                <w:color w:val="000000"/>
                <w:sz w:val="20"/>
              </w:rPr>
              <w:t>
массообменные процессы;</w:t>
            </w:r>
          </w:p>
          <w:p>
            <w:pPr>
              <w:spacing w:after="20"/>
              <w:ind w:left="20"/>
              <w:jc w:val="both"/>
            </w:pPr>
            <w:r>
              <w:rPr>
                <w:rFonts w:ascii="Times New Roman"/>
                <w:b w:val="false"/>
                <w:i w:val="false"/>
                <w:color w:val="000000"/>
                <w:sz w:val="20"/>
              </w:rPr>
              <w:t xml:space="preserve">
абсорбция; </w:t>
            </w:r>
          </w:p>
          <w:p>
            <w:pPr>
              <w:spacing w:after="20"/>
              <w:ind w:left="20"/>
              <w:jc w:val="both"/>
            </w:pPr>
            <w:r>
              <w:rPr>
                <w:rFonts w:ascii="Times New Roman"/>
                <w:b w:val="false"/>
                <w:i w:val="false"/>
                <w:color w:val="000000"/>
                <w:sz w:val="20"/>
              </w:rPr>
              <w:t xml:space="preserve">
адсорбция; </w:t>
            </w:r>
          </w:p>
          <w:p>
            <w:pPr>
              <w:spacing w:after="20"/>
              <w:ind w:left="20"/>
              <w:jc w:val="both"/>
            </w:pPr>
            <w:r>
              <w:rPr>
                <w:rFonts w:ascii="Times New Roman"/>
                <w:b w:val="false"/>
                <w:i w:val="false"/>
                <w:color w:val="000000"/>
                <w:sz w:val="20"/>
              </w:rPr>
              <w:t xml:space="preserve">
классификация сушки и сушильных установок; </w:t>
            </w:r>
          </w:p>
          <w:p>
            <w:pPr>
              <w:spacing w:after="20"/>
              <w:ind w:left="20"/>
              <w:jc w:val="both"/>
            </w:pPr>
            <w:r>
              <w:rPr>
                <w:rFonts w:ascii="Times New Roman"/>
                <w:b w:val="false"/>
                <w:i w:val="false"/>
                <w:color w:val="000000"/>
                <w:sz w:val="20"/>
              </w:rPr>
              <w:t xml:space="preserve">
экстрагирование; </w:t>
            </w:r>
          </w:p>
          <w:p>
            <w:pPr>
              <w:spacing w:after="20"/>
              <w:ind w:left="20"/>
              <w:jc w:val="both"/>
            </w:pPr>
            <w:r>
              <w:rPr>
                <w:rFonts w:ascii="Times New Roman"/>
                <w:b w:val="false"/>
                <w:i w:val="false"/>
                <w:color w:val="000000"/>
                <w:sz w:val="20"/>
              </w:rPr>
              <w:t xml:space="preserve">
кристаллизация; </w:t>
            </w:r>
          </w:p>
          <w:p>
            <w:pPr>
              <w:spacing w:after="20"/>
              <w:ind w:left="20"/>
              <w:jc w:val="both"/>
            </w:pPr>
            <w:r>
              <w:rPr>
                <w:rFonts w:ascii="Times New Roman"/>
                <w:b w:val="false"/>
                <w:i w:val="false"/>
                <w:color w:val="000000"/>
                <w:sz w:val="20"/>
              </w:rPr>
              <w:t>
современные методы обработки пищевых продуктов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классификации основных процессов пищевых производств, машин и аппаратов;</w:t>
            </w:r>
          </w:p>
          <w:p>
            <w:pPr>
              <w:spacing w:after="20"/>
              <w:ind w:left="20"/>
              <w:jc w:val="both"/>
            </w:pPr>
            <w:r>
              <w:rPr>
                <w:rFonts w:ascii="Times New Roman"/>
                <w:b w:val="false"/>
                <w:i w:val="false"/>
                <w:color w:val="000000"/>
                <w:sz w:val="20"/>
              </w:rPr>
              <w:t>
- устройства и принципов действия машин и аппаратов для проведения основных процессов пищевых производств;</w:t>
            </w:r>
          </w:p>
          <w:p>
            <w:pPr>
              <w:spacing w:after="20"/>
              <w:ind w:left="20"/>
              <w:jc w:val="both"/>
            </w:pPr>
            <w:r>
              <w:rPr>
                <w:rFonts w:ascii="Times New Roman"/>
                <w:b w:val="false"/>
                <w:i w:val="false"/>
                <w:color w:val="000000"/>
                <w:sz w:val="20"/>
              </w:rPr>
              <w:t>
- принципов моделирования процессов и аппаратов;</w:t>
            </w:r>
          </w:p>
          <w:p>
            <w:pPr>
              <w:spacing w:after="20"/>
              <w:ind w:left="20"/>
              <w:jc w:val="both"/>
            </w:pPr>
            <w:r>
              <w:rPr>
                <w:rFonts w:ascii="Times New Roman"/>
                <w:b w:val="false"/>
                <w:i w:val="false"/>
                <w:color w:val="000000"/>
                <w:sz w:val="20"/>
              </w:rPr>
              <w:t>
- основных характеристик сырья и готовой продукции;</w:t>
            </w:r>
          </w:p>
          <w:p>
            <w:pPr>
              <w:spacing w:after="20"/>
              <w:ind w:left="20"/>
              <w:jc w:val="both"/>
            </w:pPr>
            <w:r>
              <w:rPr>
                <w:rFonts w:ascii="Times New Roman"/>
                <w:b w:val="false"/>
                <w:i w:val="false"/>
                <w:color w:val="000000"/>
                <w:sz w:val="20"/>
              </w:rPr>
              <w:t>
- способов проведения основных технологических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характеристики основных процессов;</w:t>
            </w:r>
          </w:p>
          <w:p>
            <w:pPr>
              <w:spacing w:after="20"/>
              <w:ind w:left="20"/>
              <w:jc w:val="both"/>
            </w:pPr>
            <w:r>
              <w:rPr>
                <w:rFonts w:ascii="Times New Roman"/>
                <w:b w:val="false"/>
                <w:i w:val="false"/>
                <w:color w:val="000000"/>
                <w:sz w:val="20"/>
              </w:rPr>
              <w:t>
- читать технологические схемы машин и аппаратов пищевых производств;</w:t>
            </w:r>
          </w:p>
          <w:p>
            <w:pPr>
              <w:spacing w:after="20"/>
              <w:ind w:left="20"/>
              <w:jc w:val="both"/>
            </w:pPr>
            <w:r>
              <w:rPr>
                <w:rFonts w:ascii="Times New Roman"/>
                <w:b w:val="false"/>
                <w:i w:val="false"/>
                <w:color w:val="000000"/>
                <w:sz w:val="20"/>
              </w:rPr>
              <w:t>
- рассчитывать характеристики и параметры машин и аппаратов для проведения основных процессов пищевых производств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5,8</w:t>
            </w:r>
          </w:p>
          <w:p>
            <w:pPr>
              <w:spacing w:after="20"/>
              <w:ind w:left="20"/>
              <w:jc w:val="both"/>
            </w:pPr>
            <w:r>
              <w:rPr>
                <w:rFonts w:ascii="Times New Roman"/>
                <w:b w:val="false"/>
                <w:i w:val="false"/>
                <w:color w:val="000000"/>
                <w:sz w:val="20"/>
              </w:rPr>
              <w:t>
ПК 3.1.4,</w:t>
            </w:r>
          </w:p>
          <w:p>
            <w:pPr>
              <w:spacing w:after="20"/>
              <w:ind w:left="20"/>
              <w:jc w:val="both"/>
            </w:pPr>
            <w:r>
              <w:rPr>
                <w:rFonts w:ascii="Times New Roman"/>
                <w:b w:val="false"/>
                <w:i w:val="false"/>
                <w:color w:val="000000"/>
                <w:sz w:val="20"/>
              </w:rPr>
              <w:t>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Информационные технологии в профессиональной деятельности</w:t>
            </w:r>
          </w:p>
          <w:p>
            <w:pPr>
              <w:spacing w:after="20"/>
              <w:ind w:left="20"/>
              <w:jc w:val="both"/>
            </w:pPr>
            <w:r>
              <w:rPr>
                <w:rFonts w:ascii="Times New Roman"/>
                <w:b w:val="false"/>
                <w:i w:val="false"/>
                <w:color w:val="000000"/>
                <w:sz w:val="20"/>
              </w:rPr>
              <w:t>
основы практического применения персонального компьютера: устройство ПК, операционная система, ведение архива программ и данных, защита информации;</w:t>
            </w:r>
          </w:p>
          <w:p>
            <w:pPr>
              <w:spacing w:after="20"/>
              <w:ind w:left="20"/>
              <w:jc w:val="both"/>
            </w:pPr>
            <w:r>
              <w:rPr>
                <w:rFonts w:ascii="Times New Roman"/>
                <w:b w:val="false"/>
                <w:i w:val="false"/>
                <w:color w:val="000000"/>
                <w:sz w:val="20"/>
              </w:rPr>
              <w:t>
интегрированный пакет Microsoft Office: назначение, особенности исҒпользования;</w:t>
            </w:r>
          </w:p>
          <w:p>
            <w:pPr>
              <w:spacing w:after="20"/>
              <w:ind w:left="20"/>
              <w:jc w:val="both"/>
            </w:pPr>
            <w:r>
              <w:rPr>
                <w:rFonts w:ascii="Times New Roman"/>
                <w:b w:val="false"/>
                <w:i w:val="false"/>
                <w:color w:val="000000"/>
                <w:sz w:val="20"/>
              </w:rPr>
              <w:t>
основные возможности компьютерной графики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основных понятий информационных технологий; </w:t>
            </w:r>
          </w:p>
          <w:p>
            <w:pPr>
              <w:spacing w:after="20"/>
              <w:ind w:left="20"/>
              <w:jc w:val="both"/>
            </w:pPr>
            <w:r>
              <w:rPr>
                <w:rFonts w:ascii="Times New Roman"/>
                <w:b w:val="false"/>
                <w:i w:val="false"/>
                <w:color w:val="000000"/>
                <w:sz w:val="20"/>
              </w:rPr>
              <w:t>
- видов информационных и коммуникационных технологий;</w:t>
            </w:r>
          </w:p>
          <w:p>
            <w:pPr>
              <w:spacing w:after="20"/>
              <w:ind w:left="20"/>
              <w:jc w:val="both"/>
            </w:pPr>
            <w:r>
              <w:rPr>
                <w:rFonts w:ascii="Times New Roman"/>
                <w:b w:val="false"/>
                <w:i w:val="false"/>
                <w:color w:val="000000"/>
                <w:sz w:val="20"/>
              </w:rPr>
              <w:t>
- устройства персонального компьютера;</w:t>
            </w:r>
          </w:p>
          <w:p>
            <w:pPr>
              <w:spacing w:after="20"/>
              <w:ind w:left="20"/>
              <w:jc w:val="both"/>
            </w:pPr>
            <w:r>
              <w:rPr>
                <w:rFonts w:ascii="Times New Roman"/>
                <w:b w:val="false"/>
                <w:i w:val="false"/>
                <w:color w:val="000000"/>
                <w:sz w:val="20"/>
              </w:rPr>
              <w:t xml:space="preserve">
- операционной системы Windows; </w:t>
            </w:r>
          </w:p>
          <w:p>
            <w:pPr>
              <w:spacing w:after="20"/>
              <w:ind w:left="20"/>
              <w:jc w:val="both"/>
            </w:pPr>
            <w:r>
              <w:rPr>
                <w:rFonts w:ascii="Times New Roman"/>
                <w:b w:val="false"/>
                <w:i w:val="false"/>
                <w:color w:val="000000"/>
                <w:sz w:val="20"/>
              </w:rPr>
              <w:t>
- способов ведения архива программ и данных;</w:t>
            </w:r>
          </w:p>
          <w:p>
            <w:pPr>
              <w:spacing w:after="20"/>
              <w:ind w:left="20"/>
              <w:jc w:val="both"/>
            </w:pPr>
            <w:r>
              <w:rPr>
                <w:rFonts w:ascii="Times New Roman"/>
                <w:b w:val="false"/>
                <w:i w:val="false"/>
                <w:color w:val="000000"/>
                <w:sz w:val="20"/>
              </w:rPr>
              <w:t>
- методов и приемов антивирусной защиты информации;</w:t>
            </w:r>
          </w:p>
          <w:p>
            <w:pPr>
              <w:spacing w:after="20"/>
              <w:ind w:left="20"/>
              <w:jc w:val="both"/>
            </w:pPr>
            <w:r>
              <w:rPr>
                <w:rFonts w:ascii="Times New Roman"/>
                <w:b w:val="false"/>
                <w:i w:val="false"/>
                <w:color w:val="000000"/>
                <w:sz w:val="20"/>
              </w:rPr>
              <w:t>
- технологии обработки текстовых документов;</w:t>
            </w:r>
          </w:p>
          <w:p>
            <w:pPr>
              <w:spacing w:after="20"/>
              <w:ind w:left="20"/>
              <w:jc w:val="both"/>
            </w:pPr>
            <w:r>
              <w:rPr>
                <w:rFonts w:ascii="Times New Roman"/>
                <w:b w:val="false"/>
                <w:i w:val="false"/>
                <w:color w:val="000000"/>
                <w:sz w:val="20"/>
              </w:rPr>
              <w:t>
- методов обработки числовых данных;</w:t>
            </w:r>
          </w:p>
          <w:p>
            <w:pPr>
              <w:spacing w:after="20"/>
              <w:ind w:left="20"/>
              <w:jc w:val="both"/>
            </w:pPr>
            <w:r>
              <w:rPr>
                <w:rFonts w:ascii="Times New Roman"/>
                <w:b w:val="false"/>
                <w:i w:val="false"/>
                <w:color w:val="000000"/>
                <w:sz w:val="20"/>
              </w:rPr>
              <w:t>
- способов хранения и поиска данных в СУБД MS Access;</w:t>
            </w:r>
          </w:p>
          <w:p>
            <w:pPr>
              <w:spacing w:after="20"/>
              <w:ind w:left="20"/>
              <w:jc w:val="both"/>
            </w:pPr>
            <w:r>
              <w:rPr>
                <w:rFonts w:ascii="Times New Roman"/>
                <w:b w:val="false"/>
                <w:i w:val="false"/>
                <w:color w:val="000000"/>
                <w:sz w:val="20"/>
              </w:rPr>
              <w:t>
- методов создания презентации в MS Power Point;</w:t>
            </w:r>
          </w:p>
          <w:p>
            <w:pPr>
              <w:spacing w:after="20"/>
              <w:ind w:left="20"/>
              <w:jc w:val="both"/>
            </w:pPr>
            <w:r>
              <w:rPr>
                <w:rFonts w:ascii="Times New Roman"/>
                <w:b w:val="false"/>
                <w:i w:val="false"/>
                <w:color w:val="000000"/>
                <w:sz w:val="20"/>
              </w:rPr>
              <w:t>
- основных возможностей компьютерной графики Auto Cad</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работать с архивными программами;</w:t>
            </w:r>
          </w:p>
          <w:p>
            <w:pPr>
              <w:spacing w:after="20"/>
              <w:ind w:left="20"/>
              <w:jc w:val="both"/>
            </w:pPr>
            <w:r>
              <w:rPr>
                <w:rFonts w:ascii="Times New Roman"/>
                <w:b w:val="false"/>
                <w:i w:val="false"/>
                <w:color w:val="000000"/>
                <w:sz w:val="20"/>
              </w:rPr>
              <w:t>
- работать с антивирусными программами;</w:t>
            </w:r>
          </w:p>
          <w:p>
            <w:pPr>
              <w:spacing w:after="20"/>
              <w:ind w:left="20"/>
              <w:jc w:val="both"/>
            </w:pPr>
            <w:r>
              <w:rPr>
                <w:rFonts w:ascii="Times New Roman"/>
                <w:b w:val="false"/>
                <w:i w:val="false"/>
                <w:color w:val="000000"/>
                <w:sz w:val="20"/>
              </w:rPr>
              <w:t>
- работать с таблицами и графическими объектами в MS Word;</w:t>
            </w:r>
          </w:p>
          <w:p>
            <w:pPr>
              <w:spacing w:after="20"/>
              <w:ind w:left="20"/>
              <w:jc w:val="both"/>
            </w:pPr>
            <w:r>
              <w:rPr>
                <w:rFonts w:ascii="Times New Roman"/>
                <w:b w:val="false"/>
                <w:i w:val="false"/>
                <w:color w:val="000000"/>
                <w:sz w:val="20"/>
              </w:rPr>
              <w:t>
- создавать и редактировать данные в электронной таблице MS Excel;</w:t>
            </w:r>
          </w:p>
          <w:p>
            <w:pPr>
              <w:spacing w:after="20"/>
              <w:ind w:left="20"/>
              <w:jc w:val="both"/>
            </w:pPr>
            <w:r>
              <w:rPr>
                <w:rFonts w:ascii="Times New Roman"/>
                <w:b w:val="false"/>
                <w:i w:val="false"/>
                <w:color w:val="000000"/>
                <w:sz w:val="20"/>
              </w:rPr>
              <w:t>
- применять основные операции MS Excel для расчета стоимости сырья и основных материалов;</w:t>
            </w:r>
          </w:p>
          <w:p>
            <w:pPr>
              <w:spacing w:after="20"/>
              <w:ind w:left="20"/>
              <w:jc w:val="both"/>
            </w:pPr>
            <w:r>
              <w:rPr>
                <w:rFonts w:ascii="Times New Roman"/>
                <w:b w:val="false"/>
                <w:i w:val="false"/>
                <w:color w:val="000000"/>
                <w:sz w:val="20"/>
              </w:rPr>
              <w:t xml:space="preserve">
- разрабатывать базу в среде СУБД MS Access; </w:t>
            </w:r>
          </w:p>
          <w:p>
            <w:pPr>
              <w:spacing w:after="20"/>
              <w:ind w:left="20"/>
              <w:jc w:val="both"/>
            </w:pPr>
            <w:r>
              <w:rPr>
                <w:rFonts w:ascii="Times New Roman"/>
                <w:b w:val="false"/>
                <w:i w:val="false"/>
                <w:color w:val="000000"/>
                <w:sz w:val="20"/>
              </w:rPr>
              <w:t>
- разрабатывать презентации в MS Power Point и управлять их воспроизведением;</w:t>
            </w:r>
          </w:p>
          <w:p>
            <w:pPr>
              <w:spacing w:after="20"/>
              <w:ind w:left="20"/>
              <w:jc w:val="both"/>
            </w:pPr>
            <w:r>
              <w:rPr>
                <w:rFonts w:ascii="Times New Roman"/>
                <w:b w:val="false"/>
                <w:i w:val="false"/>
                <w:color w:val="000000"/>
                <w:sz w:val="20"/>
              </w:rPr>
              <w:t>
- создавать объекты в графическом редакторе Auto Cad</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Делопроизводство на государственном языке</w:t>
            </w:r>
          </w:p>
          <w:p>
            <w:pPr>
              <w:spacing w:after="20"/>
              <w:ind w:left="20"/>
              <w:jc w:val="both"/>
            </w:pPr>
            <w:r>
              <w:rPr>
                <w:rFonts w:ascii="Times New Roman"/>
                <w:b w:val="false"/>
                <w:i w:val="false"/>
                <w:color w:val="000000"/>
                <w:sz w:val="20"/>
              </w:rPr>
              <w:t xml:space="preserve">
цели и задачи курса; </w:t>
            </w:r>
          </w:p>
          <w:p>
            <w:pPr>
              <w:spacing w:after="20"/>
              <w:ind w:left="20"/>
              <w:jc w:val="both"/>
            </w:pPr>
            <w:r>
              <w:rPr>
                <w:rFonts w:ascii="Times New Roman"/>
                <w:b w:val="false"/>
                <w:i w:val="false"/>
                <w:color w:val="000000"/>
                <w:sz w:val="20"/>
              </w:rPr>
              <w:t xml:space="preserve">
понятие о делопроизводстве и корреспонденции; </w:t>
            </w:r>
          </w:p>
          <w:p>
            <w:pPr>
              <w:spacing w:after="20"/>
              <w:ind w:left="20"/>
              <w:jc w:val="both"/>
            </w:pPr>
            <w:r>
              <w:rPr>
                <w:rFonts w:ascii="Times New Roman"/>
                <w:b w:val="false"/>
                <w:i w:val="false"/>
                <w:color w:val="000000"/>
                <w:sz w:val="20"/>
              </w:rPr>
              <w:t xml:space="preserve">
способы создания и функции документов; </w:t>
            </w:r>
          </w:p>
          <w:p>
            <w:pPr>
              <w:spacing w:after="20"/>
              <w:ind w:left="20"/>
              <w:jc w:val="both"/>
            </w:pPr>
            <w:r>
              <w:rPr>
                <w:rFonts w:ascii="Times New Roman"/>
                <w:b w:val="false"/>
                <w:i w:val="false"/>
                <w:color w:val="000000"/>
                <w:sz w:val="20"/>
              </w:rPr>
              <w:t xml:space="preserve">
классификация документов, правила оформления документов; </w:t>
            </w:r>
          </w:p>
          <w:p>
            <w:pPr>
              <w:spacing w:after="20"/>
              <w:ind w:left="20"/>
              <w:jc w:val="both"/>
            </w:pPr>
            <w:r>
              <w:rPr>
                <w:rFonts w:ascii="Times New Roman"/>
                <w:b w:val="false"/>
                <w:i w:val="false"/>
                <w:color w:val="000000"/>
                <w:sz w:val="20"/>
              </w:rPr>
              <w:t xml:space="preserve">
характеристика и особенности оформления </w:t>
            </w:r>
          </w:p>
          <w:p>
            <w:pPr>
              <w:spacing w:after="20"/>
              <w:ind w:left="20"/>
              <w:jc w:val="both"/>
            </w:pPr>
            <w:r>
              <w:rPr>
                <w:rFonts w:ascii="Times New Roman"/>
                <w:b w:val="false"/>
                <w:i w:val="false"/>
                <w:color w:val="000000"/>
                <w:sz w:val="20"/>
              </w:rPr>
              <w:t xml:space="preserve">
организационно-распорядительных документов; </w:t>
            </w:r>
          </w:p>
          <w:p>
            <w:pPr>
              <w:spacing w:after="20"/>
              <w:ind w:left="20"/>
              <w:jc w:val="both"/>
            </w:pPr>
            <w:r>
              <w:rPr>
                <w:rFonts w:ascii="Times New Roman"/>
                <w:b w:val="false"/>
                <w:i w:val="false"/>
                <w:color w:val="000000"/>
                <w:sz w:val="20"/>
              </w:rPr>
              <w:t xml:space="preserve">
характеристика и особенности оформления документов по личному составу, личного происхождения; </w:t>
            </w:r>
          </w:p>
          <w:p>
            <w:pPr>
              <w:spacing w:after="20"/>
              <w:ind w:left="20"/>
              <w:jc w:val="both"/>
            </w:pPr>
            <w:r>
              <w:rPr>
                <w:rFonts w:ascii="Times New Roman"/>
                <w:b w:val="false"/>
                <w:i w:val="false"/>
                <w:color w:val="000000"/>
                <w:sz w:val="20"/>
              </w:rPr>
              <w:t xml:space="preserve">
Государственная система документационного обеспечения управления (ГСДОУ); </w:t>
            </w:r>
          </w:p>
          <w:p>
            <w:pPr>
              <w:spacing w:after="20"/>
              <w:ind w:left="20"/>
              <w:jc w:val="both"/>
            </w:pPr>
            <w:r>
              <w:rPr>
                <w:rFonts w:ascii="Times New Roman"/>
                <w:b w:val="false"/>
                <w:i w:val="false"/>
                <w:color w:val="000000"/>
                <w:sz w:val="20"/>
              </w:rPr>
              <w:t xml:space="preserve">
организация работы с документами, документооборот, документопотоки, их виды; </w:t>
            </w:r>
          </w:p>
          <w:p>
            <w:pPr>
              <w:spacing w:after="20"/>
              <w:ind w:left="20"/>
              <w:jc w:val="both"/>
            </w:pPr>
            <w:r>
              <w:rPr>
                <w:rFonts w:ascii="Times New Roman"/>
                <w:b w:val="false"/>
                <w:i w:val="false"/>
                <w:color w:val="000000"/>
                <w:sz w:val="20"/>
              </w:rPr>
              <w:t xml:space="preserve">
регистрация, учет, хранение и контроль исполнения документов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способов создания и функций документов; </w:t>
            </w:r>
          </w:p>
          <w:p>
            <w:pPr>
              <w:spacing w:after="20"/>
              <w:ind w:left="20"/>
              <w:jc w:val="both"/>
            </w:pPr>
            <w:r>
              <w:rPr>
                <w:rFonts w:ascii="Times New Roman"/>
                <w:b w:val="false"/>
                <w:i w:val="false"/>
                <w:color w:val="000000"/>
                <w:sz w:val="20"/>
              </w:rPr>
              <w:t xml:space="preserve">
- классификации документов, правил оформления; </w:t>
            </w:r>
          </w:p>
          <w:p>
            <w:pPr>
              <w:spacing w:after="20"/>
              <w:ind w:left="20"/>
              <w:jc w:val="both"/>
            </w:pPr>
            <w:r>
              <w:rPr>
                <w:rFonts w:ascii="Times New Roman"/>
                <w:b w:val="false"/>
                <w:i w:val="false"/>
                <w:color w:val="000000"/>
                <w:sz w:val="20"/>
              </w:rPr>
              <w:t>
- классификации, характеристики, особенностей оформления организационно-распорядительной документации (ОРД);</w:t>
            </w:r>
          </w:p>
          <w:p>
            <w:pPr>
              <w:spacing w:after="20"/>
              <w:ind w:left="20"/>
              <w:jc w:val="both"/>
            </w:pPr>
            <w:r>
              <w:rPr>
                <w:rFonts w:ascii="Times New Roman"/>
                <w:b w:val="false"/>
                <w:i w:val="false"/>
                <w:color w:val="000000"/>
                <w:sz w:val="20"/>
              </w:rPr>
              <w:t xml:space="preserve">
- особенностей оформления документов личного происхождения; </w:t>
            </w:r>
          </w:p>
          <w:p>
            <w:pPr>
              <w:spacing w:after="20"/>
              <w:ind w:left="20"/>
              <w:jc w:val="both"/>
            </w:pPr>
            <w:r>
              <w:rPr>
                <w:rFonts w:ascii="Times New Roman"/>
                <w:b w:val="false"/>
                <w:i w:val="false"/>
                <w:color w:val="000000"/>
                <w:sz w:val="20"/>
              </w:rPr>
              <w:t>
- характеристики и особенностей оформления документов по личному составу</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унифицировать систему организационно-распорядительной документации (ОРД); </w:t>
            </w:r>
          </w:p>
          <w:p>
            <w:pPr>
              <w:spacing w:after="20"/>
              <w:ind w:left="20"/>
              <w:jc w:val="both"/>
            </w:pPr>
            <w:r>
              <w:rPr>
                <w:rFonts w:ascii="Times New Roman"/>
                <w:b w:val="false"/>
                <w:i w:val="false"/>
                <w:color w:val="000000"/>
                <w:sz w:val="20"/>
              </w:rPr>
              <w:t>
- оформлять организационно-распорядительные документы;</w:t>
            </w:r>
          </w:p>
          <w:p>
            <w:pPr>
              <w:spacing w:after="20"/>
              <w:ind w:left="20"/>
              <w:jc w:val="both"/>
            </w:pPr>
            <w:r>
              <w:rPr>
                <w:rFonts w:ascii="Times New Roman"/>
                <w:b w:val="false"/>
                <w:i w:val="false"/>
                <w:color w:val="000000"/>
                <w:sz w:val="20"/>
              </w:rPr>
              <w:t>
- составлять и оформлять документы по личному составу и личного происхождения;</w:t>
            </w:r>
          </w:p>
          <w:p>
            <w:pPr>
              <w:spacing w:after="20"/>
              <w:ind w:left="20"/>
              <w:jc w:val="both"/>
            </w:pPr>
            <w:r>
              <w:rPr>
                <w:rFonts w:ascii="Times New Roman"/>
                <w:b w:val="false"/>
                <w:i w:val="false"/>
                <w:color w:val="000000"/>
                <w:sz w:val="20"/>
              </w:rPr>
              <w:t>
- организовывать работу с документами, документооборотом, документопотоком;</w:t>
            </w:r>
          </w:p>
          <w:p>
            <w:pPr>
              <w:spacing w:after="20"/>
              <w:ind w:left="20"/>
              <w:jc w:val="both"/>
            </w:pPr>
            <w:r>
              <w:rPr>
                <w:rFonts w:ascii="Times New Roman"/>
                <w:b w:val="false"/>
                <w:i w:val="false"/>
                <w:color w:val="000000"/>
                <w:sz w:val="20"/>
              </w:rPr>
              <w:t>
- регистрировать, вести учет, хранить и контролировать исполнение документов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растительных масел</w:t>
            </w:r>
          </w:p>
          <w:p>
            <w:pPr>
              <w:spacing w:after="20"/>
              <w:ind w:left="20"/>
              <w:jc w:val="both"/>
            </w:pPr>
            <w:r>
              <w:rPr>
                <w:rFonts w:ascii="Times New Roman"/>
                <w:b w:val="false"/>
                <w:i w:val="false"/>
                <w:color w:val="000000"/>
                <w:sz w:val="20"/>
              </w:rPr>
              <w:t>
технологические схемы производства растительных масел;</w:t>
            </w:r>
          </w:p>
          <w:p>
            <w:pPr>
              <w:spacing w:after="20"/>
              <w:ind w:left="20"/>
              <w:jc w:val="both"/>
            </w:pPr>
            <w:r>
              <w:rPr>
                <w:rFonts w:ascii="Times New Roman"/>
                <w:b w:val="false"/>
                <w:i w:val="false"/>
                <w:color w:val="000000"/>
                <w:sz w:val="20"/>
              </w:rPr>
              <w:t>
характеристика масличных семян;</w:t>
            </w:r>
          </w:p>
          <w:p>
            <w:pPr>
              <w:spacing w:after="20"/>
              <w:ind w:left="20"/>
              <w:jc w:val="both"/>
            </w:pPr>
            <w:r>
              <w:rPr>
                <w:rFonts w:ascii="Times New Roman"/>
                <w:b w:val="false"/>
                <w:i w:val="false"/>
                <w:color w:val="000000"/>
                <w:sz w:val="20"/>
              </w:rPr>
              <w:t>
физико-механические и физико-химические свойства материалов для производства растительных масел;</w:t>
            </w:r>
          </w:p>
          <w:p>
            <w:pPr>
              <w:spacing w:after="20"/>
              <w:ind w:left="20"/>
              <w:jc w:val="both"/>
            </w:pPr>
            <w:r>
              <w:rPr>
                <w:rFonts w:ascii="Times New Roman"/>
                <w:b w:val="false"/>
                <w:i w:val="false"/>
                <w:color w:val="000000"/>
                <w:sz w:val="20"/>
              </w:rPr>
              <w:t>
процессы, происходящие в семенах при очистке и измельчении;</w:t>
            </w:r>
          </w:p>
          <w:p>
            <w:pPr>
              <w:spacing w:after="20"/>
              <w:ind w:left="20"/>
              <w:jc w:val="both"/>
            </w:pPr>
            <w:r>
              <w:rPr>
                <w:rFonts w:ascii="Times New Roman"/>
                <w:b w:val="false"/>
                <w:i w:val="false"/>
                <w:color w:val="000000"/>
                <w:sz w:val="20"/>
              </w:rPr>
              <w:t>
отжим масла;</w:t>
            </w:r>
          </w:p>
          <w:p>
            <w:pPr>
              <w:spacing w:after="20"/>
              <w:ind w:left="20"/>
              <w:jc w:val="both"/>
            </w:pPr>
            <w:r>
              <w:rPr>
                <w:rFonts w:ascii="Times New Roman"/>
                <w:b w:val="false"/>
                <w:i w:val="false"/>
                <w:color w:val="000000"/>
                <w:sz w:val="20"/>
              </w:rPr>
              <w:t>
методы разделения суспензий;</w:t>
            </w:r>
          </w:p>
          <w:p>
            <w:pPr>
              <w:spacing w:after="20"/>
              <w:ind w:left="20"/>
              <w:jc w:val="both"/>
            </w:pPr>
            <w:r>
              <w:rPr>
                <w:rFonts w:ascii="Times New Roman"/>
                <w:b w:val="false"/>
                <w:i w:val="false"/>
                <w:color w:val="000000"/>
                <w:sz w:val="20"/>
              </w:rPr>
              <w:t>
диффузионные и диффузионно-тепловые процессы;</w:t>
            </w:r>
          </w:p>
          <w:p>
            <w:pPr>
              <w:spacing w:after="20"/>
              <w:ind w:left="20"/>
              <w:jc w:val="both"/>
            </w:pPr>
            <w:r>
              <w:rPr>
                <w:rFonts w:ascii="Times New Roman"/>
                <w:b w:val="false"/>
                <w:i w:val="false"/>
                <w:color w:val="000000"/>
                <w:sz w:val="20"/>
              </w:rPr>
              <w:t>
теория массопереноса;</w:t>
            </w:r>
          </w:p>
          <w:p>
            <w:pPr>
              <w:spacing w:after="20"/>
              <w:ind w:left="20"/>
              <w:jc w:val="both"/>
            </w:pPr>
            <w:r>
              <w:rPr>
                <w:rFonts w:ascii="Times New Roman"/>
                <w:b w:val="false"/>
                <w:i w:val="false"/>
                <w:color w:val="000000"/>
                <w:sz w:val="20"/>
              </w:rPr>
              <w:t>
конденционирование по влажности и температуре;</w:t>
            </w:r>
          </w:p>
          <w:p>
            <w:pPr>
              <w:spacing w:after="20"/>
              <w:ind w:left="20"/>
              <w:jc w:val="both"/>
            </w:pPr>
            <w:r>
              <w:rPr>
                <w:rFonts w:ascii="Times New Roman"/>
                <w:b w:val="false"/>
                <w:i w:val="false"/>
                <w:color w:val="000000"/>
                <w:sz w:val="20"/>
              </w:rPr>
              <w:t>
механизм и кинетика экстракции;</w:t>
            </w:r>
          </w:p>
          <w:p>
            <w:pPr>
              <w:spacing w:after="20"/>
              <w:ind w:left="20"/>
              <w:jc w:val="both"/>
            </w:pPr>
            <w:r>
              <w:rPr>
                <w:rFonts w:ascii="Times New Roman"/>
                <w:b w:val="false"/>
                <w:i w:val="false"/>
                <w:color w:val="000000"/>
                <w:sz w:val="20"/>
              </w:rPr>
              <w:t>
способы экстракции;</w:t>
            </w:r>
          </w:p>
          <w:p>
            <w:pPr>
              <w:spacing w:after="20"/>
              <w:ind w:left="20"/>
              <w:jc w:val="both"/>
            </w:pPr>
            <w:r>
              <w:rPr>
                <w:rFonts w:ascii="Times New Roman"/>
                <w:b w:val="false"/>
                <w:i w:val="false"/>
                <w:color w:val="000000"/>
                <w:sz w:val="20"/>
              </w:rPr>
              <w:t>
дистилляция, отгонка растворителя из шрота;</w:t>
            </w:r>
          </w:p>
          <w:p>
            <w:pPr>
              <w:spacing w:after="20"/>
              <w:ind w:left="20"/>
              <w:jc w:val="both"/>
            </w:pPr>
            <w:r>
              <w:rPr>
                <w:rFonts w:ascii="Times New Roman"/>
                <w:b w:val="false"/>
                <w:i w:val="false"/>
                <w:color w:val="000000"/>
                <w:sz w:val="20"/>
              </w:rPr>
              <w:t>
рафинация и дезодорация масла;</w:t>
            </w:r>
          </w:p>
          <w:p>
            <w:pPr>
              <w:spacing w:after="20"/>
              <w:ind w:left="20"/>
              <w:jc w:val="both"/>
            </w:pPr>
            <w:r>
              <w:rPr>
                <w:rFonts w:ascii="Times New Roman"/>
                <w:b w:val="false"/>
                <w:i w:val="false"/>
                <w:color w:val="000000"/>
                <w:sz w:val="20"/>
              </w:rPr>
              <w:t>
производство сопутствующей продукции из отходов производства растительных масел</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масличного сырья;</w:t>
            </w:r>
          </w:p>
          <w:p>
            <w:pPr>
              <w:spacing w:after="20"/>
              <w:ind w:left="20"/>
              <w:jc w:val="both"/>
            </w:pPr>
            <w:r>
              <w:rPr>
                <w:rFonts w:ascii="Times New Roman"/>
                <w:b w:val="false"/>
                <w:i w:val="false"/>
                <w:color w:val="000000"/>
                <w:sz w:val="20"/>
              </w:rPr>
              <w:t>
- методов хранения и первичной обработки масличного сырья;</w:t>
            </w:r>
          </w:p>
          <w:p>
            <w:pPr>
              <w:spacing w:after="20"/>
              <w:ind w:left="20"/>
              <w:jc w:val="both"/>
            </w:pPr>
            <w:r>
              <w:rPr>
                <w:rFonts w:ascii="Times New Roman"/>
                <w:b w:val="false"/>
                <w:i w:val="false"/>
                <w:color w:val="000000"/>
                <w:sz w:val="20"/>
              </w:rPr>
              <w:t>
- требований к качеству сырья для производства растительных масел;</w:t>
            </w:r>
          </w:p>
          <w:p>
            <w:pPr>
              <w:spacing w:after="20"/>
              <w:ind w:left="20"/>
              <w:jc w:val="both"/>
            </w:pPr>
            <w:r>
              <w:rPr>
                <w:rFonts w:ascii="Times New Roman"/>
                <w:b w:val="false"/>
                <w:i w:val="false"/>
                <w:color w:val="000000"/>
                <w:sz w:val="20"/>
              </w:rPr>
              <w:t>
- ассортимента продукции растительных масел;</w:t>
            </w:r>
          </w:p>
          <w:p>
            <w:pPr>
              <w:spacing w:after="20"/>
              <w:ind w:left="20"/>
              <w:jc w:val="both"/>
            </w:pPr>
            <w:r>
              <w:rPr>
                <w:rFonts w:ascii="Times New Roman"/>
                <w:b w:val="false"/>
                <w:i w:val="false"/>
                <w:color w:val="000000"/>
                <w:sz w:val="20"/>
              </w:rPr>
              <w:t>
- методов определения качества сырья, полуфабрикатов и готовой продукции;</w:t>
            </w:r>
          </w:p>
          <w:p>
            <w:pPr>
              <w:spacing w:after="20"/>
              <w:ind w:left="20"/>
              <w:jc w:val="both"/>
            </w:pPr>
            <w:r>
              <w:rPr>
                <w:rFonts w:ascii="Times New Roman"/>
                <w:b w:val="false"/>
                <w:i w:val="false"/>
                <w:color w:val="000000"/>
                <w:sz w:val="20"/>
              </w:rPr>
              <w:t>
- видов брака полуфабрикатов и готовой продукции;</w:t>
            </w:r>
          </w:p>
          <w:p>
            <w:pPr>
              <w:spacing w:after="20"/>
              <w:ind w:left="20"/>
              <w:jc w:val="both"/>
            </w:pPr>
            <w:r>
              <w:rPr>
                <w:rFonts w:ascii="Times New Roman"/>
                <w:b w:val="false"/>
                <w:i w:val="false"/>
                <w:color w:val="000000"/>
                <w:sz w:val="20"/>
              </w:rPr>
              <w:t>
- мер по предотвращению брака;</w:t>
            </w:r>
          </w:p>
          <w:p>
            <w:pPr>
              <w:spacing w:after="20"/>
              <w:ind w:left="20"/>
              <w:jc w:val="both"/>
            </w:pPr>
            <w:r>
              <w:rPr>
                <w:rFonts w:ascii="Times New Roman"/>
                <w:b w:val="false"/>
                <w:i w:val="false"/>
                <w:color w:val="000000"/>
                <w:sz w:val="20"/>
              </w:rPr>
              <w:t>
- санитарных норм и требований к состоянию помещений и оборудования для производства растительных масел;</w:t>
            </w:r>
          </w:p>
          <w:p>
            <w:pPr>
              <w:spacing w:after="20"/>
              <w:ind w:left="20"/>
              <w:jc w:val="both"/>
            </w:pPr>
            <w:r>
              <w:rPr>
                <w:rFonts w:ascii="Times New Roman"/>
                <w:b w:val="false"/>
                <w:i w:val="false"/>
                <w:color w:val="000000"/>
                <w:sz w:val="20"/>
              </w:rPr>
              <w:t>
- характеристик физико-химических процессов, происходящих при производстве растительных масел;</w:t>
            </w:r>
          </w:p>
          <w:p>
            <w:pPr>
              <w:spacing w:after="20"/>
              <w:ind w:left="20"/>
              <w:jc w:val="both"/>
            </w:pPr>
            <w:r>
              <w:rPr>
                <w:rFonts w:ascii="Times New Roman"/>
                <w:b w:val="false"/>
                <w:i w:val="false"/>
                <w:color w:val="000000"/>
                <w:sz w:val="20"/>
              </w:rPr>
              <w:t>
- требований к условиям проведения технологических операций и процессов;</w:t>
            </w:r>
          </w:p>
          <w:p>
            <w:pPr>
              <w:spacing w:after="20"/>
              <w:ind w:left="20"/>
              <w:jc w:val="both"/>
            </w:pPr>
            <w:r>
              <w:rPr>
                <w:rFonts w:ascii="Times New Roman"/>
                <w:b w:val="false"/>
                <w:i w:val="false"/>
                <w:color w:val="000000"/>
                <w:sz w:val="20"/>
              </w:rPr>
              <w:t>
- методов подготовки сырья к извлечению масла;</w:t>
            </w:r>
          </w:p>
          <w:p>
            <w:pPr>
              <w:spacing w:after="20"/>
              <w:ind w:left="20"/>
              <w:jc w:val="both"/>
            </w:pPr>
            <w:r>
              <w:rPr>
                <w:rFonts w:ascii="Times New Roman"/>
                <w:b w:val="false"/>
                <w:i w:val="false"/>
                <w:color w:val="000000"/>
                <w:sz w:val="20"/>
              </w:rPr>
              <w:t>
- прессового и экстракционного способов извлечения масла из масличного сырья;</w:t>
            </w:r>
          </w:p>
          <w:p>
            <w:pPr>
              <w:spacing w:after="20"/>
              <w:ind w:left="20"/>
              <w:jc w:val="both"/>
            </w:pPr>
            <w:r>
              <w:rPr>
                <w:rFonts w:ascii="Times New Roman"/>
                <w:b w:val="false"/>
                <w:i w:val="false"/>
                <w:color w:val="000000"/>
                <w:sz w:val="20"/>
              </w:rPr>
              <w:t>
- способов рафинации и дезодорации масла;</w:t>
            </w:r>
          </w:p>
          <w:p>
            <w:pPr>
              <w:spacing w:after="20"/>
              <w:ind w:left="20"/>
              <w:jc w:val="both"/>
            </w:pPr>
            <w:r>
              <w:rPr>
                <w:rFonts w:ascii="Times New Roman"/>
                <w:b w:val="false"/>
                <w:i w:val="false"/>
                <w:color w:val="000000"/>
                <w:sz w:val="20"/>
              </w:rPr>
              <w:t>
- технологий производства сопутствующей продукции из отходов производства растительных масел</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устанавливать режимы проведения технологических операций и процессов производства растительных масел;</w:t>
            </w:r>
          </w:p>
          <w:p>
            <w:pPr>
              <w:spacing w:after="20"/>
              <w:ind w:left="20"/>
              <w:jc w:val="both"/>
            </w:pPr>
            <w:r>
              <w:rPr>
                <w:rFonts w:ascii="Times New Roman"/>
                <w:b w:val="false"/>
                <w:i w:val="false"/>
                <w:color w:val="000000"/>
                <w:sz w:val="20"/>
              </w:rPr>
              <w:t>
- определять качество готовой продукции;</w:t>
            </w:r>
          </w:p>
          <w:p>
            <w:pPr>
              <w:spacing w:after="20"/>
              <w:ind w:left="20"/>
              <w:jc w:val="both"/>
            </w:pPr>
            <w:r>
              <w:rPr>
                <w:rFonts w:ascii="Times New Roman"/>
                <w:b w:val="false"/>
                <w:i w:val="false"/>
                <w:color w:val="000000"/>
                <w:sz w:val="20"/>
              </w:rPr>
              <w:t>
- выявлять брак;</w:t>
            </w:r>
          </w:p>
          <w:p>
            <w:pPr>
              <w:spacing w:after="20"/>
              <w:ind w:left="20"/>
              <w:jc w:val="both"/>
            </w:pPr>
            <w:r>
              <w:rPr>
                <w:rFonts w:ascii="Times New Roman"/>
                <w:b w:val="false"/>
                <w:i w:val="false"/>
                <w:color w:val="000000"/>
                <w:sz w:val="20"/>
              </w:rPr>
              <w:t>
- определять и устранять причины возникновения брака;</w:t>
            </w:r>
          </w:p>
          <w:p>
            <w:pPr>
              <w:spacing w:after="20"/>
              <w:ind w:left="20"/>
              <w:jc w:val="both"/>
            </w:pPr>
            <w:r>
              <w:rPr>
                <w:rFonts w:ascii="Times New Roman"/>
                <w:b w:val="false"/>
                <w:i w:val="false"/>
                <w:color w:val="000000"/>
                <w:sz w:val="20"/>
              </w:rPr>
              <w:t xml:space="preserve">
- контролировать выполнение технологических режимов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модифицированных жиров, маргариновой и майонезной продукции</w:t>
            </w:r>
          </w:p>
          <w:p>
            <w:pPr>
              <w:spacing w:after="20"/>
              <w:ind w:left="20"/>
              <w:jc w:val="both"/>
            </w:pPr>
            <w:r>
              <w:rPr>
                <w:rFonts w:ascii="Times New Roman"/>
                <w:b w:val="false"/>
                <w:i w:val="false"/>
                <w:color w:val="000000"/>
                <w:sz w:val="20"/>
              </w:rPr>
              <w:t>
технологические схемы производства модифицированных жиров, маргариновой и майонезной продукции;</w:t>
            </w:r>
          </w:p>
          <w:p>
            <w:pPr>
              <w:spacing w:after="20"/>
              <w:ind w:left="20"/>
              <w:jc w:val="both"/>
            </w:pPr>
            <w:r>
              <w:rPr>
                <w:rFonts w:ascii="Times New Roman"/>
                <w:b w:val="false"/>
                <w:i w:val="false"/>
                <w:color w:val="000000"/>
                <w:sz w:val="20"/>
              </w:rPr>
              <w:t>
жиры, их состав и свойства;</w:t>
            </w:r>
          </w:p>
          <w:p>
            <w:pPr>
              <w:spacing w:after="20"/>
              <w:ind w:left="20"/>
              <w:jc w:val="both"/>
            </w:pPr>
            <w:r>
              <w:rPr>
                <w:rFonts w:ascii="Times New Roman"/>
                <w:b w:val="false"/>
                <w:i w:val="false"/>
                <w:color w:val="000000"/>
                <w:sz w:val="20"/>
              </w:rPr>
              <w:t>
сырье для производства модифицированных жиров, маргариновой и майонезной продукции;</w:t>
            </w:r>
          </w:p>
          <w:p>
            <w:pPr>
              <w:spacing w:after="20"/>
              <w:ind w:left="20"/>
              <w:jc w:val="both"/>
            </w:pPr>
            <w:r>
              <w:rPr>
                <w:rFonts w:ascii="Times New Roman"/>
                <w:b w:val="false"/>
                <w:i w:val="false"/>
                <w:color w:val="000000"/>
                <w:sz w:val="20"/>
              </w:rPr>
              <w:t>
специальные жиры-заменители традиционного сырья;</w:t>
            </w:r>
          </w:p>
          <w:p>
            <w:pPr>
              <w:spacing w:after="20"/>
              <w:ind w:left="20"/>
              <w:jc w:val="both"/>
            </w:pPr>
            <w:r>
              <w:rPr>
                <w:rFonts w:ascii="Times New Roman"/>
                <w:b w:val="false"/>
                <w:i w:val="false"/>
                <w:color w:val="000000"/>
                <w:sz w:val="20"/>
              </w:rPr>
              <w:t>
процесс гидрогенизации жиров;</w:t>
            </w:r>
          </w:p>
          <w:p>
            <w:pPr>
              <w:spacing w:after="20"/>
              <w:ind w:left="20"/>
              <w:jc w:val="both"/>
            </w:pPr>
            <w:r>
              <w:rPr>
                <w:rFonts w:ascii="Times New Roman"/>
                <w:b w:val="false"/>
                <w:i w:val="false"/>
                <w:color w:val="000000"/>
                <w:sz w:val="20"/>
              </w:rPr>
              <w:t>
подготовка жиров;</w:t>
            </w:r>
          </w:p>
          <w:p>
            <w:pPr>
              <w:spacing w:after="20"/>
              <w:ind w:left="20"/>
              <w:jc w:val="both"/>
            </w:pPr>
            <w:r>
              <w:rPr>
                <w:rFonts w:ascii="Times New Roman"/>
                <w:b w:val="false"/>
                <w:i w:val="false"/>
                <w:color w:val="000000"/>
                <w:sz w:val="20"/>
              </w:rPr>
              <w:t>
подготовка молока;</w:t>
            </w:r>
          </w:p>
          <w:p>
            <w:pPr>
              <w:spacing w:after="20"/>
              <w:ind w:left="20"/>
              <w:jc w:val="both"/>
            </w:pPr>
            <w:r>
              <w:rPr>
                <w:rFonts w:ascii="Times New Roman"/>
                <w:b w:val="false"/>
                <w:i w:val="false"/>
                <w:color w:val="000000"/>
                <w:sz w:val="20"/>
              </w:rPr>
              <w:t>
пищевая ценность и ассортимент маргариновой продукции;</w:t>
            </w:r>
          </w:p>
          <w:p>
            <w:pPr>
              <w:spacing w:after="20"/>
              <w:ind w:left="20"/>
              <w:jc w:val="both"/>
            </w:pPr>
            <w:r>
              <w:rPr>
                <w:rFonts w:ascii="Times New Roman"/>
                <w:b w:val="false"/>
                <w:i w:val="false"/>
                <w:color w:val="000000"/>
                <w:sz w:val="20"/>
              </w:rPr>
              <w:t>
основные материалы маргаринового производства;</w:t>
            </w:r>
          </w:p>
          <w:p>
            <w:pPr>
              <w:spacing w:after="20"/>
              <w:ind w:left="20"/>
              <w:jc w:val="both"/>
            </w:pPr>
            <w:r>
              <w:rPr>
                <w:rFonts w:ascii="Times New Roman"/>
                <w:b w:val="false"/>
                <w:i w:val="false"/>
                <w:color w:val="000000"/>
                <w:sz w:val="20"/>
              </w:rPr>
              <w:t>
хранение жиров и составление рецептуры;</w:t>
            </w:r>
          </w:p>
          <w:p>
            <w:pPr>
              <w:spacing w:after="20"/>
              <w:ind w:left="20"/>
              <w:jc w:val="both"/>
            </w:pPr>
            <w:r>
              <w:rPr>
                <w:rFonts w:ascii="Times New Roman"/>
                <w:b w:val="false"/>
                <w:i w:val="false"/>
                <w:color w:val="000000"/>
                <w:sz w:val="20"/>
              </w:rPr>
              <w:t>
эмульгирование и охлаждение;</w:t>
            </w:r>
          </w:p>
          <w:p>
            <w:pPr>
              <w:spacing w:after="20"/>
              <w:ind w:left="20"/>
              <w:jc w:val="both"/>
            </w:pPr>
            <w:r>
              <w:rPr>
                <w:rFonts w:ascii="Times New Roman"/>
                <w:b w:val="false"/>
                <w:i w:val="false"/>
                <w:color w:val="000000"/>
                <w:sz w:val="20"/>
              </w:rPr>
              <w:t>
пластическая обработка;</w:t>
            </w:r>
          </w:p>
          <w:p>
            <w:pPr>
              <w:spacing w:after="20"/>
              <w:ind w:left="20"/>
              <w:jc w:val="both"/>
            </w:pPr>
            <w:r>
              <w:rPr>
                <w:rFonts w:ascii="Times New Roman"/>
                <w:b w:val="false"/>
                <w:i w:val="false"/>
                <w:color w:val="000000"/>
                <w:sz w:val="20"/>
              </w:rPr>
              <w:t>
расфасовка, упаковка и хранение модифицированных жиров, маргариновой и майонезной продукции</w:t>
            </w:r>
          </w:p>
          <w:p>
            <w:pPr>
              <w:spacing w:after="20"/>
              <w:ind w:left="20"/>
              <w:jc w:val="both"/>
            </w:pPr>
            <w:r>
              <w:rPr>
                <w:rFonts w:ascii="Times New Roman"/>
                <w:b w:val="false"/>
                <w:i w:val="false"/>
                <w:color w:val="000000"/>
                <w:sz w:val="20"/>
              </w:rPr>
              <w:t>
санитарные нормы и требования к состоянию помещений и оборудования для производства модифицированных жиров, маргариновой и майонезной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жирового сырья;</w:t>
            </w:r>
          </w:p>
          <w:p>
            <w:pPr>
              <w:spacing w:after="20"/>
              <w:ind w:left="20"/>
              <w:jc w:val="both"/>
            </w:pPr>
            <w:r>
              <w:rPr>
                <w:rFonts w:ascii="Times New Roman"/>
                <w:b w:val="false"/>
                <w:i w:val="false"/>
                <w:color w:val="000000"/>
                <w:sz w:val="20"/>
              </w:rPr>
              <w:t>
- физических и химических показателей состава и качества жиров;</w:t>
            </w:r>
          </w:p>
          <w:p>
            <w:pPr>
              <w:spacing w:after="20"/>
              <w:ind w:left="20"/>
              <w:jc w:val="both"/>
            </w:pPr>
            <w:r>
              <w:rPr>
                <w:rFonts w:ascii="Times New Roman"/>
                <w:b w:val="false"/>
                <w:i w:val="false"/>
                <w:color w:val="000000"/>
                <w:sz w:val="20"/>
              </w:rPr>
              <w:t>
- химического строения и свойств насыщенных и ненасыщенных жирных кислот;</w:t>
            </w:r>
          </w:p>
          <w:p>
            <w:pPr>
              <w:spacing w:after="20"/>
              <w:ind w:left="20"/>
              <w:jc w:val="both"/>
            </w:pPr>
            <w:r>
              <w:rPr>
                <w:rFonts w:ascii="Times New Roman"/>
                <w:b w:val="false"/>
                <w:i w:val="false"/>
                <w:color w:val="000000"/>
                <w:sz w:val="20"/>
              </w:rPr>
              <w:t>
- характеристик отдельных видов жиров промышленного назначения;</w:t>
            </w:r>
          </w:p>
          <w:p>
            <w:pPr>
              <w:spacing w:after="20"/>
              <w:ind w:left="20"/>
              <w:jc w:val="both"/>
            </w:pPr>
            <w:r>
              <w:rPr>
                <w:rFonts w:ascii="Times New Roman"/>
                <w:b w:val="false"/>
                <w:i w:val="false"/>
                <w:color w:val="000000"/>
                <w:sz w:val="20"/>
              </w:rPr>
              <w:t>
- классификации специальных жиров-заменителей традиционного сырья;</w:t>
            </w:r>
          </w:p>
          <w:p>
            <w:pPr>
              <w:spacing w:after="20"/>
              <w:ind w:left="20"/>
              <w:jc w:val="both"/>
            </w:pPr>
            <w:r>
              <w:rPr>
                <w:rFonts w:ascii="Times New Roman"/>
                <w:b w:val="false"/>
                <w:i w:val="false"/>
                <w:color w:val="000000"/>
                <w:sz w:val="20"/>
              </w:rPr>
              <w:t>
- ассортимента и технологии производства продуктов;</w:t>
            </w:r>
          </w:p>
          <w:p>
            <w:pPr>
              <w:spacing w:after="20"/>
              <w:ind w:left="20"/>
              <w:jc w:val="both"/>
            </w:pPr>
            <w:r>
              <w:rPr>
                <w:rFonts w:ascii="Times New Roman"/>
                <w:b w:val="false"/>
                <w:i w:val="false"/>
                <w:color w:val="000000"/>
                <w:sz w:val="20"/>
              </w:rPr>
              <w:t>
- требований к качеству сырья и готовой продукции: модифицированных жиров, маргарина и майонеза;</w:t>
            </w:r>
          </w:p>
          <w:p>
            <w:pPr>
              <w:spacing w:after="20"/>
              <w:ind w:left="20"/>
              <w:jc w:val="both"/>
            </w:pPr>
            <w:r>
              <w:rPr>
                <w:rFonts w:ascii="Times New Roman"/>
                <w:b w:val="false"/>
                <w:i w:val="false"/>
                <w:color w:val="000000"/>
                <w:sz w:val="20"/>
              </w:rPr>
              <w:t>
- методов определения качества;</w:t>
            </w:r>
          </w:p>
          <w:p>
            <w:pPr>
              <w:spacing w:after="20"/>
              <w:ind w:left="20"/>
              <w:jc w:val="both"/>
            </w:pPr>
            <w:r>
              <w:rPr>
                <w:rFonts w:ascii="Times New Roman"/>
                <w:b w:val="false"/>
                <w:i w:val="false"/>
                <w:color w:val="000000"/>
                <w:sz w:val="20"/>
              </w:rPr>
              <w:t>
- видов брака готовой продукции;</w:t>
            </w:r>
          </w:p>
          <w:p>
            <w:pPr>
              <w:spacing w:after="20"/>
              <w:ind w:left="20"/>
              <w:jc w:val="both"/>
            </w:pPr>
            <w:r>
              <w:rPr>
                <w:rFonts w:ascii="Times New Roman"/>
                <w:b w:val="false"/>
                <w:i w:val="false"/>
                <w:color w:val="000000"/>
                <w:sz w:val="20"/>
              </w:rPr>
              <w:t>
- мер по предотвращению брака;</w:t>
            </w:r>
          </w:p>
          <w:p>
            <w:pPr>
              <w:spacing w:after="20"/>
              <w:ind w:left="20"/>
              <w:jc w:val="both"/>
            </w:pPr>
            <w:r>
              <w:rPr>
                <w:rFonts w:ascii="Times New Roman"/>
                <w:b w:val="false"/>
                <w:i w:val="false"/>
                <w:color w:val="000000"/>
                <w:sz w:val="20"/>
              </w:rPr>
              <w:t>
- химизма процесса гидрогенизации жиров;</w:t>
            </w:r>
          </w:p>
          <w:p>
            <w:pPr>
              <w:spacing w:after="20"/>
              <w:ind w:left="20"/>
              <w:jc w:val="both"/>
            </w:pPr>
            <w:r>
              <w:rPr>
                <w:rFonts w:ascii="Times New Roman"/>
                <w:b w:val="false"/>
                <w:i w:val="false"/>
                <w:color w:val="000000"/>
                <w:sz w:val="20"/>
              </w:rPr>
              <w:t>
- роли катализаторов в технологии гидрирования;</w:t>
            </w:r>
          </w:p>
          <w:p>
            <w:pPr>
              <w:spacing w:after="20"/>
              <w:ind w:left="20"/>
              <w:jc w:val="both"/>
            </w:pPr>
            <w:r>
              <w:rPr>
                <w:rFonts w:ascii="Times New Roman"/>
                <w:b w:val="false"/>
                <w:i w:val="false"/>
                <w:color w:val="000000"/>
                <w:sz w:val="20"/>
              </w:rPr>
              <w:t>
- физико-химических процессов, происходящих при переработке жирового сырья и производстве модифицированных жиров, маргариновой и майонезной продукции;</w:t>
            </w:r>
          </w:p>
          <w:p>
            <w:pPr>
              <w:spacing w:after="20"/>
              <w:ind w:left="20"/>
              <w:jc w:val="both"/>
            </w:pPr>
            <w:r>
              <w:rPr>
                <w:rFonts w:ascii="Times New Roman"/>
                <w:b w:val="false"/>
                <w:i w:val="false"/>
                <w:color w:val="000000"/>
                <w:sz w:val="20"/>
              </w:rPr>
              <w:t>
- санитарных норм и требований к состоянию помещений и оборудования для производства модифицированных жиров, маргарина и майонеза;</w:t>
            </w:r>
          </w:p>
          <w:p>
            <w:pPr>
              <w:spacing w:after="20"/>
              <w:ind w:left="20"/>
              <w:jc w:val="both"/>
            </w:pPr>
            <w:r>
              <w:rPr>
                <w:rFonts w:ascii="Times New Roman"/>
                <w:b w:val="false"/>
                <w:i w:val="false"/>
                <w:color w:val="000000"/>
                <w:sz w:val="20"/>
              </w:rPr>
              <w:t>
- требований к проведению технологических операций и процессов</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устанавливать режимы проведения технологических операций и процессов по переработке жирового сырья и производству модифицированных жиров, маргариновой и майонезной продукции;</w:t>
            </w:r>
          </w:p>
          <w:p>
            <w:pPr>
              <w:spacing w:after="20"/>
              <w:ind w:left="20"/>
              <w:jc w:val="both"/>
            </w:pPr>
            <w:r>
              <w:rPr>
                <w:rFonts w:ascii="Times New Roman"/>
                <w:b w:val="false"/>
                <w:i w:val="false"/>
                <w:color w:val="000000"/>
                <w:sz w:val="20"/>
              </w:rPr>
              <w:t>
- определять качество готовой продукции: модифицированных жиров, маргарина и майонеза;</w:t>
            </w:r>
          </w:p>
          <w:p>
            <w:pPr>
              <w:spacing w:after="20"/>
              <w:ind w:left="20"/>
              <w:jc w:val="both"/>
            </w:pPr>
            <w:r>
              <w:rPr>
                <w:rFonts w:ascii="Times New Roman"/>
                <w:b w:val="false"/>
                <w:i w:val="false"/>
                <w:color w:val="000000"/>
                <w:sz w:val="20"/>
              </w:rPr>
              <w:t>
- выявлять брак;</w:t>
            </w:r>
          </w:p>
          <w:p>
            <w:pPr>
              <w:spacing w:after="20"/>
              <w:ind w:left="20"/>
              <w:jc w:val="both"/>
            </w:pPr>
            <w:r>
              <w:rPr>
                <w:rFonts w:ascii="Times New Roman"/>
                <w:b w:val="false"/>
                <w:i w:val="false"/>
                <w:color w:val="000000"/>
                <w:sz w:val="20"/>
              </w:rPr>
              <w:t>
- определять и устранять причины возникновения брака;</w:t>
            </w:r>
          </w:p>
          <w:p>
            <w:pPr>
              <w:spacing w:after="20"/>
              <w:ind w:left="20"/>
              <w:jc w:val="both"/>
            </w:pPr>
            <w:r>
              <w:rPr>
                <w:rFonts w:ascii="Times New Roman"/>
                <w:b w:val="false"/>
                <w:i w:val="false"/>
                <w:color w:val="000000"/>
                <w:sz w:val="20"/>
              </w:rPr>
              <w:t xml:space="preserve">
- контролировать выполнение технологических режимов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глицерина и жирных кислот</w:t>
            </w:r>
          </w:p>
          <w:p>
            <w:pPr>
              <w:spacing w:after="20"/>
              <w:ind w:left="20"/>
              <w:jc w:val="both"/>
            </w:pPr>
            <w:r>
              <w:rPr>
                <w:rFonts w:ascii="Times New Roman"/>
                <w:b w:val="false"/>
                <w:i w:val="false"/>
                <w:color w:val="000000"/>
                <w:sz w:val="20"/>
              </w:rPr>
              <w:t>
технологические схемы производства глицерина и жирных кислот;</w:t>
            </w:r>
          </w:p>
          <w:p>
            <w:pPr>
              <w:spacing w:after="20"/>
              <w:ind w:left="20"/>
              <w:jc w:val="both"/>
            </w:pPr>
            <w:r>
              <w:rPr>
                <w:rFonts w:ascii="Times New Roman"/>
                <w:b w:val="false"/>
                <w:i w:val="false"/>
                <w:color w:val="000000"/>
                <w:sz w:val="20"/>
              </w:rPr>
              <w:t>
высокомолекулярные жирные спирты и воски, сложные липиды, белки, сопутствующие вещества и примеси;</w:t>
            </w:r>
          </w:p>
          <w:p>
            <w:pPr>
              <w:spacing w:after="20"/>
              <w:ind w:left="20"/>
              <w:jc w:val="both"/>
            </w:pPr>
            <w:r>
              <w:rPr>
                <w:rFonts w:ascii="Times New Roman"/>
                <w:b w:val="false"/>
                <w:i w:val="false"/>
                <w:color w:val="000000"/>
                <w:sz w:val="20"/>
              </w:rPr>
              <w:t>
основное и вспомогательное сырье и материалы для производства глицерина и жирных кислот;</w:t>
            </w:r>
          </w:p>
          <w:p>
            <w:pPr>
              <w:spacing w:after="20"/>
              <w:ind w:left="20"/>
              <w:jc w:val="both"/>
            </w:pPr>
            <w:r>
              <w:rPr>
                <w:rFonts w:ascii="Times New Roman"/>
                <w:b w:val="false"/>
                <w:i w:val="false"/>
                <w:color w:val="000000"/>
                <w:sz w:val="20"/>
              </w:rPr>
              <w:t>
безреактивный и реактивный способы расщепления жиров;</w:t>
            </w:r>
          </w:p>
          <w:p>
            <w:pPr>
              <w:spacing w:after="20"/>
              <w:ind w:left="20"/>
              <w:jc w:val="both"/>
            </w:pPr>
            <w:r>
              <w:rPr>
                <w:rFonts w:ascii="Times New Roman"/>
                <w:b w:val="false"/>
                <w:i w:val="false"/>
                <w:color w:val="000000"/>
                <w:sz w:val="20"/>
              </w:rPr>
              <w:t>
технический глицерин;</w:t>
            </w:r>
          </w:p>
          <w:p>
            <w:pPr>
              <w:spacing w:after="20"/>
              <w:ind w:left="20"/>
              <w:jc w:val="both"/>
            </w:pPr>
            <w:r>
              <w:rPr>
                <w:rFonts w:ascii="Times New Roman"/>
                <w:b w:val="false"/>
                <w:i w:val="false"/>
                <w:color w:val="000000"/>
                <w:sz w:val="20"/>
              </w:rPr>
              <w:t>
уваривание глицериновой воды;</w:t>
            </w:r>
          </w:p>
          <w:p>
            <w:pPr>
              <w:spacing w:after="20"/>
              <w:ind w:left="20"/>
              <w:jc w:val="both"/>
            </w:pPr>
            <w:r>
              <w:rPr>
                <w:rFonts w:ascii="Times New Roman"/>
                <w:b w:val="false"/>
                <w:i w:val="false"/>
                <w:color w:val="000000"/>
                <w:sz w:val="20"/>
              </w:rPr>
              <w:t>
дистилляция глицерина;</w:t>
            </w:r>
          </w:p>
          <w:p>
            <w:pPr>
              <w:spacing w:after="20"/>
              <w:ind w:left="20"/>
              <w:jc w:val="both"/>
            </w:pPr>
            <w:r>
              <w:rPr>
                <w:rFonts w:ascii="Times New Roman"/>
                <w:b w:val="false"/>
                <w:i w:val="false"/>
                <w:color w:val="000000"/>
                <w:sz w:val="20"/>
              </w:rPr>
              <w:t>
дистилляция и ректификация жирных кислот;</w:t>
            </w:r>
          </w:p>
          <w:p>
            <w:pPr>
              <w:spacing w:after="20"/>
              <w:ind w:left="20"/>
              <w:jc w:val="both"/>
            </w:pPr>
            <w:r>
              <w:rPr>
                <w:rFonts w:ascii="Times New Roman"/>
                <w:b w:val="false"/>
                <w:i w:val="false"/>
                <w:color w:val="000000"/>
                <w:sz w:val="20"/>
              </w:rPr>
              <w:t>
насыщенные и ненасыщенные жирные кислоты;</w:t>
            </w:r>
          </w:p>
          <w:p>
            <w:pPr>
              <w:spacing w:after="20"/>
              <w:ind w:left="20"/>
              <w:jc w:val="both"/>
            </w:pPr>
            <w:r>
              <w:rPr>
                <w:rFonts w:ascii="Times New Roman"/>
                <w:b w:val="false"/>
                <w:i w:val="false"/>
                <w:color w:val="000000"/>
                <w:sz w:val="20"/>
              </w:rPr>
              <w:t>
дистилляция жирных кислот непрерывным способом;</w:t>
            </w:r>
          </w:p>
          <w:p>
            <w:pPr>
              <w:spacing w:after="20"/>
              <w:ind w:left="20"/>
              <w:jc w:val="both"/>
            </w:pPr>
            <w:r>
              <w:rPr>
                <w:rFonts w:ascii="Times New Roman"/>
                <w:b w:val="false"/>
                <w:i w:val="false"/>
                <w:color w:val="000000"/>
                <w:sz w:val="20"/>
              </w:rPr>
              <w:t>
разделение смеси натуральных жирных кислот;</w:t>
            </w:r>
          </w:p>
          <w:p>
            <w:pPr>
              <w:spacing w:after="20"/>
              <w:ind w:left="20"/>
              <w:jc w:val="both"/>
            </w:pPr>
            <w:r>
              <w:rPr>
                <w:rFonts w:ascii="Times New Roman"/>
                <w:b w:val="false"/>
                <w:i w:val="false"/>
                <w:color w:val="000000"/>
                <w:sz w:val="20"/>
              </w:rPr>
              <w:t>
проведение технологических операций и процессов производства глицерина и жирных кислот;</w:t>
            </w:r>
          </w:p>
          <w:p>
            <w:pPr>
              <w:spacing w:after="20"/>
              <w:ind w:left="20"/>
              <w:jc w:val="both"/>
            </w:pPr>
            <w:r>
              <w:rPr>
                <w:rFonts w:ascii="Times New Roman"/>
                <w:b w:val="false"/>
                <w:i w:val="false"/>
                <w:color w:val="000000"/>
                <w:sz w:val="20"/>
              </w:rPr>
              <w:t>
материальные расчеты;</w:t>
            </w:r>
          </w:p>
          <w:p>
            <w:pPr>
              <w:spacing w:after="20"/>
              <w:ind w:left="20"/>
              <w:jc w:val="both"/>
            </w:pPr>
            <w:r>
              <w:rPr>
                <w:rFonts w:ascii="Times New Roman"/>
                <w:b w:val="false"/>
                <w:i w:val="false"/>
                <w:color w:val="000000"/>
                <w:sz w:val="20"/>
              </w:rPr>
              <w:t>
санитарно-гигиенический режим на предприятиях по производству глицерина и жирных кислот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видов, состава и свойств жирных кислот и глицерина;</w:t>
            </w:r>
          </w:p>
          <w:p>
            <w:pPr>
              <w:spacing w:after="20"/>
              <w:ind w:left="20"/>
              <w:jc w:val="both"/>
            </w:pPr>
            <w:r>
              <w:rPr>
                <w:rFonts w:ascii="Times New Roman"/>
                <w:b w:val="false"/>
                <w:i w:val="false"/>
                <w:color w:val="000000"/>
                <w:sz w:val="20"/>
              </w:rPr>
              <w:t>
- глицеридов природных жиров;</w:t>
            </w:r>
          </w:p>
          <w:p>
            <w:pPr>
              <w:spacing w:after="20"/>
              <w:ind w:left="20"/>
              <w:jc w:val="both"/>
            </w:pPr>
            <w:r>
              <w:rPr>
                <w:rFonts w:ascii="Times New Roman"/>
                <w:b w:val="false"/>
                <w:i w:val="false"/>
                <w:color w:val="000000"/>
                <w:sz w:val="20"/>
              </w:rPr>
              <w:t>
- высокомолекулярных жирных спиртов и воска, сложных липидов, белков, сопутствующих веществ и примесей;</w:t>
            </w:r>
          </w:p>
          <w:p>
            <w:pPr>
              <w:spacing w:after="20"/>
              <w:ind w:left="20"/>
              <w:jc w:val="both"/>
            </w:pPr>
            <w:r>
              <w:rPr>
                <w:rFonts w:ascii="Times New Roman"/>
                <w:b w:val="false"/>
                <w:i w:val="false"/>
                <w:color w:val="000000"/>
                <w:sz w:val="20"/>
              </w:rPr>
              <w:t>
- требований к качеству сырья и готовой продукции: глицерина и жирных кислот;</w:t>
            </w:r>
          </w:p>
          <w:p>
            <w:pPr>
              <w:spacing w:after="20"/>
              <w:ind w:left="20"/>
              <w:jc w:val="both"/>
            </w:pPr>
            <w:r>
              <w:rPr>
                <w:rFonts w:ascii="Times New Roman"/>
                <w:b w:val="false"/>
                <w:i w:val="false"/>
                <w:color w:val="000000"/>
                <w:sz w:val="20"/>
              </w:rPr>
              <w:t>
- методов определения качества;</w:t>
            </w:r>
          </w:p>
          <w:p>
            <w:pPr>
              <w:spacing w:after="20"/>
              <w:ind w:left="20"/>
              <w:jc w:val="both"/>
            </w:pPr>
            <w:r>
              <w:rPr>
                <w:rFonts w:ascii="Times New Roman"/>
                <w:b w:val="false"/>
                <w:i w:val="false"/>
                <w:color w:val="000000"/>
                <w:sz w:val="20"/>
              </w:rPr>
              <w:t>
- химизма процесса расщепления жиров;</w:t>
            </w:r>
          </w:p>
          <w:p>
            <w:pPr>
              <w:spacing w:after="20"/>
              <w:ind w:left="20"/>
              <w:jc w:val="both"/>
            </w:pPr>
            <w:r>
              <w:rPr>
                <w:rFonts w:ascii="Times New Roman"/>
                <w:b w:val="false"/>
                <w:i w:val="false"/>
                <w:color w:val="000000"/>
                <w:sz w:val="20"/>
              </w:rPr>
              <w:t>
- требований к проведению технологических операций и процессов производства глицерина и жирных кислот;</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устанавливать режимы проведения технологических операций и процессов по производству глицерина и жирных кислот;</w:t>
            </w:r>
          </w:p>
          <w:p>
            <w:pPr>
              <w:spacing w:after="20"/>
              <w:ind w:left="20"/>
              <w:jc w:val="both"/>
            </w:pPr>
            <w:r>
              <w:rPr>
                <w:rFonts w:ascii="Times New Roman"/>
                <w:b w:val="false"/>
                <w:i w:val="false"/>
                <w:color w:val="000000"/>
                <w:sz w:val="20"/>
              </w:rPr>
              <w:t>
- определять качество готовой продукции: глицерина и жирных кислот;</w:t>
            </w:r>
          </w:p>
          <w:p>
            <w:pPr>
              <w:spacing w:after="20"/>
              <w:ind w:left="20"/>
              <w:jc w:val="both"/>
            </w:pPr>
            <w:r>
              <w:rPr>
                <w:rFonts w:ascii="Times New Roman"/>
                <w:b w:val="false"/>
                <w:i w:val="false"/>
                <w:color w:val="000000"/>
                <w:sz w:val="20"/>
              </w:rPr>
              <w:t>
- выявлять брак;</w:t>
            </w:r>
          </w:p>
          <w:p>
            <w:pPr>
              <w:spacing w:after="20"/>
              <w:ind w:left="20"/>
              <w:jc w:val="both"/>
            </w:pPr>
            <w:r>
              <w:rPr>
                <w:rFonts w:ascii="Times New Roman"/>
                <w:b w:val="false"/>
                <w:i w:val="false"/>
                <w:color w:val="000000"/>
                <w:sz w:val="20"/>
              </w:rPr>
              <w:t>
- определять и устранять причины возникновения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производства мыла и синтетических моющих средств</w:t>
            </w:r>
          </w:p>
          <w:p>
            <w:pPr>
              <w:spacing w:after="20"/>
              <w:ind w:left="20"/>
              <w:jc w:val="both"/>
            </w:pPr>
            <w:r>
              <w:rPr>
                <w:rFonts w:ascii="Times New Roman"/>
                <w:b w:val="false"/>
                <w:i w:val="false"/>
                <w:color w:val="000000"/>
                <w:sz w:val="20"/>
              </w:rPr>
              <w:t xml:space="preserve">
технологические схемы производства мыла и синтетических моющих средств; </w:t>
            </w:r>
          </w:p>
          <w:p>
            <w:pPr>
              <w:spacing w:after="20"/>
              <w:ind w:left="20"/>
              <w:jc w:val="both"/>
            </w:pPr>
            <w:r>
              <w:rPr>
                <w:rFonts w:ascii="Times New Roman"/>
                <w:b w:val="false"/>
                <w:i w:val="false"/>
                <w:color w:val="000000"/>
                <w:sz w:val="20"/>
              </w:rPr>
              <w:t>
сырье для производства мыла и синтетических моющих средств;</w:t>
            </w:r>
          </w:p>
          <w:p>
            <w:pPr>
              <w:spacing w:after="20"/>
              <w:ind w:left="20"/>
              <w:jc w:val="both"/>
            </w:pPr>
            <w:r>
              <w:rPr>
                <w:rFonts w:ascii="Times New Roman"/>
                <w:b w:val="false"/>
                <w:i w:val="false"/>
                <w:color w:val="000000"/>
                <w:sz w:val="20"/>
              </w:rPr>
              <w:t>
образование мыла;</w:t>
            </w:r>
          </w:p>
          <w:p>
            <w:pPr>
              <w:spacing w:after="20"/>
              <w:ind w:left="20"/>
              <w:jc w:val="both"/>
            </w:pPr>
            <w:r>
              <w:rPr>
                <w:rFonts w:ascii="Times New Roman"/>
                <w:b w:val="false"/>
                <w:i w:val="false"/>
                <w:color w:val="000000"/>
                <w:sz w:val="20"/>
              </w:rPr>
              <w:t>
технологический процесс изготовления хозяйственного мыла;</w:t>
            </w:r>
          </w:p>
          <w:p>
            <w:pPr>
              <w:spacing w:after="20"/>
              <w:ind w:left="20"/>
              <w:jc w:val="both"/>
            </w:pPr>
            <w:r>
              <w:rPr>
                <w:rFonts w:ascii="Times New Roman"/>
                <w:b w:val="false"/>
                <w:i w:val="false"/>
                <w:color w:val="000000"/>
                <w:sz w:val="20"/>
              </w:rPr>
              <w:t>
технологический процесс изготовления туалетного мыла;</w:t>
            </w:r>
          </w:p>
          <w:p>
            <w:pPr>
              <w:spacing w:after="20"/>
              <w:ind w:left="20"/>
              <w:jc w:val="both"/>
            </w:pPr>
            <w:r>
              <w:rPr>
                <w:rFonts w:ascii="Times New Roman"/>
                <w:b w:val="false"/>
                <w:i w:val="false"/>
                <w:color w:val="000000"/>
                <w:sz w:val="20"/>
              </w:rPr>
              <w:t>
получение мыла непрерывным способом;</w:t>
            </w:r>
          </w:p>
          <w:p>
            <w:pPr>
              <w:spacing w:after="20"/>
              <w:ind w:left="20"/>
              <w:jc w:val="both"/>
            </w:pPr>
            <w:r>
              <w:rPr>
                <w:rFonts w:ascii="Times New Roman"/>
                <w:b w:val="false"/>
                <w:i w:val="false"/>
                <w:color w:val="000000"/>
                <w:sz w:val="20"/>
              </w:rPr>
              <w:t>
процессы варки мыла;</w:t>
            </w:r>
          </w:p>
          <w:p>
            <w:pPr>
              <w:spacing w:after="20"/>
              <w:ind w:left="20"/>
              <w:jc w:val="both"/>
            </w:pPr>
            <w:r>
              <w:rPr>
                <w:rFonts w:ascii="Times New Roman"/>
                <w:b w:val="false"/>
                <w:i w:val="false"/>
                <w:color w:val="000000"/>
                <w:sz w:val="20"/>
              </w:rPr>
              <w:t>
охлаждение, кристаллизация и сушка мыла;</w:t>
            </w:r>
          </w:p>
          <w:p>
            <w:pPr>
              <w:spacing w:after="20"/>
              <w:ind w:left="20"/>
              <w:jc w:val="both"/>
            </w:pPr>
            <w:r>
              <w:rPr>
                <w:rFonts w:ascii="Times New Roman"/>
                <w:b w:val="false"/>
                <w:i w:val="false"/>
                <w:color w:val="000000"/>
                <w:sz w:val="20"/>
              </w:rPr>
              <w:t>
обработка твердого хозяйственного мыла;</w:t>
            </w:r>
          </w:p>
          <w:p>
            <w:pPr>
              <w:spacing w:after="20"/>
              <w:ind w:left="20"/>
              <w:jc w:val="both"/>
            </w:pPr>
            <w:r>
              <w:rPr>
                <w:rFonts w:ascii="Times New Roman"/>
                <w:b w:val="false"/>
                <w:i w:val="false"/>
                <w:color w:val="000000"/>
                <w:sz w:val="20"/>
              </w:rPr>
              <w:t>
механическая обработка мыла, штамповка, завертка, упаковка и укладка мыла;</w:t>
            </w:r>
          </w:p>
          <w:p>
            <w:pPr>
              <w:spacing w:after="20"/>
              <w:ind w:left="20"/>
              <w:jc w:val="both"/>
            </w:pPr>
            <w:r>
              <w:rPr>
                <w:rFonts w:ascii="Times New Roman"/>
                <w:b w:val="false"/>
                <w:i w:val="false"/>
                <w:color w:val="000000"/>
                <w:sz w:val="20"/>
              </w:rPr>
              <w:t>
технология производства туалетного мыла под вакуумом;</w:t>
            </w:r>
          </w:p>
          <w:p>
            <w:pPr>
              <w:spacing w:after="20"/>
              <w:ind w:left="20"/>
              <w:jc w:val="both"/>
            </w:pPr>
            <w:r>
              <w:rPr>
                <w:rFonts w:ascii="Times New Roman"/>
                <w:b w:val="false"/>
                <w:i w:val="false"/>
                <w:color w:val="000000"/>
                <w:sz w:val="20"/>
              </w:rPr>
              <w:t>
технология производства синтетических моющих средств (СМС);</w:t>
            </w:r>
          </w:p>
          <w:p>
            <w:pPr>
              <w:spacing w:after="20"/>
              <w:ind w:left="20"/>
              <w:jc w:val="both"/>
            </w:pPr>
            <w:r>
              <w:rPr>
                <w:rFonts w:ascii="Times New Roman"/>
                <w:b w:val="false"/>
                <w:i w:val="false"/>
                <w:color w:val="000000"/>
                <w:sz w:val="20"/>
              </w:rPr>
              <w:t>
синтетические моющие средства для стирки хлопчатобумажных и льняных тканей;</w:t>
            </w:r>
          </w:p>
          <w:p>
            <w:pPr>
              <w:spacing w:after="20"/>
              <w:ind w:left="20"/>
              <w:jc w:val="both"/>
            </w:pPr>
            <w:r>
              <w:rPr>
                <w:rFonts w:ascii="Times New Roman"/>
                <w:b w:val="false"/>
                <w:i w:val="false"/>
                <w:color w:val="000000"/>
                <w:sz w:val="20"/>
              </w:rPr>
              <w:t>
синтетические моющие средства для стирки шерстяных и шелковых тканей;</w:t>
            </w:r>
          </w:p>
          <w:p>
            <w:pPr>
              <w:spacing w:after="20"/>
              <w:ind w:left="20"/>
              <w:jc w:val="both"/>
            </w:pPr>
            <w:r>
              <w:rPr>
                <w:rFonts w:ascii="Times New Roman"/>
                <w:b w:val="false"/>
                <w:i w:val="false"/>
                <w:color w:val="000000"/>
                <w:sz w:val="20"/>
              </w:rPr>
              <w:t>
синтетические моющие средства универсального типа;</w:t>
            </w:r>
          </w:p>
          <w:p>
            <w:pPr>
              <w:spacing w:after="20"/>
              <w:ind w:left="20"/>
              <w:jc w:val="both"/>
            </w:pPr>
            <w:r>
              <w:rPr>
                <w:rFonts w:ascii="Times New Roman"/>
                <w:b w:val="false"/>
                <w:i w:val="false"/>
                <w:color w:val="000000"/>
                <w:sz w:val="20"/>
              </w:rPr>
              <w:t>
технология производства синтетических моющих порошков;</w:t>
            </w:r>
          </w:p>
          <w:p>
            <w:pPr>
              <w:spacing w:after="20"/>
              <w:ind w:left="20"/>
              <w:jc w:val="both"/>
            </w:pPr>
            <w:r>
              <w:rPr>
                <w:rFonts w:ascii="Times New Roman"/>
                <w:b w:val="false"/>
                <w:i w:val="false"/>
                <w:color w:val="000000"/>
                <w:sz w:val="20"/>
              </w:rPr>
              <w:t>
приготовление композиции СМС;</w:t>
            </w:r>
          </w:p>
          <w:p>
            <w:pPr>
              <w:spacing w:after="20"/>
              <w:ind w:left="20"/>
              <w:jc w:val="both"/>
            </w:pPr>
            <w:r>
              <w:rPr>
                <w:rFonts w:ascii="Times New Roman"/>
                <w:b w:val="false"/>
                <w:i w:val="false"/>
                <w:color w:val="000000"/>
                <w:sz w:val="20"/>
              </w:rPr>
              <w:t>
высушивание композиции;</w:t>
            </w:r>
          </w:p>
          <w:p>
            <w:pPr>
              <w:spacing w:after="20"/>
              <w:ind w:left="20"/>
              <w:jc w:val="both"/>
            </w:pPr>
            <w:r>
              <w:rPr>
                <w:rFonts w:ascii="Times New Roman"/>
                <w:b w:val="false"/>
                <w:i w:val="false"/>
                <w:color w:val="000000"/>
                <w:sz w:val="20"/>
              </w:rPr>
              <w:t>
жидкие СМС;</w:t>
            </w:r>
          </w:p>
          <w:p>
            <w:pPr>
              <w:spacing w:after="20"/>
              <w:ind w:left="20"/>
              <w:jc w:val="both"/>
            </w:pPr>
            <w:r>
              <w:rPr>
                <w:rFonts w:ascii="Times New Roman"/>
                <w:b w:val="false"/>
                <w:i w:val="false"/>
                <w:color w:val="000000"/>
                <w:sz w:val="20"/>
              </w:rPr>
              <w:t>
процесс расфасовки порошка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требований к качеству сырья и готовой продукции: мыла и синтетических моющих средств;</w:t>
            </w:r>
          </w:p>
          <w:p>
            <w:pPr>
              <w:spacing w:after="20"/>
              <w:ind w:left="20"/>
              <w:jc w:val="both"/>
            </w:pPr>
            <w:r>
              <w:rPr>
                <w:rFonts w:ascii="Times New Roman"/>
                <w:b w:val="false"/>
                <w:i w:val="false"/>
                <w:color w:val="000000"/>
                <w:sz w:val="20"/>
              </w:rPr>
              <w:t>
- методов определения качества;</w:t>
            </w:r>
          </w:p>
          <w:p>
            <w:pPr>
              <w:spacing w:after="20"/>
              <w:ind w:left="20"/>
              <w:jc w:val="both"/>
            </w:pPr>
            <w:r>
              <w:rPr>
                <w:rFonts w:ascii="Times New Roman"/>
                <w:b w:val="false"/>
                <w:i w:val="false"/>
                <w:color w:val="000000"/>
                <w:sz w:val="20"/>
              </w:rPr>
              <w:t>
- общих сведений о моющих средствах;</w:t>
            </w:r>
          </w:p>
          <w:p>
            <w:pPr>
              <w:spacing w:after="20"/>
              <w:ind w:left="20"/>
              <w:jc w:val="both"/>
            </w:pPr>
            <w:r>
              <w:rPr>
                <w:rFonts w:ascii="Times New Roman"/>
                <w:b w:val="false"/>
                <w:i w:val="false"/>
                <w:color w:val="000000"/>
                <w:sz w:val="20"/>
              </w:rPr>
              <w:t>
- химического состава и свойств мыла и синтетических моющих средств;</w:t>
            </w:r>
          </w:p>
          <w:p>
            <w:pPr>
              <w:spacing w:after="20"/>
              <w:ind w:left="20"/>
              <w:jc w:val="both"/>
            </w:pPr>
            <w:r>
              <w:rPr>
                <w:rFonts w:ascii="Times New Roman"/>
                <w:b w:val="false"/>
                <w:i w:val="false"/>
                <w:color w:val="000000"/>
                <w:sz w:val="20"/>
              </w:rPr>
              <w:t>
- ассортимента продукции: мыла и синтетических моющих средств;</w:t>
            </w:r>
          </w:p>
          <w:p>
            <w:pPr>
              <w:spacing w:after="20"/>
              <w:ind w:left="20"/>
              <w:jc w:val="both"/>
            </w:pPr>
            <w:r>
              <w:rPr>
                <w:rFonts w:ascii="Times New Roman"/>
                <w:b w:val="false"/>
                <w:i w:val="false"/>
                <w:color w:val="000000"/>
                <w:sz w:val="20"/>
              </w:rPr>
              <w:t>
- требований к проведению технологических операций и процессов производства мыла и синтетических моющих средств;</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устанавливать режимы проведения технологических операций и процессов по производству мыла и синтетических моющих средств;</w:t>
            </w:r>
          </w:p>
          <w:p>
            <w:pPr>
              <w:spacing w:after="20"/>
              <w:ind w:left="20"/>
              <w:jc w:val="both"/>
            </w:pPr>
            <w:r>
              <w:rPr>
                <w:rFonts w:ascii="Times New Roman"/>
                <w:b w:val="false"/>
                <w:i w:val="false"/>
                <w:color w:val="000000"/>
                <w:sz w:val="20"/>
              </w:rPr>
              <w:t>
- определять качество сырья и готовой продукции: мыла и синтетических моющих средств;</w:t>
            </w:r>
          </w:p>
          <w:p>
            <w:pPr>
              <w:spacing w:after="20"/>
              <w:ind w:left="20"/>
              <w:jc w:val="both"/>
            </w:pPr>
            <w:r>
              <w:rPr>
                <w:rFonts w:ascii="Times New Roman"/>
                <w:b w:val="false"/>
                <w:i w:val="false"/>
                <w:color w:val="000000"/>
                <w:sz w:val="20"/>
              </w:rPr>
              <w:t>
- выявлять брак;</w:t>
            </w:r>
          </w:p>
          <w:p>
            <w:pPr>
              <w:spacing w:after="20"/>
              <w:ind w:left="20"/>
              <w:jc w:val="both"/>
            </w:pPr>
            <w:r>
              <w:rPr>
                <w:rFonts w:ascii="Times New Roman"/>
                <w:b w:val="false"/>
                <w:i w:val="false"/>
                <w:color w:val="000000"/>
                <w:sz w:val="20"/>
              </w:rPr>
              <w:t>
- определять и устранять причины возникновения брака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1-8</w:t>
            </w:r>
          </w:p>
          <w:p>
            <w:pPr>
              <w:spacing w:after="20"/>
              <w:ind w:left="20"/>
              <w:jc w:val="both"/>
            </w:pPr>
            <w:r>
              <w:rPr>
                <w:rFonts w:ascii="Times New Roman"/>
                <w:b w:val="false"/>
                <w:i w:val="false"/>
                <w:color w:val="000000"/>
                <w:sz w:val="20"/>
              </w:rPr>
              <w:t>
ПК 3.1.1 –</w:t>
            </w:r>
          </w:p>
          <w:p>
            <w:pPr>
              <w:spacing w:after="20"/>
              <w:ind w:left="20"/>
              <w:jc w:val="both"/>
            </w:pPr>
            <w:r>
              <w:rPr>
                <w:rFonts w:ascii="Times New Roman"/>
                <w:b w:val="false"/>
                <w:i w:val="false"/>
                <w:color w:val="000000"/>
                <w:sz w:val="20"/>
              </w:rPr>
              <w:t>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Технохимический контроль производства</w:t>
            </w:r>
          </w:p>
          <w:p>
            <w:pPr>
              <w:spacing w:after="20"/>
              <w:ind w:left="20"/>
              <w:jc w:val="both"/>
            </w:pPr>
            <w:r>
              <w:rPr>
                <w:rFonts w:ascii="Times New Roman"/>
                <w:b w:val="false"/>
                <w:i w:val="false"/>
                <w:color w:val="000000"/>
                <w:sz w:val="20"/>
              </w:rPr>
              <w:t>
роль технохимического контроля производства в улучшении качества продукции, повышении эффективности производства;</w:t>
            </w:r>
          </w:p>
          <w:p>
            <w:pPr>
              <w:spacing w:after="20"/>
              <w:ind w:left="20"/>
              <w:jc w:val="both"/>
            </w:pPr>
            <w:r>
              <w:rPr>
                <w:rFonts w:ascii="Times New Roman"/>
                <w:b w:val="false"/>
                <w:i w:val="false"/>
                <w:color w:val="000000"/>
                <w:sz w:val="20"/>
              </w:rPr>
              <w:t>
общие показатели, применяемые для оценки качества сырья, полуфабрикатов и готовой продукции;</w:t>
            </w:r>
          </w:p>
          <w:p>
            <w:pPr>
              <w:spacing w:after="20"/>
              <w:ind w:left="20"/>
              <w:jc w:val="both"/>
            </w:pPr>
            <w:r>
              <w:rPr>
                <w:rFonts w:ascii="Times New Roman"/>
                <w:b w:val="false"/>
                <w:i w:val="false"/>
                <w:color w:val="000000"/>
                <w:sz w:val="20"/>
              </w:rPr>
              <w:t xml:space="preserve">
гигиенические требования к качеству и безопасности сырья; </w:t>
            </w:r>
          </w:p>
          <w:p>
            <w:pPr>
              <w:spacing w:after="20"/>
              <w:ind w:left="20"/>
              <w:jc w:val="both"/>
            </w:pPr>
            <w:r>
              <w:rPr>
                <w:rFonts w:ascii="Times New Roman"/>
                <w:b w:val="false"/>
                <w:i w:val="false"/>
                <w:color w:val="000000"/>
                <w:sz w:val="20"/>
              </w:rPr>
              <w:t xml:space="preserve">
основные методы исследования сырья, полуфабрикатов и готовой продукции: органолептические, химические, физические, физико-химические, прямые и косвенные, арбитражные и ускоренные; </w:t>
            </w:r>
          </w:p>
          <w:p>
            <w:pPr>
              <w:spacing w:after="20"/>
              <w:ind w:left="20"/>
              <w:jc w:val="both"/>
            </w:pPr>
            <w:r>
              <w:rPr>
                <w:rFonts w:ascii="Times New Roman"/>
                <w:b w:val="false"/>
                <w:i w:val="false"/>
                <w:color w:val="000000"/>
                <w:sz w:val="20"/>
              </w:rPr>
              <w:t>
организация технохимического контроля на предприятиях по производству жира и жирозаменителей;</w:t>
            </w:r>
          </w:p>
          <w:p>
            <w:pPr>
              <w:spacing w:after="20"/>
              <w:ind w:left="20"/>
              <w:jc w:val="both"/>
            </w:pPr>
            <w:r>
              <w:rPr>
                <w:rFonts w:ascii="Times New Roman"/>
                <w:b w:val="false"/>
                <w:i w:val="false"/>
                <w:color w:val="000000"/>
                <w:sz w:val="20"/>
              </w:rPr>
              <w:t xml:space="preserve">
оборудование лабораторий по контролю качества сырья, полуфабрикатов и готовой продукции; </w:t>
            </w:r>
          </w:p>
          <w:p>
            <w:pPr>
              <w:spacing w:after="20"/>
              <w:ind w:left="20"/>
              <w:jc w:val="both"/>
            </w:pPr>
            <w:r>
              <w:rPr>
                <w:rFonts w:ascii="Times New Roman"/>
                <w:b w:val="false"/>
                <w:i w:val="false"/>
                <w:color w:val="000000"/>
                <w:sz w:val="20"/>
              </w:rPr>
              <w:t>
контрольно-измерительные приборы, проверка их точности;</w:t>
            </w:r>
          </w:p>
          <w:p>
            <w:pPr>
              <w:spacing w:after="20"/>
              <w:ind w:left="20"/>
              <w:jc w:val="both"/>
            </w:pPr>
            <w:r>
              <w:rPr>
                <w:rFonts w:ascii="Times New Roman"/>
                <w:b w:val="false"/>
                <w:i w:val="false"/>
                <w:color w:val="000000"/>
                <w:sz w:val="20"/>
              </w:rPr>
              <w:t xml:space="preserve">
технохимический контроль на предприятиях по производству жира и жирозаменителей; </w:t>
            </w:r>
          </w:p>
          <w:p>
            <w:pPr>
              <w:spacing w:after="20"/>
              <w:ind w:left="20"/>
              <w:jc w:val="both"/>
            </w:pPr>
            <w:r>
              <w:rPr>
                <w:rFonts w:ascii="Times New Roman"/>
                <w:b w:val="false"/>
                <w:i w:val="false"/>
                <w:color w:val="000000"/>
                <w:sz w:val="20"/>
              </w:rPr>
              <w:t>
стандарты, определяющие требования к качеству сырья, полуфабрикатов и готовой продукции;</w:t>
            </w:r>
          </w:p>
          <w:p>
            <w:pPr>
              <w:spacing w:after="20"/>
              <w:ind w:left="20"/>
              <w:jc w:val="both"/>
            </w:pPr>
            <w:r>
              <w:rPr>
                <w:rFonts w:ascii="Times New Roman"/>
                <w:b w:val="false"/>
                <w:i w:val="false"/>
                <w:color w:val="000000"/>
                <w:sz w:val="20"/>
              </w:rPr>
              <w:t>
стандарты на методы испытаний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показателей качества основного сырья, полуфабрикатов, готовой продукции и методов их определения;</w:t>
            </w:r>
          </w:p>
          <w:p>
            <w:pPr>
              <w:spacing w:after="20"/>
              <w:ind w:left="20"/>
              <w:jc w:val="both"/>
            </w:pPr>
            <w:r>
              <w:rPr>
                <w:rFonts w:ascii="Times New Roman"/>
                <w:b w:val="false"/>
                <w:i w:val="false"/>
                <w:color w:val="000000"/>
                <w:sz w:val="20"/>
              </w:rPr>
              <w:t>
- общих методов исследования сырья, полуфабрикатов и готовой продукции: органолептических, химических, физических, физико-химических, прямых и косвенных, арбитражных и ускоренных;</w:t>
            </w:r>
          </w:p>
          <w:p>
            <w:pPr>
              <w:spacing w:after="20"/>
              <w:ind w:left="20"/>
              <w:jc w:val="both"/>
            </w:pPr>
            <w:r>
              <w:rPr>
                <w:rFonts w:ascii="Times New Roman"/>
                <w:b w:val="false"/>
                <w:i w:val="false"/>
                <w:color w:val="000000"/>
                <w:sz w:val="20"/>
              </w:rPr>
              <w:t>
- гигиенических требований к качеству и безопасности сырья и готовой продукции;</w:t>
            </w:r>
          </w:p>
          <w:p>
            <w:pPr>
              <w:spacing w:after="20"/>
              <w:ind w:left="20"/>
              <w:jc w:val="both"/>
            </w:pPr>
            <w:r>
              <w:rPr>
                <w:rFonts w:ascii="Times New Roman"/>
                <w:b w:val="false"/>
                <w:i w:val="false"/>
                <w:color w:val="000000"/>
                <w:sz w:val="20"/>
              </w:rPr>
              <w:t>
- устройства контрольно-измерительных приборов;</w:t>
            </w:r>
          </w:p>
          <w:p>
            <w:pPr>
              <w:spacing w:after="20"/>
              <w:ind w:left="20"/>
              <w:jc w:val="both"/>
            </w:pPr>
            <w:r>
              <w:rPr>
                <w:rFonts w:ascii="Times New Roman"/>
                <w:b w:val="false"/>
                <w:i w:val="false"/>
                <w:color w:val="000000"/>
                <w:sz w:val="20"/>
              </w:rPr>
              <w:t>
- стандартов, определяющих требования к качеству сырья, полуфабрикатов и готовой продукции;</w:t>
            </w:r>
          </w:p>
          <w:p>
            <w:pPr>
              <w:spacing w:after="20"/>
              <w:ind w:left="20"/>
              <w:jc w:val="both"/>
            </w:pPr>
            <w:r>
              <w:rPr>
                <w:rFonts w:ascii="Times New Roman"/>
                <w:b w:val="false"/>
                <w:i w:val="false"/>
                <w:color w:val="000000"/>
                <w:sz w:val="20"/>
              </w:rPr>
              <w:t>
- стандартов на методы испытаний</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проводить испытания для определения органолептических, физико-химических показателей качества сырья, полуфабрикатов и готовой продукции;</w:t>
            </w:r>
          </w:p>
          <w:p>
            <w:pPr>
              <w:spacing w:after="20"/>
              <w:ind w:left="20"/>
              <w:jc w:val="both"/>
            </w:pPr>
            <w:r>
              <w:rPr>
                <w:rFonts w:ascii="Times New Roman"/>
                <w:b w:val="false"/>
                <w:i w:val="false"/>
                <w:color w:val="000000"/>
                <w:sz w:val="20"/>
              </w:rPr>
              <w:t>
- проводить оценку качества сырья, полуфабрикатов и готовой продукции;</w:t>
            </w:r>
          </w:p>
          <w:p>
            <w:pPr>
              <w:spacing w:after="20"/>
              <w:ind w:left="20"/>
              <w:jc w:val="both"/>
            </w:pPr>
            <w:r>
              <w:rPr>
                <w:rFonts w:ascii="Times New Roman"/>
                <w:b w:val="false"/>
                <w:i w:val="false"/>
                <w:color w:val="000000"/>
                <w:sz w:val="20"/>
              </w:rPr>
              <w:t>
- пользоваться контрольно-измерительными приборами и проверять их точность;</w:t>
            </w:r>
          </w:p>
          <w:p>
            <w:pPr>
              <w:spacing w:after="20"/>
              <w:ind w:left="20"/>
              <w:jc w:val="both"/>
            </w:pPr>
            <w:r>
              <w:rPr>
                <w:rFonts w:ascii="Times New Roman"/>
                <w:b w:val="false"/>
                <w:i w:val="false"/>
                <w:color w:val="000000"/>
                <w:sz w:val="20"/>
              </w:rPr>
              <w:t>
- выявлять и устранять причины брака;</w:t>
            </w:r>
          </w:p>
          <w:p>
            <w:pPr>
              <w:spacing w:after="20"/>
              <w:ind w:left="20"/>
              <w:jc w:val="both"/>
            </w:pPr>
            <w:r>
              <w:rPr>
                <w:rFonts w:ascii="Times New Roman"/>
                <w:b w:val="false"/>
                <w:i w:val="false"/>
                <w:color w:val="000000"/>
                <w:sz w:val="20"/>
              </w:rPr>
              <w:t>
- пользоваться нормативно-технической документацией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1,2,5,7,8</w:t>
            </w:r>
          </w:p>
          <w:p>
            <w:pPr>
              <w:spacing w:after="20"/>
              <w:ind w:left="20"/>
              <w:jc w:val="both"/>
            </w:pPr>
            <w:r>
              <w:rPr>
                <w:rFonts w:ascii="Times New Roman"/>
                <w:b w:val="false"/>
                <w:i w:val="false"/>
                <w:color w:val="000000"/>
                <w:sz w:val="20"/>
              </w:rPr>
              <w:t>
ПК 3.1.1,</w:t>
            </w:r>
          </w:p>
          <w:p>
            <w:pPr>
              <w:spacing w:after="20"/>
              <w:ind w:left="20"/>
              <w:jc w:val="both"/>
            </w:pPr>
            <w:r>
              <w:rPr>
                <w:rFonts w:ascii="Times New Roman"/>
                <w:b w:val="false"/>
                <w:i w:val="false"/>
                <w:color w:val="000000"/>
                <w:sz w:val="20"/>
              </w:rPr>
              <w:t>
3.1.5,</w:t>
            </w:r>
          </w:p>
          <w:p>
            <w:pPr>
              <w:spacing w:after="20"/>
              <w:ind w:left="20"/>
              <w:jc w:val="both"/>
            </w:pPr>
            <w:r>
              <w:rPr>
                <w:rFonts w:ascii="Times New Roman"/>
                <w:b w:val="false"/>
                <w:i w:val="false"/>
                <w:color w:val="000000"/>
                <w:sz w:val="20"/>
              </w:rPr>
              <w:t>
3.1.6,</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Оборудование производства</w:t>
            </w:r>
          </w:p>
          <w:p>
            <w:pPr>
              <w:spacing w:after="20"/>
              <w:ind w:left="20"/>
              <w:jc w:val="both"/>
            </w:pPr>
            <w:r>
              <w:rPr>
                <w:rFonts w:ascii="Times New Roman"/>
                <w:b w:val="false"/>
                <w:i w:val="false"/>
                <w:color w:val="000000"/>
                <w:sz w:val="20"/>
              </w:rPr>
              <w:t>
оборудование общего назначения: вспомогательное, подъемно-транспортное, загрузочно-разгрузочное, транспортное;</w:t>
            </w:r>
          </w:p>
          <w:p>
            <w:pPr>
              <w:spacing w:after="20"/>
              <w:ind w:left="20"/>
              <w:jc w:val="both"/>
            </w:pPr>
            <w:r>
              <w:rPr>
                <w:rFonts w:ascii="Times New Roman"/>
                <w:b w:val="false"/>
                <w:i w:val="false"/>
                <w:color w:val="000000"/>
                <w:sz w:val="20"/>
              </w:rPr>
              <w:t>
виды, назначение, принцип работы оборудования для хранения и подготовки сырья;</w:t>
            </w:r>
          </w:p>
          <w:p>
            <w:pPr>
              <w:spacing w:after="20"/>
              <w:ind w:left="20"/>
              <w:jc w:val="both"/>
            </w:pPr>
            <w:r>
              <w:rPr>
                <w:rFonts w:ascii="Times New Roman"/>
                <w:b w:val="false"/>
                <w:i w:val="false"/>
                <w:color w:val="000000"/>
                <w:sz w:val="20"/>
              </w:rPr>
              <w:t>
классификация оборудования для производства растительных масел, жиров и жирозаменителей, мыла, синтетических моющих средств и сопутствующей продукции, назначение, принцип действия, правила эксплуатации и безопасного обслуживания;</w:t>
            </w:r>
          </w:p>
          <w:p>
            <w:pPr>
              <w:spacing w:after="20"/>
              <w:ind w:left="20"/>
              <w:jc w:val="both"/>
            </w:pPr>
            <w:r>
              <w:rPr>
                <w:rFonts w:ascii="Times New Roman"/>
                <w:b w:val="false"/>
                <w:i w:val="false"/>
                <w:color w:val="000000"/>
                <w:sz w:val="20"/>
              </w:rPr>
              <w:t>
комплексная механизация и автоматизация производственных процессов;</w:t>
            </w:r>
          </w:p>
          <w:p>
            <w:pPr>
              <w:spacing w:after="20"/>
              <w:ind w:left="20"/>
              <w:jc w:val="both"/>
            </w:pPr>
            <w:r>
              <w:rPr>
                <w:rFonts w:ascii="Times New Roman"/>
                <w:b w:val="false"/>
                <w:i w:val="false"/>
                <w:color w:val="000000"/>
                <w:sz w:val="20"/>
              </w:rPr>
              <w:t>
подбор технологического оборудования по техническим характеристикам для конкретных условий;</w:t>
            </w:r>
          </w:p>
          <w:p>
            <w:pPr>
              <w:spacing w:after="20"/>
              <w:ind w:left="20"/>
              <w:jc w:val="both"/>
            </w:pPr>
            <w:r>
              <w:rPr>
                <w:rFonts w:ascii="Times New Roman"/>
                <w:b w:val="false"/>
                <w:i w:val="false"/>
                <w:color w:val="000000"/>
                <w:sz w:val="20"/>
              </w:rPr>
              <w:t>
расчет необходимого количества оборудования;</w:t>
            </w:r>
          </w:p>
          <w:p>
            <w:pPr>
              <w:spacing w:after="20"/>
              <w:ind w:left="20"/>
              <w:jc w:val="both"/>
            </w:pPr>
            <w:r>
              <w:rPr>
                <w:rFonts w:ascii="Times New Roman"/>
                <w:b w:val="false"/>
                <w:i w:val="false"/>
                <w:color w:val="000000"/>
                <w:sz w:val="20"/>
              </w:rPr>
              <w:t>
построение участков технологических схем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видов, назначения, устройства и принципа работы технологического оборудования для производства растительных масел, жиров и жирозаменителей, мыла, синтетических моющих средств и сопутствующей продукции; </w:t>
            </w:r>
          </w:p>
          <w:p>
            <w:pPr>
              <w:spacing w:after="20"/>
              <w:ind w:left="20"/>
              <w:jc w:val="both"/>
            </w:pPr>
            <w:r>
              <w:rPr>
                <w:rFonts w:ascii="Times New Roman"/>
                <w:b w:val="false"/>
                <w:i w:val="false"/>
                <w:color w:val="000000"/>
                <w:sz w:val="20"/>
              </w:rPr>
              <w:t>
- правил эксплуатации и регулирования оборудования;</w:t>
            </w:r>
          </w:p>
          <w:p>
            <w:pPr>
              <w:spacing w:after="20"/>
              <w:ind w:left="20"/>
              <w:jc w:val="both"/>
            </w:pPr>
            <w:r>
              <w:rPr>
                <w:rFonts w:ascii="Times New Roman"/>
                <w:b w:val="false"/>
                <w:i w:val="false"/>
                <w:color w:val="000000"/>
                <w:sz w:val="20"/>
              </w:rPr>
              <w:t>
- основных неполадок и способов их устранения;</w:t>
            </w:r>
          </w:p>
          <w:p>
            <w:pPr>
              <w:spacing w:after="20"/>
              <w:ind w:left="20"/>
              <w:jc w:val="both"/>
            </w:pPr>
            <w:r>
              <w:rPr>
                <w:rFonts w:ascii="Times New Roman"/>
                <w:b w:val="false"/>
                <w:i w:val="false"/>
                <w:color w:val="000000"/>
                <w:sz w:val="20"/>
              </w:rPr>
              <w:t>
- правил техники безопасности труда;</w:t>
            </w:r>
          </w:p>
          <w:p>
            <w:pPr>
              <w:spacing w:after="20"/>
              <w:ind w:left="20"/>
              <w:jc w:val="both"/>
            </w:pPr>
            <w:r>
              <w:rPr>
                <w:rFonts w:ascii="Times New Roman"/>
                <w:b w:val="false"/>
                <w:i w:val="false"/>
                <w:color w:val="000000"/>
                <w:sz w:val="20"/>
              </w:rPr>
              <w:t>
- основных принципов проектирования технологических линий;</w:t>
            </w:r>
          </w:p>
          <w:p>
            <w:pPr>
              <w:spacing w:after="20"/>
              <w:ind w:left="20"/>
              <w:jc w:val="both"/>
            </w:pPr>
            <w:r>
              <w:rPr>
                <w:rFonts w:ascii="Times New Roman"/>
                <w:b w:val="false"/>
                <w:i w:val="false"/>
                <w:color w:val="000000"/>
                <w:sz w:val="20"/>
              </w:rPr>
              <w:t>
- основных методик расчета и подбора оборудования;</w:t>
            </w:r>
          </w:p>
          <w:p>
            <w:pPr>
              <w:spacing w:after="20"/>
              <w:ind w:left="20"/>
              <w:jc w:val="both"/>
            </w:pPr>
            <w:r>
              <w:rPr>
                <w:rFonts w:ascii="Times New Roman"/>
                <w:b w:val="false"/>
                <w:i w:val="false"/>
                <w:color w:val="000000"/>
                <w:sz w:val="20"/>
              </w:rPr>
              <w:t>
- системы автоматизированного производства растительных масел, жиров и жирозаменителей, мыла, синтетических моющих средств и сопутствующей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пользоваться справочной, нормативной конструкторской документацией, необходимой для разработки технологического процесса и подбора оборудования в производстве растительных масел, жиров и жирозаменителей, мыла, синтетических моющих средств и сопутствующей продукции;</w:t>
            </w:r>
          </w:p>
          <w:p>
            <w:pPr>
              <w:spacing w:after="20"/>
              <w:ind w:left="20"/>
              <w:jc w:val="both"/>
            </w:pPr>
            <w:r>
              <w:rPr>
                <w:rFonts w:ascii="Times New Roman"/>
                <w:b w:val="false"/>
                <w:i w:val="false"/>
                <w:color w:val="000000"/>
                <w:sz w:val="20"/>
              </w:rPr>
              <w:t>
- соблюдать правила эксплуатации обслуживаемого оборудования;</w:t>
            </w:r>
          </w:p>
          <w:p>
            <w:pPr>
              <w:spacing w:after="20"/>
              <w:ind w:left="20"/>
              <w:jc w:val="both"/>
            </w:pPr>
            <w:r>
              <w:rPr>
                <w:rFonts w:ascii="Times New Roman"/>
                <w:b w:val="false"/>
                <w:i w:val="false"/>
                <w:color w:val="000000"/>
                <w:sz w:val="20"/>
              </w:rPr>
              <w:t>
- регулировать технологический процесс в зависимости от конкретных условий и качества сырья;</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2,4,5,8</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3.1.7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Автоматизация технологических процессов</w:t>
            </w:r>
          </w:p>
          <w:p>
            <w:pPr>
              <w:spacing w:after="20"/>
              <w:ind w:left="20"/>
              <w:jc w:val="both"/>
            </w:pPr>
            <w:r>
              <w:rPr>
                <w:rFonts w:ascii="Times New Roman"/>
                <w:b w:val="false"/>
                <w:i w:val="false"/>
                <w:color w:val="000000"/>
                <w:sz w:val="20"/>
              </w:rPr>
              <w:t xml:space="preserve">
методы измерения технологических параметров, принцип действия и особенности применения средств измерения; </w:t>
            </w:r>
          </w:p>
          <w:p>
            <w:pPr>
              <w:spacing w:after="20"/>
              <w:ind w:left="20"/>
              <w:jc w:val="both"/>
            </w:pPr>
            <w:r>
              <w:rPr>
                <w:rFonts w:ascii="Times New Roman"/>
                <w:b w:val="false"/>
                <w:i w:val="false"/>
                <w:color w:val="000000"/>
                <w:sz w:val="20"/>
              </w:rPr>
              <w:t xml:space="preserve">
классификация основных процессов автоматики; </w:t>
            </w:r>
          </w:p>
          <w:p>
            <w:pPr>
              <w:spacing w:after="20"/>
              <w:ind w:left="20"/>
              <w:jc w:val="both"/>
            </w:pPr>
            <w:r>
              <w:rPr>
                <w:rFonts w:ascii="Times New Roman"/>
                <w:b w:val="false"/>
                <w:i w:val="false"/>
                <w:color w:val="000000"/>
                <w:sz w:val="20"/>
              </w:rPr>
              <w:t>
основы автоматизации технологических процессов и автоматического регулирования пищевых производств;</w:t>
            </w:r>
          </w:p>
          <w:p>
            <w:pPr>
              <w:spacing w:after="20"/>
              <w:ind w:left="20"/>
              <w:jc w:val="both"/>
            </w:pPr>
            <w:r>
              <w:rPr>
                <w:rFonts w:ascii="Times New Roman"/>
                <w:b w:val="false"/>
                <w:i w:val="false"/>
                <w:color w:val="000000"/>
                <w:sz w:val="20"/>
              </w:rPr>
              <w:t>
методы регулирования автоматических систем;</w:t>
            </w:r>
          </w:p>
          <w:p>
            <w:pPr>
              <w:spacing w:after="20"/>
              <w:ind w:left="20"/>
              <w:jc w:val="both"/>
            </w:pPr>
            <w:r>
              <w:rPr>
                <w:rFonts w:ascii="Times New Roman"/>
                <w:b w:val="false"/>
                <w:i w:val="false"/>
                <w:color w:val="000000"/>
                <w:sz w:val="20"/>
              </w:rPr>
              <w:t>
законы регулирования и переходные процессы;</w:t>
            </w:r>
          </w:p>
          <w:p>
            <w:pPr>
              <w:spacing w:after="20"/>
              <w:ind w:left="20"/>
              <w:jc w:val="both"/>
            </w:pPr>
            <w:r>
              <w:rPr>
                <w:rFonts w:ascii="Times New Roman"/>
                <w:b w:val="false"/>
                <w:i w:val="false"/>
                <w:color w:val="000000"/>
                <w:sz w:val="20"/>
              </w:rPr>
              <w:t>
автоматические регуляторы и исполнительные механизмы;</w:t>
            </w:r>
          </w:p>
          <w:p>
            <w:pPr>
              <w:spacing w:after="20"/>
              <w:ind w:left="20"/>
              <w:jc w:val="both"/>
            </w:pPr>
            <w:r>
              <w:rPr>
                <w:rFonts w:ascii="Times New Roman"/>
                <w:b w:val="false"/>
                <w:i w:val="false"/>
                <w:color w:val="000000"/>
                <w:sz w:val="20"/>
              </w:rPr>
              <w:t>
схемы автоматизации механических и гидравлических процессов;</w:t>
            </w:r>
          </w:p>
          <w:p>
            <w:pPr>
              <w:spacing w:after="20"/>
              <w:ind w:left="20"/>
              <w:jc w:val="both"/>
            </w:pPr>
            <w:r>
              <w:rPr>
                <w:rFonts w:ascii="Times New Roman"/>
                <w:b w:val="false"/>
                <w:i w:val="false"/>
                <w:color w:val="000000"/>
                <w:sz w:val="20"/>
              </w:rPr>
              <w:t>
схемы автоматизации тепловых процессов;</w:t>
            </w:r>
          </w:p>
          <w:p>
            <w:pPr>
              <w:spacing w:after="20"/>
              <w:ind w:left="20"/>
              <w:jc w:val="both"/>
            </w:pPr>
            <w:r>
              <w:rPr>
                <w:rFonts w:ascii="Times New Roman"/>
                <w:b w:val="false"/>
                <w:i w:val="false"/>
                <w:color w:val="000000"/>
                <w:sz w:val="20"/>
              </w:rPr>
              <w:t>
схемы автоматизации процессов массообмена;</w:t>
            </w:r>
          </w:p>
          <w:p>
            <w:pPr>
              <w:spacing w:after="20"/>
              <w:ind w:left="20"/>
              <w:jc w:val="both"/>
            </w:pPr>
            <w:r>
              <w:rPr>
                <w:rFonts w:ascii="Times New Roman"/>
                <w:b w:val="false"/>
                <w:i w:val="false"/>
                <w:color w:val="000000"/>
                <w:sz w:val="20"/>
              </w:rPr>
              <w:t xml:space="preserve">
схемы автоматизации химических процессов производства растительных масел, жиров и жирозаменителей, мыла, синтетических моющих средств и сопутствующей продукции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аппаратурно-технологических схем производства растительных масел, жиров и жирозаменителей, мыла, синтетических моющих средств и сопутствующей продукции;</w:t>
            </w:r>
          </w:p>
          <w:p>
            <w:pPr>
              <w:spacing w:after="20"/>
              <w:ind w:left="20"/>
              <w:jc w:val="both"/>
            </w:pPr>
            <w:r>
              <w:rPr>
                <w:rFonts w:ascii="Times New Roman"/>
                <w:b w:val="false"/>
                <w:i w:val="false"/>
                <w:color w:val="000000"/>
                <w:sz w:val="20"/>
              </w:rPr>
              <w:t xml:space="preserve">
- общей характеристики и задач автоматизации производства растительных масел, жиров и жирозаменителей, мыла, синтетических моющих средств и сопутствующей продукции; </w:t>
            </w:r>
          </w:p>
          <w:p>
            <w:pPr>
              <w:spacing w:after="20"/>
              <w:ind w:left="20"/>
              <w:jc w:val="both"/>
            </w:pPr>
            <w:r>
              <w:rPr>
                <w:rFonts w:ascii="Times New Roman"/>
                <w:b w:val="false"/>
                <w:i w:val="false"/>
                <w:color w:val="000000"/>
                <w:sz w:val="20"/>
              </w:rPr>
              <w:t xml:space="preserve">
- автоматизации производства пара и процессов водоснабжения, холодоснабжения и кондиционирования воздуха; </w:t>
            </w:r>
          </w:p>
          <w:p>
            <w:pPr>
              <w:spacing w:after="20"/>
              <w:ind w:left="20"/>
              <w:jc w:val="both"/>
            </w:pPr>
            <w:r>
              <w:rPr>
                <w:rFonts w:ascii="Times New Roman"/>
                <w:b w:val="false"/>
                <w:i w:val="false"/>
                <w:color w:val="000000"/>
                <w:sz w:val="20"/>
              </w:rPr>
              <w:t xml:space="preserve">
- основных сведений об измерениях и измерительных приборах; </w:t>
            </w:r>
          </w:p>
          <w:p>
            <w:pPr>
              <w:spacing w:after="20"/>
              <w:ind w:left="20"/>
              <w:jc w:val="both"/>
            </w:pPr>
            <w:r>
              <w:rPr>
                <w:rFonts w:ascii="Times New Roman"/>
                <w:b w:val="false"/>
                <w:i w:val="false"/>
                <w:color w:val="000000"/>
                <w:sz w:val="20"/>
              </w:rPr>
              <w:t xml:space="preserve">
- методов измерения технологических параметров, принципов действия и особенностей применения средств измерений; </w:t>
            </w:r>
          </w:p>
          <w:p>
            <w:pPr>
              <w:spacing w:after="20"/>
              <w:ind w:left="20"/>
              <w:jc w:val="both"/>
            </w:pPr>
            <w:r>
              <w:rPr>
                <w:rFonts w:ascii="Times New Roman"/>
                <w:b w:val="false"/>
                <w:i w:val="false"/>
                <w:color w:val="000000"/>
                <w:sz w:val="20"/>
              </w:rPr>
              <w:t>
- основных этапов технологических процессов производства растительных масел, жиров и жирозаменителей, мыла, синтетических моющих средств и сопутствующей продукции;</w:t>
            </w:r>
          </w:p>
          <w:p>
            <w:pPr>
              <w:spacing w:after="20"/>
              <w:ind w:left="20"/>
              <w:jc w:val="both"/>
            </w:pPr>
            <w:r>
              <w:rPr>
                <w:rFonts w:ascii="Times New Roman"/>
                <w:b w:val="false"/>
                <w:i w:val="false"/>
                <w:color w:val="000000"/>
                <w:sz w:val="20"/>
              </w:rPr>
              <w:t>
- методов автоматического регулирования и управления производственными процессами</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контролировать процессы автоматического регулирования производства;</w:t>
            </w:r>
          </w:p>
          <w:p>
            <w:pPr>
              <w:spacing w:after="20"/>
              <w:ind w:left="20"/>
              <w:jc w:val="both"/>
            </w:pPr>
            <w:r>
              <w:rPr>
                <w:rFonts w:ascii="Times New Roman"/>
                <w:b w:val="false"/>
                <w:i w:val="false"/>
                <w:color w:val="000000"/>
                <w:sz w:val="20"/>
              </w:rPr>
              <w:t>
- пользоваться автоматическими регуляторами и исполнительными механизмами;</w:t>
            </w:r>
          </w:p>
          <w:p>
            <w:pPr>
              <w:spacing w:after="20"/>
              <w:ind w:left="20"/>
              <w:jc w:val="both"/>
            </w:pPr>
            <w:r>
              <w:rPr>
                <w:rFonts w:ascii="Times New Roman"/>
                <w:b w:val="false"/>
                <w:i w:val="false"/>
                <w:color w:val="000000"/>
                <w:sz w:val="20"/>
              </w:rPr>
              <w:t>
- регулировать проведение химических и гидравлических процессов на предприятиях по производству растительных масел, жиров и жирозаменителей, мыла, синтетических моющих средств и сопутствующей продукции;</w:t>
            </w:r>
          </w:p>
          <w:p>
            <w:pPr>
              <w:spacing w:after="20"/>
              <w:ind w:left="20"/>
              <w:jc w:val="both"/>
            </w:pPr>
            <w:r>
              <w:rPr>
                <w:rFonts w:ascii="Times New Roman"/>
                <w:b w:val="false"/>
                <w:i w:val="false"/>
                <w:color w:val="000000"/>
                <w:sz w:val="20"/>
              </w:rPr>
              <w:t>
- устранять неполадки и неисправности при эксплуатации автоматизированных систем;</w:t>
            </w:r>
          </w:p>
          <w:p>
            <w:pPr>
              <w:spacing w:after="20"/>
              <w:ind w:left="20"/>
              <w:jc w:val="both"/>
            </w:pPr>
            <w:r>
              <w:rPr>
                <w:rFonts w:ascii="Times New Roman"/>
                <w:b w:val="false"/>
                <w:i w:val="false"/>
                <w:color w:val="000000"/>
                <w:sz w:val="20"/>
              </w:rPr>
              <w:t>
- использовать контрольно-измерительные приборы;</w:t>
            </w:r>
          </w:p>
          <w:p>
            <w:pPr>
              <w:spacing w:after="20"/>
              <w:ind w:left="20"/>
              <w:jc w:val="both"/>
            </w:pPr>
            <w:r>
              <w:rPr>
                <w:rFonts w:ascii="Times New Roman"/>
                <w:b w:val="false"/>
                <w:i w:val="false"/>
                <w:color w:val="000000"/>
                <w:sz w:val="20"/>
              </w:rPr>
              <w:t>
- предотвращать сбои технологических режимов и параметров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3.1.3,</w:t>
            </w:r>
          </w:p>
          <w:p>
            <w:pPr>
              <w:spacing w:after="20"/>
              <w:ind w:left="20"/>
              <w:jc w:val="both"/>
            </w:pPr>
            <w:r>
              <w:rPr>
                <w:rFonts w:ascii="Times New Roman"/>
                <w:b w:val="false"/>
                <w:i w:val="false"/>
                <w:color w:val="000000"/>
                <w:sz w:val="20"/>
              </w:rPr>
              <w:t>
3.1.4,</w:t>
            </w:r>
          </w:p>
          <w:p>
            <w:pPr>
              <w:spacing w:after="20"/>
              <w:ind w:left="20"/>
              <w:jc w:val="both"/>
            </w:pPr>
            <w:r>
              <w:rPr>
                <w:rFonts w:ascii="Times New Roman"/>
                <w:b w:val="false"/>
                <w:i w:val="false"/>
                <w:color w:val="000000"/>
                <w:sz w:val="20"/>
              </w:rPr>
              <w:t>
3.1.7</w:t>
            </w: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 08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Экономика отрасли</w:t>
            </w:r>
          </w:p>
          <w:p>
            <w:pPr>
              <w:spacing w:after="20"/>
              <w:ind w:left="20"/>
              <w:jc w:val="both"/>
            </w:pPr>
            <w:r>
              <w:rPr>
                <w:rFonts w:ascii="Times New Roman"/>
                <w:b w:val="false"/>
                <w:i w:val="false"/>
                <w:color w:val="000000"/>
                <w:sz w:val="20"/>
              </w:rPr>
              <w:t xml:space="preserve">
пищевая промышленность в условиях рынка; </w:t>
            </w:r>
          </w:p>
          <w:p>
            <w:pPr>
              <w:spacing w:after="20"/>
              <w:ind w:left="20"/>
              <w:jc w:val="both"/>
            </w:pPr>
            <w:r>
              <w:rPr>
                <w:rFonts w:ascii="Times New Roman"/>
                <w:b w:val="false"/>
                <w:i w:val="false"/>
                <w:color w:val="000000"/>
                <w:sz w:val="20"/>
              </w:rPr>
              <w:t xml:space="preserve">
пищевая продукция и ее качество; формы общественной организации производства в пищевой промышленности; </w:t>
            </w:r>
          </w:p>
          <w:p>
            <w:pPr>
              <w:spacing w:after="20"/>
              <w:ind w:left="20"/>
              <w:jc w:val="both"/>
            </w:pPr>
            <w:r>
              <w:rPr>
                <w:rFonts w:ascii="Times New Roman"/>
                <w:b w:val="false"/>
                <w:i w:val="false"/>
                <w:color w:val="000000"/>
                <w:sz w:val="20"/>
              </w:rPr>
              <w:t xml:space="preserve">
размещение пищевых предприятий; </w:t>
            </w:r>
          </w:p>
          <w:p>
            <w:pPr>
              <w:spacing w:after="20"/>
              <w:ind w:left="20"/>
              <w:jc w:val="both"/>
            </w:pPr>
            <w:r>
              <w:rPr>
                <w:rFonts w:ascii="Times New Roman"/>
                <w:b w:val="false"/>
                <w:i w:val="false"/>
                <w:color w:val="000000"/>
                <w:sz w:val="20"/>
              </w:rPr>
              <w:t xml:space="preserve">
научно-технический прогресс и инновации в отрасли </w:t>
            </w:r>
          </w:p>
          <w:p>
            <w:pPr>
              <w:spacing w:after="20"/>
              <w:ind w:left="20"/>
              <w:jc w:val="both"/>
            </w:pPr>
            <w:r>
              <w:rPr>
                <w:rFonts w:ascii="Times New Roman"/>
                <w:b w:val="false"/>
                <w:i w:val="false"/>
                <w:color w:val="000000"/>
                <w:sz w:val="20"/>
              </w:rPr>
              <w:t xml:space="preserve">
основные фонды пищевой промышленности и эффективность их использования; </w:t>
            </w:r>
          </w:p>
          <w:p>
            <w:pPr>
              <w:spacing w:after="20"/>
              <w:ind w:left="20"/>
              <w:jc w:val="both"/>
            </w:pPr>
            <w:r>
              <w:rPr>
                <w:rFonts w:ascii="Times New Roman"/>
                <w:b w:val="false"/>
                <w:i w:val="false"/>
                <w:color w:val="000000"/>
                <w:sz w:val="20"/>
              </w:rPr>
              <w:t xml:space="preserve">
оборотные фонды и оборотные средства отрасли и эффективность их использования; </w:t>
            </w:r>
          </w:p>
          <w:p>
            <w:pPr>
              <w:spacing w:after="20"/>
              <w:ind w:left="20"/>
              <w:jc w:val="both"/>
            </w:pPr>
            <w:r>
              <w:rPr>
                <w:rFonts w:ascii="Times New Roman"/>
                <w:b w:val="false"/>
                <w:i w:val="false"/>
                <w:color w:val="000000"/>
                <w:sz w:val="20"/>
              </w:rPr>
              <w:t xml:space="preserve">
материальные ресурсы пищевой промышленности и эффективность их использования; </w:t>
            </w:r>
          </w:p>
          <w:p>
            <w:pPr>
              <w:spacing w:after="20"/>
              <w:ind w:left="20"/>
              <w:jc w:val="both"/>
            </w:pPr>
            <w:r>
              <w:rPr>
                <w:rFonts w:ascii="Times New Roman"/>
                <w:b w:val="false"/>
                <w:i w:val="false"/>
                <w:color w:val="000000"/>
                <w:sz w:val="20"/>
              </w:rPr>
              <w:t xml:space="preserve">
пути экономии сырья и материалов; </w:t>
            </w:r>
          </w:p>
          <w:p>
            <w:pPr>
              <w:spacing w:after="20"/>
              <w:ind w:left="20"/>
              <w:jc w:val="both"/>
            </w:pPr>
            <w:r>
              <w:rPr>
                <w:rFonts w:ascii="Times New Roman"/>
                <w:b w:val="false"/>
                <w:i w:val="false"/>
                <w:color w:val="000000"/>
                <w:sz w:val="20"/>
              </w:rPr>
              <w:t xml:space="preserve">
трудовые ресурсы отрасли и эффективность их использования; </w:t>
            </w:r>
          </w:p>
          <w:p>
            <w:pPr>
              <w:spacing w:after="20"/>
              <w:ind w:left="20"/>
              <w:jc w:val="both"/>
            </w:pPr>
            <w:r>
              <w:rPr>
                <w:rFonts w:ascii="Times New Roman"/>
                <w:b w:val="false"/>
                <w:i w:val="false"/>
                <w:color w:val="000000"/>
                <w:sz w:val="20"/>
              </w:rPr>
              <w:t>
себестоимость продукции отрасли и пути ее снижения;</w:t>
            </w:r>
          </w:p>
          <w:p>
            <w:pPr>
              <w:spacing w:after="20"/>
              <w:ind w:left="20"/>
              <w:jc w:val="both"/>
            </w:pPr>
            <w:r>
              <w:rPr>
                <w:rFonts w:ascii="Times New Roman"/>
                <w:b w:val="false"/>
                <w:i w:val="false"/>
                <w:color w:val="000000"/>
                <w:sz w:val="20"/>
              </w:rPr>
              <w:t>
прибыль и рентабельность производства;</w:t>
            </w:r>
          </w:p>
          <w:p>
            <w:pPr>
              <w:spacing w:after="20"/>
              <w:ind w:left="20"/>
              <w:jc w:val="both"/>
            </w:pPr>
            <w:r>
              <w:rPr>
                <w:rFonts w:ascii="Times New Roman"/>
                <w:b w:val="false"/>
                <w:i w:val="false"/>
                <w:color w:val="000000"/>
                <w:sz w:val="20"/>
              </w:rPr>
              <w:t>
ценообразование в отрасли пищевой промышленности</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основных экономических категорий, действующих в отрасли;</w:t>
            </w:r>
          </w:p>
          <w:p>
            <w:pPr>
              <w:spacing w:after="20"/>
              <w:ind w:left="20"/>
              <w:jc w:val="both"/>
            </w:pPr>
            <w:r>
              <w:rPr>
                <w:rFonts w:ascii="Times New Roman"/>
                <w:b w:val="false"/>
                <w:i w:val="false"/>
                <w:color w:val="000000"/>
                <w:sz w:val="20"/>
              </w:rPr>
              <w:t>
- сущности, элементов и инфраструктуры современного рынка;</w:t>
            </w:r>
          </w:p>
          <w:p>
            <w:pPr>
              <w:spacing w:after="20"/>
              <w:ind w:left="20"/>
              <w:jc w:val="both"/>
            </w:pPr>
            <w:r>
              <w:rPr>
                <w:rFonts w:ascii="Times New Roman"/>
                <w:b w:val="false"/>
                <w:i w:val="false"/>
                <w:color w:val="000000"/>
                <w:sz w:val="20"/>
              </w:rPr>
              <w:t xml:space="preserve">
- методов государственного регулирования в условиях рынка; </w:t>
            </w:r>
          </w:p>
          <w:p>
            <w:pPr>
              <w:spacing w:after="20"/>
              <w:ind w:left="20"/>
              <w:jc w:val="both"/>
            </w:pPr>
            <w:r>
              <w:rPr>
                <w:rFonts w:ascii="Times New Roman"/>
                <w:b w:val="false"/>
                <w:i w:val="false"/>
                <w:color w:val="000000"/>
                <w:sz w:val="20"/>
              </w:rPr>
              <w:t>
- направлений товарной политики;</w:t>
            </w:r>
          </w:p>
          <w:p>
            <w:pPr>
              <w:spacing w:after="20"/>
              <w:ind w:left="20"/>
              <w:jc w:val="both"/>
            </w:pPr>
            <w:r>
              <w:rPr>
                <w:rFonts w:ascii="Times New Roman"/>
                <w:b w:val="false"/>
                <w:i w:val="false"/>
                <w:color w:val="000000"/>
                <w:sz w:val="20"/>
              </w:rPr>
              <w:t xml:space="preserve">
- системы управления качеством пищевой продукции; </w:t>
            </w:r>
          </w:p>
          <w:p>
            <w:pPr>
              <w:spacing w:after="20"/>
              <w:ind w:left="20"/>
              <w:jc w:val="both"/>
            </w:pPr>
            <w:r>
              <w:rPr>
                <w:rFonts w:ascii="Times New Roman"/>
                <w:b w:val="false"/>
                <w:i w:val="false"/>
                <w:color w:val="000000"/>
                <w:sz w:val="20"/>
              </w:rPr>
              <w:t xml:space="preserve">
- факторов, влияющих на конкурентоспособность продукции; </w:t>
            </w:r>
          </w:p>
          <w:p>
            <w:pPr>
              <w:spacing w:after="20"/>
              <w:ind w:left="20"/>
              <w:jc w:val="both"/>
            </w:pPr>
            <w:r>
              <w:rPr>
                <w:rFonts w:ascii="Times New Roman"/>
                <w:b w:val="false"/>
                <w:i w:val="false"/>
                <w:color w:val="000000"/>
                <w:sz w:val="20"/>
              </w:rPr>
              <w:t>
- экономической сущности форм общественной организации производства;</w:t>
            </w:r>
          </w:p>
          <w:p>
            <w:pPr>
              <w:spacing w:after="20"/>
              <w:ind w:left="20"/>
              <w:jc w:val="both"/>
            </w:pPr>
            <w:r>
              <w:rPr>
                <w:rFonts w:ascii="Times New Roman"/>
                <w:b w:val="false"/>
                <w:i w:val="false"/>
                <w:color w:val="000000"/>
                <w:sz w:val="20"/>
              </w:rPr>
              <w:t>
- сущности рационального размещения производства;</w:t>
            </w:r>
          </w:p>
          <w:p>
            <w:pPr>
              <w:spacing w:after="20"/>
              <w:ind w:left="20"/>
              <w:jc w:val="both"/>
            </w:pPr>
            <w:r>
              <w:rPr>
                <w:rFonts w:ascii="Times New Roman"/>
                <w:b w:val="false"/>
                <w:i w:val="false"/>
                <w:color w:val="000000"/>
                <w:sz w:val="20"/>
              </w:rPr>
              <w:t xml:space="preserve">
- методов и принципов ценообразования; </w:t>
            </w:r>
          </w:p>
          <w:p>
            <w:pPr>
              <w:spacing w:after="20"/>
              <w:ind w:left="20"/>
              <w:jc w:val="both"/>
            </w:pPr>
            <w:r>
              <w:rPr>
                <w:rFonts w:ascii="Times New Roman"/>
                <w:b w:val="false"/>
                <w:i w:val="false"/>
                <w:color w:val="000000"/>
                <w:sz w:val="20"/>
              </w:rPr>
              <w:t xml:space="preserve">
- основных направлений научно-технического прогресса в отрасли; </w:t>
            </w:r>
          </w:p>
          <w:p>
            <w:pPr>
              <w:spacing w:after="20"/>
              <w:ind w:left="20"/>
              <w:jc w:val="both"/>
            </w:pPr>
            <w:r>
              <w:rPr>
                <w:rFonts w:ascii="Times New Roman"/>
                <w:b w:val="false"/>
                <w:i w:val="false"/>
                <w:color w:val="000000"/>
                <w:sz w:val="20"/>
              </w:rPr>
              <w:t>
- экономической сущности основных фондов и значения повышения эффективности их использования;</w:t>
            </w:r>
          </w:p>
          <w:p>
            <w:pPr>
              <w:spacing w:after="20"/>
              <w:ind w:left="20"/>
              <w:jc w:val="both"/>
            </w:pPr>
            <w:r>
              <w:rPr>
                <w:rFonts w:ascii="Times New Roman"/>
                <w:b w:val="false"/>
                <w:i w:val="false"/>
                <w:color w:val="000000"/>
                <w:sz w:val="20"/>
              </w:rPr>
              <w:t xml:space="preserve">
- экономической сущности оборотных фондов и оборотных средств и значения повышения эффективности их использования; </w:t>
            </w:r>
          </w:p>
          <w:p>
            <w:pPr>
              <w:spacing w:after="20"/>
              <w:ind w:left="20"/>
              <w:jc w:val="both"/>
            </w:pPr>
            <w:r>
              <w:rPr>
                <w:rFonts w:ascii="Times New Roman"/>
                <w:b w:val="false"/>
                <w:i w:val="false"/>
                <w:color w:val="000000"/>
                <w:sz w:val="20"/>
              </w:rPr>
              <w:t>
- понятия и классификации</w:t>
            </w:r>
          </w:p>
          <w:p>
            <w:pPr>
              <w:spacing w:after="20"/>
              <w:ind w:left="20"/>
              <w:jc w:val="both"/>
            </w:pPr>
            <w:r>
              <w:rPr>
                <w:rFonts w:ascii="Times New Roman"/>
                <w:b w:val="false"/>
                <w:i w:val="false"/>
                <w:color w:val="000000"/>
                <w:sz w:val="20"/>
              </w:rPr>
              <w:t xml:space="preserve">
сырьевых и материальных ресурсов; </w:t>
            </w:r>
          </w:p>
          <w:p>
            <w:pPr>
              <w:spacing w:after="20"/>
              <w:ind w:left="20"/>
              <w:jc w:val="both"/>
            </w:pPr>
            <w:r>
              <w:rPr>
                <w:rFonts w:ascii="Times New Roman"/>
                <w:b w:val="false"/>
                <w:i w:val="false"/>
                <w:color w:val="000000"/>
                <w:sz w:val="20"/>
              </w:rPr>
              <w:t>
- методов экономии сырья и материалов;</w:t>
            </w:r>
          </w:p>
          <w:p>
            <w:pPr>
              <w:spacing w:after="20"/>
              <w:ind w:left="20"/>
              <w:jc w:val="both"/>
            </w:pPr>
            <w:r>
              <w:rPr>
                <w:rFonts w:ascii="Times New Roman"/>
                <w:b w:val="false"/>
                <w:i w:val="false"/>
                <w:color w:val="000000"/>
                <w:sz w:val="20"/>
              </w:rPr>
              <w:t>
- основных направлений повышения эффективности использования трудовых ресурсов в пищевой промышленности;</w:t>
            </w:r>
          </w:p>
          <w:p>
            <w:pPr>
              <w:spacing w:after="20"/>
              <w:ind w:left="20"/>
              <w:jc w:val="both"/>
            </w:pPr>
            <w:r>
              <w:rPr>
                <w:rFonts w:ascii="Times New Roman"/>
                <w:b w:val="false"/>
                <w:i w:val="false"/>
                <w:color w:val="000000"/>
                <w:sz w:val="20"/>
              </w:rPr>
              <w:t xml:space="preserve">
- сущности себестоимости продукции и значения ее снижения; </w:t>
            </w:r>
          </w:p>
          <w:p>
            <w:pPr>
              <w:spacing w:after="20"/>
              <w:ind w:left="20"/>
              <w:jc w:val="both"/>
            </w:pPr>
            <w:r>
              <w:rPr>
                <w:rFonts w:ascii="Times New Roman"/>
                <w:b w:val="false"/>
                <w:i w:val="false"/>
                <w:color w:val="000000"/>
                <w:sz w:val="20"/>
              </w:rPr>
              <w:t>
- классификации затрат на себестоимость продукции;</w:t>
            </w:r>
          </w:p>
          <w:p>
            <w:pPr>
              <w:spacing w:after="20"/>
              <w:ind w:left="20"/>
              <w:jc w:val="both"/>
            </w:pPr>
            <w:r>
              <w:rPr>
                <w:rFonts w:ascii="Times New Roman"/>
                <w:b w:val="false"/>
                <w:i w:val="false"/>
                <w:color w:val="000000"/>
                <w:sz w:val="20"/>
              </w:rPr>
              <w:t>
- порядка формирования прибыли;</w:t>
            </w:r>
          </w:p>
          <w:p>
            <w:pPr>
              <w:spacing w:after="20"/>
              <w:ind w:left="20"/>
              <w:jc w:val="both"/>
            </w:pPr>
            <w:r>
              <w:rPr>
                <w:rFonts w:ascii="Times New Roman"/>
                <w:b w:val="false"/>
                <w:i w:val="false"/>
                <w:color w:val="000000"/>
                <w:sz w:val="20"/>
              </w:rPr>
              <w:t xml:space="preserve">
- путей повышения рентабельности производства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определять конкурентоспособность пищевой продукции;</w:t>
            </w:r>
          </w:p>
          <w:p>
            <w:pPr>
              <w:spacing w:after="20"/>
              <w:ind w:left="20"/>
              <w:jc w:val="both"/>
            </w:pPr>
            <w:r>
              <w:rPr>
                <w:rFonts w:ascii="Times New Roman"/>
                <w:b w:val="false"/>
                <w:i w:val="false"/>
                <w:color w:val="000000"/>
                <w:sz w:val="20"/>
              </w:rPr>
              <w:t xml:space="preserve">
- экономически обосновывать размещение отраслевых предприятий; </w:t>
            </w:r>
          </w:p>
          <w:p>
            <w:pPr>
              <w:spacing w:after="20"/>
              <w:ind w:left="20"/>
              <w:jc w:val="both"/>
            </w:pPr>
            <w:r>
              <w:rPr>
                <w:rFonts w:ascii="Times New Roman"/>
                <w:b w:val="false"/>
                <w:i w:val="false"/>
                <w:color w:val="000000"/>
                <w:sz w:val="20"/>
              </w:rPr>
              <w:t xml:space="preserve">
- давать краткую характеристику сырьевой базе пищевой промышленности; </w:t>
            </w:r>
          </w:p>
          <w:p>
            <w:pPr>
              <w:spacing w:after="20"/>
              <w:ind w:left="20"/>
              <w:jc w:val="both"/>
            </w:pPr>
            <w:r>
              <w:rPr>
                <w:rFonts w:ascii="Times New Roman"/>
                <w:b w:val="false"/>
                <w:i w:val="false"/>
                <w:color w:val="000000"/>
                <w:sz w:val="20"/>
              </w:rPr>
              <w:t xml:space="preserve">
- рассчитывать показатели производительности труда; </w:t>
            </w:r>
          </w:p>
          <w:p>
            <w:pPr>
              <w:spacing w:after="20"/>
              <w:ind w:left="20"/>
              <w:jc w:val="both"/>
            </w:pPr>
            <w:r>
              <w:rPr>
                <w:rFonts w:ascii="Times New Roman"/>
                <w:b w:val="false"/>
                <w:i w:val="false"/>
                <w:color w:val="000000"/>
                <w:sz w:val="20"/>
              </w:rPr>
              <w:t>
- рассчитывать различные виды себестоимости продукции отрасли;</w:t>
            </w:r>
          </w:p>
          <w:p>
            <w:pPr>
              <w:spacing w:after="20"/>
              <w:ind w:left="20"/>
              <w:jc w:val="both"/>
            </w:pPr>
            <w:r>
              <w:rPr>
                <w:rFonts w:ascii="Times New Roman"/>
                <w:b w:val="false"/>
                <w:i w:val="false"/>
                <w:color w:val="000000"/>
                <w:sz w:val="20"/>
              </w:rPr>
              <w:t>
- рассчитывать различные виды цен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3,4,7</w:t>
            </w:r>
          </w:p>
          <w:p>
            <w:pPr>
              <w:spacing w:after="20"/>
              <w:ind w:left="20"/>
              <w:jc w:val="both"/>
            </w:pPr>
            <w:r>
              <w:rPr>
                <w:rFonts w:ascii="Times New Roman"/>
                <w:b w:val="false"/>
                <w:i w:val="false"/>
                <w:color w:val="000000"/>
                <w:sz w:val="20"/>
              </w:rPr>
              <w:t>
ПК 3.1.8,</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Профессиональная практика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Ознакомительная практика </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ознакомление с предприятием;</w:t>
            </w:r>
          </w:p>
          <w:p>
            <w:pPr>
              <w:spacing w:after="20"/>
              <w:ind w:left="20"/>
              <w:jc w:val="both"/>
            </w:pPr>
            <w:r>
              <w:rPr>
                <w:rFonts w:ascii="Times New Roman"/>
                <w:b w:val="false"/>
                <w:i w:val="false"/>
                <w:color w:val="000000"/>
                <w:sz w:val="20"/>
              </w:rPr>
              <w:t>
инструктаж по охране труда, технике безопасности и производственной санитарии;</w:t>
            </w:r>
          </w:p>
          <w:p>
            <w:pPr>
              <w:spacing w:after="20"/>
              <w:ind w:left="20"/>
              <w:jc w:val="both"/>
            </w:pPr>
            <w:r>
              <w:rPr>
                <w:rFonts w:ascii="Times New Roman"/>
                <w:b w:val="false"/>
                <w:i w:val="false"/>
                <w:color w:val="000000"/>
                <w:sz w:val="20"/>
              </w:rPr>
              <w:t>
общее знакомство с предприятием: организационная структура управления предприятием, работа с кадровым персоналом, производственная и финансово-хозяйственная деятельность предприятия;</w:t>
            </w:r>
          </w:p>
          <w:p>
            <w:pPr>
              <w:spacing w:after="20"/>
              <w:ind w:left="20"/>
              <w:jc w:val="both"/>
            </w:pPr>
            <w:r>
              <w:rPr>
                <w:rFonts w:ascii="Times New Roman"/>
                <w:b w:val="false"/>
                <w:i w:val="false"/>
                <w:color w:val="000000"/>
                <w:sz w:val="20"/>
              </w:rPr>
              <w:t>
ознакомление с технологическими участками производства растительных масел, жиров и жирозаменителей, мыла, синтетических моющих средств и сопутствующей продукции;</w:t>
            </w:r>
          </w:p>
          <w:p>
            <w:pPr>
              <w:spacing w:after="20"/>
              <w:ind w:left="20"/>
              <w:jc w:val="both"/>
            </w:pPr>
            <w:r>
              <w:rPr>
                <w:rFonts w:ascii="Times New Roman"/>
                <w:b w:val="false"/>
                <w:i w:val="false"/>
                <w:color w:val="000000"/>
                <w:sz w:val="20"/>
              </w:rPr>
              <w:t>
выполнение индивидуальных заданий;</w:t>
            </w:r>
          </w:p>
          <w:p>
            <w:pPr>
              <w:spacing w:after="20"/>
              <w:ind w:left="20"/>
              <w:jc w:val="both"/>
            </w:pPr>
            <w:r>
              <w:rPr>
                <w:rFonts w:ascii="Times New Roman"/>
                <w:b w:val="false"/>
                <w:i w:val="false"/>
                <w:color w:val="000000"/>
                <w:sz w:val="20"/>
              </w:rPr>
              <w:t>
обобщение материалов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составлять производственную характеристику предприятия;</w:t>
            </w:r>
          </w:p>
          <w:p>
            <w:pPr>
              <w:spacing w:after="20"/>
              <w:ind w:left="20"/>
              <w:jc w:val="both"/>
            </w:pPr>
            <w:r>
              <w:rPr>
                <w:rFonts w:ascii="Times New Roman"/>
                <w:b w:val="false"/>
                <w:i w:val="false"/>
                <w:color w:val="000000"/>
                <w:sz w:val="20"/>
              </w:rPr>
              <w:t>
- описывать организационно-правовую структуру предприятия, производственный профиль, ассортимент выпускаемой и реализуемой продукции, функции отделов</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
- ориентации в реальных условиях деятельности по избранной специальности; </w:t>
            </w:r>
          </w:p>
          <w:p>
            <w:pPr>
              <w:spacing w:after="20"/>
              <w:ind w:left="20"/>
              <w:jc w:val="both"/>
            </w:pPr>
            <w:r>
              <w:rPr>
                <w:rFonts w:ascii="Times New Roman"/>
                <w:b w:val="false"/>
                <w:i w:val="false"/>
                <w:color w:val="000000"/>
                <w:sz w:val="20"/>
              </w:rPr>
              <w:t xml:space="preserve">
- самостоятельной работы, выработки умений и их применения при решении конкретных профессиональных вопросов; </w:t>
            </w:r>
          </w:p>
          <w:p>
            <w:pPr>
              <w:spacing w:after="20"/>
              <w:ind w:left="20"/>
              <w:jc w:val="both"/>
            </w:pPr>
            <w:r>
              <w:rPr>
                <w:rFonts w:ascii="Times New Roman"/>
                <w:b w:val="false"/>
                <w:i w:val="false"/>
                <w:color w:val="000000"/>
                <w:sz w:val="20"/>
              </w:rPr>
              <w:t>
- ведения отчетной документации;</w:t>
            </w:r>
          </w:p>
          <w:p>
            <w:pPr>
              <w:spacing w:after="20"/>
              <w:ind w:left="20"/>
              <w:jc w:val="both"/>
            </w:pPr>
            <w:r>
              <w:rPr>
                <w:rFonts w:ascii="Times New Roman"/>
                <w:b w:val="false"/>
                <w:i w:val="false"/>
                <w:color w:val="000000"/>
                <w:sz w:val="20"/>
              </w:rPr>
              <w:t>
- соблюдения правил выполняемой работы;</w:t>
            </w:r>
          </w:p>
          <w:p>
            <w:pPr>
              <w:spacing w:after="20"/>
              <w:ind w:left="20"/>
              <w:jc w:val="both"/>
            </w:pPr>
            <w:r>
              <w:rPr>
                <w:rFonts w:ascii="Times New Roman"/>
                <w:b w:val="false"/>
                <w:i w:val="false"/>
                <w:color w:val="000000"/>
                <w:sz w:val="20"/>
              </w:rPr>
              <w:t>
- сбора и анализа материалов, необходимых для составления отчета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в учебно-производственных мастерских</w:t>
            </w:r>
          </w:p>
          <w:p>
            <w:pPr>
              <w:spacing w:after="20"/>
              <w:ind w:left="20"/>
              <w:jc w:val="both"/>
            </w:pPr>
            <w:r>
              <w:rPr>
                <w:rFonts w:ascii="Times New Roman"/>
                <w:b w:val="false"/>
                <w:i w:val="false"/>
                <w:color w:val="000000"/>
                <w:sz w:val="20"/>
              </w:rPr>
              <w:t>
инструктаж по охране труда и технике безопасности;</w:t>
            </w:r>
          </w:p>
          <w:p>
            <w:pPr>
              <w:spacing w:after="20"/>
              <w:ind w:left="20"/>
              <w:jc w:val="both"/>
            </w:pPr>
            <w:r>
              <w:rPr>
                <w:rFonts w:ascii="Times New Roman"/>
                <w:b w:val="false"/>
                <w:i w:val="false"/>
                <w:color w:val="000000"/>
                <w:sz w:val="20"/>
              </w:rPr>
              <w:t xml:space="preserve">
ознакомление с требованиями, предъявляемыми </w:t>
            </w:r>
          </w:p>
          <w:p>
            <w:pPr>
              <w:spacing w:after="20"/>
              <w:ind w:left="20"/>
              <w:jc w:val="both"/>
            </w:pPr>
            <w:r>
              <w:rPr>
                <w:rFonts w:ascii="Times New Roman"/>
                <w:b w:val="false"/>
                <w:i w:val="false"/>
                <w:color w:val="000000"/>
                <w:sz w:val="20"/>
              </w:rPr>
              <w:t>
к устройству и оборудованию лаборатории;</w:t>
            </w:r>
          </w:p>
          <w:p>
            <w:pPr>
              <w:spacing w:after="20"/>
              <w:ind w:left="20"/>
              <w:jc w:val="both"/>
            </w:pPr>
            <w:r>
              <w:rPr>
                <w:rFonts w:ascii="Times New Roman"/>
                <w:b w:val="false"/>
                <w:i w:val="false"/>
                <w:color w:val="000000"/>
                <w:sz w:val="20"/>
              </w:rPr>
              <w:t>
изучение организации работы лаборатории;</w:t>
            </w:r>
          </w:p>
          <w:p>
            <w:pPr>
              <w:spacing w:after="20"/>
              <w:ind w:left="20"/>
              <w:jc w:val="both"/>
            </w:pPr>
            <w:r>
              <w:rPr>
                <w:rFonts w:ascii="Times New Roman"/>
                <w:b w:val="false"/>
                <w:i w:val="false"/>
                <w:color w:val="000000"/>
                <w:sz w:val="20"/>
              </w:rPr>
              <w:t xml:space="preserve">
оказание первой помощи </w:t>
            </w:r>
          </w:p>
          <w:p>
            <w:pPr>
              <w:spacing w:after="20"/>
              <w:ind w:left="20"/>
              <w:jc w:val="both"/>
            </w:pPr>
            <w:r>
              <w:rPr>
                <w:rFonts w:ascii="Times New Roman"/>
                <w:b w:val="false"/>
                <w:i w:val="false"/>
                <w:color w:val="000000"/>
                <w:sz w:val="20"/>
              </w:rPr>
              <w:t>
при несчастных случаях и отравлениях;</w:t>
            </w:r>
          </w:p>
          <w:p>
            <w:pPr>
              <w:spacing w:after="20"/>
              <w:ind w:left="20"/>
              <w:jc w:val="both"/>
            </w:pPr>
            <w:r>
              <w:rPr>
                <w:rFonts w:ascii="Times New Roman"/>
                <w:b w:val="false"/>
                <w:i w:val="false"/>
                <w:color w:val="000000"/>
                <w:sz w:val="20"/>
              </w:rPr>
              <w:t xml:space="preserve">
общие методы проведения </w:t>
            </w:r>
          </w:p>
          <w:p>
            <w:pPr>
              <w:spacing w:after="20"/>
              <w:ind w:left="20"/>
              <w:jc w:val="both"/>
            </w:pPr>
            <w:r>
              <w:rPr>
                <w:rFonts w:ascii="Times New Roman"/>
                <w:b w:val="false"/>
                <w:i w:val="false"/>
                <w:color w:val="000000"/>
                <w:sz w:val="20"/>
              </w:rPr>
              <w:t>
технохимического контроля;</w:t>
            </w:r>
          </w:p>
          <w:p>
            <w:pPr>
              <w:spacing w:after="20"/>
              <w:ind w:left="20"/>
              <w:jc w:val="both"/>
            </w:pPr>
            <w:r>
              <w:rPr>
                <w:rFonts w:ascii="Times New Roman"/>
                <w:b w:val="false"/>
                <w:i w:val="false"/>
                <w:color w:val="000000"/>
                <w:sz w:val="20"/>
              </w:rPr>
              <w:t xml:space="preserve">
методы проведения оценки </w:t>
            </w:r>
          </w:p>
          <w:p>
            <w:pPr>
              <w:spacing w:after="20"/>
              <w:ind w:left="20"/>
              <w:jc w:val="both"/>
            </w:pPr>
            <w:r>
              <w:rPr>
                <w:rFonts w:ascii="Times New Roman"/>
                <w:b w:val="false"/>
                <w:i w:val="false"/>
                <w:color w:val="000000"/>
                <w:sz w:val="20"/>
              </w:rPr>
              <w:t>
качества сырья;</w:t>
            </w:r>
          </w:p>
          <w:p>
            <w:pPr>
              <w:spacing w:after="20"/>
              <w:ind w:left="20"/>
              <w:jc w:val="both"/>
            </w:pPr>
            <w:r>
              <w:rPr>
                <w:rFonts w:ascii="Times New Roman"/>
                <w:b w:val="false"/>
                <w:i w:val="false"/>
                <w:color w:val="000000"/>
                <w:sz w:val="20"/>
              </w:rPr>
              <w:t xml:space="preserve">
методы проведения анализов </w:t>
            </w:r>
          </w:p>
          <w:p>
            <w:pPr>
              <w:spacing w:after="20"/>
              <w:ind w:left="20"/>
              <w:jc w:val="both"/>
            </w:pPr>
            <w:r>
              <w:rPr>
                <w:rFonts w:ascii="Times New Roman"/>
                <w:b w:val="false"/>
                <w:i w:val="false"/>
                <w:color w:val="000000"/>
                <w:sz w:val="20"/>
              </w:rPr>
              <w:t>
дополнительных материалов;</w:t>
            </w:r>
          </w:p>
          <w:p>
            <w:pPr>
              <w:spacing w:after="20"/>
              <w:ind w:left="20"/>
              <w:jc w:val="both"/>
            </w:pPr>
            <w:r>
              <w:rPr>
                <w:rFonts w:ascii="Times New Roman"/>
                <w:b w:val="false"/>
                <w:i w:val="false"/>
                <w:color w:val="000000"/>
                <w:sz w:val="20"/>
              </w:rPr>
              <w:t>
методы проведения контроля качества полупродуктов и готовой продукции;</w:t>
            </w:r>
          </w:p>
          <w:p>
            <w:pPr>
              <w:spacing w:after="20"/>
              <w:ind w:left="20"/>
              <w:jc w:val="both"/>
            </w:pPr>
            <w:r>
              <w:rPr>
                <w:rFonts w:ascii="Times New Roman"/>
                <w:b w:val="false"/>
                <w:i w:val="false"/>
                <w:color w:val="000000"/>
                <w:sz w:val="20"/>
              </w:rPr>
              <w:t>
ознакомление с оборудованием для проведения технохимического учета;</w:t>
            </w:r>
          </w:p>
          <w:p>
            <w:pPr>
              <w:spacing w:after="20"/>
              <w:ind w:left="20"/>
              <w:jc w:val="both"/>
            </w:pPr>
            <w:r>
              <w:rPr>
                <w:rFonts w:ascii="Times New Roman"/>
                <w:b w:val="false"/>
                <w:i w:val="false"/>
                <w:color w:val="000000"/>
                <w:sz w:val="20"/>
              </w:rPr>
              <w:t>
ознакомление с системой управления качеством продукции</w:t>
            </w: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готовить лабораторное оборудование к работе; </w:t>
            </w:r>
          </w:p>
          <w:p>
            <w:pPr>
              <w:spacing w:after="20"/>
              <w:ind w:left="20"/>
              <w:jc w:val="both"/>
            </w:pPr>
            <w:r>
              <w:rPr>
                <w:rFonts w:ascii="Times New Roman"/>
                <w:b w:val="false"/>
                <w:i w:val="false"/>
                <w:color w:val="000000"/>
                <w:sz w:val="20"/>
              </w:rPr>
              <w:t>
- пользоваться химическими приборами и реактивами;</w:t>
            </w:r>
          </w:p>
          <w:p>
            <w:pPr>
              <w:spacing w:after="20"/>
              <w:ind w:left="20"/>
              <w:jc w:val="both"/>
            </w:pPr>
            <w:r>
              <w:rPr>
                <w:rFonts w:ascii="Times New Roman"/>
                <w:b w:val="false"/>
                <w:i w:val="false"/>
                <w:color w:val="000000"/>
                <w:sz w:val="20"/>
              </w:rPr>
              <w:t>
- оказывать первую медицинскую помощь при несчастных случаях и отравлениях;</w:t>
            </w:r>
          </w:p>
          <w:p>
            <w:pPr>
              <w:spacing w:after="20"/>
              <w:ind w:left="20"/>
              <w:jc w:val="both"/>
            </w:pPr>
            <w:r>
              <w:rPr>
                <w:rFonts w:ascii="Times New Roman"/>
                <w:b w:val="false"/>
                <w:i w:val="false"/>
                <w:color w:val="000000"/>
                <w:sz w:val="20"/>
              </w:rPr>
              <w:t>
- осуществлять отбор проб;</w:t>
            </w:r>
          </w:p>
          <w:p>
            <w:pPr>
              <w:spacing w:after="20"/>
              <w:ind w:left="20"/>
              <w:jc w:val="both"/>
            </w:pPr>
            <w:r>
              <w:rPr>
                <w:rFonts w:ascii="Times New Roman"/>
                <w:b w:val="false"/>
                <w:i w:val="false"/>
                <w:color w:val="000000"/>
                <w:sz w:val="20"/>
              </w:rPr>
              <w:t>
- подготавливать пробы к анализу;</w:t>
            </w:r>
          </w:p>
          <w:p>
            <w:pPr>
              <w:spacing w:after="20"/>
              <w:ind w:left="20"/>
              <w:jc w:val="both"/>
            </w:pPr>
            <w:r>
              <w:rPr>
                <w:rFonts w:ascii="Times New Roman"/>
                <w:b w:val="false"/>
                <w:i w:val="false"/>
                <w:color w:val="000000"/>
                <w:sz w:val="20"/>
              </w:rPr>
              <w:t>
- проводить оценку качества сырья и материалов;</w:t>
            </w:r>
          </w:p>
          <w:p>
            <w:pPr>
              <w:spacing w:after="20"/>
              <w:ind w:left="20"/>
              <w:jc w:val="both"/>
            </w:pPr>
            <w:r>
              <w:rPr>
                <w:rFonts w:ascii="Times New Roman"/>
                <w:b w:val="false"/>
                <w:i w:val="false"/>
                <w:color w:val="000000"/>
                <w:sz w:val="20"/>
              </w:rPr>
              <w:t>
- проводить анализы дополнительных материалов;</w:t>
            </w:r>
          </w:p>
          <w:p>
            <w:pPr>
              <w:spacing w:after="20"/>
              <w:ind w:left="20"/>
              <w:jc w:val="both"/>
            </w:pPr>
            <w:r>
              <w:rPr>
                <w:rFonts w:ascii="Times New Roman"/>
                <w:b w:val="false"/>
                <w:i w:val="false"/>
                <w:color w:val="000000"/>
                <w:sz w:val="20"/>
              </w:rPr>
              <w:t>
- определять качество и органолептические, физические, физико-химические показатели сырья и готовой продукции;</w:t>
            </w:r>
          </w:p>
          <w:p>
            <w:pPr>
              <w:spacing w:after="20"/>
              <w:ind w:left="20"/>
              <w:jc w:val="both"/>
            </w:pPr>
            <w:r>
              <w:rPr>
                <w:rFonts w:ascii="Times New Roman"/>
                <w:b w:val="false"/>
                <w:i w:val="false"/>
                <w:color w:val="000000"/>
                <w:sz w:val="20"/>
              </w:rPr>
              <w:t>
- проводить микробиологические анализы и давать оценку полученным результатам;</w:t>
            </w:r>
          </w:p>
          <w:p>
            <w:pPr>
              <w:spacing w:after="20"/>
              <w:ind w:left="20"/>
              <w:jc w:val="both"/>
            </w:pPr>
            <w:r>
              <w:rPr>
                <w:rFonts w:ascii="Times New Roman"/>
                <w:b w:val="false"/>
                <w:i w:val="false"/>
                <w:color w:val="000000"/>
                <w:sz w:val="20"/>
              </w:rPr>
              <w:t>
- контролировать качество полуфабрикатов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r>
              <w:rPr>
                <w:rFonts w:ascii="Times New Roman"/>
                <w:b w:val="false"/>
                <w:i w:val="false"/>
                <w:color w:val="000000"/>
                <w:sz w:val="20"/>
              </w:rPr>
              <w:t> </w:t>
            </w:r>
          </w:p>
          <w:p>
            <w:pPr>
              <w:spacing w:after="20"/>
              <w:ind w:left="20"/>
              <w:jc w:val="both"/>
            </w:pPr>
            <w:r>
              <w:rPr>
                <w:rFonts w:ascii="Times New Roman"/>
                <w:b w:val="false"/>
                <w:i w:val="false"/>
                <w:color w:val="000000"/>
                <w:sz w:val="20"/>
              </w:rPr>
              <w:t>
- работы с лабораторным оборудованием;</w:t>
            </w:r>
          </w:p>
          <w:p>
            <w:pPr>
              <w:spacing w:after="20"/>
              <w:ind w:left="20"/>
              <w:jc w:val="both"/>
            </w:pPr>
            <w:r>
              <w:rPr>
                <w:rFonts w:ascii="Times New Roman"/>
                <w:b w:val="false"/>
                <w:i w:val="false"/>
                <w:color w:val="000000"/>
                <w:sz w:val="20"/>
              </w:rPr>
              <w:t xml:space="preserve">
- работы с химическими и измерительными приборами, реагентами, реактивами; </w:t>
            </w:r>
          </w:p>
          <w:p>
            <w:pPr>
              <w:spacing w:after="20"/>
              <w:ind w:left="20"/>
              <w:jc w:val="both"/>
            </w:pPr>
            <w:r>
              <w:rPr>
                <w:rFonts w:ascii="Times New Roman"/>
                <w:b w:val="false"/>
                <w:i w:val="false"/>
                <w:color w:val="000000"/>
                <w:sz w:val="20"/>
              </w:rPr>
              <w:t>
- соблюдения правил выполняемой работы и санитарных требований;</w:t>
            </w:r>
          </w:p>
          <w:p>
            <w:pPr>
              <w:spacing w:after="20"/>
              <w:ind w:left="20"/>
              <w:jc w:val="both"/>
            </w:pPr>
            <w:r>
              <w:rPr>
                <w:rFonts w:ascii="Times New Roman"/>
                <w:b w:val="false"/>
                <w:i w:val="false"/>
                <w:color w:val="000000"/>
                <w:sz w:val="20"/>
              </w:rPr>
              <w:t>
- определения параметров приборов;</w:t>
            </w:r>
          </w:p>
          <w:p>
            <w:pPr>
              <w:spacing w:after="20"/>
              <w:ind w:left="20"/>
              <w:jc w:val="both"/>
            </w:pPr>
            <w:r>
              <w:rPr>
                <w:rFonts w:ascii="Times New Roman"/>
                <w:b w:val="false"/>
                <w:i w:val="false"/>
                <w:color w:val="000000"/>
                <w:sz w:val="20"/>
              </w:rPr>
              <w:t xml:space="preserve">
- проведения микробиологических и химических анализов; </w:t>
            </w:r>
          </w:p>
          <w:p>
            <w:pPr>
              <w:spacing w:after="20"/>
              <w:ind w:left="20"/>
              <w:jc w:val="both"/>
            </w:pPr>
            <w:r>
              <w:rPr>
                <w:rFonts w:ascii="Times New Roman"/>
                <w:b w:val="false"/>
                <w:i w:val="false"/>
                <w:color w:val="000000"/>
                <w:sz w:val="20"/>
              </w:rPr>
              <w:t>
- определения качественных показателей сырья и готовой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3,8</w:t>
            </w:r>
          </w:p>
          <w:p>
            <w:pPr>
              <w:spacing w:after="20"/>
              <w:ind w:left="20"/>
              <w:jc w:val="both"/>
            </w:pPr>
            <w:r>
              <w:rPr>
                <w:rFonts w:ascii="Times New Roman"/>
                <w:b w:val="false"/>
                <w:i w:val="false"/>
                <w:color w:val="000000"/>
                <w:sz w:val="20"/>
              </w:rPr>
              <w:t>
ПК 3.1.6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Практика по приобретению </w:t>
            </w:r>
          </w:p>
          <w:p>
            <w:pPr>
              <w:spacing w:after="20"/>
              <w:ind w:left="20"/>
              <w:jc w:val="both"/>
            </w:pPr>
            <w:r>
              <w:rPr>
                <w:rFonts w:ascii="Times New Roman"/>
                <w:b w:val="false"/>
                <w:i w:val="false"/>
                <w:color w:val="000000"/>
                <w:sz w:val="20"/>
              </w:rPr>
              <w:t>
</w:t>
            </w:r>
            <w:r>
              <w:rPr>
                <w:rFonts w:ascii="Times New Roman"/>
                <w:b/>
                <w:i w:val="false"/>
                <w:color w:val="000000"/>
                <w:sz w:val="20"/>
              </w:rPr>
              <w:t>и закреплению профессиональных навыков</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ознакомление с технологией производства, технологическим оборудованием, работой вспомогательных цехов;</w:t>
            </w:r>
          </w:p>
          <w:p>
            <w:pPr>
              <w:spacing w:after="20"/>
              <w:ind w:left="20"/>
              <w:jc w:val="both"/>
            </w:pPr>
            <w:r>
              <w:rPr>
                <w:rFonts w:ascii="Times New Roman"/>
                <w:b w:val="false"/>
                <w:i w:val="false"/>
                <w:color w:val="000000"/>
                <w:sz w:val="20"/>
              </w:rPr>
              <w:t>
работа на производственно-технологических участках;</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 оценивать качество сырья, полуфабрикатов и готовой продукции; </w:t>
            </w:r>
          </w:p>
          <w:p>
            <w:pPr>
              <w:spacing w:after="20"/>
              <w:ind w:left="20"/>
              <w:jc w:val="both"/>
            </w:pPr>
            <w:r>
              <w:rPr>
                <w:rFonts w:ascii="Times New Roman"/>
                <w:b w:val="false"/>
                <w:i w:val="false"/>
                <w:color w:val="000000"/>
                <w:sz w:val="20"/>
              </w:rPr>
              <w:t>
- регулировать работу технологического оборудования;</w:t>
            </w:r>
          </w:p>
          <w:p>
            <w:pPr>
              <w:spacing w:after="20"/>
              <w:ind w:left="20"/>
              <w:jc w:val="both"/>
            </w:pPr>
            <w:r>
              <w:rPr>
                <w:rFonts w:ascii="Times New Roman"/>
                <w:b w:val="false"/>
                <w:i w:val="false"/>
                <w:color w:val="000000"/>
                <w:sz w:val="20"/>
              </w:rPr>
              <w:t>
- выполнять основные ручные и механизированные технологические операции по производству растительных масел, жиров и жирозаменителей, мыла, синтетических моющих средств и сопутствующей продукции;</w:t>
            </w:r>
          </w:p>
          <w:p>
            <w:pPr>
              <w:spacing w:after="20"/>
              <w:ind w:left="20"/>
              <w:jc w:val="both"/>
            </w:pPr>
            <w:r>
              <w:rPr>
                <w:rFonts w:ascii="Times New Roman"/>
                <w:b w:val="false"/>
                <w:i w:val="false"/>
                <w:color w:val="000000"/>
                <w:sz w:val="20"/>
              </w:rPr>
              <w:t>
- применять требования нормативных документов к выпускаемой продукции;</w:t>
            </w:r>
          </w:p>
          <w:p>
            <w:pPr>
              <w:spacing w:after="20"/>
              <w:ind w:left="20"/>
              <w:jc w:val="both"/>
            </w:pPr>
            <w:r>
              <w:rPr>
                <w:rFonts w:ascii="Times New Roman"/>
                <w:b w:val="false"/>
                <w:i w:val="false"/>
                <w:color w:val="000000"/>
                <w:sz w:val="20"/>
              </w:rPr>
              <w:t>
- оформлять документы, удостоверяющие качество сырья, полуфабрикатов и готовой продукции</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соблюдения санитарно-гигиенических требований в условиях производства;</w:t>
            </w:r>
          </w:p>
          <w:p>
            <w:pPr>
              <w:spacing w:after="20"/>
              <w:ind w:left="20"/>
              <w:jc w:val="both"/>
            </w:pPr>
            <w:r>
              <w:rPr>
                <w:rFonts w:ascii="Times New Roman"/>
                <w:b w:val="false"/>
                <w:i w:val="false"/>
                <w:color w:val="000000"/>
                <w:sz w:val="20"/>
              </w:rPr>
              <w:t>
- работы с технологическим оборудованием;</w:t>
            </w:r>
          </w:p>
          <w:p>
            <w:pPr>
              <w:spacing w:after="20"/>
              <w:ind w:left="20"/>
              <w:jc w:val="both"/>
            </w:pPr>
            <w:r>
              <w:rPr>
                <w:rFonts w:ascii="Times New Roman"/>
                <w:b w:val="false"/>
                <w:i w:val="false"/>
                <w:color w:val="000000"/>
                <w:sz w:val="20"/>
              </w:rPr>
              <w:t>
- проведения санитарной обработки оборудования и инвентаря;</w:t>
            </w:r>
          </w:p>
          <w:p>
            <w:pPr>
              <w:spacing w:after="20"/>
              <w:ind w:left="20"/>
              <w:jc w:val="both"/>
            </w:pPr>
            <w:r>
              <w:rPr>
                <w:rFonts w:ascii="Times New Roman"/>
                <w:b w:val="false"/>
                <w:i w:val="false"/>
                <w:color w:val="000000"/>
                <w:sz w:val="20"/>
              </w:rPr>
              <w:t>
- пользования нормативными документами, регламентирующими выпуск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ПК 3.1.5,</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Практика по профилю специальности</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ознакомление с предприятием;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xml:space="preserve">
изучение работы на штатных рабочих местах </w:t>
            </w:r>
          </w:p>
          <w:p>
            <w:pPr>
              <w:spacing w:after="20"/>
              <w:ind w:left="20"/>
              <w:jc w:val="both"/>
            </w:pPr>
            <w:r>
              <w:rPr>
                <w:rFonts w:ascii="Times New Roman"/>
                <w:b w:val="false"/>
                <w:i w:val="false"/>
                <w:color w:val="000000"/>
                <w:sz w:val="20"/>
              </w:rPr>
              <w:t>
по специальности;  </w:t>
            </w:r>
          </w:p>
          <w:p>
            <w:pPr>
              <w:spacing w:after="20"/>
              <w:ind w:left="20"/>
              <w:jc w:val="both"/>
            </w:pPr>
            <w:r>
              <w:rPr>
                <w:rFonts w:ascii="Times New Roman"/>
                <w:b w:val="false"/>
                <w:i w:val="false"/>
                <w:color w:val="000000"/>
                <w:sz w:val="20"/>
              </w:rPr>
              <w:t>
обобщение материала и оформление отчета по практике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выполнять технологические операции по производству растительных масел, жиров и жирозаменителей, мыла, синтетических моющих средств и сопутствующей продукции на штатных рабочих местах;</w:t>
            </w:r>
          </w:p>
          <w:p>
            <w:pPr>
              <w:spacing w:after="20"/>
              <w:ind w:left="20"/>
              <w:jc w:val="both"/>
            </w:pPr>
            <w:r>
              <w:rPr>
                <w:rFonts w:ascii="Times New Roman"/>
                <w:b w:val="false"/>
                <w:i w:val="false"/>
                <w:color w:val="000000"/>
                <w:sz w:val="20"/>
              </w:rPr>
              <w:t>
- заполнять и вести журнал о качестве;</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Навыки: </w:t>
            </w:r>
          </w:p>
          <w:p>
            <w:pPr>
              <w:spacing w:after="20"/>
              <w:ind w:left="20"/>
              <w:jc w:val="both"/>
            </w:pPr>
            <w:r>
              <w:rPr>
                <w:rFonts w:ascii="Times New Roman"/>
                <w:b w:val="false"/>
                <w:i w:val="false"/>
                <w:color w:val="000000"/>
                <w:sz w:val="20"/>
              </w:rPr>
              <w:t xml:space="preserve">
- организации работы на участке; </w:t>
            </w:r>
          </w:p>
          <w:p>
            <w:pPr>
              <w:spacing w:after="20"/>
              <w:ind w:left="20"/>
              <w:jc w:val="both"/>
            </w:pPr>
            <w:r>
              <w:rPr>
                <w:rFonts w:ascii="Times New Roman"/>
                <w:b w:val="false"/>
                <w:i w:val="false"/>
                <w:color w:val="000000"/>
                <w:sz w:val="20"/>
              </w:rPr>
              <w:t>
- отбора проб;</w:t>
            </w:r>
          </w:p>
          <w:p>
            <w:pPr>
              <w:spacing w:after="20"/>
              <w:ind w:left="20"/>
              <w:jc w:val="both"/>
            </w:pPr>
            <w:r>
              <w:rPr>
                <w:rFonts w:ascii="Times New Roman"/>
                <w:b w:val="false"/>
                <w:i w:val="false"/>
                <w:color w:val="000000"/>
                <w:sz w:val="20"/>
              </w:rPr>
              <w:t>
- проведения анализов сырья, полуфабрикатов и готовой продукции;</w:t>
            </w:r>
          </w:p>
          <w:p>
            <w:pPr>
              <w:spacing w:after="20"/>
              <w:ind w:left="20"/>
              <w:jc w:val="both"/>
            </w:pPr>
            <w:r>
              <w:rPr>
                <w:rFonts w:ascii="Times New Roman"/>
                <w:b w:val="false"/>
                <w:i w:val="false"/>
                <w:color w:val="000000"/>
                <w:sz w:val="20"/>
              </w:rPr>
              <w:t>
- контроля закладки сырья по установленным рецептурам;</w:t>
            </w:r>
          </w:p>
          <w:p>
            <w:pPr>
              <w:spacing w:after="20"/>
              <w:ind w:left="20"/>
              <w:jc w:val="both"/>
            </w:pPr>
            <w:r>
              <w:rPr>
                <w:rFonts w:ascii="Times New Roman"/>
                <w:b w:val="false"/>
                <w:i w:val="false"/>
                <w:color w:val="000000"/>
                <w:sz w:val="20"/>
              </w:rPr>
              <w:t>
- выявления изменений, происходящие в сырье, полуфабрикатах и готовой продукции при неправильном ведении технологических процессов;</w:t>
            </w:r>
          </w:p>
          <w:p>
            <w:pPr>
              <w:spacing w:after="20"/>
              <w:ind w:left="20"/>
              <w:jc w:val="both"/>
            </w:pPr>
            <w:r>
              <w:rPr>
                <w:rFonts w:ascii="Times New Roman"/>
                <w:b w:val="false"/>
                <w:i w:val="false"/>
                <w:color w:val="000000"/>
                <w:sz w:val="20"/>
              </w:rPr>
              <w:t>
- регулирования технологических процессов по показаниям контрольно-измерительных приборов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6,7,8</w:t>
            </w:r>
          </w:p>
          <w:p>
            <w:pPr>
              <w:spacing w:after="20"/>
              <w:ind w:left="20"/>
              <w:jc w:val="both"/>
            </w:pPr>
            <w:r>
              <w:rPr>
                <w:rFonts w:ascii="Times New Roman"/>
                <w:b w:val="false"/>
                <w:i w:val="false"/>
                <w:color w:val="000000"/>
                <w:sz w:val="20"/>
              </w:rPr>
              <w:t xml:space="preserve">
ПК 3.1.1 – </w:t>
            </w:r>
          </w:p>
          <w:p>
            <w:pPr>
              <w:spacing w:after="20"/>
              <w:ind w:left="20"/>
              <w:jc w:val="both"/>
            </w:pPr>
            <w:r>
              <w:rPr>
                <w:rFonts w:ascii="Times New Roman"/>
                <w:b w:val="false"/>
                <w:i w:val="false"/>
                <w:color w:val="000000"/>
                <w:sz w:val="20"/>
              </w:rPr>
              <w:t>
3.1.7,</w:t>
            </w:r>
          </w:p>
          <w:p>
            <w:pPr>
              <w:spacing w:after="20"/>
              <w:ind w:left="20"/>
              <w:jc w:val="both"/>
            </w:pPr>
            <w:r>
              <w:rPr>
                <w:rFonts w:ascii="Times New Roman"/>
                <w:b w:val="false"/>
                <w:i w:val="false"/>
                <w:color w:val="000000"/>
                <w:sz w:val="20"/>
              </w:rPr>
              <w:t>
3.1.9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Преддипломная практика</w:t>
            </w:r>
          </w:p>
          <w:p>
            <w:pPr>
              <w:spacing w:after="20"/>
              <w:ind w:left="20"/>
              <w:jc w:val="both"/>
            </w:pPr>
            <w:r>
              <w:rPr>
                <w:rFonts w:ascii="Times New Roman"/>
                <w:b w:val="false"/>
                <w:i w:val="false"/>
                <w:color w:val="000000"/>
                <w:sz w:val="20"/>
              </w:rPr>
              <w:t xml:space="preserve">
цели и задачи практики; </w:t>
            </w:r>
          </w:p>
          <w:p>
            <w:pPr>
              <w:spacing w:after="20"/>
              <w:ind w:left="20"/>
              <w:jc w:val="both"/>
            </w:pPr>
            <w:r>
              <w:rPr>
                <w:rFonts w:ascii="Times New Roman"/>
                <w:b w:val="false"/>
                <w:i w:val="false"/>
                <w:color w:val="000000"/>
                <w:sz w:val="20"/>
              </w:rPr>
              <w:t xml:space="preserve">
оформление на предприятие; </w:t>
            </w:r>
          </w:p>
          <w:p>
            <w:pPr>
              <w:spacing w:after="20"/>
              <w:ind w:left="20"/>
              <w:jc w:val="both"/>
            </w:pPr>
            <w:r>
              <w:rPr>
                <w:rFonts w:ascii="Times New Roman"/>
                <w:b w:val="false"/>
                <w:i w:val="false"/>
                <w:color w:val="000000"/>
                <w:sz w:val="20"/>
              </w:rPr>
              <w:t>
инструктаж по охране труда, технике безопасности</w:t>
            </w:r>
          </w:p>
          <w:p>
            <w:pPr>
              <w:spacing w:after="20"/>
              <w:ind w:left="20"/>
              <w:jc w:val="both"/>
            </w:pPr>
            <w:r>
              <w:rPr>
                <w:rFonts w:ascii="Times New Roman"/>
                <w:b w:val="false"/>
                <w:i w:val="false"/>
                <w:color w:val="000000"/>
                <w:sz w:val="20"/>
              </w:rPr>
              <w:t>
и производственной санитарии</w:t>
            </w:r>
          </w:p>
          <w:p>
            <w:pPr>
              <w:spacing w:after="20"/>
              <w:ind w:left="20"/>
              <w:jc w:val="both"/>
            </w:pPr>
            <w:r>
              <w:rPr>
                <w:rFonts w:ascii="Times New Roman"/>
                <w:b w:val="false"/>
                <w:i w:val="false"/>
                <w:color w:val="000000"/>
                <w:sz w:val="20"/>
              </w:rPr>
              <w:t>
при выполнении работ в производственных цехах предприятия;</w:t>
            </w:r>
          </w:p>
          <w:p>
            <w:pPr>
              <w:spacing w:after="20"/>
              <w:ind w:left="20"/>
              <w:jc w:val="both"/>
            </w:pPr>
            <w:r>
              <w:rPr>
                <w:rFonts w:ascii="Times New Roman"/>
                <w:b w:val="false"/>
                <w:i w:val="false"/>
                <w:color w:val="000000"/>
                <w:sz w:val="20"/>
              </w:rPr>
              <w:t>
ознакомление с работой цехов и отделов предприятия;</w:t>
            </w:r>
          </w:p>
          <w:p>
            <w:pPr>
              <w:spacing w:after="20"/>
              <w:ind w:left="20"/>
              <w:jc w:val="both"/>
            </w:pPr>
            <w:r>
              <w:rPr>
                <w:rFonts w:ascii="Times New Roman"/>
                <w:b w:val="false"/>
                <w:i w:val="false"/>
                <w:color w:val="000000"/>
                <w:sz w:val="20"/>
              </w:rPr>
              <w:t>
дублирование работы на штатных рабочих местах по специальности;</w:t>
            </w:r>
          </w:p>
          <w:p>
            <w:pPr>
              <w:spacing w:after="20"/>
              <w:ind w:left="20"/>
              <w:jc w:val="both"/>
            </w:pPr>
            <w:r>
              <w:rPr>
                <w:rFonts w:ascii="Times New Roman"/>
                <w:b w:val="false"/>
                <w:i w:val="false"/>
                <w:color w:val="000000"/>
                <w:sz w:val="20"/>
              </w:rPr>
              <w:t xml:space="preserve">
обобщение материала и оформление отчета по практике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Умения: </w:t>
            </w:r>
          </w:p>
          <w:p>
            <w:pPr>
              <w:spacing w:after="20"/>
              <w:ind w:left="20"/>
              <w:jc w:val="both"/>
            </w:pPr>
            <w:r>
              <w:rPr>
                <w:rFonts w:ascii="Times New Roman"/>
                <w:b w:val="false"/>
                <w:i w:val="false"/>
                <w:color w:val="000000"/>
                <w:sz w:val="20"/>
              </w:rPr>
              <w:t xml:space="preserve">
- вести технологические процессы по производству растительных масел, жиров и жирозаменителей, мыла, синтетических моющих средств и сопутствующей продукции на автоматизированных и комплексно-механизированных линиях; </w:t>
            </w:r>
          </w:p>
          <w:p>
            <w:pPr>
              <w:spacing w:after="20"/>
              <w:ind w:left="20"/>
              <w:jc w:val="both"/>
            </w:pPr>
            <w:r>
              <w:rPr>
                <w:rFonts w:ascii="Times New Roman"/>
                <w:b w:val="false"/>
                <w:i w:val="false"/>
                <w:color w:val="000000"/>
                <w:sz w:val="20"/>
              </w:rPr>
              <w:t>
- определять технологические потери и затраты на различных стадиях технологического процесса;</w:t>
            </w:r>
          </w:p>
          <w:p>
            <w:pPr>
              <w:spacing w:after="20"/>
              <w:ind w:left="20"/>
              <w:jc w:val="both"/>
            </w:pPr>
            <w:r>
              <w:rPr>
                <w:rFonts w:ascii="Times New Roman"/>
                <w:b w:val="false"/>
                <w:i w:val="false"/>
                <w:color w:val="000000"/>
                <w:sz w:val="20"/>
              </w:rPr>
              <w:t>
- контролировать и обеспечивать ведение процессов приготовления различных полупродуктов и готовой продукции по всем технологическим фазам производства;</w:t>
            </w:r>
          </w:p>
          <w:p>
            <w:pPr>
              <w:spacing w:after="20"/>
              <w:ind w:left="20"/>
              <w:jc w:val="both"/>
            </w:pPr>
            <w:r>
              <w:rPr>
                <w:rFonts w:ascii="Times New Roman"/>
                <w:b w:val="false"/>
                <w:i w:val="false"/>
                <w:color w:val="000000"/>
                <w:sz w:val="20"/>
              </w:rPr>
              <w:t>
- соблюдать требования, предъявляемые к качеству полуфабрикатов и готовой продукции;</w:t>
            </w:r>
          </w:p>
          <w:p>
            <w:pPr>
              <w:spacing w:after="20"/>
              <w:ind w:left="20"/>
              <w:jc w:val="both"/>
            </w:pPr>
            <w:r>
              <w:rPr>
                <w:rFonts w:ascii="Times New Roman"/>
                <w:b w:val="false"/>
                <w:i w:val="false"/>
                <w:color w:val="000000"/>
                <w:sz w:val="20"/>
              </w:rPr>
              <w:t>
- разрабатывать технологические мероприятия по экономии и сокращению потерь;</w:t>
            </w:r>
          </w:p>
          <w:p>
            <w:pPr>
              <w:spacing w:after="20"/>
              <w:ind w:left="20"/>
              <w:jc w:val="both"/>
            </w:pPr>
            <w:r>
              <w:rPr>
                <w:rFonts w:ascii="Times New Roman"/>
                <w:b w:val="false"/>
                <w:i w:val="false"/>
                <w:color w:val="000000"/>
                <w:sz w:val="20"/>
              </w:rPr>
              <w:t>
- предупреждать и устранять отклонения от норм технологических режимов;</w:t>
            </w:r>
          </w:p>
          <w:p>
            <w:pPr>
              <w:spacing w:after="20"/>
              <w:ind w:left="20"/>
              <w:jc w:val="both"/>
            </w:pPr>
            <w:r>
              <w:rPr>
                <w:rFonts w:ascii="Times New Roman"/>
                <w:b w:val="false"/>
                <w:i w:val="false"/>
                <w:color w:val="000000"/>
                <w:sz w:val="20"/>
              </w:rPr>
              <w:t>
- наблюдать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 предупреждать и устранять неисправности в работе обслуживаемого оборудования;</w:t>
            </w:r>
          </w:p>
          <w:p>
            <w:pPr>
              <w:spacing w:after="20"/>
              <w:ind w:left="20"/>
              <w:jc w:val="both"/>
            </w:pPr>
            <w:r>
              <w:rPr>
                <w:rFonts w:ascii="Times New Roman"/>
                <w:b w:val="false"/>
                <w:i w:val="false"/>
                <w:color w:val="000000"/>
                <w:sz w:val="20"/>
              </w:rPr>
              <w:t>
- проводить инструктаж на рабочем месте;</w:t>
            </w:r>
          </w:p>
          <w:p>
            <w:pPr>
              <w:spacing w:after="20"/>
              <w:ind w:left="20"/>
              <w:jc w:val="both"/>
            </w:pPr>
            <w:r>
              <w:rPr>
                <w:rFonts w:ascii="Times New Roman"/>
                <w:b w:val="false"/>
                <w:i w:val="false"/>
                <w:color w:val="000000"/>
                <w:sz w:val="20"/>
              </w:rPr>
              <w:t>
- вести учетно-отчетную документацию;</w:t>
            </w:r>
          </w:p>
          <w:p>
            <w:pPr>
              <w:spacing w:after="20"/>
              <w:ind w:left="20"/>
              <w:jc w:val="both"/>
            </w:pPr>
            <w:r>
              <w:rPr>
                <w:rFonts w:ascii="Times New Roman"/>
                <w:b w:val="false"/>
                <w:i w:val="false"/>
                <w:color w:val="000000"/>
                <w:sz w:val="20"/>
              </w:rPr>
              <w:t xml:space="preserve">
- пользоваться стандартами и нормативно-технической документацией </w:t>
            </w:r>
          </w:p>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xml:space="preserve">
- организации работы на участке; </w:t>
            </w:r>
          </w:p>
          <w:p>
            <w:pPr>
              <w:spacing w:after="20"/>
              <w:ind w:left="20"/>
              <w:jc w:val="both"/>
            </w:pPr>
            <w:r>
              <w:rPr>
                <w:rFonts w:ascii="Times New Roman"/>
                <w:b w:val="false"/>
                <w:i w:val="false"/>
                <w:color w:val="000000"/>
                <w:sz w:val="20"/>
              </w:rPr>
              <w:t>
- планирования основных видов работ, выполняемых на участке;</w:t>
            </w:r>
          </w:p>
          <w:p>
            <w:pPr>
              <w:spacing w:after="20"/>
              <w:ind w:left="20"/>
              <w:jc w:val="both"/>
            </w:pPr>
            <w:r>
              <w:rPr>
                <w:rFonts w:ascii="Times New Roman"/>
                <w:b w:val="false"/>
                <w:i w:val="false"/>
                <w:color w:val="000000"/>
                <w:sz w:val="20"/>
              </w:rPr>
              <w:t xml:space="preserve">
- оформления технической и учетно-отчетной документации; </w:t>
            </w:r>
          </w:p>
          <w:p>
            <w:pPr>
              <w:spacing w:after="20"/>
              <w:ind w:left="20"/>
              <w:jc w:val="both"/>
            </w:pPr>
            <w:r>
              <w:rPr>
                <w:rFonts w:ascii="Times New Roman"/>
                <w:b w:val="false"/>
                <w:i w:val="false"/>
                <w:color w:val="000000"/>
                <w:sz w:val="20"/>
              </w:rPr>
              <w:t xml:space="preserve">
- проверки исправности коммуникаций, обслуживаемого оборудования и контрольно-измерительных приборов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5-8</w:t>
            </w:r>
          </w:p>
          <w:p>
            <w:pPr>
              <w:spacing w:after="20"/>
              <w:ind w:left="20"/>
              <w:jc w:val="both"/>
            </w:pPr>
            <w:r>
              <w:rPr>
                <w:rFonts w:ascii="Times New Roman"/>
                <w:b w:val="false"/>
                <w:i w:val="false"/>
                <w:color w:val="000000"/>
                <w:sz w:val="20"/>
              </w:rPr>
              <w:t xml:space="preserve">
ПК 3.1.1 – </w:t>
            </w:r>
          </w:p>
          <w:p>
            <w:pPr>
              <w:spacing w:after="20"/>
              <w:ind w:left="20"/>
              <w:jc w:val="both"/>
            </w:pPr>
            <w:r>
              <w:rPr>
                <w:rFonts w:ascii="Times New Roman"/>
                <w:b w:val="false"/>
                <w:i w:val="false"/>
                <w:color w:val="000000"/>
                <w:sz w:val="20"/>
              </w:rPr>
              <w:t>
3.1.9</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  </w:t>
            </w:r>
          </w:p>
          <w:p>
            <w:pPr>
              <w:spacing w:after="20"/>
              <w:ind w:left="20"/>
              <w:jc w:val="both"/>
            </w:pPr>
            <w:r>
              <w:rPr>
                <w:rFonts w:ascii="Times New Roman"/>
                <w:b w:val="false"/>
                <w:i w:val="false"/>
                <w:color w:val="000000"/>
                <w:sz w:val="20"/>
              </w:rPr>
              <w:t xml:space="preserve">
БК 2 </w:t>
            </w:r>
          </w:p>
          <w:p>
            <w:pPr>
              <w:spacing w:after="20"/>
              <w:ind w:left="20"/>
              <w:jc w:val="both"/>
            </w:pPr>
            <w:r>
              <w:rPr>
                <w:rFonts w:ascii="Times New Roman"/>
                <w:b w:val="false"/>
                <w:i w:val="false"/>
                <w:color w:val="000000"/>
                <w:sz w:val="20"/>
              </w:rPr>
              <w:t>
БК 3  </w:t>
            </w:r>
          </w:p>
          <w:p>
            <w:pPr>
              <w:spacing w:after="20"/>
              <w:ind w:left="20"/>
              <w:jc w:val="both"/>
            </w:pPr>
            <w:r>
              <w:rPr>
                <w:rFonts w:ascii="Times New Roman"/>
                <w:b w:val="false"/>
                <w:i w:val="false"/>
                <w:color w:val="000000"/>
                <w:sz w:val="20"/>
              </w:rPr>
              <w:t>
БК 4 </w:t>
            </w:r>
          </w:p>
          <w:p>
            <w:pPr>
              <w:spacing w:after="20"/>
              <w:ind w:left="20"/>
              <w:jc w:val="both"/>
            </w:pPr>
            <w:r>
              <w:rPr>
                <w:rFonts w:ascii="Times New Roman"/>
                <w:b w:val="false"/>
                <w:i w:val="false"/>
                <w:color w:val="000000"/>
                <w:sz w:val="20"/>
              </w:rPr>
              <w:t xml:space="preserve">
БК 5 </w:t>
            </w:r>
          </w:p>
          <w:p>
            <w:pPr>
              <w:spacing w:after="20"/>
              <w:ind w:left="20"/>
              <w:jc w:val="both"/>
            </w:pPr>
            <w:r>
              <w:rPr>
                <w:rFonts w:ascii="Times New Roman"/>
                <w:b w:val="false"/>
                <w:i w:val="false"/>
                <w:color w:val="000000"/>
                <w:sz w:val="20"/>
              </w:rPr>
              <w:t xml:space="preserve">
БК 6 </w:t>
            </w:r>
          </w:p>
          <w:p>
            <w:pPr>
              <w:spacing w:after="20"/>
              <w:ind w:left="20"/>
              <w:jc w:val="both"/>
            </w:pPr>
            <w:r>
              <w:rPr>
                <w:rFonts w:ascii="Times New Roman"/>
                <w:b w:val="false"/>
                <w:i w:val="false"/>
                <w:color w:val="000000"/>
                <w:sz w:val="20"/>
              </w:rPr>
              <w:t>
БК 7  </w:t>
            </w:r>
          </w:p>
          <w:p>
            <w:pPr>
              <w:spacing w:after="20"/>
              <w:ind w:left="20"/>
              <w:jc w:val="both"/>
            </w:pPr>
            <w:r>
              <w:rPr>
                <w:rFonts w:ascii="Times New Roman"/>
                <w:b w:val="false"/>
                <w:i w:val="false"/>
                <w:color w:val="000000"/>
                <w:sz w:val="20"/>
              </w:rPr>
              <w:t>
БК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Организовывает собственную деятельность, выбирает типовые методы и способы выполнения профессиональных задач, оценивает их эффективность и качество;</w:t>
            </w:r>
          </w:p>
          <w:p>
            <w:pPr>
              <w:spacing w:after="20"/>
              <w:ind w:left="20"/>
              <w:jc w:val="both"/>
            </w:pPr>
            <w:r>
              <w:rPr>
                <w:rFonts w:ascii="Times New Roman"/>
                <w:b w:val="false"/>
                <w:i w:val="false"/>
                <w:color w:val="000000"/>
                <w:sz w:val="20"/>
              </w:rPr>
              <w:t xml:space="preserve">
Решает проблемы, оценивает риски и принимает решения в нестандартных ситуациях; </w:t>
            </w:r>
          </w:p>
          <w:p>
            <w:pPr>
              <w:spacing w:after="20"/>
              <w:ind w:left="20"/>
              <w:jc w:val="both"/>
            </w:pPr>
            <w:r>
              <w:rPr>
                <w:rFonts w:ascii="Times New Roman"/>
                <w:b w:val="false"/>
                <w:i w:val="false"/>
                <w:color w:val="000000"/>
                <w:sz w:val="20"/>
              </w:rPr>
              <w:t>
Осуществляет поиск, анализ и оценку информации, необходимой для постановки и решения профессиональных задач, профессионального и личностного развития;</w:t>
            </w:r>
          </w:p>
          <w:p>
            <w:pPr>
              <w:spacing w:after="20"/>
              <w:ind w:left="20"/>
              <w:jc w:val="both"/>
            </w:pPr>
            <w:r>
              <w:rPr>
                <w:rFonts w:ascii="Times New Roman"/>
                <w:b w:val="false"/>
                <w:i w:val="false"/>
                <w:color w:val="000000"/>
                <w:sz w:val="20"/>
              </w:rPr>
              <w:t xml:space="preserve">
Использует информационно-коммуникационные технологии для совершенствования профессиональной деятельности; </w:t>
            </w:r>
          </w:p>
          <w:p>
            <w:pPr>
              <w:spacing w:after="20"/>
              <w:ind w:left="20"/>
              <w:jc w:val="both"/>
            </w:pPr>
            <w:r>
              <w:rPr>
                <w:rFonts w:ascii="Times New Roman"/>
                <w:b w:val="false"/>
                <w:i w:val="false"/>
                <w:color w:val="000000"/>
                <w:sz w:val="20"/>
              </w:rPr>
              <w:t>
Ориентируется в условиях обновления технологий в профессиональной деятельности;</w:t>
            </w:r>
          </w:p>
          <w:p>
            <w:pPr>
              <w:spacing w:after="20"/>
              <w:ind w:left="20"/>
              <w:jc w:val="both"/>
            </w:pPr>
            <w:r>
              <w:rPr>
                <w:rFonts w:ascii="Times New Roman"/>
                <w:b w:val="false"/>
                <w:i w:val="false"/>
                <w:color w:val="000000"/>
                <w:sz w:val="20"/>
              </w:rPr>
              <w:t>
Работает в коллективе и команде, эффективно общается с руководством, коллегами, потребителями;</w:t>
            </w:r>
          </w:p>
          <w:p>
            <w:pPr>
              <w:spacing w:after="20"/>
              <w:ind w:left="20"/>
              <w:jc w:val="both"/>
            </w:pPr>
            <w:r>
              <w:rPr>
                <w:rFonts w:ascii="Times New Roman"/>
                <w:b w:val="false"/>
                <w:i w:val="false"/>
                <w:color w:val="000000"/>
                <w:sz w:val="20"/>
              </w:rPr>
              <w:t>
Соблюдает требования законодательства Республики Казахстан и утвержденных отраслевых нормативных документов;</w:t>
            </w:r>
          </w:p>
          <w:p>
            <w:pPr>
              <w:spacing w:after="20"/>
              <w:ind w:left="20"/>
              <w:jc w:val="both"/>
            </w:pPr>
            <w:r>
              <w:rPr>
                <w:rFonts w:ascii="Times New Roman"/>
                <w:b w:val="false"/>
                <w:i w:val="false"/>
                <w:color w:val="000000"/>
                <w:sz w:val="20"/>
              </w:rPr>
              <w:t>
Соблюдает технику безопасности, правила и нормы охраны труда, производственной санитарии и противопожарной безопасности</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Профессиональные компетенции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Уровень ТиПО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Квалификация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Специалист среднего звена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p>
            <w:pPr>
              <w:spacing w:after="20"/>
              <w:ind w:left="20"/>
              <w:jc w:val="both"/>
            </w:pPr>
            <w:r>
              <w:rPr>
                <w:rFonts w:ascii="Times New Roman"/>
                <w:b w:val="false"/>
                <w:i w:val="false"/>
                <w:color w:val="000000"/>
                <w:sz w:val="20"/>
              </w:rPr>
              <w:t>
123001 3 – Техник-технолог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 3.1.1. Организовывает и производит прием, хранение и подготовку сырья к производству; </w:t>
            </w:r>
          </w:p>
          <w:p>
            <w:pPr>
              <w:spacing w:after="20"/>
              <w:ind w:left="20"/>
              <w:jc w:val="both"/>
            </w:pPr>
            <w:r>
              <w:rPr>
                <w:rFonts w:ascii="Times New Roman"/>
                <w:b w:val="false"/>
                <w:i w:val="false"/>
                <w:color w:val="000000"/>
                <w:sz w:val="20"/>
              </w:rPr>
              <w:t>
ПК 3.1.2. Организовывает и осуществляет технологические процессы производства растительных масел, модифицированных жиров, маргариновой и майонезной продукции, глицерина и жирных кислот, мыла и синтетических моющих средств;</w:t>
            </w:r>
          </w:p>
          <w:p>
            <w:pPr>
              <w:spacing w:after="20"/>
              <w:ind w:left="20"/>
              <w:jc w:val="both"/>
            </w:pPr>
            <w:r>
              <w:rPr>
                <w:rFonts w:ascii="Times New Roman"/>
                <w:b w:val="false"/>
                <w:i w:val="false"/>
                <w:color w:val="000000"/>
                <w:sz w:val="20"/>
              </w:rPr>
              <w:t>
ПК 3.1.3. Определяет технологические параметры, подлежащие автоматическому контролю и регулированию;</w:t>
            </w:r>
          </w:p>
          <w:p>
            <w:pPr>
              <w:spacing w:after="20"/>
              <w:ind w:left="20"/>
              <w:jc w:val="both"/>
            </w:pPr>
            <w:r>
              <w:rPr>
                <w:rFonts w:ascii="Times New Roman"/>
                <w:b w:val="false"/>
                <w:i w:val="false"/>
                <w:color w:val="000000"/>
                <w:sz w:val="20"/>
              </w:rPr>
              <w:t>
ПК 3.1.4. Обеспечивает требуемые режимы технологических процессов;</w:t>
            </w:r>
          </w:p>
          <w:p>
            <w:pPr>
              <w:spacing w:after="20"/>
              <w:ind w:left="20"/>
              <w:jc w:val="both"/>
            </w:pPr>
            <w:r>
              <w:rPr>
                <w:rFonts w:ascii="Times New Roman"/>
                <w:b w:val="false"/>
                <w:i w:val="false"/>
                <w:color w:val="000000"/>
                <w:sz w:val="20"/>
              </w:rPr>
              <w:t>
ПК 3.1.5. Наблюдает за ходом технологического процесса по показаниям контрольно-измерительных приборов, результатам лабораторных анализов и органолептическим методом;</w:t>
            </w:r>
          </w:p>
          <w:p>
            <w:pPr>
              <w:spacing w:after="20"/>
              <w:ind w:left="20"/>
              <w:jc w:val="both"/>
            </w:pPr>
            <w:r>
              <w:rPr>
                <w:rFonts w:ascii="Times New Roman"/>
                <w:b w:val="false"/>
                <w:i w:val="false"/>
                <w:color w:val="000000"/>
                <w:sz w:val="20"/>
              </w:rPr>
              <w:t>
ПК 3.1.6. Контролирует качество сырья и готовой продукции;</w:t>
            </w:r>
          </w:p>
          <w:p>
            <w:pPr>
              <w:spacing w:after="20"/>
              <w:ind w:left="20"/>
              <w:jc w:val="both"/>
            </w:pPr>
            <w:r>
              <w:rPr>
                <w:rFonts w:ascii="Times New Roman"/>
                <w:b w:val="false"/>
                <w:i w:val="false"/>
                <w:color w:val="000000"/>
                <w:sz w:val="20"/>
              </w:rPr>
              <w:t>
ПК 3.1.7. Обеспечивает безопасную эксплуатацию технологического оборудования;</w:t>
            </w:r>
          </w:p>
          <w:p>
            <w:pPr>
              <w:spacing w:after="20"/>
              <w:ind w:left="20"/>
              <w:jc w:val="both"/>
            </w:pPr>
            <w:r>
              <w:rPr>
                <w:rFonts w:ascii="Times New Roman"/>
                <w:b w:val="false"/>
                <w:i w:val="false"/>
                <w:color w:val="000000"/>
                <w:sz w:val="20"/>
              </w:rPr>
              <w:t>
ПК 3.1.8. Организовывает работу структурного подразделения;</w:t>
            </w:r>
          </w:p>
          <w:p>
            <w:pPr>
              <w:spacing w:after="20"/>
              <w:ind w:left="20"/>
              <w:jc w:val="both"/>
            </w:pPr>
            <w:r>
              <w:rPr>
                <w:rFonts w:ascii="Times New Roman"/>
                <w:b w:val="false"/>
                <w:i w:val="false"/>
                <w:color w:val="000000"/>
                <w:sz w:val="20"/>
              </w:rPr>
              <w:t>
ПК 3.1.9. Ведет утвержденную учетно-отчетную документацию</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328</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 Транспорт (по отраслям). Транспортная техника</w:t>
      </w:r>
    </w:p>
    <w:p>
      <w:pPr>
        <w:spacing w:after="0"/>
        <w:ind w:left="0"/>
        <w:jc w:val="both"/>
      </w:pPr>
      <w:r>
        <w:rPr>
          <w:rFonts w:ascii="Times New Roman"/>
          <w:b w:val="false"/>
          <w:i w:val="false"/>
          <w:color w:val="000000"/>
          <w:sz w:val="28"/>
        </w:rPr>
        <w:t>
      Специальность: 1122000 - Военное дело и безопасность</w:t>
      </w:r>
    </w:p>
    <w:p>
      <w:pPr>
        <w:spacing w:after="0"/>
        <w:ind w:left="0"/>
        <w:jc w:val="both"/>
      </w:pPr>
      <w:r>
        <w:rPr>
          <w:rFonts w:ascii="Times New Roman"/>
          <w:b w:val="false"/>
          <w:i w:val="false"/>
          <w:color w:val="000000"/>
          <w:sz w:val="28"/>
        </w:rPr>
        <w:t xml:space="preserve">
      Квалификация: 112201 2 </w:t>
      </w:r>
      <w:r>
        <w:rPr>
          <w:rFonts w:ascii="Times New Roman"/>
          <w:b/>
          <w:i w:val="false"/>
          <w:color w:val="000000"/>
          <w:sz w:val="28"/>
        </w:rPr>
        <w:t xml:space="preserve">- </w:t>
      </w:r>
      <w:r>
        <w:rPr>
          <w:rFonts w:ascii="Times New Roman"/>
          <w:b w:val="false"/>
          <w:i w:val="false"/>
          <w:color w:val="000000"/>
          <w:sz w:val="28"/>
        </w:rPr>
        <w:t>Слесарь-ремонтник</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w:t>
      </w:r>
    </w:p>
    <w:p>
      <w:pPr>
        <w:spacing w:after="0"/>
        <w:ind w:left="0"/>
        <w:jc w:val="both"/>
      </w:pPr>
      <w:r>
        <w:rPr>
          <w:rFonts w:ascii="Times New Roman"/>
          <w:b w:val="false"/>
          <w:i w:val="false"/>
          <w:color w:val="000000"/>
          <w:sz w:val="28"/>
        </w:rPr>
        <w:t>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xml:space="preserve">
(Профессиональный казахский (русский) язык, Профессиональный английский язык, История Казахстана)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206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Культурология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 информационные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электротехника с основами электроники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металлов и конструкционных материалов</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995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480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 дисциплины определяющие боевую подготовку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975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Войсковая стажировка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ИА 02 </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ОГД – общегуманитарные дисциплины; СЭД - социально-экономические дисциплины; ОПД – общепрофессиональные дисциплины; СД – специальные дисциплины; ПП – профессиональная практика; ВС – войсковая стажировка,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**Рекомендуемые формы итоговой аттестации: комплексные экзамены по специальным дисциплинам, определяющим боевую подготовку.</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329</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Типовой учебный план</w:t>
      </w:r>
    </w:p>
    <w:p>
      <w:pPr>
        <w:spacing w:after="0"/>
        <w:ind w:left="0"/>
        <w:jc w:val="both"/>
      </w:pPr>
      <w:r>
        <w:rPr>
          <w:rFonts w:ascii="Times New Roman"/>
          <w:b w:val="false"/>
          <w:i w:val="false"/>
          <w:color w:val="000000"/>
          <w:sz w:val="28"/>
        </w:rPr>
        <w:t>
      технического и профессионального образования</w:t>
      </w:r>
    </w:p>
    <w:p>
      <w:pPr>
        <w:spacing w:after="0"/>
        <w:ind w:left="0"/>
        <w:jc w:val="both"/>
      </w:pPr>
      <w:r>
        <w:rPr>
          <w:rFonts w:ascii="Times New Roman"/>
          <w:b w:val="false"/>
          <w:i w:val="false"/>
          <w:color w:val="000000"/>
          <w:sz w:val="28"/>
        </w:rPr>
        <w:t>
      Код и профиль образования: 1100000 - Транспорт (по отраслям). Транспортная техника</w:t>
      </w:r>
    </w:p>
    <w:p>
      <w:pPr>
        <w:spacing w:after="0"/>
        <w:ind w:left="0"/>
        <w:jc w:val="both"/>
      </w:pPr>
      <w:r>
        <w:rPr>
          <w:rFonts w:ascii="Times New Roman"/>
          <w:b w:val="false"/>
          <w:i w:val="false"/>
          <w:color w:val="000000"/>
          <w:sz w:val="28"/>
        </w:rPr>
        <w:t xml:space="preserve">
      Специальность: 1122000 - Военное дело и безопасность </w:t>
      </w:r>
    </w:p>
    <w:p>
      <w:pPr>
        <w:spacing w:after="0"/>
        <w:ind w:left="0"/>
        <w:jc w:val="both"/>
      </w:pPr>
      <w:r>
        <w:rPr>
          <w:rFonts w:ascii="Times New Roman"/>
          <w:b w:val="false"/>
          <w:i w:val="false"/>
          <w:color w:val="000000"/>
          <w:sz w:val="28"/>
        </w:rPr>
        <w:t>
      Квалификация: 112201 3</w:t>
      </w:r>
      <w:r>
        <w:rPr>
          <w:rFonts w:ascii="Times New Roman"/>
          <w:b/>
          <w:i w:val="false"/>
          <w:color w:val="000000"/>
          <w:sz w:val="28"/>
        </w:rPr>
        <w:t xml:space="preserve"> -</w:t>
      </w:r>
      <w:r>
        <w:rPr>
          <w:rFonts w:ascii="Times New Roman"/>
          <w:b w:val="false"/>
          <w:i w:val="false"/>
          <w:color w:val="000000"/>
          <w:sz w:val="28"/>
        </w:rPr>
        <w:t xml:space="preserve"> Младший специалист военного управления (менеджер)</w:t>
      </w:r>
    </w:p>
    <w:p>
      <w:pPr>
        <w:spacing w:after="0"/>
        <w:ind w:left="0"/>
        <w:jc w:val="both"/>
      </w:pPr>
      <w:r>
        <w:rPr>
          <w:rFonts w:ascii="Times New Roman"/>
          <w:b w:val="false"/>
          <w:i w:val="false"/>
          <w:color w:val="000000"/>
          <w:sz w:val="28"/>
        </w:rPr>
        <w:t>
      Форма обучения: очная</w:t>
      </w:r>
    </w:p>
    <w:p>
      <w:pPr>
        <w:spacing w:after="0"/>
        <w:ind w:left="0"/>
        <w:jc w:val="both"/>
      </w:pPr>
      <w:r>
        <w:rPr>
          <w:rFonts w:ascii="Times New Roman"/>
          <w:b w:val="false"/>
          <w:i w:val="false"/>
          <w:color w:val="000000"/>
          <w:sz w:val="28"/>
        </w:rPr>
        <w:t>
      Нормативный срок обучения: 1 год 10 месяцев       На базе: общего среднего образования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циклов и дисциплин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циклов и дисциплин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Форма контроля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Объем учебного времени (час)</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Распределение по курсам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экзамен</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зачет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контрольная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из них</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теоретические занятия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практические (лабораторно- практические) занятия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курсовой проект (работа)</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p>
            <w:pPr>
              <w:spacing w:after="20"/>
              <w:ind w:left="20"/>
              <w:jc w:val="both"/>
            </w:pPr>
            <w:r>
              <w:rPr>
                <w:rFonts w:ascii="Times New Roman"/>
                <w:b w:val="false"/>
                <w:i w:val="false"/>
                <w:color w:val="000000"/>
                <w:sz w:val="20"/>
              </w:rPr>
              <w:t>
(Профессиональный казахский (русский) язык, Профессиональный английский язык, История Казахстана)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Социально – экономические дисциплины </w:t>
            </w:r>
          </w:p>
          <w:p>
            <w:pPr>
              <w:spacing w:after="20"/>
              <w:ind w:left="20"/>
              <w:jc w:val="both"/>
            </w:pPr>
            <w:r>
              <w:rPr>
                <w:rFonts w:ascii="Times New Roman"/>
                <w:b w:val="false"/>
                <w:i w:val="false"/>
                <w:color w:val="000000"/>
                <w:sz w:val="20"/>
              </w:rPr>
              <w:t>
(Культурология, Основы философии, Основы политологии и социологии, Основы экономики, Основы права)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 информационные технологии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299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дисциплины определяющие боевую подготовку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p>
            <w:pPr>
              <w:spacing w:after="20"/>
              <w:ind w:left="20"/>
              <w:jc w:val="both"/>
            </w:pPr>
            <w:r>
              <w:rPr>
                <w:rFonts w:ascii="Times New Roman"/>
                <w:b w:val="false"/>
                <w:i w:val="false"/>
                <w:color w:val="000000"/>
                <w:sz w:val="20"/>
              </w:rPr>
              <w:t>
30-80*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ПП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Профессиональная практика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754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Войсковая стажировка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492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Промежуточная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ИА 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ИА 02</w:t>
            </w:r>
          </w:p>
          <w:p>
            <w:pPr>
              <w:spacing w:after="20"/>
              <w:ind w:left="20"/>
              <w:jc w:val="both"/>
            </w:pPr>
            <w:r>
              <w:rPr>
                <w:rFonts w:ascii="Times New Roman"/>
                <w:b w:val="false"/>
                <w:i w:val="false"/>
                <w:color w:val="000000"/>
                <w:sz w:val="20"/>
              </w:rPr>
              <w:t>
(ОУППК)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уровня профессиональной подготовленности и присвоение квалификации</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Итого на обязательное обучение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2880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К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Консультации</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 более 100 часов на учебный год</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Ф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Факультативные занятия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Не более 4-х часов в неделю </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Всего</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3312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ОГД – общегуманитарные дисциплины; СЭД - социально-экономические дисциплины; ОПД – общепрофессиональные дисциплины; СД – специальные дисциплины; ПП – профессиональная практика; ВС – войсковая стажировка, ПА – промежуточная аттестация; ИА – итоговая аттестация; ОУППК – оценка уровня профессиональной подготовленности и присвоение квалификации; К – консультации; Ф – факультативные занятия</w:t>
      </w:r>
    </w:p>
    <w:p>
      <w:pPr>
        <w:spacing w:after="0"/>
        <w:ind w:left="0"/>
        <w:jc w:val="both"/>
      </w:pPr>
      <w:r>
        <w:rPr>
          <w:rFonts w:ascii="Times New Roman"/>
          <w:b w:val="false"/>
          <w:i w:val="false"/>
          <w:color w:val="000000"/>
          <w:sz w:val="28"/>
        </w:rPr>
        <w:t>
      В соответствии с ГОСО ТиПО обязательным для исполнения в типовом учебном плане является перечень дисциплин. Формы контроля (курсовые работы, контрольные работы, экзамены), порядок изучения дисциплин (распределение по курсам ) являются примерными и могут изменяться в зависимости от форм обучения, специфики специальностей, местных и других условий (обстоятельств), в т.ч. в соответствии с потребностями работодателей.</w:t>
      </w:r>
    </w:p>
    <w:p>
      <w:pPr>
        <w:spacing w:after="0"/>
        <w:ind w:left="0"/>
        <w:jc w:val="both"/>
      </w:pPr>
      <w:r>
        <w:rPr>
          <w:rFonts w:ascii="Times New Roman"/>
          <w:b w:val="false"/>
          <w:i w:val="false"/>
          <w:color w:val="000000"/>
          <w:sz w:val="28"/>
        </w:rPr>
        <w:t>
      *Объем часов на дисциплины, определяемые организацией образования, может быть увеличен за счет сокращения объема часов (до 25%) циклов общепрофессиональных и специальных дисциплин.</w:t>
      </w:r>
    </w:p>
    <w:p>
      <w:pPr>
        <w:spacing w:after="0"/>
        <w:ind w:left="0"/>
        <w:jc w:val="both"/>
      </w:pPr>
      <w:r>
        <w:rPr>
          <w:rFonts w:ascii="Times New Roman"/>
          <w:b w:val="false"/>
          <w:i w:val="false"/>
          <w:color w:val="000000"/>
          <w:sz w:val="28"/>
        </w:rPr>
        <w:t>
      ** Рекомендуемые формы итоговой аттестации: комплексные экзамены по специальным дисциплинам, определяющим боевую подготовку.</w:t>
      </w:r>
    </w:p>
    <w:p>
      <w:pPr>
        <w:spacing w:after="0"/>
        <w:ind w:left="0"/>
        <w:jc w:val="both"/>
      </w:pPr>
      <w:r>
        <w:rPr>
          <w:rFonts w:ascii="Times New Roman"/>
          <w:b w:val="false"/>
          <w:i w:val="false"/>
          <w:color w:val="000000"/>
          <w:sz w:val="28"/>
        </w:rPr>
        <w:t xml:space="preserve">
      Примерный перечень учебно-производственного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 </w:t>
      </w:r>
    </w:p>
    <w:p>
      <w:pPr>
        <w:spacing w:after="0"/>
        <w:ind w:left="0"/>
        <w:jc w:val="both"/>
      </w:pPr>
      <w:r>
        <w:rPr>
          <w:rFonts w:ascii="Times New Roman"/>
          <w:b w:val="false"/>
          <w:i w:val="false"/>
          <w:color w:val="000000"/>
          <w:sz w:val="28"/>
        </w:rPr>
        <w:t>
      Перечень учебно-производственного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предприятием-партнером, для которого готовятся кадры с учетом рабочих учебных программ. При этом рекомендуется учесть IT-технологии, 3D-технологии, ИКТ, дистанционное, модульное, дуальное, кредитное обучение с учетом перспективы развития отрасли.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330</w:t>
            </w:r>
            <w:r>
              <w:br/>
            </w:r>
            <w:r>
              <w:rPr>
                <w:rFonts w:ascii="Times New Roman"/>
                <w:b w:val="false"/>
                <w:i w:val="false"/>
                <w:color w:val="000000"/>
                <w:sz w:val="20"/>
              </w:rPr>
              <w:t>к приказу Министра образования</w:t>
            </w:r>
            <w:r>
              <w:br/>
            </w:r>
            <w:r>
              <w:rPr>
                <w:rFonts w:ascii="Times New Roman"/>
                <w:b w:val="false"/>
                <w:i w:val="false"/>
                <w:color w:val="000000"/>
                <w:sz w:val="20"/>
              </w:rPr>
              <w:t>и науки Республики Казахстан</w:t>
            </w:r>
            <w:r>
              <w:br/>
            </w:r>
            <w:r>
              <w:rPr>
                <w:rFonts w:ascii="Times New Roman"/>
                <w:b w:val="false"/>
                <w:i w:val="false"/>
                <w:color w:val="000000"/>
                <w:sz w:val="20"/>
              </w:rPr>
              <w:t>от 15 июня 2015 года № 384</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Типовые учебные программы технического и профессионального</w:t>
      </w:r>
    </w:p>
    <w:p>
      <w:pPr>
        <w:spacing w:after="0"/>
        <w:ind w:left="0"/>
        <w:jc w:val="both"/>
      </w:pPr>
      <w:r>
        <w:rPr>
          <w:rFonts w:ascii="Times New Roman"/>
          <w:b w:val="false"/>
          <w:i w:val="false"/>
          <w:color w:val="000000"/>
          <w:sz w:val="28"/>
        </w:rPr>
        <w:t xml:space="preserve">
      </w:t>
      </w:r>
      <w:r>
        <w:rPr>
          <w:rFonts w:ascii="Times New Roman"/>
          <w:b/>
          <w:i w:val="false"/>
          <w:color w:val="000000"/>
          <w:sz w:val="28"/>
        </w:rPr>
        <w:t>образования по специальности "Военное дело и безопасность"</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Наименование приложения 330 в редакции приказа Министра образования и науки РК от 22.01.2016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учебной программы по циклам дисциплин и профессиональной практике (</w:t>
      </w:r>
      <w:r>
        <w:rPr>
          <w:rFonts w:ascii="Times New Roman"/>
          <w:b w:val="false"/>
          <w:i/>
          <w:color w:val="000000"/>
          <w:sz w:val="28"/>
        </w:rPr>
        <w:t>повышенный уровень</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Общегуманитарные дисциплины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xml:space="preserve">
Развитие речи. Текст. Принцип текста. </w:t>
            </w:r>
          </w:p>
          <w:p>
            <w:pPr>
              <w:spacing w:after="20"/>
              <w:ind w:left="20"/>
              <w:jc w:val="both"/>
            </w:pPr>
            <w:r>
              <w:rPr>
                <w:rFonts w:ascii="Times New Roman"/>
                <w:b w:val="false"/>
                <w:i w:val="false"/>
                <w:color w:val="000000"/>
                <w:sz w:val="20"/>
              </w:rPr>
              <w:t xml:space="preserve">
Профессионально-деловое общение. </w:t>
            </w:r>
          </w:p>
          <w:p>
            <w:pPr>
              <w:spacing w:after="20"/>
              <w:ind w:left="20"/>
              <w:jc w:val="both"/>
            </w:pPr>
            <w:r>
              <w:rPr>
                <w:rFonts w:ascii="Times New Roman"/>
                <w:b w:val="false"/>
                <w:i w:val="false"/>
                <w:color w:val="000000"/>
                <w:sz w:val="20"/>
              </w:rPr>
              <w:t xml:space="preserve">
Правила оформления производственных документов. Деловые письма. Личные деловые бумаги. Порядок слов в служебных документах. </w:t>
            </w: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казахский язык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 основные принципы казахской орфографии и пунктуации;</w:t>
            </w:r>
          </w:p>
          <w:p>
            <w:pPr>
              <w:spacing w:after="20"/>
              <w:ind w:left="20"/>
              <w:jc w:val="both"/>
            </w:pPr>
            <w:r>
              <w:rPr>
                <w:rFonts w:ascii="Times New Roman"/>
                <w:b w:val="false"/>
                <w:i w:val="false"/>
                <w:color w:val="000000"/>
                <w:sz w:val="20"/>
              </w:rPr>
              <w:t>
- основные сведения по фонетике, словообразованию, морфологии и синтаксису.</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навыками устной деловой коммуникации;</w:t>
            </w:r>
          </w:p>
          <w:p>
            <w:pPr>
              <w:spacing w:after="20"/>
              <w:ind w:left="20"/>
              <w:jc w:val="both"/>
            </w:pPr>
            <w:r>
              <w:rPr>
                <w:rFonts w:ascii="Times New Roman"/>
                <w:b w:val="false"/>
                <w:i w:val="false"/>
                <w:color w:val="000000"/>
                <w:sz w:val="20"/>
              </w:rPr>
              <w:t>
- создавать письменные устные тексты различных жанров;</w:t>
            </w:r>
          </w:p>
          <w:p>
            <w:pPr>
              <w:spacing w:after="20"/>
              <w:ind w:left="20"/>
              <w:jc w:val="both"/>
            </w:pPr>
            <w:r>
              <w:rPr>
                <w:rFonts w:ascii="Times New Roman"/>
                <w:b w:val="false"/>
                <w:i w:val="false"/>
                <w:color w:val="000000"/>
                <w:sz w:val="20"/>
              </w:rPr>
              <w:t>
- владеть различными профессиональными речевыми средствами;</w:t>
            </w:r>
          </w:p>
          <w:p>
            <w:pPr>
              <w:spacing w:after="20"/>
              <w:ind w:left="20"/>
              <w:jc w:val="both"/>
            </w:pPr>
            <w:r>
              <w:rPr>
                <w:rFonts w:ascii="Times New Roman"/>
                <w:b w:val="false"/>
                <w:i w:val="false"/>
                <w:color w:val="000000"/>
                <w:sz w:val="20"/>
              </w:rPr>
              <w:t>
- совершенствовать и редактировать тексты профессиональной направленности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английский язык.</w:t>
            </w:r>
          </w:p>
          <w:p>
            <w:pPr>
              <w:spacing w:after="20"/>
              <w:ind w:left="20"/>
              <w:jc w:val="both"/>
            </w:pPr>
            <w:r>
              <w:rPr>
                <w:rFonts w:ascii="Times New Roman"/>
                <w:b w:val="false"/>
                <w:i w:val="false"/>
                <w:color w:val="000000"/>
                <w:sz w:val="20"/>
              </w:rPr>
              <w:t xml:space="preserve">
Развитие речи. Текст. Принцип текста. </w:t>
            </w:r>
          </w:p>
          <w:p>
            <w:pPr>
              <w:spacing w:after="20"/>
              <w:ind w:left="20"/>
              <w:jc w:val="both"/>
            </w:pPr>
            <w:r>
              <w:rPr>
                <w:rFonts w:ascii="Times New Roman"/>
                <w:b w:val="false"/>
                <w:i w:val="false"/>
                <w:color w:val="000000"/>
                <w:sz w:val="20"/>
              </w:rPr>
              <w:t xml:space="preserve">
Основы профессионального иностранного языка. </w:t>
            </w:r>
          </w:p>
          <w:p>
            <w:pPr>
              <w:spacing w:after="20"/>
              <w:ind w:left="20"/>
              <w:jc w:val="both"/>
            </w:pPr>
            <w:r>
              <w:rPr>
                <w:rFonts w:ascii="Times New Roman"/>
                <w:b w:val="false"/>
                <w:i w:val="false"/>
                <w:color w:val="000000"/>
                <w:sz w:val="20"/>
              </w:rPr>
              <w:t>
Профессиональные термины и фразеологические обороты.</w:t>
            </w:r>
          </w:p>
          <w:p>
            <w:pPr>
              <w:spacing w:after="20"/>
              <w:ind w:left="20"/>
              <w:jc w:val="both"/>
            </w:pPr>
            <w:r>
              <w:rPr>
                <w:rFonts w:ascii="Times New Roman"/>
                <w:b w:val="false"/>
                <w:i w:val="false"/>
                <w:color w:val="000000"/>
                <w:sz w:val="20"/>
              </w:rPr>
              <w:t xml:space="preserve">
Профессиональное общение и его нормы. </w:t>
            </w:r>
          </w:p>
          <w:p>
            <w:pPr>
              <w:spacing w:after="20"/>
              <w:ind w:left="20"/>
              <w:jc w:val="both"/>
            </w:pPr>
            <w:r>
              <w:rPr>
                <w:rFonts w:ascii="Times New Roman"/>
                <w:b w:val="false"/>
                <w:i w:val="false"/>
                <w:color w:val="000000"/>
                <w:sz w:val="20"/>
              </w:rPr>
              <w:t>
Техника перевода (со словарем)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иностранный язык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 языковые нормы, владение стилистикой деловой сферы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навыками устной деловой коммуникации;</w:t>
            </w:r>
          </w:p>
          <w:p>
            <w:pPr>
              <w:spacing w:after="20"/>
              <w:ind w:left="20"/>
              <w:jc w:val="both"/>
            </w:pPr>
            <w:r>
              <w:rPr>
                <w:rFonts w:ascii="Times New Roman"/>
                <w:b w:val="false"/>
                <w:i w:val="false"/>
                <w:color w:val="000000"/>
                <w:sz w:val="20"/>
              </w:rPr>
              <w:t>
- понимать тексты профессиональной направленности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w:t>
            </w:r>
          </w:p>
          <w:p>
            <w:pPr>
              <w:spacing w:after="20"/>
              <w:ind w:left="20"/>
              <w:jc w:val="both"/>
            </w:pPr>
            <w:r>
              <w:rPr>
                <w:rFonts w:ascii="Times New Roman"/>
                <w:b w:val="false"/>
                <w:i w:val="false"/>
                <w:color w:val="000000"/>
                <w:sz w:val="20"/>
              </w:rPr>
              <w:t xml:space="preserve">
Культура и цивилизация, становление культуры. </w:t>
            </w:r>
          </w:p>
          <w:p>
            <w:pPr>
              <w:spacing w:after="20"/>
              <w:ind w:left="20"/>
              <w:jc w:val="both"/>
            </w:pPr>
            <w:r>
              <w:rPr>
                <w:rFonts w:ascii="Times New Roman"/>
                <w:b w:val="false"/>
                <w:i w:val="false"/>
                <w:color w:val="000000"/>
                <w:sz w:val="20"/>
              </w:rPr>
              <w:t>
Конфуцианско-даосистский тип культуры, индобуддийский тип культуры, мир исламской культуры, христианский тип культуры.</w:t>
            </w:r>
          </w:p>
          <w:p>
            <w:pPr>
              <w:spacing w:after="20"/>
              <w:ind w:left="20"/>
              <w:jc w:val="both"/>
            </w:pPr>
            <w:r>
              <w:rPr>
                <w:rFonts w:ascii="Times New Roman"/>
                <w:b w:val="false"/>
                <w:i w:val="false"/>
                <w:color w:val="000000"/>
                <w:sz w:val="20"/>
              </w:rPr>
              <w:t xml:space="preserve">
Западноевропейская культура и ее влияние на развитие современного мира. </w:t>
            </w:r>
          </w:p>
          <w:p>
            <w:pPr>
              <w:spacing w:after="20"/>
              <w:ind w:left="20"/>
              <w:jc w:val="both"/>
            </w:pPr>
            <w:r>
              <w:rPr>
                <w:rFonts w:ascii="Times New Roman"/>
                <w:b w:val="false"/>
                <w:i w:val="false"/>
                <w:color w:val="000000"/>
                <w:sz w:val="20"/>
              </w:rPr>
              <w:t xml:space="preserve">
Особенность и уникальность африканской культуры. </w:t>
            </w:r>
          </w:p>
          <w:p>
            <w:pPr>
              <w:spacing w:after="20"/>
              <w:ind w:left="20"/>
              <w:jc w:val="both"/>
            </w:pPr>
            <w:r>
              <w:rPr>
                <w:rFonts w:ascii="Times New Roman"/>
                <w:b w:val="false"/>
                <w:i w:val="false"/>
                <w:color w:val="000000"/>
                <w:sz w:val="20"/>
              </w:rPr>
              <w:t>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xml:space="preserve">
Культура Казахстана в период средневековья, культурные традиции казахов в период 17-19 веков. </w:t>
            </w:r>
          </w:p>
          <w:p>
            <w:pPr>
              <w:spacing w:after="20"/>
              <w:ind w:left="20"/>
              <w:jc w:val="both"/>
            </w:pPr>
            <w:r>
              <w:rPr>
                <w:rFonts w:ascii="Times New Roman"/>
                <w:b w:val="false"/>
                <w:i w:val="false"/>
                <w:color w:val="000000"/>
                <w:sz w:val="20"/>
              </w:rPr>
              <w:t>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w:t>
            </w:r>
          </w:p>
          <w:p>
            <w:pPr>
              <w:spacing w:after="20"/>
              <w:ind w:left="20"/>
              <w:jc w:val="both"/>
            </w:pPr>
            <w:r>
              <w:rPr>
                <w:rFonts w:ascii="Times New Roman"/>
                <w:b w:val="false"/>
                <w:i w:val="false"/>
                <w:color w:val="000000"/>
                <w:sz w:val="20"/>
              </w:rPr>
              <w:t>
- понятия: конфуцианство; даосизм; искусство Китая; иероглифика; пейзажная живопись Китая;</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его ценностные ориентации;</w:t>
            </w:r>
          </w:p>
          <w:p>
            <w:pPr>
              <w:spacing w:after="20"/>
              <w:ind w:left="20"/>
              <w:jc w:val="both"/>
            </w:pPr>
            <w:r>
              <w:rPr>
                <w:rFonts w:ascii="Times New Roman"/>
                <w:b w:val="false"/>
                <w:i w:val="false"/>
                <w:color w:val="000000"/>
                <w:sz w:val="20"/>
              </w:rPr>
              <w:t>
- культуру Франции: Ашельскую культуру, проманьонцы, галлы, франки, литература, философия;</w:t>
            </w:r>
          </w:p>
          <w:p>
            <w:pPr>
              <w:spacing w:after="20"/>
              <w:ind w:left="20"/>
              <w:jc w:val="both"/>
            </w:pPr>
            <w:r>
              <w:rPr>
                <w:rFonts w:ascii="Times New Roman"/>
                <w:b w:val="false"/>
                <w:i w:val="false"/>
                <w:color w:val="000000"/>
                <w:sz w:val="20"/>
              </w:rPr>
              <w:t>
- об образе жизни и системе ценностей кочевников;</w:t>
            </w:r>
          </w:p>
          <w:p>
            <w:pPr>
              <w:spacing w:after="20"/>
              <w:ind w:left="20"/>
              <w:jc w:val="both"/>
            </w:pPr>
            <w:r>
              <w:rPr>
                <w:rFonts w:ascii="Times New Roman"/>
                <w:b w:val="false"/>
                <w:i w:val="false"/>
                <w:color w:val="000000"/>
                <w:sz w:val="20"/>
              </w:rPr>
              <w:t>
-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раскрывать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культурологии;</w:t>
            </w:r>
          </w:p>
          <w:p>
            <w:pPr>
              <w:spacing w:after="20"/>
              <w:ind w:left="20"/>
              <w:jc w:val="both"/>
            </w:pPr>
            <w:r>
              <w:rPr>
                <w:rFonts w:ascii="Times New Roman"/>
                <w:b w:val="false"/>
                <w:i w:val="false"/>
                <w:color w:val="000000"/>
                <w:sz w:val="20"/>
              </w:rPr>
              <w:t>
- показывать специфику материальной и духовной культуры кочевников, ее место в общественной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Конституция Республики Казахстан – ядро правовой системы. </w:t>
            </w:r>
          </w:p>
          <w:p>
            <w:pPr>
              <w:spacing w:after="20"/>
              <w:ind w:left="20"/>
              <w:jc w:val="both"/>
            </w:pPr>
            <w:r>
              <w:rPr>
                <w:rFonts w:ascii="Times New Roman"/>
                <w:b w:val="false"/>
                <w:i w:val="false"/>
                <w:color w:val="000000"/>
                <w:sz w:val="20"/>
              </w:rPr>
              <w:t>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p>
            <w:pPr>
              <w:spacing w:after="20"/>
              <w:ind w:left="20"/>
              <w:jc w:val="both"/>
            </w:pPr>
            <w:r>
              <w:rPr>
                <w:rFonts w:ascii="Times New Roman"/>
                <w:b w:val="false"/>
                <w:i w:val="false"/>
                <w:color w:val="000000"/>
                <w:sz w:val="20"/>
              </w:rPr>
              <w:t>
Военное законодательство, виды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права и свободы человека и гражданина, механизмы их реализации;</w:t>
            </w:r>
          </w:p>
          <w:p>
            <w:pPr>
              <w:spacing w:after="20"/>
              <w:ind w:left="20"/>
              <w:jc w:val="both"/>
            </w:pPr>
            <w:r>
              <w:rPr>
                <w:rFonts w:ascii="Times New Roman"/>
                <w:b w:val="false"/>
                <w:i w:val="false"/>
                <w:color w:val="000000"/>
                <w:sz w:val="20"/>
              </w:rPr>
              <w:t>
- знать правовые и нравственно-этические нормы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уметь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Информатика и информационные технологии. </w:t>
            </w:r>
          </w:p>
          <w:p>
            <w:pPr>
              <w:spacing w:after="20"/>
              <w:ind w:left="20"/>
              <w:jc w:val="both"/>
            </w:pPr>
            <w:r>
              <w:rPr>
                <w:rFonts w:ascii="Times New Roman"/>
                <w:b w:val="false"/>
                <w:i w:val="false"/>
                <w:color w:val="000000"/>
                <w:sz w:val="20"/>
              </w:rPr>
              <w:t>
Общие сведения о современных компьютерах и их характеристики. Операционная система персонального компьютера. Магнитные диски и их системные области. Пакетные командные файлы и их внутренние команды. Сервисная команда - NORTONCOMMANDER (NC). Программы архивации, разархивации файлов. Редакторы текстов. Интегрированная программная оболочка WINDOWS. Тенденции и перспективы развития информатики за рубежом. Электронные таблицы EXCEL. Работа по вводу формул. Техника безопасности при работе с компьютерами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положения концепции построения и использования операционной системы Windows;</w:t>
            </w:r>
          </w:p>
          <w:p>
            <w:pPr>
              <w:spacing w:after="20"/>
              <w:ind w:left="20"/>
              <w:jc w:val="both"/>
            </w:pPr>
            <w:r>
              <w:rPr>
                <w:rFonts w:ascii="Times New Roman"/>
                <w:b w:val="false"/>
                <w:i w:val="false"/>
                <w:color w:val="000000"/>
                <w:sz w:val="20"/>
              </w:rPr>
              <w:t>
- объекты Windows: папка, файл, приложение, документ;</w:t>
            </w:r>
          </w:p>
          <w:p>
            <w:pPr>
              <w:spacing w:after="20"/>
              <w:ind w:left="20"/>
              <w:jc w:val="both"/>
            </w:pPr>
            <w:r>
              <w:rPr>
                <w:rFonts w:ascii="Times New Roman"/>
                <w:b w:val="false"/>
                <w:i w:val="false"/>
                <w:color w:val="000000"/>
                <w:sz w:val="20"/>
              </w:rPr>
              <w:t>
- роль буфера обмена в среде Windows;</w:t>
            </w:r>
          </w:p>
          <w:p>
            <w:pPr>
              <w:spacing w:after="20"/>
              <w:ind w:left="20"/>
              <w:jc w:val="both"/>
            </w:pPr>
            <w:r>
              <w:rPr>
                <w:rFonts w:ascii="Times New Roman"/>
                <w:b w:val="false"/>
                <w:i w:val="false"/>
                <w:color w:val="000000"/>
                <w:sz w:val="20"/>
              </w:rPr>
              <w:t>
- назначение программы “Проводник”;</w:t>
            </w:r>
          </w:p>
          <w:p>
            <w:pPr>
              <w:spacing w:after="20"/>
              <w:ind w:left="20"/>
              <w:jc w:val="both"/>
            </w:pPr>
            <w:r>
              <w:rPr>
                <w:rFonts w:ascii="Times New Roman"/>
                <w:b w:val="false"/>
                <w:i w:val="false"/>
                <w:color w:val="000000"/>
                <w:sz w:val="20"/>
              </w:rPr>
              <w:t>
- основные возможности стандартных программ Windows;</w:t>
            </w:r>
          </w:p>
          <w:p>
            <w:pPr>
              <w:spacing w:after="20"/>
              <w:ind w:left="20"/>
              <w:jc w:val="both"/>
            </w:pPr>
            <w:r>
              <w:rPr>
                <w:rFonts w:ascii="Times New Roman"/>
                <w:b w:val="false"/>
                <w:i w:val="false"/>
                <w:color w:val="000000"/>
                <w:sz w:val="20"/>
              </w:rPr>
              <w:t>
- создание и сохранение документов;</w:t>
            </w:r>
          </w:p>
          <w:p>
            <w:pPr>
              <w:spacing w:after="20"/>
              <w:ind w:left="20"/>
              <w:jc w:val="both"/>
            </w:pPr>
            <w:r>
              <w:rPr>
                <w:rFonts w:ascii="Times New Roman"/>
                <w:b w:val="false"/>
                <w:i w:val="false"/>
                <w:color w:val="000000"/>
                <w:sz w:val="20"/>
              </w:rPr>
              <w:t>
- форматирование символов и абзацев;</w:t>
            </w:r>
          </w:p>
          <w:p>
            <w:pPr>
              <w:spacing w:after="20"/>
              <w:ind w:left="20"/>
              <w:jc w:val="both"/>
            </w:pPr>
            <w:r>
              <w:rPr>
                <w:rFonts w:ascii="Times New Roman"/>
                <w:b w:val="false"/>
                <w:i w:val="false"/>
                <w:color w:val="000000"/>
                <w:sz w:val="20"/>
              </w:rPr>
              <w:t>
- создание и редактирование таблиц;</w:t>
            </w:r>
          </w:p>
          <w:p>
            <w:pPr>
              <w:spacing w:after="20"/>
              <w:ind w:left="20"/>
              <w:jc w:val="both"/>
            </w:pPr>
            <w:r>
              <w:rPr>
                <w:rFonts w:ascii="Times New Roman"/>
                <w:b w:val="false"/>
                <w:i w:val="false"/>
                <w:color w:val="000000"/>
                <w:sz w:val="20"/>
              </w:rPr>
              <w:t>
- печать документа в редакторе Word;</w:t>
            </w:r>
          </w:p>
          <w:p>
            <w:pPr>
              <w:spacing w:after="20"/>
              <w:ind w:left="20"/>
              <w:jc w:val="both"/>
            </w:pPr>
            <w:r>
              <w:rPr>
                <w:rFonts w:ascii="Times New Roman"/>
                <w:b w:val="false"/>
                <w:i w:val="false"/>
                <w:color w:val="000000"/>
                <w:sz w:val="20"/>
              </w:rPr>
              <w:t>
- построение диаграмм, изменения размеров и типа диаграммы, редактирование диаграмм, условия подготовки диаграммы к печати;</w:t>
            </w:r>
          </w:p>
          <w:p>
            <w:pPr>
              <w:spacing w:after="20"/>
              <w:ind w:left="20"/>
              <w:jc w:val="both"/>
            </w:pPr>
            <w:r>
              <w:rPr>
                <w:rFonts w:ascii="Times New Roman"/>
                <w:b w:val="false"/>
                <w:i w:val="false"/>
                <w:color w:val="000000"/>
                <w:sz w:val="20"/>
              </w:rPr>
              <w:t>
-рисование объектов, объединение и соединение объектов, изменение формы объектов, редактирование объектов;</w:t>
            </w:r>
          </w:p>
          <w:p>
            <w:pPr>
              <w:spacing w:after="20"/>
              <w:ind w:left="20"/>
              <w:jc w:val="both"/>
            </w:pPr>
            <w:r>
              <w:rPr>
                <w:rFonts w:ascii="Times New Roman"/>
                <w:b w:val="false"/>
                <w:i w:val="false"/>
                <w:color w:val="000000"/>
                <w:sz w:val="20"/>
              </w:rPr>
              <w:t>
- характеристику компьютерных вирусов;</w:t>
            </w:r>
          </w:p>
          <w:p>
            <w:pPr>
              <w:spacing w:after="20"/>
              <w:ind w:left="20"/>
              <w:jc w:val="both"/>
            </w:pPr>
            <w:r>
              <w:rPr>
                <w:rFonts w:ascii="Times New Roman"/>
                <w:b w:val="false"/>
                <w:i w:val="false"/>
                <w:color w:val="000000"/>
                <w:sz w:val="20"/>
              </w:rPr>
              <w:t>
- основные виды компьютерных вирусов;</w:t>
            </w:r>
          </w:p>
          <w:p>
            <w:pPr>
              <w:spacing w:after="20"/>
              <w:ind w:left="20"/>
              <w:jc w:val="both"/>
            </w:pPr>
            <w:r>
              <w:rPr>
                <w:rFonts w:ascii="Times New Roman"/>
                <w:b w:val="false"/>
                <w:i w:val="false"/>
                <w:color w:val="000000"/>
                <w:sz w:val="20"/>
              </w:rPr>
              <w:t>
- использование программы- архиватора;</w:t>
            </w:r>
          </w:p>
          <w:p>
            <w:pPr>
              <w:spacing w:after="20"/>
              <w:ind w:left="20"/>
              <w:jc w:val="both"/>
            </w:pPr>
            <w:r>
              <w:rPr>
                <w:rFonts w:ascii="Times New Roman"/>
                <w:b w:val="false"/>
                <w:i w:val="false"/>
                <w:color w:val="000000"/>
                <w:sz w:val="20"/>
              </w:rPr>
              <w:t>
- компьютерные сети;</w:t>
            </w:r>
          </w:p>
          <w:p>
            <w:pPr>
              <w:spacing w:after="20"/>
              <w:ind w:left="20"/>
              <w:jc w:val="both"/>
            </w:pPr>
            <w:r>
              <w:rPr>
                <w:rFonts w:ascii="Times New Roman"/>
                <w:b w:val="false"/>
                <w:i w:val="false"/>
                <w:color w:val="000000"/>
                <w:sz w:val="20"/>
              </w:rPr>
              <w:t>
- появление и развитие Интернета;</w:t>
            </w:r>
          </w:p>
          <w:p>
            <w:pPr>
              <w:spacing w:after="20"/>
              <w:ind w:left="20"/>
              <w:jc w:val="both"/>
            </w:pPr>
            <w:r>
              <w:rPr>
                <w:rFonts w:ascii="Times New Roman"/>
                <w:b w:val="false"/>
                <w:i w:val="false"/>
                <w:color w:val="000000"/>
                <w:sz w:val="20"/>
              </w:rPr>
              <w:t>
- основные принципы работы сети Интернет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программой “Проводник”;</w:t>
            </w:r>
          </w:p>
          <w:p>
            <w:pPr>
              <w:spacing w:after="20"/>
              <w:ind w:left="20"/>
              <w:jc w:val="both"/>
            </w:pPr>
            <w:r>
              <w:rPr>
                <w:rFonts w:ascii="Times New Roman"/>
                <w:b w:val="false"/>
                <w:i w:val="false"/>
                <w:color w:val="000000"/>
                <w:sz w:val="20"/>
              </w:rPr>
              <w:t>
- настроить разрешения и цветов экрана, цветовой гаммы;</w:t>
            </w:r>
          </w:p>
          <w:p>
            <w:pPr>
              <w:spacing w:after="20"/>
              <w:ind w:left="20"/>
              <w:jc w:val="both"/>
            </w:pPr>
            <w:r>
              <w:rPr>
                <w:rFonts w:ascii="Times New Roman"/>
                <w:b w:val="false"/>
                <w:i w:val="false"/>
                <w:color w:val="000000"/>
                <w:sz w:val="20"/>
              </w:rPr>
              <w:t>
- настроить звуковое оформление;</w:t>
            </w:r>
          </w:p>
          <w:p>
            <w:pPr>
              <w:spacing w:after="20"/>
              <w:ind w:left="20"/>
              <w:jc w:val="both"/>
            </w:pPr>
            <w:r>
              <w:rPr>
                <w:rFonts w:ascii="Times New Roman"/>
                <w:b w:val="false"/>
                <w:i w:val="false"/>
                <w:color w:val="000000"/>
                <w:sz w:val="20"/>
              </w:rPr>
              <w:t>
- перемещать и копировать фрагменты с использованием мыши;</w:t>
            </w:r>
          </w:p>
          <w:p>
            <w:pPr>
              <w:spacing w:after="20"/>
              <w:ind w:left="20"/>
              <w:jc w:val="both"/>
            </w:pPr>
            <w:r>
              <w:rPr>
                <w:rFonts w:ascii="Times New Roman"/>
                <w:b w:val="false"/>
                <w:i w:val="false"/>
                <w:color w:val="000000"/>
                <w:sz w:val="20"/>
              </w:rPr>
              <w:t>
- форматировать символы и абзацы;</w:t>
            </w:r>
          </w:p>
          <w:p>
            <w:pPr>
              <w:spacing w:after="20"/>
              <w:ind w:left="20"/>
              <w:jc w:val="both"/>
            </w:pPr>
            <w:r>
              <w:rPr>
                <w:rFonts w:ascii="Times New Roman"/>
                <w:b w:val="false"/>
                <w:i w:val="false"/>
                <w:color w:val="000000"/>
                <w:sz w:val="20"/>
              </w:rPr>
              <w:t>
- копировать формат символов и абзаца;</w:t>
            </w:r>
          </w:p>
          <w:p>
            <w:pPr>
              <w:spacing w:after="20"/>
              <w:ind w:left="20"/>
              <w:jc w:val="both"/>
            </w:pPr>
            <w:r>
              <w:rPr>
                <w:rFonts w:ascii="Times New Roman"/>
                <w:b w:val="false"/>
                <w:i w:val="false"/>
                <w:color w:val="000000"/>
                <w:sz w:val="20"/>
              </w:rPr>
              <w:t>
- проверять грамматику и орфографию текста;</w:t>
            </w:r>
          </w:p>
          <w:p>
            <w:pPr>
              <w:spacing w:after="20"/>
              <w:ind w:left="20"/>
              <w:jc w:val="both"/>
            </w:pPr>
            <w:r>
              <w:rPr>
                <w:rFonts w:ascii="Times New Roman"/>
                <w:b w:val="false"/>
                <w:i w:val="false"/>
                <w:color w:val="000000"/>
                <w:sz w:val="20"/>
              </w:rPr>
              <w:t>
- использовать функции автозамены;</w:t>
            </w:r>
          </w:p>
          <w:p>
            <w:pPr>
              <w:spacing w:after="20"/>
              <w:ind w:left="20"/>
              <w:jc w:val="both"/>
            </w:pPr>
            <w:r>
              <w:rPr>
                <w:rFonts w:ascii="Times New Roman"/>
                <w:b w:val="false"/>
                <w:i w:val="false"/>
                <w:color w:val="000000"/>
                <w:sz w:val="20"/>
              </w:rPr>
              <w:t>
- создавать колонтитулы;</w:t>
            </w:r>
          </w:p>
          <w:p>
            <w:pPr>
              <w:spacing w:after="20"/>
              <w:ind w:left="20"/>
              <w:jc w:val="both"/>
            </w:pPr>
            <w:r>
              <w:rPr>
                <w:rFonts w:ascii="Times New Roman"/>
                <w:b w:val="false"/>
                <w:i w:val="false"/>
                <w:color w:val="000000"/>
                <w:sz w:val="20"/>
              </w:rPr>
              <w:t>
- создавать книги и брошюры текстовых документов;</w:t>
            </w:r>
          </w:p>
          <w:p>
            <w:pPr>
              <w:spacing w:after="20"/>
              <w:ind w:left="20"/>
              <w:jc w:val="both"/>
            </w:pPr>
            <w:r>
              <w:rPr>
                <w:rFonts w:ascii="Times New Roman"/>
                <w:b w:val="false"/>
                <w:i w:val="false"/>
                <w:color w:val="000000"/>
                <w:sz w:val="20"/>
              </w:rPr>
              <w:t>
- создавать графики и диаграммы;</w:t>
            </w:r>
          </w:p>
          <w:p>
            <w:pPr>
              <w:spacing w:after="20"/>
              <w:ind w:left="20"/>
              <w:jc w:val="both"/>
            </w:pPr>
            <w:r>
              <w:rPr>
                <w:rFonts w:ascii="Times New Roman"/>
                <w:b w:val="false"/>
                <w:i w:val="false"/>
                <w:color w:val="000000"/>
                <w:sz w:val="20"/>
              </w:rPr>
              <w:t>
- работать с иллюстрациями;</w:t>
            </w:r>
          </w:p>
          <w:p>
            <w:pPr>
              <w:spacing w:after="20"/>
              <w:ind w:left="20"/>
              <w:jc w:val="both"/>
            </w:pPr>
            <w:r>
              <w:rPr>
                <w:rFonts w:ascii="Times New Roman"/>
                <w:b w:val="false"/>
                <w:i w:val="false"/>
                <w:color w:val="000000"/>
                <w:sz w:val="20"/>
              </w:rPr>
              <w:t>
- работать с объектами;</w:t>
            </w:r>
          </w:p>
          <w:p>
            <w:pPr>
              <w:spacing w:after="20"/>
              <w:ind w:left="20"/>
              <w:jc w:val="both"/>
            </w:pPr>
            <w:r>
              <w:rPr>
                <w:rFonts w:ascii="Times New Roman"/>
                <w:b w:val="false"/>
                <w:i w:val="false"/>
                <w:color w:val="000000"/>
                <w:sz w:val="20"/>
              </w:rPr>
              <w:t>
- работать с антивирусными программами;</w:t>
            </w:r>
          </w:p>
          <w:p>
            <w:pPr>
              <w:spacing w:after="20"/>
              <w:ind w:left="20"/>
              <w:jc w:val="both"/>
            </w:pPr>
            <w:r>
              <w:rPr>
                <w:rFonts w:ascii="Times New Roman"/>
                <w:b w:val="false"/>
                <w:i w:val="false"/>
                <w:color w:val="000000"/>
                <w:sz w:val="20"/>
              </w:rPr>
              <w:t>
- производить подключения к сети Интернет;</w:t>
            </w:r>
          </w:p>
          <w:p>
            <w:pPr>
              <w:spacing w:after="20"/>
              <w:ind w:left="20"/>
              <w:jc w:val="both"/>
            </w:pPr>
            <w:r>
              <w:rPr>
                <w:rFonts w:ascii="Times New Roman"/>
                <w:b w:val="false"/>
                <w:i w:val="false"/>
                <w:color w:val="000000"/>
                <w:sz w:val="20"/>
              </w:rPr>
              <w:t>
- настроить модемы;</w:t>
            </w:r>
          </w:p>
          <w:p>
            <w:pPr>
              <w:spacing w:after="20"/>
              <w:ind w:left="20"/>
              <w:jc w:val="both"/>
            </w:pPr>
            <w:r>
              <w:rPr>
                <w:rFonts w:ascii="Times New Roman"/>
                <w:b w:val="false"/>
                <w:i w:val="false"/>
                <w:color w:val="000000"/>
                <w:sz w:val="20"/>
              </w:rPr>
              <w:t>
- настроить соединения с узлом Интернета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Черчение. </w:t>
            </w:r>
          </w:p>
          <w:p>
            <w:pPr>
              <w:spacing w:after="20"/>
              <w:ind w:left="20"/>
              <w:jc w:val="both"/>
            </w:pPr>
            <w:r>
              <w:rPr>
                <w:rFonts w:ascii="Times New Roman"/>
                <w:b w:val="false"/>
                <w:i w:val="false"/>
                <w:color w:val="000000"/>
                <w:sz w:val="20"/>
              </w:rPr>
              <w:t xml:space="preserve">
Техника черчения: оформление чертежей, приемы вычерчивания контуров деталей; форматы чертежей. Геометрические построения при вычерчивании контуров деталей. Аксонометрические проекции. Изображения - виды, разрезы, сечения. Виды: определения, расположеҒние, обозначение. Разрезы: определение, оборудование. </w:t>
            </w:r>
          </w:p>
          <w:p>
            <w:pPr>
              <w:spacing w:after="20"/>
              <w:ind w:left="20"/>
              <w:jc w:val="both"/>
            </w:pPr>
            <w:r>
              <w:rPr>
                <w:rFonts w:ascii="Times New Roman"/>
                <w:b w:val="false"/>
                <w:i w:val="false"/>
                <w:color w:val="000000"/>
                <w:sz w:val="20"/>
              </w:rPr>
              <w:t xml:space="preserve">
Эскизы и чертежи деталей. </w:t>
            </w:r>
          </w:p>
          <w:p>
            <w:pPr>
              <w:spacing w:after="20"/>
              <w:ind w:left="20"/>
              <w:jc w:val="both"/>
            </w:pPr>
            <w:r>
              <w:rPr>
                <w:rFonts w:ascii="Times New Roman"/>
                <w:b w:val="false"/>
                <w:i w:val="false"/>
                <w:color w:val="000000"/>
                <w:sz w:val="20"/>
              </w:rPr>
              <w:t>
Анализ конструкции детали. Применяемые виды разрезов, сечений при выполнении эскизов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требования к оформлению чертежа;</w:t>
            </w:r>
          </w:p>
          <w:p>
            <w:pPr>
              <w:spacing w:after="20"/>
              <w:ind w:left="20"/>
              <w:jc w:val="both"/>
            </w:pPr>
            <w:r>
              <w:rPr>
                <w:rFonts w:ascii="Times New Roman"/>
                <w:b w:val="false"/>
                <w:i w:val="false"/>
                <w:color w:val="000000"/>
                <w:sz w:val="20"/>
              </w:rPr>
              <w:t>
- обозначение шероховатости поверхностей;</w:t>
            </w:r>
          </w:p>
          <w:p>
            <w:pPr>
              <w:spacing w:after="20"/>
              <w:ind w:left="20"/>
              <w:jc w:val="both"/>
            </w:pPr>
            <w:r>
              <w:rPr>
                <w:rFonts w:ascii="Times New Roman"/>
                <w:b w:val="false"/>
                <w:i w:val="false"/>
                <w:color w:val="000000"/>
                <w:sz w:val="20"/>
              </w:rPr>
              <w:t>
- порядок чтения чертежа;</w:t>
            </w:r>
          </w:p>
          <w:p>
            <w:pPr>
              <w:spacing w:after="20"/>
              <w:ind w:left="20"/>
              <w:jc w:val="both"/>
            </w:pPr>
            <w:r>
              <w:rPr>
                <w:rFonts w:ascii="Times New Roman"/>
                <w:b w:val="false"/>
                <w:i w:val="false"/>
                <w:color w:val="000000"/>
                <w:sz w:val="20"/>
              </w:rPr>
              <w:t>
- требования к выполнению эскизов и рабочих чертежей</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применять основные форматы;</w:t>
            </w:r>
          </w:p>
          <w:p>
            <w:pPr>
              <w:spacing w:after="20"/>
              <w:ind w:left="20"/>
              <w:jc w:val="both"/>
            </w:pPr>
            <w:r>
              <w:rPr>
                <w:rFonts w:ascii="Times New Roman"/>
                <w:b w:val="false"/>
                <w:i w:val="false"/>
                <w:color w:val="000000"/>
                <w:sz w:val="20"/>
              </w:rPr>
              <w:t>
- пользоваться масштабом;</w:t>
            </w:r>
          </w:p>
          <w:p>
            <w:pPr>
              <w:spacing w:after="20"/>
              <w:ind w:left="20"/>
              <w:jc w:val="both"/>
            </w:pPr>
            <w:r>
              <w:rPr>
                <w:rFonts w:ascii="Times New Roman"/>
                <w:b w:val="false"/>
                <w:i w:val="false"/>
                <w:color w:val="000000"/>
                <w:sz w:val="20"/>
              </w:rPr>
              <w:t>
- писать чертежным шрифтом;</w:t>
            </w:r>
          </w:p>
          <w:p>
            <w:pPr>
              <w:spacing w:after="20"/>
              <w:ind w:left="20"/>
              <w:jc w:val="both"/>
            </w:pPr>
            <w:r>
              <w:rPr>
                <w:rFonts w:ascii="Times New Roman"/>
                <w:b w:val="false"/>
                <w:i w:val="false"/>
                <w:color w:val="000000"/>
                <w:sz w:val="20"/>
              </w:rPr>
              <w:t>
- правильно наносить размеры;</w:t>
            </w:r>
          </w:p>
          <w:p>
            <w:pPr>
              <w:spacing w:after="20"/>
              <w:ind w:left="20"/>
              <w:jc w:val="both"/>
            </w:pPr>
            <w:r>
              <w:rPr>
                <w:rFonts w:ascii="Times New Roman"/>
                <w:b w:val="false"/>
                <w:i w:val="false"/>
                <w:color w:val="000000"/>
                <w:sz w:val="20"/>
              </w:rPr>
              <w:t>
- делить окружность на равные части;</w:t>
            </w:r>
          </w:p>
          <w:p>
            <w:pPr>
              <w:spacing w:after="20"/>
              <w:ind w:left="20"/>
              <w:jc w:val="both"/>
            </w:pPr>
            <w:r>
              <w:rPr>
                <w:rFonts w:ascii="Times New Roman"/>
                <w:b w:val="false"/>
                <w:i w:val="false"/>
                <w:color w:val="000000"/>
                <w:sz w:val="20"/>
              </w:rPr>
              <w:t>
- выполнить сопряжение;</w:t>
            </w:r>
          </w:p>
          <w:p>
            <w:pPr>
              <w:spacing w:after="20"/>
              <w:ind w:left="20"/>
              <w:jc w:val="both"/>
            </w:pPr>
            <w:r>
              <w:rPr>
                <w:rFonts w:ascii="Times New Roman"/>
                <w:b w:val="false"/>
                <w:i w:val="false"/>
                <w:color w:val="000000"/>
                <w:sz w:val="20"/>
              </w:rPr>
              <w:t>
- выполнять эскизы деталей по их моделям или с натуры;</w:t>
            </w:r>
          </w:p>
          <w:p>
            <w:pPr>
              <w:spacing w:after="20"/>
              <w:ind w:left="20"/>
              <w:jc w:val="both"/>
            </w:pPr>
            <w:r>
              <w:rPr>
                <w:rFonts w:ascii="Times New Roman"/>
                <w:b w:val="false"/>
                <w:i w:val="false"/>
                <w:color w:val="000000"/>
                <w:sz w:val="20"/>
              </w:rPr>
              <w:t>
- выполнять рабочие чертежи деталей;</w:t>
            </w:r>
          </w:p>
          <w:p>
            <w:pPr>
              <w:spacing w:after="20"/>
              <w:ind w:left="20"/>
              <w:jc w:val="both"/>
            </w:pPr>
            <w:r>
              <w:rPr>
                <w:rFonts w:ascii="Times New Roman"/>
                <w:b w:val="false"/>
                <w:i w:val="false"/>
                <w:color w:val="000000"/>
                <w:sz w:val="20"/>
              </w:rPr>
              <w:t>
- правильно выполнять виды, разрезы, сечения и выносные элементы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Общая электротехника с основами электроники. </w:t>
            </w:r>
          </w:p>
          <w:p>
            <w:pPr>
              <w:spacing w:after="20"/>
              <w:ind w:left="20"/>
              <w:jc w:val="both"/>
            </w:pPr>
            <w:r>
              <w:rPr>
                <w:rFonts w:ascii="Times New Roman"/>
                <w:b w:val="false"/>
                <w:i w:val="false"/>
                <w:color w:val="000000"/>
                <w:sz w:val="20"/>
              </w:rPr>
              <w:t>
Производство, распределение и применение электрической энергии. Электрические цепи постоянного и переменного тока, трехфазные цепи.</w:t>
            </w:r>
          </w:p>
          <w:p>
            <w:pPr>
              <w:spacing w:after="20"/>
              <w:ind w:left="20"/>
              <w:jc w:val="both"/>
            </w:pPr>
            <w:r>
              <w:rPr>
                <w:rFonts w:ascii="Times New Roman"/>
                <w:b w:val="false"/>
                <w:i w:val="false"/>
                <w:color w:val="000000"/>
                <w:sz w:val="20"/>
              </w:rPr>
              <w:t>
Электротехнические измерения и приборы. Электрические машины и трансформаторы, способы их подключения и выявление неисправностей. Пускорегулирующая и защитная аппаратура. Техника безопасности при работе на электроустановках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r>
              <w:rPr>
                <w:rFonts w:ascii="Times New Roman"/>
                <w:b w:val="false"/>
                <w:i w:val="false"/>
                <w:color w:val="000000"/>
                <w:sz w:val="20"/>
              </w:rPr>
              <w:t> </w:t>
            </w:r>
          </w:p>
          <w:p>
            <w:pPr>
              <w:spacing w:after="20"/>
              <w:ind w:left="20"/>
              <w:jc w:val="both"/>
            </w:pPr>
            <w:r>
              <w:rPr>
                <w:rFonts w:ascii="Times New Roman"/>
                <w:b w:val="false"/>
                <w:i w:val="false"/>
                <w:color w:val="000000"/>
                <w:sz w:val="20"/>
              </w:rPr>
              <w:t>
- основные законы электротехники, единицы измерения электрических величин, условные обозначения элементов на электрических схемах, виды соединений потребителей;</w:t>
            </w:r>
          </w:p>
          <w:p>
            <w:pPr>
              <w:spacing w:after="20"/>
              <w:ind w:left="20"/>
              <w:jc w:val="both"/>
            </w:pPr>
            <w:r>
              <w:rPr>
                <w:rFonts w:ascii="Times New Roman"/>
                <w:b w:val="false"/>
                <w:i w:val="false"/>
                <w:color w:val="000000"/>
                <w:sz w:val="20"/>
              </w:rPr>
              <w:t>
- устройство и применение электроизмерительной техники;</w:t>
            </w:r>
          </w:p>
          <w:p>
            <w:pPr>
              <w:spacing w:after="20"/>
              <w:ind w:left="20"/>
              <w:jc w:val="both"/>
            </w:pPr>
            <w:r>
              <w:rPr>
                <w:rFonts w:ascii="Times New Roman"/>
                <w:b w:val="false"/>
                <w:i w:val="false"/>
                <w:color w:val="000000"/>
                <w:sz w:val="20"/>
              </w:rPr>
              <w:t>
- устройство, назначение и применение электрических машин и трансформаторов, аппаратуры ручного и дистанционного управления, защиты электрических сетей и электроустановок, а также правила безопасности при эксплуатации электроустановок</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 </w:t>
            </w:r>
            <w:r>
              <w:rPr>
                <w:rFonts w:ascii="Times New Roman"/>
                <w:b w:val="false"/>
                <w:i w:val="false"/>
                <w:color w:val="000000"/>
                <w:sz w:val="20"/>
              </w:rPr>
              <w:t>изображать основные элементы электрической цепи в схемах;</w:t>
            </w:r>
          </w:p>
          <w:p>
            <w:pPr>
              <w:spacing w:after="20"/>
              <w:ind w:left="20"/>
              <w:jc w:val="both"/>
            </w:pPr>
            <w:r>
              <w:rPr>
                <w:rFonts w:ascii="Times New Roman"/>
                <w:b w:val="false"/>
                <w:i w:val="false"/>
                <w:color w:val="000000"/>
                <w:sz w:val="20"/>
              </w:rPr>
              <w:t>
- производить измерения электрических величин с помощью измерительных приборов;</w:t>
            </w:r>
          </w:p>
          <w:p>
            <w:pPr>
              <w:spacing w:after="20"/>
              <w:ind w:left="20"/>
              <w:jc w:val="both"/>
            </w:pPr>
            <w:r>
              <w:rPr>
                <w:rFonts w:ascii="Times New Roman"/>
                <w:b w:val="false"/>
                <w:i w:val="false"/>
                <w:color w:val="000000"/>
                <w:sz w:val="20"/>
              </w:rPr>
              <w:t>
- подключать к сети трансформаторы, электрические двигатели, аппаратуру управления и защиты;</w:t>
            </w:r>
          </w:p>
          <w:p>
            <w:pPr>
              <w:spacing w:after="20"/>
              <w:ind w:left="20"/>
              <w:jc w:val="both"/>
            </w:pPr>
            <w:r>
              <w:rPr>
                <w:rFonts w:ascii="Times New Roman"/>
                <w:b w:val="false"/>
                <w:i w:val="false"/>
                <w:color w:val="000000"/>
                <w:sz w:val="20"/>
              </w:rPr>
              <w:t>
- строго соблюдать правила техники безопасности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Технология металлов и конструкционных материалов.</w:t>
            </w:r>
          </w:p>
          <w:p>
            <w:pPr>
              <w:spacing w:after="20"/>
              <w:ind w:left="20"/>
              <w:jc w:val="both"/>
            </w:pPr>
            <w:r>
              <w:rPr>
                <w:rFonts w:ascii="Times New Roman"/>
                <w:b w:val="false"/>
                <w:i w:val="false"/>
                <w:color w:val="000000"/>
                <w:sz w:val="20"/>
              </w:rPr>
              <w:t>
Строение и свойства металлов. Основы теории сплавов. Углеродистые стали. Термическая и химическая обработка стали. Легированные стали.</w:t>
            </w:r>
          </w:p>
          <w:p>
            <w:pPr>
              <w:spacing w:after="20"/>
              <w:ind w:left="20"/>
              <w:jc w:val="both"/>
            </w:pPr>
            <w:r>
              <w:rPr>
                <w:rFonts w:ascii="Times New Roman"/>
                <w:b w:val="false"/>
                <w:i w:val="false"/>
                <w:color w:val="000000"/>
                <w:sz w:val="20"/>
              </w:rPr>
              <w:t xml:space="preserve">
Чугуны. </w:t>
            </w:r>
          </w:p>
          <w:p>
            <w:pPr>
              <w:spacing w:after="20"/>
              <w:ind w:left="20"/>
              <w:jc w:val="both"/>
            </w:pPr>
            <w:r>
              <w:rPr>
                <w:rFonts w:ascii="Times New Roman"/>
                <w:b w:val="false"/>
                <w:i w:val="false"/>
                <w:color w:val="000000"/>
                <w:sz w:val="20"/>
              </w:rPr>
              <w:t xml:space="preserve">
Порошковые материалы. Твердые сплавы. </w:t>
            </w:r>
          </w:p>
          <w:p>
            <w:pPr>
              <w:spacing w:after="20"/>
              <w:ind w:left="20"/>
              <w:jc w:val="both"/>
            </w:pPr>
            <w:r>
              <w:rPr>
                <w:rFonts w:ascii="Times New Roman"/>
                <w:b w:val="false"/>
                <w:i w:val="false"/>
                <w:color w:val="000000"/>
                <w:sz w:val="20"/>
              </w:rPr>
              <w:t xml:space="preserve">
Сплавы цветных металлов. Сплавы особого назначения. </w:t>
            </w:r>
          </w:p>
          <w:p>
            <w:pPr>
              <w:spacing w:after="20"/>
              <w:ind w:left="20"/>
              <w:jc w:val="both"/>
            </w:pPr>
            <w:r>
              <w:rPr>
                <w:rFonts w:ascii="Times New Roman"/>
                <w:b w:val="false"/>
                <w:i w:val="false"/>
                <w:color w:val="000000"/>
                <w:sz w:val="20"/>
              </w:rPr>
              <w:t xml:space="preserve">
Коррозия металлов и меры борьбы с ней. </w:t>
            </w:r>
          </w:p>
          <w:p>
            <w:pPr>
              <w:spacing w:after="20"/>
              <w:ind w:left="20"/>
              <w:jc w:val="both"/>
            </w:pPr>
            <w:r>
              <w:rPr>
                <w:rFonts w:ascii="Times New Roman"/>
                <w:b w:val="false"/>
                <w:i w:val="false"/>
                <w:color w:val="000000"/>
                <w:sz w:val="20"/>
              </w:rPr>
              <w:t xml:space="preserve">
Способы обработки металлов. Обработка металлов давлением. </w:t>
            </w:r>
          </w:p>
          <w:p>
            <w:pPr>
              <w:spacing w:after="20"/>
              <w:ind w:left="20"/>
              <w:jc w:val="both"/>
            </w:pPr>
            <w:r>
              <w:rPr>
                <w:rFonts w:ascii="Times New Roman"/>
                <w:b w:val="false"/>
                <w:i w:val="false"/>
                <w:color w:val="000000"/>
                <w:sz w:val="20"/>
              </w:rPr>
              <w:t xml:space="preserve">
Сварка, пайка и термическая резка металлов. </w:t>
            </w:r>
          </w:p>
          <w:p>
            <w:pPr>
              <w:spacing w:after="20"/>
              <w:ind w:left="20"/>
              <w:jc w:val="both"/>
            </w:pPr>
            <w:r>
              <w:rPr>
                <w:rFonts w:ascii="Times New Roman"/>
                <w:b w:val="false"/>
                <w:i w:val="false"/>
                <w:color w:val="000000"/>
                <w:sz w:val="20"/>
              </w:rPr>
              <w:t xml:space="preserve">
Обработка металлов резанием. </w:t>
            </w:r>
          </w:p>
          <w:p>
            <w:pPr>
              <w:spacing w:after="20"/>
              <w:ind w:left="20"/>
              <w:jc w:val="both"/>
            </w:pPr>
            <w:r>
              <w:rPr>
                <w:rFonts w:ascii="Times New Roman"/>
                <w:b w:val="false"/>
                <w:i w:val="false"/>
                <w:color w:val="000000"/>
                <w:sz w:val="20"/>
              </w:rPr>
              <w:t xml:space="preserve">
Электрические методы обработки. </w:t>
            </w:r>
          </w:p>
          <w:p>
            <w:pPr>
              <w:spacing w:after="20"/>
              <w:ind w:left="20"/>
              <w:jc w:val="both"/>
            </w:pPr>
            <w:r>
              <w:rPr>
                <w:rFonts w:ascii="Times New Roman"/>
                <w:b w:val="false"/>
                <w:i w:val="false"/>
                <w:color w:val="000000"/>
                <w:sz w:val="20"/>
              </w:rPr>
              <w:t xml:space="preserve">
Неметаллические конструкционные материалы. </w:t>
            </w:r>
          </w:p>
          <w:p>
            <w:pPr>
              <w:spacing w:after="20"/>
              <w:ind w:left="20"/>
              <w:jc w:val="both"/>
            </w:pPr>
            <w:r>
              <w:rPr>
                <w:rFonts w:ascii="Times New Roman"/>
                <w:b w:val="false"/>
                <w:i w:val="false"/>
                <w:color w:val="000000"/>
                <w:sz w:val="20"/>
              </w:rPr>
              <w:t xml:space="preserve">
Пластические массы. Материалы на основе каучука. </w:t>
            </w:r>
          </w:p>
          <w:p>
            <w:pPr>
              <w:spacing w:after="20"/>
              <w:ind w:left="20"/>
              <w:jc w:val="both"/>
            </w:pPr>
            <w:r>
              <w:rPr>
                <w:rFonts w:ascii="Times New Roman"/>
                <w:b w:val="false"/>
                <w:i w:val="false"/>
                <w:color w:val="000000"/>
                <w:sz w:val="20"/>
              </w:rPr>
              <w:t xml:space="preserve">
Древесные, лакокрасочные, прокладочные и уплотняющие материалы. </w:t>
            </w:r>
          </w:p>
          <w:p>
            <w:pPr>
              <w:spacing w:after="20"/>
              <w:ind w:left="20"/>
              <w:jc w:val="both"/>
            </w:pPr>
            <w:r>
              <w:rPr>
                <w:rFonts w:ascii="Times New Roman"/>
                <w:b w:val="false"/>
                <w:i w:val="false"/>
                <w:color w:val="000000"/>
                <w:sz w:val="20"/>
              </w:rPr>
              <w:t>
Новые конструкционные материалы и прогрессивные технологии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xml:space="preserve">
- роль металлургии, пути и перспективы ее развития; </w:t>
            </w:r>
          </w:p>
          <w:p>
            <w:pPr>
              <w:spacing w:after="20"/>
              <w:ind w:left="20"/>
              <w:jc w:val="both"/>
            </w:pPr>
            <w:r>
              <w:rPr>
                <w:rFonts w:ascii="Times New Roman"/>
                <w:b w:val="false"/>
                <w:i w:val="false"/>
                <w:color w:val="000000"/>
                <w:sz w:val="20"/>
              </w:rPr>
              <w:t>
- способы получения чугуна, стали, меди, титана, алюминия;</w:t>
            </w:r>
          </w:p>
          <w:p>
            <w:pPr>
              <w:spacing w:after="20"/>
              <w:ind w:left="20"/>
              <w:jc w:val="both"/>
            </w:pPr>
            <w:r>
              <w:rPr>
                <w:rFonts w:ascii="Times New Roman"/>
                <w:b w:val="false"/>
                <w:i w:val="false"/>
                <w:color w:val="000000"/>
                <w:sz w:val="20"/>
              </w:rPr>
              <w:t>
- основные показатели работы плавильных агрегатов;</w:t>
            </w:r>
          </w:p>
          <w:p>
            <w:pPr>
              <w:spacing w:after="20"/>
              <w:ind w:left="20"/>
              <w:jc w:val="both"/>
            </w:pPr>
            <w:r>
              <w:rPr>
                <w:rFonts w:ascii="Times New Roman"/>
                <w:b w:val="false"/>
                <w:i w:val="false"/>
                <w:color w:val="000000"/>
                <w:sz w:val="20"/>
              </w:rPr>
              <w:t>
- влияние черной и цветной металлургии на окружающую среду и пути уменьшения вредных выбросов;</w:t>
            </w:r>
          </w:p>
          <w:p>
            <w:pPr>
              <w:spacing w:after="20"/>
              <w:ind w:left="20"/>
              <w:jc w:val="both"/>
            </w:pPr>
            <w:r>
              <w:rPr>
                <w:rFonts w:ascii="Times New Roman"/>
                <w:b w:val="false"/>
                <w:i w:val="false"/>
                <w:color w:val="000000"/>
                <w:sz w:val="20"/>
              </w:rPr>
              <w:t>
- основные свойства металлов;</w:t>
            </w:r>
          </w:p>
          <w:p>
            <w:pPr>
              <w:spacing w:after="20"/>
              <w:ind w:left="20"/>
              <w:jc w:val="both"/>
            </w:pPr>
            <w:r>
              <w:rPr>
                <w:rFonts w:ascii="Times New Roman"/>
                <w:b w:val="false"/>
                <w:i w:val="false"/>
                <w:color w:val="000000"/>
                <w:sz w:val="20"/>
              </w:rPr>
              <w:t>
- применение сталей для оборудования нефтегазовой промышленности;</w:t>
            </w:r>
          </w:p>
          <w:p>
            <w:pPr>
              <w:spacing w:after="20"/>
              <w:ind w:left="20"/>
              <w:jc w:val="both"/>
            </w:pPr>
            <w:r>
              <w:rPr>
                <w:rFonts w:ascii="Times New Roman"/>
                <w:b w:val="false"/>
                <w:i w:val="false"/>
                <w:color w:val="000000"/>
                <w:sz w:val="20"/>
              </w:rPr>
              <w:t>
- классификацию сталей по химическому составу, назначению, качеству и характеру при разливке;</w:t>
            </w:r>
          </w:p>
          <w:p>
            <w:pPr>
              <w:spacing w:after="20"/>
              <w:ind w:left="20"/>
              <w:jc w:val="both"/>
            </w:pPr>
            <w:r>
              <w:rPr>
                <w:rFonts w:ascii="Times New Roman"/>
                <w:b w:val="false"/>
                <w:i w:val="false"/>
                <w:color w:val="000000"/>
                <w:sz w:val="20"/>
              </w:rPr>
              <w:t>
- классификацию, маркировку и применение литейного чугуна, его достоинство;</w:t>
            </w:r>
          </w:p>
          <w:p>
            <w:pPr>
              <w:spacing w:after="20"/>
              <w:ind w:left="20"/>
              <w:jc w:val="both"/>
            </w:pPr>
            <w:r>
              <w:rPr>
                <w:rFonts w:ascii="Times New Roman"/>
                <w:b w:val="false"/>
                <w:i w:val="false"/>
                <w:color w:val="000000"/>
                <w:sz w:val="20"/>
              </w:rPr>
              <w:t xml:space="preserve">
- режим и технику проведения каждого вида термической и химико-термической обработки; </w:t>
            </w:r>
          </w:p>
          <w:p>
            <w:pPr>
              <w:spacing w:after="20"/>
              <w:ind w:left="20"/>
              <w:jc w:val="both"/>
            </w:pPr>
            <w:r>
              <w:rPr>
                <w:rFonts w:ascii="Times New Roman"/>
                <w:b w:val="false"/>
                <w:i w:val="false"/>
                <w:color w:val="000000"/>
                <w:sz w:val="20"/>
              </w:rPr>
              <w:t>
- влияние легирующих элементов на структуру, свойства и термическую обработку сталей;</w:t>
            </w:r>
          </w:p>
          <w:p>
            <w:pPr>
              <w:spacing w:after="20"/>
              <w:ind w:left="20"/>
              <w:jc w:val="both"/>
            </w:pPr>
            <w:r>
              <w:rPr>
                <w:rFonts w:ascii="Times New Roman"/>
                <w:b w:val="false"/>
                <w:i w:val="false"/>
                <w:color w:val="000000"/>
                <w:sz w:val="20"/>
              </w:rPr>
              <w:t>
- производства порошковой металлургии;</w:t>
            </w:r>
          </w:p>
          <w:p>
            <w:pPr>
              <w:spacing w:after="20"/>
              <w:ind w:left="20"/>
              <w:jc w:val="both"/>
            </w:pPr>
            <w:r>
              <w:rPr>
                <w:rFonts w:ascii="Times New Roman"/>
                <w:b w:val="false"/>
                <w:i w:val="false"/>
                <w:color w:val="000000"/>
                <w:sz w:val="20"/>
              </w:rPr>
              <w:t>
- применение неметаллических изделий;</w:t>
            </w:r>
          </w:p>
          <w:p>
            <w:pPr>
              <w:spacing w:after="20"/>
              <w:ind w:left="20"/>
              <w:jc w:val="both"/>
            </w:pPr>
            <w:r>
              <w:rPr>
                <w:rFonts w:ascii="Times New Roman"/>
                <w:b w:val="false"/>
                <w:i w:val="false"/>
                <w:color w:val="000000"/>
                <w:sz w:val="20"/>
              </w:rPr>
              <w:t>
- правила охраны труда и техники безопасности при выполнении сварочных работ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инструментами, графически изображать схемы;</w:t>
            </w:r>
          </w:p>
          <w:p>
            <w:pPr>
              <w:spacing w:after="20"/>
              <w:ind w:left="20"/>
              <w:jc w:val="both"/>
            </w:pPr>
            <w:r>
              <w:rPr>
                <w:rFonts w:ascii="Times New Roman"/>
                <w:b w:val="false"/>
                <w:i w:val="false"/>
                <w:color w:val="000000"/>
                <w:sz w:val="20"/>
              </w:rPr>
              <w:t>
- исследовать строения металлов;</w:t>
            </w:r>
          </w:p>
          <w:p>
            <w:pPr>
              <w:spacing w:after="20"/>
              <w:ind w:left="20"/>
              <w:jc w:val="both"/>
            </w:pPr>
            <w:r>
              <w:rPr>
                <w:rFonts w:ascii="Times New Roman"/>
                <w:b w:val="false"/>
                <w:i w:val="false"/>
                <w:color w:val="000000"/>
                <w:sz w:val="20"/>
              </w:rPr>
              <w:t>
- находить способы получения сплавов;</w:t>
            </w:r>
          </w:p>
          <w:p>
            <w:pPr>
              <w:spacing w:after="20"/>
              <w:ind w:left="20"/>
              <w:jc w:val="both"/>
            </w:pPr>
            <w:r>
              <w:rPr>
                <w:rFonts w:ascii="Times New Roman"/>
                <w:b w:val="false"/>
                <w:i w:val="false"/>
                <w:color w:val="000000"/>
                <w:sz w:val="20"/>
              </w:rPr>
              <w:t>
- определять по микроструктуре тип чугуна и структуру металлической основы;</w:t>
            </w:r>
          </w:p>
          <w:p>
            <w:pPr>
              <w:spacing w:after="20"/>
              <w:ind w:left="20"/>
              <w:jc w:val="both"/>
            </w:pPr>
            <w:r>
              <w:rPr>
                <w:rFonts w:ascii="Times New Roman"/>
                <w:b w:val="false"/>
                <w:i w:val="false"/>
                <w:color w:val="000000"/>
                <w:sz w:val="20"/>
              </w:rPr>
              <w:t>
- выбирать термическую или химико-термическую обработку деталей заданных марок сталей, исходя из требуемых свойств;</w:t>
            </w:r>
          </w:p>
          <w:p>
            <w:pPr>
              <w:spacing w:after="20"/>
              <w:ind w:left="20"/>
              <w:jc w:val="both"/>
            </w:pPr>
            <w:r>
              <w:rPr>
                <w:rFonts w:ascii="Times New Roman"/>
                <w:b w:val="false"/>
                <w:i w:val="false"/>
                <w:color w:val="000000"/>
                <w:sz w:val="20"/>
              </w:rPr>
              <w:t>
- пользоваться справочной литературой по выбору режимов термической и химико-термической обработки;</w:t>
            </w:r>
          </w:p>
          <w:p>
            <w:pPr>
              <w:spacing w:after="20"/>
              <w:ind w:left="20"/>
              <w:jc w:val="both"/>
            </w:pPr>
            <w:r>
              <w:rPr>
                <w:rFonts w:ascii="Times New Roman"/>
                <w:b w:val="false"/>
                <w:i w:val="false"/>
                <w:color w:val="000000"/>
                <w:sz w:val="20"/>
              </w:rPr>
              <w:t>
- выбирать марки сталей для различных деталей, исходя из условий их работы;</w:t>
            </w:r>
          </w:p>
          <w:p>
            <w:pPr>
              <w:spacing w:after="20"/>
              <w:ind w:left="20"/>
              <w:jc w:val="both"/>
            </w:pPr>
            <w:r>
              <w:rPr>
                <w:rFonts w:ascii="Times New Roman"/>
                <w:b w:val="false"/>
                <w:i w:val="false"/>
                <w:color w:val="000000"/>
                <w:sz w:val="20"/>
              </w:rPr>
              <w:t>
- определять маркировку труб в нефтегазовой промышленности по группам прочности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ПК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дисциплины определяющие боевую подготовку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 ПК1</w:t>
            </w:r>
          </w:p>
          <w:p>
            <w:pPr>
              <w:spacing w:after="20"/>
              <w:ind w:left="20"/>
              <w:jc w:val="both"/>
            </w:pPr>
            <w:r>
              <w:rPr>
                <w:rFonts w:ascii="Times New Roman"/>
                <w:b w:val="false"/>
                <w:i w:val="false"/>
                <w:color w:val="000000"/>
                <w:sz w:val="20"/>
              </w:rPr>
              <w:t>
БК 7 ПК2</w:t>
            </w:r>
          </w:p>
          <w:p>
            <w:pPr>
              <w:spacing w:after="20"/>
              <w:ind w:left="20"/>
              <w:jc w:val="both"/>
            </w:pPr>
            <w:r>
              <w:rPr>
                <w:rFonts w:ascii="Times New Roman"/>
                <w:b w:val="false"/>
                <w:i w:val="false"/>
                <w:color w:val="000000"/>
                <w:sz w:val="20"/>
              </w:rPr>
              <w:t>
БК 8 ПК3</w:t>
            </w:r>
          </w:p>
          <w:p>
            <w:pPr>
              <w:spacing w:after="20"/>
              <w:ind w:left="20"/>
              <w:jc w:val="both"/>
            </w:pPr>
            <w:r>
              <w:rPr>
                <w:rFonts w:ascii="Times New Roman"/>
                <w:b w:val="false"/>
                <w:i w:val="false"/>
                <w:color w:val="000000"/>
                <w:sz w:val="20"/>
              </w:rPr>
              <w:t>
БК 9 ПК5</w:t>
            </w:r>
          </w:p>
          <w:p>
            <w:pPr>
              <w:spacing w:after="20"/>
              <w:ind w:left="20"/>
              <w:jc w:val="both"/>
            </w:pPr>
            <w:r>
              <w:rPr>
                <w:rFonts w:ascii="Times New Roman"/>
                <w:b w:val="false"/>
                <w:i w:val="false"/>
                <w:color w:val="000000"/>
                <w:sz w:val="20"/>
              </w:rPr>
              <w:t>
БК 10 ПК6</w:t>
            </w:r>
          </w:p>
          <w:p>
            <w:pPr>
              <w:spacing w:after="20"/>
              <w:ind w:left="20"/>
              <w:jc w:val="both"/>
            </w:pPr>
            <w:r>
              <w:rPr>
                <w:rFonts w:ascii="Times New Roman"/>
                <w:b w:val="false"/>
                <w:i w:val="false"/>
                <w:color w:val="000000"/>
                <w:sz w:val="20"/>
              </w:rPr>
              <w:t>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Войсковая стажировка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должностных обязанностей в войсковых частях Министерства обороны Республики Казахстан согласно должностному предназначению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приобретение обучаемыми практики в исполнении служебных обязанностей в войсках в должности командира мотострелкового отделения (взвода);</w:t>
            </w:r>
          </w:p>
          <w:p>
            <w:pPr>
              <w:spacing w:after="20"/>
              <w:ind w:left="20"/>
              <w:jc w:val="both"/>
            </w:pPr>
            <w:r>
              <w:rPr>
                <w:rFonts w:ascii="Times New Roman"/>
                <w:b w:val="false"/>
                <w:i w:val="false"/>
                <w:color w:val="000000"/>
                <w:sz w:val="20"/>
              </w:rPr>
              <w:t>
- совершенствование полевой выучки и практических навыков обучающихся в организации и проведении по боевой подготовке;</w:t>
            </w:r>
          </w:p>
          <w:p>
            <w:pPr>
              <w:spacing w:after="20"/>
              <w:ind w:left="20"/>
              <w:jc w:val="both"/>
            </w:pPr>
            <w:r>
              <w:rPr>
                <w:rFonts w:ascii="Times New Roman"/>
                <w:b w:val="false"/>
                <w:i w:val="false"/>
                <w:color w:val="000000"/>
                <w:sz w:val="20"/>
              </w:rPr>
              <w:t>
- приобретение навыков в планировании и организации боевой подготовки в подразделении, организации службы войск, жизни и быта личного состава в строгом соответствии с требованиями уставов Вооруженных Сил Республики Казахстан;</w:t>
            </w:r>
          </w:p>
          <w:p>
            <w:pPr>
              <w:spacing w:after="20"/>
              <w:ind w:left="20"/>
              <w:jc w:val="both"/>
            </w:pPr>
            <w:r>
              <w:rPr>
                <w:rFonts w:ascii="Times New Roman"/>
                <w:b w:val="false"/>
                <w:i w:val="false"/>
                <w:color w:val="000000"/>
                <w:sz w:val="20"/>
              </w:rPr>
              <w:t>
- совершенствование навыков в организации эксплуатации, ремонта и сбережения военной техники, вооружения и их использования во всех видах боя;</w:t>
            </w:r>
          </w:p>
          <w:p>
            <w:pPr>
              <w:spacing w:after="20"/>
              <w:ind w:left="20"/>
              <w:jc w:val="both"/>
            </w:pPr>
            <w:r>
              <w:rPr>
                <w:rFonts w:ascii="Times New Roman"/>
                <w:b w:val="false"/>
                <w:i w:val="false"/>
                <w:color w:val="000000"/>
                <w:sz w:val="20"/>
              </w:rPr>
              <w:t>
- совершенствование навыков в организации и проведении воинского воспитания в подразделении;</w:t>
            </w:r>
          </w:p>
          <w:p>
            <w:pPr>
              <w:spacing w:after="20"/>
              <w:ind w:left="20"/>
              <w:jc w:val="both"/>
            </w:pPr>
            <w:r>
              <w:rPr>
                <w:rFonts w:ascii="Times New Roman"/>
                <w:b w:val="false"/>
                <w:i w:val="false"/>
                <w:color w:val="000000"/>
                <w:sz w:val="20"/>
              </w:rPr>
              <w:t>
- изучение опыта работы командиров по обеспечению боевой подготовки, укреплению воинской дисциплины, организованности и порядка в подразделениях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 ПК1</w:t>
            </w:r>
          </w:p>
          <w:p>
            <w:pPr>
              <w:spacing w:after="20"/>
              <w:ind w:left="20"/>
              <w:jc w:val="both"/>
            </w:pPr>
            <w:r>
              <w:rPr>
                <w:rFonts w:ascii="Times New Roman"/>
                <w:b w:val="false"/>
                <w:i w:val="false"/>
                <w:color w:val="000000"/>
                <w:sz w:val="20"/>
              </w:rPr>
              <w:t>
БК 6 ПК2</w:t>
            </w:r>
          </w:p>
          <w:p>
            <w:pPr>
              <w:spacing w:after="20"/>
              <w:ind w:left="20"/>
              <w:jc w:val="both"/>
            </w:pPr>
            <w:r>
              <w:rPr>
                <w:rFonts w:ascii="Times New Roman"/>
                <w:b w:val="false"/>
                <w:i w:val="false"/>
                <w:color w:val="000000"/>
                <w:sz w:val="20"/>
              </w:rPr>
              <w:t>
БК 7 ПК3</w:t>
            </w:r>
          </w:p>
          <w:p>
            <w:pPr>
              <w:spacing w:after="20"/>
              <w:ind w:left="20"/>
              <w:jc w:val="both"/>
            </w:pPr>
            <w:r>
              <w:rPr>
                <w:rFonts w:ascii="Times New Roman"/>
                <w:b w:val="false"/>
                <w:i w:val="false"/>
                <w:color w:val="000000"/>
                <w:sz w:val="20"/>
              </w:rPr>
              <w:t>
БК 8 ПК5</w:t>
            </w:r>
          </w:p>
          <w:p>
            <w:pPr>
              <w:spacing w:after="20"/>
              <w:ind w:left="20"/>
              <w:jc w:val="both"/>
            </w:pPr>
            <w:r>
              <w:rPr>
                <w:rFonts w:ascii="Times New Roman"/>
                <w:b w:val="false"/>
                <w:i w:val="false"/>
                <w:color w:val="000000"/>
                <w:sz w:val="20"/>
              </w:rPr>
              <w:t>
БК 9 ПК6</w:t>
            </w:r>
          </w:p>
          <w:p>
            <w:pPr>
              <w:spacing w:after="20"/>
              <w:ind w:left="20"/>
              <w:jc w:val="both"/>
            </w:pPr>
            <w:r>
              <w:rPr>
                <w:rFonts w:ascii="Times New Roman"/>
                <w:b w:val="false"/>
                <w:i w:val="false"/>
                <w:color w:val="000000"/>
                <w:sz w:val="20"/>
              </w:rPr>
              <w:t>
БК 10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Содержание образовательной программы по циклам дисциплин и профессиональной практике (</w:t>
      </w:r>
      <w:r>
        <w:rPr>
          <w:rFonts w:ascii="Times New Roman"/>
          <w:b w:val="false"/>
          <w:i/>
          <w:color w:val="000000"/>
          <w:sz w:val="28"/>
        </w:rPr>
        <w:t>специалист среднего звена</w:t>
      </w:r>
      <w:r>
        <w:rPr>
          <w:rFonts w:ascii="Times New Roman"/>
          <w:b w:val="false"/>
          <w:i w:val="false"/>
          <w:color w:val="00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Индекс цикла (дисциплин)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Наименование и основные разделы дисциплины, практики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Формируемые знания, умения и навыки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формируемой компетенции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Общегуманитарные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казахский (русский) язык.</w:t>
            </w:r>
          </w:p>
          <w:p>
            <w:pPr>
              <w:spacing w:after="20"/>
              <w:ind w:left="20"/>
              <w:jc w:val="both"/>
            </w:pPr>
            <w:r>
              <w:rPr>
                <w:rFonts w:ascii="Times New Roman"/>
                <w:b w:val="false"/>
                <w:i w:val="false"/>
                <w:color w:val="000000"/>
                <w:sz w:val="20"/>
              </w:rPr>
              <w:t xml:space="preserve">
Развитие речи. Речевая коммуникация. </w:t>
            </w:r>
          </w:p>
          <w:p>
            <w:pPr>
              <w:spacing w:after="20"/>
              <w:ind w:left="20"/>
              <w:jc w:val="both"/>
            </w:pPr>
            <w:r>
              <w:rPr>
                <w:rFonts w:ascii="Times New Roman"/>
                <w:b w:val="false"/>
                <w:i w:val="false"/>
                <w:color w:val="000000"/>
                <w:sz w:val="20"/>
              </w:rPr>
              <w:t xml:space="preserve">
Текст. Принцип текста. </w:t>
            </w:r>
          </w:p>
          <w:p>
            <w:pPr>
              <w:spacing w:after="20"/>
              <w:ind w:left="20"/>
              <w:jc w:val="both"/>
            </w:pPr>
            <w:r>
              <w:rPr>
                <w:rFonts w:ascii="Times New Roman"/>
                <w:b w:val="false"/>
                <w:i w:val="false"/>
                <w:color w:val="000000"/>
                <w:sz w:val="20"/>
              </w:rPr>
              <w:t xml:space="preserve">
Профессионально-деловое общение. </w:t>
            </w:r>
          </w:p>
          <w:p>
            <w:pPr>
              <w:spacing w:after="20"/>
              <w:ind w:left="20"/>
              <w:jc w:val="both"/>
            </w:pPr>
            <w:r>
              <w:rPr>
                <w:rFonts w:ascii="Times New Roman"/>
                <w:b w:val="false"/>
                <w:i w:val="false"/>
                <w:color w:val="000000"/>
                <w:sz w:val="20"/>
              </w:rPr>
              <w:t xml:space="preserve">
Основные виды производственных документов. Правила их оформления и составления. Деловые письма. Личные деловые бумаги. Порядок слов в служебных документах. </w:t>
            </w:r>
          </w:p>
          <w:p>
            <w:pPr>
              <w:spacing w:after="20"/>
              <w:ind w:left="20"/>
              <w:jc w:val="both"/>
            </w:pPr>
            <w:r>
              <w:rPr>
                <w:rFonts w:ascii="Times New Roman"/>
                <w:b w:val="false"/>
                <w:i w:val="false"/>
                <w:color w:val="000000"/>
                <w:sz w:val="20"/>
              </w:rPr>
              <w:t>
Основные средства модификации языковых факторов: словари, справочники, технические тексты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казахский язык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 особенности публицистического и официально-делового стиля казахского литературного языка, признаки, жанры, нормы делового казахского языка;</w:t>
            </w:r>
          </w:p>
          <w:p>
            <w:pPr>
              <w:spacing w:after="20"/>
              <w:ind w:left="20"/>
              <w:jc w:val="both"/>
            </w:pPr>
            <w:r>
              <w:rPr>
                <w:rFonts w:ascii="Times New Roman"/>
                <w:b w:val="false"/>
                <w:i w:val="false"/>
                <w:color w:val="000000"/>
                <w:sz w:val="20"/>
              </w:rPr>
              <w:t>
- основные принципы казахской орфографии и пунктуации;</w:t>
            </w:r>
          </w:p>
          <w:p>
            <w:pPr>
              <w:spacing w:after="20"/>
              <w:ind w:left="20"/>
              <w:jc w:val="both"/>
            </w:pPr>
            <w:r>
              <w:rPr>
                <w:rFonts w:ascii="Times New Roman"/>
                <w:b w:val="false"/>
                <w:i w:val="false"/>
                <w:color w:val="000000"/>
                <w:sz w:val="20"/>
              </w:rPr>
              <w:t>
- основные сведения по фонетике, словообразованию, морфологии и синтаксису</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навыками устной деловой коммуникации;</w:t>
            </w:r>
          </w:p>
          <w:p>
            <w:pPr>
              <w:spacing w:after="20"/>
              <w:ind w:left="20"/>
              <w:jc w:val="both"/>
            </w:pPr>
            <w:r>
              <w:rPr>
                <w:rFonts w:ascii="Times New Roman"/>
                <w:b w:val="false"/>
                <w:i w:val="false"/>
                <w:color w:val="000000"/>
                <w:sz w:val="20"/>
              </w:rPr>
              <w:t>
- создавать письменные устные тексты различных жанров;</w:t>
            </w:r>
          </w:p>
          <w:p>
            <w:pPr>
              <w:spacing w:after="20"/>
              <w:ind w:left="20"/>
              <w:jc w:val="both"/>
            </w:pPr>
            <w:r>
              <w:rPr>
                <w:rFonts w:ascii="Times New Roman"/>
                <w:b w:val="false"/>
                <w:i w:val="false"/>
                <w:color w:val="000000"/>
                <w:sz w:val="20"/>
              </w:rPr>
              <w:t>
- владеть различными профессиональными речевыми средствами;</w:t>
            </w:r>
          </w:p>
          <w:p>
            <w:pPr>
              <w:spacing w:after="20"/>
              <w:ind w:left="20"/>
              <w:jc w:val="both"/>
            </w:pPr>
            <w:r>
              <w:rPr>
                <w:rFonts w:ascii="Times New Roman"/>
                <w:b w:val="false"/>
                <w:i w:val="false"/>
                <w:color w:val="000000"/>
                <w:sz w:val="20"/>
              </w:rPr>
              <w:t>
- совершенствовать и редактировать тексты профессиональной направленности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Профессиональный английский язык.</w:t>
            </w:r>
          </w:p>
          <w:p>
            <w:pPr>
              <w:spacing w:after="20"/>
              <w:ind w:left="20"/>
              <w:jc w:val="both"/>
            </w:pPr>
            <w:r>
              <w:rPr>
                <w:rFonts w:ascii="Times New Roman"/>
                <w:b w:val="false"/>
                <w:i w:val="false"/>
                <w:color w:val="000000"/>
                <w:sz w:val="20"/>
              </w:rPr>
              <w:t xml:space="preserve">
Основы профессионального иностранного языка. </w:t>
            </w:r>
          </w:p>
          <w:p>
            <w:pPr>
              <w:spacing w:after="20"/>
              <w:ind w:left="20"/>
              <w:jc w:val="both"/>
            </w:pPr>
            <w:r>
              <w:rPr>
                <w:rFonts w:ascii="Times New Roman"/>
                <w:b w:val="false"/>
                <w:i w:val="false"/>
                <w:color w:val="000000"/>
                <w:sz w:val="20"/>
              </w:rPr>
              <w:t>
Профессиональные термины и фразеологические обороты.</w:t>
            </w:r>
          </w:p>
          <w:p>
            <w:pPr>
              <w:spacing w:after="20"/>
              <w:ind w:left="20"/>
              <w:jc w:val="both"/>
            </w:pPr>
            <w:r>
              <w:rPr>
                <w:rFonts w:ascii="Times New Roman"/>
                <w:b w:val="false"/>
                <w:i w:val="false"/>
                <w:color w:val="000000"/>
                <w:sz w:val="20"/>
              </w:rPr>
              <w:t xml:space="preserve">
Основы делового языка по специальности, профессиональная лексика. </w:t>
            </w:r>
          </w:p>
          <w:p>
            <w:pPr>
              <w:spacing w:after="20"/>
              <w:ind w:left="20"/>
              <w:jc w:val="both"/>
            </w:pPr>
            <w:r>
              <w:rPr>
                <w:rFonts w:ascii="Times New Roman"/>
                <w:b w:val="false"/>
                <w:i w:val="false"/>
                <w:color w:val="000000"/>
                <w:sz w:val="20"/>
              </w:rPr>
              <w:t xml:space="preserve">
Устное деловое профессиональное общение и его нормы. </w:t>
            </w:r>
          </w:p>
          <w:p>
            <w:pPr>
              <w:spacing w:after="20"/>
              <w:ind w:left="20"/>
              <w:jc w:val="both"/>
            </w:pPr>
            <w:r>
              <w:rPr>
                <w:rFonts w:ascii="Times New Roman"/>
                <w:b w:val="false"/>
                <w:i w:val="false"/>
                <w:color w:val="000000"/>
                <w:sz w:val="20"/>
              </w:rPr>
              <w:t>
Основные средства кодификации языковых факторов: словари, справочники, технические тексты.</w:t>
            </w:r>
          </w:p>
          <w:p>
            <w:pPr>
              <w:spacing w:after="20"/>
              <w:ind w:left="20"/>
              <w:jc w:val="both"/>
            </w:pPr>
            <w:r>
              <w:rPr>
                <w:rFonts w:ascii="Times New Roman"/>
                <w:b w:val="false"/>
                <w:i w:val="false"/>
                <w:color w:val="000000"/>
                <w:sz w:val="20"/>
              </w:rPr>
              <w:t>
Техника перевода (со словарем), профессионально-ориентированных текстов общение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Знания: </w:t>
            </w:r>
          </w:p>
          <w:p>
            <w:pPr>
              <w:spacing w:after="20"/>
              <w:ind w:left="20"/>
              <w:jc w:val="both"/>
            </w:pPr>
            <w:r>
              <w:rPr>
                <w:rFonts w:ascii="Times New Roman"/>
                <w:b w:val="false"/>
                <w:i w:val="false"/>
                <w:color w:val="000000"/>
                <w:sz w:val="20"/>
              </w:rPr>
              <w:t>
- иностранный язык и владение необходимым лексическим и грамматическим минимумом, необходимым для работы и анализа текстов профессиональной направленности;</w:t>
            </w:r>
          </w:p>
          <w:p>
            <w:pPr>
              <w:spacing w:after="20"/>
              <w:ind w:left="20"/>
              <w:jc w:val="both"/>
            </w:pPr>
            <w:r>
              <w:rPr>
                <w:rFonts w:ascii="Times New Roman"/>
                <w:b w:val="false"/>
                <w:i w:val="false"/>
                <w:color w:val="000000"/>
                <w:sz w:val="20"/>
              </w:rPr>
              <w:t>
- языковые нормы, владение стилистикой деловой сферы общения.</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пользоваться навыками устной деловой коммуникации;</w:t>
            </w:r>
          </w:p>
          <w:p>
            <w:pPr>
              <w:spacing w:after="20"/>
              <w:ind w:left="20"/>
              <w:jc w:val="both"/>
            </w:pPr>
            <w:r>
              <w:rPr>
                <w:rFonts w:ascii="Times New Roman"/>
                <w:b w:val="false"/>
                <w:i w:val="false"/>
                <w:color w:val="000000"/>
                <w:sz w:val="20"/>
              </w:rPr>
              <w:t>
- редактировать деловые документы, добиваясь логичности изложения;</w:t>
            </w:r>
          </w:p>
          <w:p>
            <w:pPr>
              <w:spacing w:after="20"/>
              <w:ind w:left="20"/>
              <w:jc w:val="both"/>
            </w:pPr>
            <w:r>
              <w:rPr>
                <w:rFonts w:ascii="Times New Roman"/>
                <w:b w:val="false"/>
                <w:i w:val="false"/>
                <w:color w:val="000000"/>
                <w:sz w:val="20"/>
              </w:rPr>
              <w:t>
- совершенствовать и редактировать тексты профессиональной направленности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История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СЭД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Социально-экономические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Культурология.</w:t>
            </w:r>
          </w:p>
          <w:p>
            <w:pPr>
              <w:spacing w:after="20"/>
              <w:ind w:left="20"/>
              <w:jc w:val="both"/>
            </w:pPr>
            <w:r>
              <w:rPr>
                <w:rFonts w:ascii="Times New Roman"/>
                <w:b w:val="false"/>
                <w:i w:val="false"/>
                <w:color w:val="000000"/>
                <w:sz w:val="20"/>
              </w:rPr>
              <w:t>
Культурология и ее роль в жизни общества, многообразность подходов в исследовании культуры.</w:t>
            </w:r>
          </w:p>
          <w:p>
            <w:pPr>
              <w:spacing w:after="20"/>
              <w:ind w:left="20"/>
              <w:jc w:val="both"/>
            </w:pPr>
            <w:r>
              <w:rPr>
                <w:rFonts w:ascii="Times New Roman"/>
                <w:b w:val="false"/>
                <w:i w:val="false"/>
                <w:color w:val="000000"/>
                <w:sz w:val="20"/>
              </w:rPr>
              <w:t xml:space="preserve">
Культура и цивилизация, становление культуры. </w:t>
            </w:r>
          </w:p>
          <w:p>
            <w:pPr>
              <w:spacing w:after="20"/>
              <w:ind w:left="20"/>
              <w:jc w:val="both"/>
            </w:pPr>
            <w:r>
              <w:rPr>
                <w:rFonts w:ascii="Times New Roman"/>
                <w:b w:val="false"/>
                <w:i w:val="false"/>
                <w:color w:val="000000"/>
                <w:sz w:val="20"/>
              </w:rPr>
              <w:t>
Конфуцианско-даосистский тип культуры, индобуддийский тип культуры, мир исламской культуры, христианский тип культуры.</w:t>
            </w:r>
          </w:p>
          <w:p>
            <w:pPr>
              <w:spacing w:after="20"/>
              <w:ind w:left="20"/>
              <w:jc w:val="both"/>
            </w:pPr>
            <w:r>
              <w:rPr>
                <w:rFonts w:ascii="Times New Roman"/>
                <w:b w:val="false"/>
                <w:i w:val="false"/>
                <w:color w:val="000000"/>
                <w:sz w:val="20"/>
              </w:rPr>
              <w:t xml:space="preserve">
Западноевропейская культура и ее влияние на развитие современного мира. </w:t>
            </w:r>
          </w:p>
          <w:p>
            <w:pPr>
              <w:spacing w:after="20"/>
              <w:ind w:left="20"/>
              <w:jc w:val="both"/>
            </w:pPr>
            <w:r>
              <w:rPr>
                <w:rFonts w:ascii="Times New Roman"/>
                <w:b w:val="false"/>
                <w:i w:val="false"/>
                <w:color w:val="000000"/>
                <w:sz w:val="20"/>
              </w:rPr>
              <w:t xml:space="preserve">
Особенность и уникальность африканской культуры. </w:t>
            </w:r>
          </w:p>
          <w:p>
            <w:pPr>
              <w:spacing w:after="20"/>
              <w:ind w:left="20"/>
              <w:jc w:val="both"/>
            </w:pPr>
            <w:r>
              <w:rPr>
                <w:rFonts w:ascii="Times New Roman"/>
                <w:b w:val="false"/>
                <w:i w:val="false"/>
                <w:color w:val="000000"/>
                <w:sz w:val="20"/>
              </w:rPr>
              <w:t>
Проблема расизма.</w:t>
            </w:r>
          </w:p>
          <w:p>
            <w:pPr>
              <w:spacing w:after="20"/>
              <w:ind w:left="20"/>
              <w:jc w:val="both"/>
            </w:pPr>
            <w:r>
              <w:rPr>
                <w:rFonts w:ascii="Times New Roman"/>
                <w:b w:val="false"/>
                <w:i w:val="false"/>
                <w:color w:val="000000"/>
                <w:sz w:val="20"/>
              </w:rPr>
              <w:t>
Возникновение и уникальность кочевой цивилизации.</w:t>
            </w:r>
          </w:p>
          <w:p>
            <w:pPr>
              <w:spacing w:after="20"/>
              <w:ind w:left="20"/>
              <w:jc w:val="both"/>
            </w:pPr>
            <w:r>
              <w:rPr>
                <w:rFonts w:ascii="Times New Roman"/>
                <w:b w:val="false"/>
                <w:i w:val="false"/>
                <w:color w:val="000000"/>
                <w:sz w:val="20"/>
              </w:rPr>
              <w:t xml:space="preserve">
Культура Казахстана в период средневековья, культурные традиции казахов в период 17-19 веков. </w:t>
            </w:r>
          </w:p>
          <w:p>
            <w:pPr>
              <w:spacing w:after="20"/>
              <w:ind w:left="20"/>
              <w:jc w:val="both"/>
            </w:pPr>
            <w:r>
              <w:rPr>
                <w:rFonts w:ascii="Times New Roman"/>
                <w:b w:val="false"/>
                <w:i w:val="false"/>
                <w:color w:val="000000"/>
                <w:sz w:val="20"/>
              </w:rPr>
              <w:t>
Культура современного Казахстана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понятия;</w:t>
            </w:r>
          </w:p>
          <w:p>
            <w:pPr>
              <w:spacing w:after="20"/>
              <w:ind w:left="20"/>
              <w:jc w:val="both"/>
            </w:pPr>
            <w:r>
              <w:rPr>
                <w:rFonts w:ascii="Times New Roman"/>
                <w:b w:val="false"/>
                <w:i w:val="false"/>
                <w:color w:val="000000"/>
                <w:sz w:val="20"/>
              </w:rPr>
              <w:t>
- понятия: конфуцианство; даосизм; искусство Китая; иероглифика; пейзажная живопись Китая;</w:t>
            </w:r>
          </w:p>
          <w:p>
            <w:pPr>
              <w:spacing w:after="20"/>
              <w:ind w:left="20"/>
              <w:jc w:val="both"/>
            </w:pPr>
            <w:r>
              <w:rPr>
                <w:rFonts w:ascii="Times New Roman"/>
                <w:b w:val="false"/>
                <w:i w:val="false"/>
                <w:color w:val="000000"/>
                <w:sz w:val="20"/>
              </w:rPr>
              <w:t>
- особенности индийской культуры и ее основные достижения;</w:t>
            </w:r>
          </w:p>
          <w:p>
            <w:pPr>
              <w:spacing w:after="20"/>
              <w:ind w:left="20"/>
              <w:jc w:val="both"/>
            </w:pPr>
            <w:r>
              <w:rPr>
                <w:rFonts w:ascii="Times New Roman"/>
                <w:b w:val="false"/>
                <w:i w:val="false"/>
                <w:color w:val="000000"/>
                <w:sz w:val="20"/>
              </w:rPr>
              <w:t xml:space="preserve">
- понятия: ислам, курайш, Мухаммед, Коран, Аллах, Мекка; </w:t>
            </w:r>
          </w:p>
          <w:p>
            <w:pPr>
              <w:spacing w:after="20"/>
              <w:ind w:left="20"/>
              <w:jc w:val="both"/>
            </w:pPr>
            <w:r>
              <w:rPr>
                <w:rFonts w:ascii="Times New Roman"/>
                <w:b w:val="false"/>
                <w:i w:val="false"/>
                <w:color w:val="000000"/>
                <w:sz w:val="20"/>
              </w:rPr>
              <w:t>
- основные принципы христианского учения и его ценностные ориентации;</w:t>
            </w:r>
          </w:p>
          <w:p>
            <w:pPr>
              <w:spacing w:after="20"/>
              <w:ind w:left="20"/>
              <w:jc w:val="both"/>
            </w:pPr>
            <w:r>
              <w:rPr>
                <w:rFonts w:ascii="Times New Roman"/>
                <w:b w:val="false"/>
                <w:i w:val="false"/>
                <w:color w:val="000000"/>
                <w:sz w:val="20"/>
              </w:rPr>
              <w:t>
- культуру Франции: Ашельскую культуру, проманьонцы, галлы, франки, литература, философия;</w:t>
            </w:r>
          </w:p>
          <w:p>
            <w:pPr>
              <w:spacing w:after="20"/>
              <w:ind w:left="20"/>
              <w:jc w:val="both"/>
            </w:pPr>
            <w:r>
              <w:rPr>
                <w:rFonts w:ascii="Times New Roman"/>
                <w:b w:val="false"/>
                <w:i w:val="false"/>
                <w:color w:val="000000"/>
                <w:sz w:val="20"/>
              </w:rPr>
              <w:t>
- об образе жизни и системе ценностей кочевников;</w:t>
            </w:r>
          </w:p>
          <w:p>
            <w:pPr>
              <w:spacing w:after="20"/>
              <w:ind w:left="20"/>
              <w:jc w:val="both"/>
            </w:pPr>
            <w:r>
              <w:rPr>
                <w:rFonts w:ascii="Times New Roman"/>
                <w:b w:val="false"/>
                <w:i w:val="false"/>
                <w:color w:val="000000"/>
                <w:sz w:val="20"/>
              </w:rPr>
              <w:t>
- о культурном фундаменте казахского этноса в период средневековья;</w:t>
            </w:r>
          </w:p>
          <w:p>
            <w:pPr>
              <w:spacing w:after="20"/>
              <w:ind w:left="20"/>
              <w:jc w:val="both"/>
            </w:pPr>
            <w:r>
              <w:rPr>
                <w:rFonts w:ascii="Times New Roman"/>
                <w:b w:val="false"/>
                <w:i w:val="false"/>
                <w:color w:val="000000"/>
                <w:sz w:val="20"/>
              </w:rPr>
              <w:t>
- о влиянии тюркской и арабской культуры на средневековую культуру Казахстана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раскрывать особенности китайской культуры;</w:t>
            </w:r>
          </w:p>
          <w:p>
            <w:pPr>
              <w:spacing w:after="20"/>
              <w:ind w:left="20"/>
              <w:jc w:val="both"/>
            </w:pPr>
            <w:r>
              <w:rPr>
                <w:rFonts w:ascii="Times New Roman"/>
                <w:b w:val="false"/>
                <w:i w:val="false"/>
                <w:color w:val="000000"/>
                <w:sz w:val="20"/>
              </w:rPr>
              <w:t>
- свободно пользоваться понятиями культурология;</w:t>
            </w:r>
          </w:p>
          <w:p>
            <w:pPr>
              <w:spacing w:after="20"/>
              <w:ind w:left="20"/>
              <w:jc w:val="both"/>
            </w:pPr>
            <w:r>
              <w:rPr>
                <w:rFonts w:ascii="Times New Roman"/>
                <w:b w:val="false"/>
                <w:i w:val="false"/>
                <w:color w:val="000000"/>
                <w:sz w:val="20"/>
              </w:rPr>
              <w:t>
- показывать специфику материальной и духовной культуры кочевников, ее место в общественной культуре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философии.</w:t>
            </w:r>
          </w:p>
          <w:p>
            <w:pPr>
              <w:spacing w:after="20"/>
              <w:ind w:left="20"/>
              <w:jc w:val="both"/>
            </w:pPr>
            <w:r>
              <w:rPr>
                <w:rFonts w:ascii="Times New Roman"/>
                <w:b w:val="false"/>
                <w:i w:val="false"/>
                <w:color w:val="000000"/>
                <w:sz w:val="20"/>
              </w:rPr>
              <w:t>
Философия и еҰ роль в жизни общества.</w:t>
            </w:r>
          </w:p>
          <w:p>
            <w:pPr>
              <w:spacing w:after="20"/>
              <w:ind w:left="20"/>
              <w:jc w:val="both"/>
            </w:pPr>
            <w:r>
              <w:rPr>
                <w:rFonts w:ascii="Times New Roman"/>
                <w:b w:val="false"/>
                <w:i w:val="false"/>
                <w:color w:val="000000"/>
                <w:sz w:val="20"/>
              </w:rPr>
              <w:t xml:space="preserve">
Исторические типы философии. </w:t>
            </w:r>
          </w:p>
          <w:p>
            <w:pPr>
              <w:spacing w:after="20"/>
              <w:ind w:left="20"/>
              <w:jc w:val="both"/>
            </w:pPr>
            <w:r>
              <w:rPr>
                <w:rFonts w:ascii="Times New Roman"/>
                <w:b w:val="false"/>
                <w:i w:val="false"/>
                <w:color w:val="000000"/>
                <w:sz w:val="20"/>
              </w:rPr>
              <w:t xml:space="preserve">
Понятие бытия. Материя и движение. </w:t>
            </w:r>
          </w:p>
          <w:p>
            <w:pPr>
              <w:spacing w:after="20"/>
              <w:ind w:left="20"/>
              <w:jc w:val="both"/>
            </w:pPr>
            <w:r>
              <w:rPr>
                <w:rFonts w:ascii="Times New Roman"/>
                <w:b w:val="false"/>
                <w:i w:val="false"/>
                <w:color w:val="000000"/>
                <w:sz w:val="20"/>
              </w:rPr>
              <w:t>
Пространство и время. Природа сознания.</w:t>
            </w:r>
          </w:p>
          <w:p>
            <w:pPr>
              <w:spacing w:after="20"/>
              <w:ind w:left="20"/>
              <w:jc w:val="both"/>
            </w:pPr>
            <w:r>
              <w:rPr>
                <w:rFonts w:ascii="Times New Roman"/>
                <w:b w:val="false"/>
                <w:i w:val="false"/>
                <w:color w:val="000000"/>
                <w:sz w:val="20"/>
              </w:rPr>
              <w:t>
Диалектика и еҰ альтернативы.</w:t>
            </w:r>
          </w:p>
          <w:p>
            <w:pPr>
              <w:spacing w:after="20"/>
              <w:ind w:left="20"/>
              <w:jc w:val="both"/>
            </w:pPr>
            <w:r>
              <w:rPr>
                <w:rFonts w:ascii="Times New Roman"/>
                <w:b w:val="false"/>
                <w:i w:val="false"/>
                <w:color w:val="000000"/>
                <w:sz w:val="20"/>
              </w:rPr>
              <w:t xml:space="preserve">
Философское понимание общества. </w:t>
            </w:r>
          </w:p>
          <w:p>
            <w:pPr>
              <w:spacing w:after="20"/>
              <w:ind w:left="20"/>
              <w:jc w:val="both"/>
            </w:pPr>
            <w:r>
              <w:rPr>
                <w:rFonts w:ascii="Times New Roman"/>
                <w:b w:val="false"/>
                <w:i w:val="false"/>
                <w:color w:val="000000"/>
                <w:sz w:val="20"/>
              </w:rPr>
              <w:t>
Формы и содержание общественного развития.</w:t>
            </w:r>
          </w:p>
          <w:p>
            <w:pPr>
              <w:spacing w:after="20"/>
              <w:ind w:left="20"/>
              <w:jc w:val="both"/>
            </w:pPr>
            <w:r>
              <w:rPr>
                <w:rFonts w:ascii="Times New Roman"/>
                <w:b w:val="false"/>
                <w:i w:val="false"/>
                <w:color w:val="000000"/>
                <w:sz w:val="20"/>
              </w:rPr>
              <w:t xml:space="preserve">
Познание и еҰ формы. Общественные сознание и еҰ формы. </w:t>
            </w:r>
          </w:p>
          <w:p>
            <w:pPr>
              <w:spacing w:after="20"/>
              <w:ind w:left="20"/>
              <w:jc w:val="both"/>
            </w:pPr>
            <w:r>
              <w:rPr>
                <w:rFonts w:ascii="Times New Roman"/>
                <w:b w:val="false"/>
                <w:i w:val="false"/>
                <w:color w:val="000000"/>
                <w:sz w:val="20"/>
              </w:rPr>
              <w:t>
Природа человека и смысл его существования.</w:t>
            </w:r>
          </w:p>
          <w:p>
            <w:pPr>
              <w:spacing w:after="20"/>
              <w:ind w:left="20"/>
              <w:jc w:val="both"/>
            </w:pPr>
            <w:r>
              <w:rPr>
                <w:rFonts w:ascii="Times New Roman"/>
                <w:b w:val="false"/>
                <w:i w:val="false"/>
                <w:color w:val="000000"/>
                <w:sz w:val="20"/>
              </w:rPr>
              <w:t>
Понятие личности. Свобода и ответственность.</w:t>
            </w:r>
          </w:p>
          <w:p>
            <w:pPr>
              <w:spacing w:after="20"/>
              <w:ind w:left="20"/>
              <w:jc w:val="both"/>
            </w:pPr>
            <w:r>
              <w:rPr>
                <w:rFonts w:ascii="Times New Roman"/>
                <w:b w:val="false"/>
                <w:i w:val="false"/>
                <w:color w:val="000000"/>
                <w:sz w:val="20"/>
              </w:rPr>
              <w:t>
Социальное предвидение: виды, типы, методы.</w:t>
            </w:r>
          </w:p>
          <w:p>
            <w:pPr>
              <w:spacing w:after="20"/>
              <w:ind w:left="20"/>
              <w:jc w:val="both"/>
            </w:pPr>
            <w:r>
              <w:rPr>
                <w:rFonts w:ascii="Times New Roman"/>
                <w:b w:val="false"/>
                <w:i w:val="false"/>
                <w:color w:val="000000"/>
                <w:sz w:val="20"/>
              </w:rPr>
              <w:t xml:space="preserve">
Глобальные проблемы современности. </w:t>
            </w:r>
          </w:p>
          <w:p>
            <w:pPr>
              <w:spacing w:after="20"/>
              <w:ind w:left="20"/>
              <w:jc w:val="both"/>
            </w:pPr>
            <w:r>
              <w:rPr>
                <w:rFonts w:ascii="Times New Roman"/>
                <w:b w:val="false"/>
                <w:i w:val="false"/>
                <w:color w:val="000000"/>
                <w:sz w:val="20"/>
              </w:rPr>
              <w:t>
Мораль как форма оценочного отношения к действительности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xml:space="preserve">
- представление о философских, научных и религиозных картинах мира, смысле жизни человека; </w:t>
            </w:r>
          </w:p>
          <w:p>
            <w:pPr>
              <w:spacing w:after="20"/>
              <w:ind w:left="20"/>
              <w:jc w:val="both"/>
            </w:pPr>
            <w:r>
              <w:rPr>
                <w:rFonts w:ascii="Times New Roman"/>
                <w:b w:val="false"/>
                <w:i w:val="false"/>
                <w:color w:val="000000"/>
                <w:sz w:val="20"/>
              </w:rPr>
              <w:t>
- представление о роли науки и научного познания, его структуре, формах и методах, социальных и этических проблемах</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определять поведение человека в биологическом и социальном, телесном и духовных началах, сущности его сознания, сознательного и бессознательного поведении;</w:t>
            </w:r>
          </w:p>
          <w:p>
            <w:pPr>
              <w:spacing w:after="20"/>
              <w:ind w:left="20"/>
              <w:jc w:val="both"/>
            </w:pPr>
            <w:r>
              <w:rPr>
                <w:rFonts w:ascii="Times New Roman"/>
                <w:b w:val="false"/>
                <w:i w:val="false"/>
                <w:color w:val="000000"/>
                <w:sz w:val="20"/>
              </w:rPr>
              <w:t>
- регулировать нравственные нормы отношений между людьми в обществе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политологии и социологии.</w:t>
            </w:r>
          </w:p>
          <w:p>
            <w:pPr>
              <w:spacing w:after="20"/>
              <w:ind w:left="20"/>
              <w:jc w:val="both"/>
            </w:pPr>
            <w:r>
              <w:rPr>
                <w:rFonts w:ascii="Times New Roman"/>
                <w:b w:val="false"/>
                <w:i w:val="false"/>
                <w:color w:val="000000"/>
                <w:sz w:val="20"/>
              </w:rPr>
              <w:t>
Социология как наука. Социальные общности.</w:t>
            </w:r>
          </w:p>
          <w:p>
            <w:pPr>
              <w:spacing w:after="20"/>
              <w:ind w:left="20"/>
              <w:jc w:val="both"/>
            </w:pPr>
            <w:r>
              <w:rPr>
                <w:rFonts w:ascii="Times New Roman"/>
                <w:b w:val="false"/>
                <w:i w:val="false"/>
                <w:color w:val="000000"/>
                <w:sz w:val="20"/>
              </w:rPr>
              <w:t>
Социальные и этнонациональные отношения.</w:t>
            </w:r>
          </w:p>
          <w:p>
            <w:pPr>
              <w:spacing w:after="20"/>
              <w:ind w:left="20"/>
              <w:jc w:val="both"/>
            </w:pPr>
            <w:r>
              <w:rPr>
                <w:rFonts w:ascii="Times New Roman"/>
                <w:b w:val="false"/>
                <w:i w:val="false"/>
                <w:color w:val="000000"/>
                <w:sz w:val="20"/>
              </w:rPr>
              <w:t xml:space="preserve">
Социальные процессы. Социальные институты и организации. </w:t>
            </w:r>
          </w:p>
          <w:p>
            <w:pPr>
              <w:spacing w:after="20"/>
              <w:ind w:left="20"/>
              <w:jc w:val="both"/>
            </w:pPr>
            <w:r>
              <w:rPr>
                <w:rFonts w:ascii="Times New Roman"/>
                <w:b w:val="false"/>
                <w:i w:val="false"/>
                <w:color w:val="000000"/>
                <w:sz w:val="20"/>
              </w:rPr>
              <w:t xml:space="preserve">
Личность: ее социальные роли и социальное поведение. </w:t>
            </w:r>
          </w:p>
          <w:p>
            <w:pPr>
              <w:spacing w:after="20"/>
              <w:ind w:left="20"/>
              <w:jc w:val="both"/>
            </w:pPr>
            <w:r>
              <w:rPr>
                <w:rFonts w:ascii="Times New Roman"/>
                <w:b w:val="false"/>
                <w:i w:val="false"/>
                <w:color w:val="000000"/>
                <w:sz w:val="20"/>
              </w:rPr>
              <w:t xml:space="preserve">
Предмет политологии. Политическая власть и властные отношения. Политическая система. </w:t>
            </w:r>
          </w:p>
          <w:p>
            <w:pPr>
              <w:spacing w:after="20"/>
              <w:ind w:left="20"/>
              <w:jc w:val="both"/>
            </w:pPr>
            <w:r>
              <w:rPr>
                <w:rFonts w:ascii="Times New Roman"/>
                <w:b w:val="false"/>
                <w:i w:val="false"/>
                <w:color w:val="000000"/>
                <w:sz w:val="20"/>
              </w:rPr>
              <w:t>
Социально-экономические процессы в Казахстане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представление о социологическом подходе в понимании закономерностей;</w:t>
            </w:r>
          </w:p>
          <w:p>
            <w:pPr>
              <w:spacing w:after="20"/>
              <w:ind w:left="20"/>
              <w:jc w:val="both"/>
            </w:pPr>
            <w:r>
              <w:rPr>
                <w:rFonts w:ascii="Times New Roman"/>
                <w:b w:val="false"/>
                <w:i w:val="false"/>
                <w:color w:val="000000"/>
                <w:sz w:val="20"/>
              </w:rPr>
              <w:t>
- представление о социальной структуре, социальном расслоении, социальном взаимодействии;</w:t>
            </w:r>
          </w:p>
          <w:p>
            <w:pPr>
              <w:spacing w:after="20"/>
              <w:ind w:left="20"/>
              <w:jc w:val="both"/>
            </w:pPr>
            <w:r>
              <w:rPr>
                <w:rFonts w:ascii="Times New Roman"/>
                <w:b w:val="false"/>
                <w:i w:val="false"/>
                <w:color w:val="000000"/>
                <w:sz w:val="20"/>
              </w:rPr>
              <w:t>
- знать особенности процесса социализации личности, формы регуляции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развивать социальные движения и другие факторы социального изменения и развития;</w:t>
            </w:r>
          </w:p>
          <w:p>
            <w:pPr>
              <w:spacing w:after="20"/>
              <w:ind w:left="20"/>
              <w:jc w:val="both"/>
            </w:pPr>
            <w:r>
              <w:rPr>
                <w:rFonts w:ascii="Times New Roman"/>
                <w:b w:val="false"/>
                <w:i w:val="false"/>
                <w:color w:val="000000"/>
                <w:sz w:val="20"/>
              </w:rPr>
              <w:t>
- выявлять сущность власти, субъекты политики, политические отношения и процессы (в Казахстане и в мире в целом);</w:t>
            </w:r>
          </w:p>
          <w:p>
            <w:pPr>
              <w:spacing w:after="20"/>
              <w:ind w:left="20"/>
              <w:jc w:val="both"/>
            </w:pPr>
            <w:r>
              <w:rPr>
                <w:rFonts w:ascii="Times New Roman"/>
                <w:b w:val="false"/>
                <w:i w:val="false"/>
                <w:color w:val="000000"/>
                <w:sz w:val="20"/>
              </w:rPr>
              <w:t>
- составить представление о политических системах и политических режимах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9</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экономики.</w:t>
            </w:r>
          </w:p>
          <w:p>
            <w:pPr>
              <w:spacing w:after="20"/>
              <w:ind w:left="20"/>
              <w:jc w:val="both"/>
            </w:pPr>
            <w:r>
              <w:rPr>
                <w:rFonts w:ascii="Times New Roman"/>
                <w:b w:val="false"/>
                <w:i w:val="false"/>
                <w:color w:val="000000"/>
                <w:sz w:val="20"/>
              </w:rPr>
              <w:t xml:space="preserve">
Цели, основные понятия, функции, сущность, принципы экономики. </w:t>
            </w:r>
          </w:p>
          <w:p>
            <w:pPr>
              <w:spacing w:after="20"/>
              <w:ind w:left="20"/>
              <w:jc w:val="both"/>
            </w:pPr>
            <w:r>
              <w:rPr>
                <w:rFonts w:ascii="Times New Roman"/>
                <w:b w:val="false"/>
                <w:i w:val="false"/>
                <w:color w:val="000000"/>
                <w:sz w:val="20"/>
              </w:rPr>
              <w:t>
Формы и виды собственности, управление собственностью.</w:t>
            </w:r>
          </w:p>
          <w:p>
            <w:pPr>
              <w:spacing w:after="20"/>
              <w:ind w:left="20"/>
              <w:jc w:val="both"/>
            </w:pPr>
            <w:r>
              <w:rPr>
                <w:rFonts w:ascii="Times New Roman"/>
                <w:b w:val="false"/>
                <w:i w:val="false"/>
                <w:color w:val="000000"/>
                <w:sz w:val="20"/>
              </w:rPr>
              <w:t xml:space="preserve">
Виды планов, их основные этапы, содержание, стратегическое планирование; методы экономического обоснования планов и разработки прогнозов. </w:t>
            </w:r>
          </w:p>
          <w:p>
            <w:pPr>
              <w:spacing w:after="20"/>
              <w:ind w:left="20"/>
              <w:jc w:val="both"/>
            </w:pPr>
            <w:r>
              <w:rPr>
                <w:rFonts w:ascii="Times New Roman"/>
                <w:b w:val="false"/>
                <w:i w:val="false"/>
                <w:color w:val="000000"/>
                <w:sz w:val="20"/>
              </w:rPr>
              <w:t xml:space="preserve">
Бизнес-планирование, экономический анализ, анализ состояния рынка товаров народного потребления и услуг. </w:t>
            </w:r>
          </w:p>
          <w:p>
            <w:pPr>
              <w:spacing w:after="20"/>
              <w:ind w:left="20"/>
              <w:jc w:val="both"/>
            </w:pPr>
            <w:r>
              <w:rPr>
                <w:rFonts w:ascii="Times New Roman"/>
                <w:b w:val="false"/>
                <w:i w:val="false"/>
                <w:color w:val="000000"/>
                <w:sz w:val="20"/>
              </w:rPr>
              <w:t>
Рыночная инфраструктура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общие положения экономической теории;</w:t>
            </w:r>
          </w:p>
          <w:p>
            <w:pPr>
              <w:spacing w:after="20"/>
              <w:ind w:left="20"/>
              <w:jc w:val="both"/>
            </w:pPr>
            <w:r>
              <w:rPr>
                <w:rFonts w:ascii="Times New Roman"/>
                <w:b w:val="false"/>
                <w:i w:val="false"/>
                <w:color w:val="000000"/>
                <w:sz w:val="20"/>
              </w:rPr>
              <w:t>
- экономические ситуации в стране и за рубежом;</w:t>
            </w:r>
          </w:p>
          <w:p>
            <w:pPr>
              <w:spacing w:after="20"/>
              <w:ind w:left="20"/>
              <w:jc w:val="both"/>
            </w:pPr>
            <w:r>
              <w:rPr>
                <w:rFonts w:ascii="Times New Roman"/>
                <w:b w:val="false"/>
                <w:i w:val="false"/>
                <w:color w:val="000000"/>
                <w:sz w:val="20"/>
              </w:rPr>
              <w:t>
- основы макро и микроэкономики, о налоговой, денежно-кредитной, социальной и инвестиционной политике.</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находить и использовать экономическую информацию, необходимую для ориентации в своей профессиональной деятельности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СЭД 05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Основы права.</w:t>
            </w:r>
          </w:p>
          <w:p>
            <w:pPr>
              <w:spacing w:after="20"/>
              <w:ind w:left="20"/>
              <w:jc w:val="both"/>
            </w:pPr>
            <w:r>
              <w:rPr>
                <w:rFonts w:ascii="Times New Roman"/>
                <w:b w:val="false"/>
                <w:i w:val="false"/>
                <w:color w:val="000000"/>
                <w:sz w:val="20"/>
              </w:rPr>
              <w:t xml:space="preserve">
Право, понятие, система, источники. Конституция Республики Казахстан – ядро правовой системы. </w:t>
            </w:r>
          </w:p>
          <w:p>
            <w:pPr>
              <w:spacing w:after="20"/>
              <w:ind w:left="20"/>
              <w:jc w:val="both"/>
            </w:pPr>
            <w:r>
              <w:rPr>
                <w:rFonts w:ascii="Times New Roman"/>
                <w:b w:val="false"/>
                <w:i w:val="false"/>
                <w:color w:val="000000"/>
                <w:sz w:val="20"/>
              </w:rPr>
              <w:t>
Всеобщая декларация прав человека, личность, право, правовое государство, юридическая ответственность и ее виды, основные отрасли права, судебная система Республики Казахстан, правоохранительные органы.</w:t>
            </w:r>
          </w:p>
          <w:p>
            <w:pPr>
              <w:spacing w:after="20"/>
              <w:ind w:left="20"/>
              <w:jc w:val="both"/>
            </w:pPr>
            <w:r>
              <w:rPr>
                <w:rFonts w:ascii="Times New Roman"/>
                <w:b w:val="false"/>
                <w:i w:val="false"/>
                <w:color w:val="000000"/>
                <w:sz w:val="20"/>
              </w:rPr>
              <w:t>
Военное законодательство, виды ответственности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права и свободы человека и гражданина, механизмы их реализации;</w:t>
            </w:r>
          </w:p>
          <w:p>
            <w:pPr>
              <w:spacing w:after="20"/>
              <w:ind w:left="20"/>
              <w:jc w:val="both"/>
            </w:pPr>
            <w:r>
              <w:rPr>
                <w:rFonts w:ascii="Times New Roman"/>
                <w:b w:val="false"/>
                <w:i w:val="false"/>
                <w:color w:val="000000"/>
                <w:sz w:val="20"/>
              </w:rPr>
              <w:t>
- знать правовые и нравственно-этические нормы в сфере профессиональной деятельности;</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уметь использовать нормативно-правовые документы, регламентирующие профессиональную деятельность специалиста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1</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ОПД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Общепрофессиональные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Информатика и информационные технологии</w:t>
            </w:r>
          </w:p>
          <w:p>
            <w:pPr>
              <w:spacing w:after="20"/>
              <w:ind w:left="20"/>
              <w:jc w:val="both"/>
            </w:pPr>
            <w:r>
              <w:rPr>
                <w:rFonts w:ascii="Times New Roman"/>
                <w:b w:val="false"/>
                <w:i w:val="false"/>
                <w:color w:val="000000"/>
                <w:sz w:val="20"/>
              </w:rPr>
              <w:t>
Общие сведения о современных компьютерах и их характеристики. Операционная система персонального компьютера. Магнитные диски и их системные области. Пакетные командные файлы и их внутренние команды. Сервисная команда - NORTONCOMMANDER (NC). Программы архивации разархивации файлов. Редакторы текстов. Интегрированная программная оболочка WINDOWS. Тенденции и перспективы развития информатики за рубежом. Электронные таблицы EXCEL. Работа по вводу формул. Техника безопасности при работе с компьютерами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основные положения концепции построения и использования операционной системы Windows;</w:t>
            </w:r>
          </w:p>
          <w:p>
            <w:pPr>
              <w:spacing w:after="20"/>
              <w:ind w:left="20"/>
              <w:jc w:val="both"/>
            </w:pPr>
            <w:r>
              <w:rPr>
                <w:rFonts w:ascii="Times New Roman"/>
                <w:b w:val="false"/>
                <w:i w:val="false"/>
                <w:color w:val="000000"/>
                <w:sz w:val="20"/>
              </w:rPr>
              <w:t>
- объекты Windows: папка, файл, приложение, документ;</w:t>
            </w:r>
          </w:p>
          <w:p>
            <w:pPr>
              <w:spacing w:after="20"/>
              <w:ind w:left="20"/>
              <w:jc w:val="both"/>
            </w:pPr>
            <w:r>
              <w:rPr>
                <w:rFonts w:ascii="Times New Roman"/>
                <w:b w:val="false"/>
                <w:i w:val="false"/>
                <w:color w:val="000000"/>
                <w:sz w:val="20"/>
              </w:rPr>
              <w:t>
- роль буфера обмена в среде Windows;</w:t>
            </w:r>
          </w:p>
          <w:p>
            <w:pPr>
              <w:spacing w:after="20"/>
              <w:ind w:left="20"/>
              <w:jc w:val="both"/>
            </w:pPr>
            <w:r>
              <w:rPr>
                <w:rFonts w:ascii="Times New Roman"/>
                <w:b w:val="false"/>
                <w:i w:val="false"/>
                <w:color w:val="000000"/>
                <w:sz w:val="20"/>
              </w:rPr>
              <w:t>
- назначение программы “Проводник”;</w:t>
            </w:r>
          </w:p>
          <w:p>
            <w:pPr>
              <w:spacing w:after="20"/>
              <w:ind w:left="20"/>
              <w:jc w:val="both"/>
            </w:pPr>
            <w:r>
              <w:rPr>
                <w:rFonts w:ascii="Times New Roman"/>
                <w:b w:val="false"/>
                <w:i w:val="false"/>
                <w:color w:val="000000"/>
                <w:sz w:val="20"/>
              </w:rPr>
              <w:t>
- основные возможности стандартных программ Windows;</w:t>
            </w:r>
          </w:p>
          <w:p>
            <w:pPr>
              <w:spacing w:after="20"/>
              <w:ind w:left="20"/>
              <w:jc w:val="both"/>
            </w:pPr>
            <w:r>
              <w:rPr>
                <w:rFonts w:ascii="Times New Roman"/>
                <w:b w:val="false"/>
                <w:i w:val="false"/>
                <w:color w:val="000000"/>
                <w:sz w:val="20"/>
              </w:rPr>
              <w:t>
- создание и сохранение документов;</w:t>
            </w:r>
          </w:p>
          <w:p>
            <w:pPr>
              <w:spacing w:after="20"/>
              <w:ind w:left="20"/>
              <w:jc w:val="both"/>
            </w:pPr>
            <w:r>
              <w:rPr>
                <w:rFonts w:ascii="Times New Roman"/>
                <w:b w:val="false"/>
                <w:i w:val="false"/>
                <w:color w:val="000000"/>
                <w:sz w:val="20"/>
              </w:rPr>
              <w:t>
- форматирование символов и абзацев;</w:t>
            </w:r>
          </w:p>
          <w:p>
            <w:pPr>
              <w:spacing w:after="20"/>
              <w:ind w:left="20"/>
              <w:jc w:val="both"/>
            </w:pPr>
            <w:r>
              <w:rPr>
                <w:rFonts w:ascii="Times New Roman"/>
                <w:b w:val="false"/>
                <w:i w:val="false"/>
                <w:color w:val="000000"/>
                <w:sz w:val="20"/>
              </w:rPr>
              <w:t>
- создание и редактирование таблиц;</w:t>
            </w:r>
          </w:p>
          <w:p>
            <w:pPr>
              <w:spacing w:after="20"/>
              <w:ind w:left="20"/>
              <w:jc w:val="both"/>
            </w:pPr>
            <w:r>
              <w:rPr>
                <w:rFonts w:ascii="Times New Roman"/>
                <w:b w:val="false"/>
                <w:i w:val="false"/>
                <w:color w:val="000000"/>
                <w:sz w:val="20"/>
              </w:rPr>
              <w:t>
- печать документа в редакторе Word;</w:t>
            </w:r>
          </w:p>
          <w:p>
            <w:pPr>
              <w:spacing w:after="20"/>
              <w:ind w:left="20"/>
              <w:jc w:val="both"/>
            </w:pPr>
            <w:r>
              <w:rPr>
                <w:rFonts w:ascii="Times New Roman"/>
                <w:b w:val="false"/>
                <w:i w:val="false"/>
                <w:color w:val="000000"/>
                <w:sz w:val="20"/>
              </w:rPr>
              <w:t>
- построение диаграмм, изменения размеров и типа диаграммы, редактирование диаграмм, условия подготовки диаграммы к печати;</w:t>
            </w:r>
          </w:p>
          <w:p>
            <w:pPr>
              <w:spacing w:after="20"/>
              <w:ind w:left="20"/>
              <w:jc w:val="both"/>
            </w:pPr>
            <w:r>
              <w:rPr>
                <w:rFonts w:ascii="Times New Roman"/>
                <w:b w:val="false"/>
                <w:i w:val="false"/>
                <w:color w:val="000000"/>
                <w:sz w:val="20"/>
              </w:rPr>
              <w:t>
-рисование объектов, объединение и соединение объектов, изменение формы объектов, редактирование объектов;</w:t>
            </w:r>
          </w:p>
          <w:p>
            <w:pPr>
              <w:spacing w:after="20"/>
              <w:ind w:left="20"/>
              <w:jc w:val="both"/>
            </w:pPr>
            <w:r>
              <w:rPr>
                <w:rFonts w:ascii="Times New Roman"/>
                <w:b w:val="false"/>
                <w:i w:val="false"/>
                <w:color w:val="000000"/>
                <w:sz w:val="20"/>
              </w:rPr>
              <w:t>
- характеристику компьютерных вирусов;</w:t>
            </w:r>
          </w:p>
          <w:p>
            <w:pPr>
              <w:spacing w:after="20"/>
              <w:ind w:left="20"/>
              <w:jc w:val="both"/>
            </w:pPr>
            <w:r>
              <w:rPr>
                <w:rFonts w:ascii="Times New Roman"/>
                <w:b w:val="false"/>
                <w:i w:val="false"/>
                <w:color w:val="000000"/>
                <w:sz w:val="20"/>
              </w:rPr>
              <w:t>
- основные виды компьютерных вирусов;</w:t>
            </w:r>
          </w:p>
          <w:p>
            <w:pPr>
              <w:spacing w:after="20"/>
              <w:ind w:left="20"/>
              <w:jc w:val="both"/>
            </w:pPr>
            <w:r>
              <w:rPr>
                <w:rFonts w:ascii="Times New Roman"/>
                <w:b w:val="false"/>
                <w:i w:val="false"/>
                <w:color w:val="000000"/>
                <w:sz w:val="20"/>
              </w:rPr>
              <w:t>
- использование программы- архиватора;</w:t>
            </w:r>
          </w:p>
          <w:p>
            <w:pPr>
              <w:spacing w:after="20"/>
              <w:ind w:left="20"/>
              <w:jc w:val="both"/>
            </w:pPr>
            <w:r>
              <w:rPr>
                <w:rFonts w:ascii="Times New Roman"/>
                <w:b w:val="false"/>
                <w:i w:val="false"/>
                <w:color w:val="000000"/>
                <w:sz w:val="20"/>
              </w:rPr>
              <w:t>
- компьютерные сети;</w:t>
            </w:r>
          </w:p>
          <w:p>
            <w:pPr>
              <w:spacing w:after="20"/>
              <w:ind w:left="20"/>
              <w:jc w:val="both"/>
            </w:pPr>
            <w:r>
              <w:rPr>
                <w:rFonts w:ascii="Times New Roman"/>
                <w:b w:val="false"/>
                <w:i w:val="false"/>
                <w:color w:val="000000"/>
                <w:sz w:val="20"/>
              </w:rPr>
              <w:t>
- появление и развитие Интернета;</w:t>
            </w:r>
          </w:p>
          <w:p>
            <w:pPr>
              <w:spacing w:after="20"/>
              <w:ind w:left="20"/>
              <w:jc w:val="both"/>
            </w:pPr>
            <w:r>
              <w:rPr>
                <w:rFonts w:ascii="Times New Roman"/>
                <w:b w:val="false"/>
                <w:i w:val="false"/>
                <w:color w:val="000000"/>
                <w:sz w:val="20"/>
              </w:rPr>
              <w:t>
- основные принципы работы сети Интернет.</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работать с программой “Проводник”;</w:t>
            </w:r>
          </w:p>
          <w:p>
            <w:pPr>
              <w:spacing w:after="20"/>
              <w:ind w:left="20"/>
              <w:jc w:val="both"/>
            </w:pPr>
            <w:r>
              <w:rPr>
                <w:rFonts w:ascii="Times New Roman"/>
                <w:b w:val="false"/>
                <w:i w:val="false"/>
                <w:color w:val="000000"/>
                <w:sz w:val="20"/>
              </w:rPr>
              <w:t>
- настроить разрешения и цветов экрана, цветовой гаммы;</w:t>
            </w:r>
          </w:p>
          <w:p>
            <w:pPr>
              <w:spacing w:after="20"/>
              <w:ind w:left="20"/>
              <w:jc w:val="both"/>
            </w:pPr>
            <w:r>
              <w:rPr>
                <w:rFonts w:ascii="Times New Roman"/>
                <w:b w:val="false"/>
                <w:i w:val="false"/>
                <w:color w:val="000000"/>
                <w:sz w:val="20"/>
              </w:rPr>
              <w:t>
- настроить звуковое оформление;</w:t>
            </w:r>
          </w:p>
          <w:p>
            <w:pPr>
              <w:spacing w:after="20"/>
              <w:ind w:left="20"/>
              <w:jc w:val="both"/>
            </w:pPr>
            <w:r>
              <w:rPr>
                <w:rFonts w:ascii="Times New Roman"/>
                <w:b w:val="false"/>
                <w:i w:val="false"/>
                <w:color w:val="000000"/>
                <w:sz w:val="20"/>
              </w:rPr>
              <w:t>
- перемещать и копировать фрагменты с использованием мыши;</w:t>
            </w:r>
          </w:p>
          <w:p>
            <w:pPr>
              <w:spacing w:after="20"/>
              <w:ind w:left="20"/>
              <w:jc w:val="both"/>
            </w:pPr>
            <w:r>
              <w:rPr>
                <w:rFonts w:ascii="Times New Roman"/>
                <w:b w:val="false"/>
                <w:i w:val="false"/>
                <w:color w:val="000000"/>
                <w:sz w:val="20"/>
              </w:rPr>
              <w:t>
- форматировать символы и абзацы;</w:t>
            </w:r>
          </w:p>
          <w:p>
            <w:pPr>
              <w:spacing w:after="20"/>
              <w:ind w:left="20"/>
              <w:jc w:val="both"/>
            </w:pPr>
            <w:r>
              <w:rPr>
                <w:rFonts w:ascii="Times New Roman"/>
                <w:b w:val="false"/>
                <w:i w:val="false"/>
                <w:color w:val="000000"/>
                <w:sz w:val="20"/>
              </w:rPr>
              <w:t>
- копировать формат символов и абзаца;</w:t>
            </w:r>
          </w:p>
          <w:p>
            <w:pPr>
              <w:spacing w:after="20"/>
              <w:ind w:left="20"/>
              <w:jc w:val="both"/>
            </w:pPr>
            <w:r>
              <w:rPr>
                <w:rFonts w:ascii="Times New Roman"/>
                <w:b w:val="false"/>
                <w:i w:val="false"/>
                <w:color w:val="000000"/>
                <w:sz w:val="20"/>
              </w:rPr>
              <w:t>
- проверять грамматику и орфографию текста;</w:t>
            </w:r>
          </w:p>
          <w:p>
            <w:pPr>
              <w:spacing w:after="20"/>
              <w:ind w:left="20"/>
              <w:jc w:val="both"/>
            </w:pPr>
            <w:r>
              <w:rPr>
                <w:rFonts w:ascii="Times New Roman"/>
                <w:b w:val="false"/>
                <w:i w:val="false"/>
                <w:color w:val="000000"/>
                <w:sz w:val="20"/>
              </w:rPr>
              <w:t>
- использовать функции автозамены;</w:t>
            </w:r>
          </w:p>
          <w:p>
            <w:pPr>
              <w:spacing w:after="20"/>
              <w:ind w:left="20"/>
              <w:jc w:val="both"/>
            </w:pPr>
            <w:r>
              <w:rPr>
                <w:rFonts w:ascii="Times New Roman"/>
                <w:b w:val="false"/>
                <w:i w:val="false"/>
                <w:color w:val="000000"/>
                <w:sz w:val="20"/>
              </w:rPr>
              <w:t>
- создавать колонтитулы;</w:t>
            </w:r>
          </w:p>
          <w:p>
            <w:pPr>
              <w:spacing w:after="20"/>
              <w:ind w:left="20"/>
              <w:jc w:val="both"/>
            </w:pPr>
            <w:r>
              <w:rPr>
                <w:rFonts w:ascii="Times New Roman"/>
                <w:b w:val="false"/>
                <w:i w:val="false"/>
                <w:color w:val="000000"/>
                <w:sz w:val="20"/>
              </w:rPr>
              <w:t>
- создавать книги и брошюры текстовых документов;</w:t>
            </w:r>
          </w:p>
          <w:p>
            <w:pPr>
              <w:spacing w:after="20"/>
              <w:ind w:left="20"/>
              <w:jc w:val="both"/>
            </w:pPr>
            <w:r>
              <w:rPr>
                <w:rFonts w:ascii="Times New Roman"/>
                <w:b w:val="false"/>
                <w:i w:val="false"/>
                <w:color w:val="000000"/>
                <w:sz w:val="20"/>
              </w:rPr>
              <w:t>
- создавать графики и диаграммы;</w:t>
            </w:r>
          </w:p>
          <w:p>
            <w:pPr>
              <w:spacing w:after="20"/>
              <w:ind w:left="20"/>
              <w:jc w:val="both"/>
            </w:pPr>
            <w:r>
              <w:rPr>
                <w:rFonts w:ascii="Times New Roman"/>
                <w:b w:val="false"/>
                <w:i w:val="false"/>
                <w:color w:val="000000"/>
                <w:sz w:val="20"/>
              </w:rPr>
              <w:t>
- работать с иллюстрациями;</w:t>
            </w:r>
          </w:p>
          <w:p>
            <w:pPr>
              <w:spacing w:after="20"/>
              <w:ind w:left="20"/>
              <w:jc w:val="both"/>
            </w:pPr>
            <w:r>
              <w:rPr>
                <w:rFonts w:ascii="Times New Roman"/>
                <w:b w:val="false"/>
                <w:i w:val="false"/>
                <w:color w:val="000000"/>
                <w:sz w:val="20"/>
              </w:rPr>
              <w:t>
- работать с объектами;</w:t>
            </w:r>
          </w:p>
          <w:p>
            <w:pPr>
              <w:spacing w:after="20"/>
              <w:ind w:left="20"/>
              <w:jc w:val="both"/>
            </w:pPr>
            <w:r>
              <w:rPr>
                <w:rFonts w:ascii="Times New Roman"/>
                <w:b w:val="false"/>
                <w:i w:val="false"/>
                <w:color w:val="000000"/>
                <w:sz w:val="20"/>
              </w:rPr>
              <w:t>
- работать с антивирусными программами;</w:t>
            </w:r>
          </w:p>
          <w:p>
            <w:pPr>
              <w:spacing w:after="20"/>
              <w:ind w:left="20"/>
              <w:jc w:val="both"/>
            </w:pPr>
            <w:r>
              <w:rPr>
                <w:rFonts w:ascii="Times New Roman"/>
                <w:b w:val="false"/>
                <w:i w:val="false"/>
                <w:color w:val="000000"/>
                <w:sz w:val="20"/>
              </w:rPr>
              <w:t>
- производить подключения к сети Интернет;</w:t>
            </w:r>
          </w:p>
          <w:p>
            <w:pPr>
              <w:spacing w:after="20"/>
              <w:ind w:left="20"/>
              <w:jc w:val="both"/>
            </w:pPr>
            <w:r>
              <w:rPr>
                <w:rFonts w:ascii="Times New Roman"/>
                <w:b w:val="false"/>
                <w:i w:val="false"/>
                <w:color w:val="000000"/>
                <w:sz w:val="20"/>
              </w:rPr>
              <w:t>
- настроить модемы;</w:t>
            </w:r>
          </w:p>
          <w:p>
            <w:pPr>
              <w:spacing w:after="20"/>
              <w:ind w:left="20"/>
              <w:jc w:val="both"/>
            </w:pPr>
            <w:r>
              <w:rPr>
                <w:rFonts w:ascii="Times New Roman"/>
                <w:b w:val="false"/>
                <w:i w:val="false"/>
                <w:color w:val="000000"/>
                <w:sz w:val="20"/>
              </w:rPr>
              <w:t>
- настроить соединения с узлом Интернета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ОПД 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Менеджмент</w:t>
            </w:r>
          </w:p>
          <w:p>
            <w:pPr>
              <w:spacing w:after="20"/>
              <w:ind w:left="20"/>
              <w:jc w:val="both"/>
            </w:pPr>
            <w:r>
              <w:rPr>
                <w:rFonts w:ascii="Times New Roman"/>
                <w:b w:val="false"/>
                <w:i w:val="false"/>
                <w:color w:val="000000"/>
                <w:sz w:val="20"/>
              </w:rPr>
              <w:t>
Цели, основные понятия, функции, сущность и основные составляющие менеджмента.</w:t>
            </w:r>
          </w:p>
          <w:p>
            <w:pPr>
              <w:spacing w:after="20"/>
              <w:ind w:left="20"/>
              <w:jc w:val="both"/>
            </w:pPr>
            <w:r>
              <w:rPr>
                <w:rFonts w:ascii="Times New Roman"/>
                <w:b w:val="false"/>
                <w:i w:val="false"/>
                <w:color w:val="000000"/>
                <w:sz w:val="20"/>
              </w:rPr>
              <w:t>
Основные характеристики системы управления, организация и уровни управления.</w:t>
            </w:r>
          </w:p>
          <w:p>
            <w:pPr>
              <w:spacing w:after="20"/>
              <w:ind w:left="20"/>
              <w:jc w:val="both"/>
            </w:pPr>
            <w:r>
              <w:rPr>
                <w:rFonts w:ascii="Times New Roman"/>
                <w:b w:val="false"/>
                <w:i w:val="false"/>
                <w:color w:val="000000"/>
                <w:sz w:val="20"/>
              </w:rPr>
              <w:t xml:space="preserve">
Виды планов, их основные этапы, содержание, стратегическое планирование. </w:t>
            </w:r>
          </w:p>
          <w:p>
            <w:pPr>
              <w:spacing w:after="20"/>
              <w:ind w:left="20"/>
              <w:jc w:val="both"/>
            </w:pPr>
            <w:r>
              <w:rPr>
                <w:rFonts w:ascii="Times New Roman"/>
                <w:b w:val="false"/>
                <w:i w:val="false"/>
                <w:color w:val="000000"/>
                <w:sz w:val="20"/>
              </w:rPr>
              <w:t xml:space="preserve">
Методы обоснования планов и разработки прогнозов. </w:t>
            </w:r>
          </w:p>
          <w:p>
            <w:pPr>
              <w:spacing w:after="20"/>
              <w:ind w:left="20"/>
              <w:jc w:val="both"/>
            </w:pPr>
            <w:r>
              <w:rPr>
                <w:rFonts w:ascii="Times New Roman"/>
                <w:b w:val="false"/>
                <w:i w:val="false"/>
                <w:color w:val="000000"/>
                <w:sz w:val="20"/>
              </w:rPr>
              <w:t>
Анализ деятельности организаций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Знания:</w:t>
            </w:r>
          </w:p>
          <w:p>
            <w:pPr>
              <w:spacing w:after="20"/>
              <w:ind w:left="20"/>
              <w:jc w:val="both"/>
            </w:pPr>
            <w:r>
              <w:rPr>
                <w:rFonts w:ascii="Times New Roman"/>
                <w:b w:val="false"/>
                <w:i w:val="false"/>
                <w:color w:val="000000"/>
                <w:sz w:val="20"/>
              </w:rPr>
              <w:t>
- современные подходы, теории модели управления, характеризовать возможные тенденции развития менеджмента и управленческой науки;</w:t>
            </w:r>
          </w:p>
          <w:p>
            <w:pPr>
              <w:spacing w:after="20"/>
              <w:ind w:left="20"/>
              <w:jc w:val="both"/>
            </w:pPr>
            <w:r>
              <w:rPr>
                <w:rFonts w:ascii="Times New Roman"/>
                <w:b w:val="false"/>
                <w:i w:val="false"/>
                <w:color w:val="000000"/>
                <w:sz w:val="20"/>
              </w:rPr>
              <w:t>
- принципы функционирования и структуру системы менеджмента;</w:t>
            </w:r>
          </w:p>
          <w:p>
            <w:pPr>
              <w:spacing w:after="20"/>
              <w:ind w:left="20"/>
              <w:jc w:val="both"/>
            </w:pPr>
            <w:r>
              <w:rPr>
                <w:rFonts w:ascii="Times New Roman"/>
                <w:b w:val="false"/>
                <w:i w:val="false"/>
                <w:color w:val="000000"/>
                <w:sz w:val="20"/>
              </w:rPr>
              <w:t>
- функции, процессы и технологии менеджмента</w:t>
            </w:r>
          </w:p>
          <w:p>
            <w:pPr>
              <w:spacing w:after="20"/>
              <w:ind w:left="20"/>
              <w:jc w:val="both"/>
            </w:pPr>
            <w:r>
              <w:rPr>
                <w:rFonts w:ascii="Times New Roman"/>
                <w:b w:val="false"/>
                <w:i w:val="false"/>
                <w:color w:val="000000"/>
                <w:sz w:val="20"/>
              </w:rPr>
              <w:t>
</w:t>
            </w:r>
            <w:r>
              <w:rPr>
                <w:rFonts w:ascii="Times New Roman"/>
                <w:b/>
                <w:i w:val="false"/>
                <w:color w:val="000000"/>
                <w:sz w:val="20"/>
              </w:rPr>
              <w:t>Умения:</w:t>
            </w:r>
          </w:p>
          <w:p>
            <w:pPr>
              <w:spacing w:after="20"/>
              <w:ind w:left="20"/>
              <w:jc w:val="both"/>
            </w:pPr>
            <w:r>
              <w:rPr>
                <w:rFonts w:ascii="Times New Roman"/>
                <w:b w:val="false"/>
                <w:i w:val="false"/>
                <w:color w:val="000000"/>
                <w:sz w:val="20"/>
              </w:rPr>
              <w:t>
- анализировать управленческие ситуации и процессы;</w:t>
            </w:r>
          </w:p>
          <w:p>
            <w:pPr>
              <w:spacing w:after="20"/>
              <w:ind w:left="20"/>
              <w:jc w:val="both"/>
            </w:pPr>
            <w:r>
              <w:rPr>
                <w:rFonts w:ascii="Times New Roman"/>
                <w:b w:val="false"/>
                <w:i w:val="false"/>
                <w:color w:val="000000"/>
                <w:sz w:val="20"/>
              </w:rPr>
              <w:t>
- определять действия факторов микро- и макроокружения в них;</w:t>
            </w:r>
          </w:p>
          <w:p>
            <w:pPr>
              <w:spacing w:after="20"/>
              <w:ind w:left="20"/>
              <w:jc w:val="both"/>
            </w:pPr>
            <w:r>
              <w:rPr>
                <w:rFonts w:ascii="Times New Roman"/>
                <w:b w:val="false"/>
                <w:i w:val="false"/>
                <w:color w:val="000000"/>
                <w:sz w:val="20"/>
              </w:rPr>
              <w:t>
- выбирать и комбинировать модели, способы и технологии управления в зависимости от ситуации;</w:t>
            </w:r>
          </w:p>
          <w:p>
            <w:pPr>
              <w:spacing w:after="20"/>
              <w:ind w:left="20"/>
              <w:jc w:val="both"/>
            </w:pPr>
            <w:r>
              <w:rPr>
                <w:rFonts w:ascii="Times New Roman"/>
                <w:b w:val="false"/>
                <w:i w:val="false"/>
                <w:color w:val="000000"/>
                <w:sz w:val="20"/>
              </w:rPr>
              <w:t>
- применять на практике рекомендации теории менеджмента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3</w:t>
            </w:r>
          </w:p>
          <w:p>
            <w:pPr>
              <w:spacing w:after="20"/>
              <w:ind w:left="20"/>
              <w:jc w:val="both"/>
            </w:pPr>
            <w:r>
              <w:rPr>
                <w:rFonts w:ascii="Times New Roman"/>
                <w:b w:val="false"/>
                <w:i w:val="false"/>
                <w:color w:val="000000"/>
                <w:sz w:val="20"/>
              </w:rPr>
              <w:t>
БК 4</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СД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Специальные дисциплины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СД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 дисциплины определяющие боевую подготовку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 ПК1</w:t>
            </w:r>
          </w:p>
          <w:p>
            <w:pPr>
              <w:spacing w:after="20"/>
              <w:ind w:left="20"/>
              <w:jc w:val="both"/>
            </w:pPr>
            <w:r>
              <w:rPr>
                <w:rFonts w:ascii="Times New Roman"/>
                <w:b w:val="false"/>
                <w:i w:val="false"/>
                <w:color w:val="000000"/>
                <w:sz w:val="20"/>
              </w:rPr>
              <w:t>
БК 6 ПК2</w:t>
            </w:r>
          </w:p>
          <w:p>
            <w:pPr>
              <w:spacing w:after="20"/>
              <w:ind w:left="20"/>
              <w:jc w:val="both"/>
            </w:pPr>
            <w:r>
              <w:rPr>
                <w:rFonts w:ascii="Times New Roman"/>
                <w:b w:val="false"/>
                <w:i w:val="false"/>
                <w:color w:val="000000"/>
                <w:sz w:val="20"/>
              </w:rPr>
              <w:t>
БК 7 ПК3</w:t>
            </w:r>
          </w:p>
          <w:p>
            <w:pPr>
              <w:spacing w:after="20"/>
              <w:ind w:left="20"/>
              <w:jc w:val="both"/>
            </w:pPr>
            <w:r>
              <w:rPr>
                <w:rFonts w:ascii="Times New Roman"/>
                <w:b w:val="false"/>
                <w:i w:val="false"/>
                <w:color w:val="000000"/>
                <w:sz w:val="20"/>
              </w:rPr>
              <w:t>
БК 8 ПК5</w:t>
            </w:r>
          </w:p>
          <w:p>
            <w:pPr>
              <w:spacing w:after="20"/>
              <w:ind w:left="20"/>
              <w:jc w:val="both"/>
            </w:pPr>
            <w:r>
              <w:rPr>
                <w:rFonts w:ascii="Times New Roman"/>
                <w:b w:val="false"/>
                <w:i w:val="false"/>
                <w:color w:val="000000"/>
                <w:sz w:val="20"/>
              </w:rPr>
              <w:t>
БК 9 ПК6</w:t>
            </w:r>
          </w:p>
          <w:p>
            <w:pPr>
              <w:spacing w:after="20"/>
              <w:ind w:left="20"/>
              <w:jc w:val="both"/>
            </w:pPr>
            <w:r>
              <w:rPr>
                <w:rFonts w:ascii="Times New Roman"/>
                <w:b w:val="false"/>
                <w:i w:val="false"/>
                <w:color w:val="000000"/>
                <w:sz w:val="20"/>
              </w:rPr>
              <w:t>
БК 10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ВС 00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Войсковая стажировка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Выполнении должностных обязанностей в войсковых частях Министерства обороны Республики Казахстан согласно должностному предназначению.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Навыки</w:t>
            </w:r>
          </w:p>
          <w:p>
            <w:pPr>
              <w:spacing w:after="20"/>
              <w:ind w:left="20"/>
              <w:jc w:val="both"/>
            </w:pPr>
            <w:r>
              <w:rPr>
                <w:rFonts w:ascii="Times New Roman"/>
                <w:b w:val="false"/>
                <w:i w:val="false"/>
                <w:color w:val="000000"/>
                <w:sz w:val="20"/>
              </w:rPr>
              <w:t>
- приобретение кадетами практики в исполнении служебных обязанностей в войсках в должности командира мотострелкового отделения (взвода);</w:t>
            </w:r>
          </w:p>
          <w:p>
            <w:pPr>
              <w:spacing w:after="20"/>
              <w:ind w:left="20"/>
              <w:jc w:val="both"/>
            </w:pPr>
            <w:r>
              <w:rPr>
                <w:rFonts w:ascii="Times New Roman"/>
                <w:b w:val="false"/>
                <w:i w:val="false"/>
                <w:color w:val="000000"/>
                <w:sz w:val="20"/>
              </w:rPr>
              <w:t>
- совершенствование полевой выучки и практических навыков кадетов в организации и проведении по боевой подготовке;</w:t>
            </w:r>
          </w:p>
          <w:p>
            <w:pPr>
              <w:spacing w:after="20"/>
              <w:ind w:left="20"/>
              <w:jc w:val="both"/>
            </w:pPr>
            <w:r>
              <w:rPr>
                <w:rFonts w:ascii="Times New Roman"/>
                <w:b w:val="false"/>
                <w:i w:val="false"/>
                <w:color w:val="000000"/>
                <w:sz w:val="20"/>
              </w:rPr>
              <w:t>
- приобретение навыков в планировании и организации боевой подготовки в подразделении (части), организации службы войск, жизни и быта личного состава в строгом соответствии с требованиями уставов Вооруженных Сил Республики Казахстан;</w:t>
            </w:r>
          </w:p>
          <w:p>
            <w:pPr>
              <w:spacing w:after="20"/>
              <w:ind w:left="20"/>
              <w:jc w:val="both"/>
            </w:pPr>
            <w:r>
              <w:rPr>
                <w:rFonts w:ascii="Times New Roman"/>
                <w:b w:val="false"/>
                <w:i w:val="false"/>
                <w:color w:val="000000"/>
                <w:sz w:val="20"/>
              </w:rPr>
              <w:t>
- совершенствование навыков в организации эксплуатации, ремонта и сбережения</w:t>
            </w:r>
          </w:p>
          <w:p>
            <w:pPr>
              <w:spacing w:after="20"/>
              <w:ind w:left="20"/>
              <w:jc w:val="both"/>
            </w:pPr>
            <w:r>
              <w:rPr>
                <w:rFonts w:ascii="Times New Roman"/>
                <w:b w:val="false"/>
                <w:i w:val="false"/>
                <w:color w:val="000000"/>
                <w:sz w:val="20"/>
              </w:rPr>
              <w:t>
военной техники, вооружения и их использовании во всех видах боя;</w:t>
            </w:r>
          </w:p>
          <w:p>
            <w:pPr>
              <w:spacing w:after="20"/>
              <w:ind w:left="20"/>
              <w:jc w:val="both"/>
            </w:pPr>
            <w:r>
              <w:rPr>
                <w:rFonts w:ascii="Times New Roman"/>
                <w:b w:val="false"/>
                <w:i w:val="false"/>
                <w:color w:val="000000"/>
                <w:sz w:val="20"/>
              </w:rPr>
              <w:t>
- совершенствование навыков в организации и проведении воинского воспитания в подразделении;</w:t>
            </w:r>
          </w:p>
          <w:p>
            <w:pPr>
              <w:spacing w:after="20"/>
              <w:ind w:left="20"/>
              <w:jc w:val="both"/>
            </w:pPr>
            <w:r>
              <w:rPr>
                <w:rFonts w:ascii="Times New Roman"/>
                <w:b w:val="false"/>
                <w:i w:val="false"/>
                <w:color w:val="000000"/>
                <w:sz w:val="20"/>
              </w:rPr>
              <w:t>
- изучение опыта работы командиров по обеспечению боевой подготовки, укреплению воинской дисциплины, организованности и порядка в подразделениях.</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БК 5 ПК1</w:t>
            </w:r>
          </w:p>
          <w:p>
            <w:pPr>
              <w:spacing w:after="20"/>
              <w:ind w:left="20"/>
              <w:jc w:val="both"/>
            </w:pPr>
            <w:r>
              <w:rPr>
                <w:rFonts w:ascii="Times New Roman"/>
                <w:b w:val="false"/>
                <w:i w:val="false"/>
                <w:color w:val="000000"/>
                <w:sz w:val="20"/>
              </w:rPr>
              <w:t>
БК 6 ПК2</w:t>
            </w:r>
          </w:p>
          <w:p>
            <w:pPr>
              <w:spacing w:after="20"/>
              <w:ind w:left="20"/>
              <w:jc w:val="both"/>
            </w:pPr>
            <w:r>
              <w:rPr>
                <w:rFonts w:ascii="Times New Roman"/>
                <w:b w:val="false"/>
                <w:i w:val="false"/>
                <w:color w:val="000000"/>
                <w:sz w:val="20"/>
              </w:rPr>
              <w:t>
БК 7 ПК3</w:t>
            </w:r>
          </w:p>
          <w:p>
            <w:pPr>
              <w:spacing w:after="20"/>
              <w:ind w:left="20"/>
              <w:jc w:val="both"/>
            </w:pPr>
            <w:r>
              <w:rPr>
                <w:rFonts w:ascii="Times New Roman"/>
                <w:b w:val="false"/>
                <w:i w:val="false"/>
                <w:color w:val="000000"/>
                <w:sz w:val="20"/>
              </w:rPr>
              <w:t>
БК 8 ПК5</w:t>
            </w:r>
          </w:p>
          <w:p>
            <w:pPr>
              <w:spacing w:after="20"/>
              <w:ind w:left="20"/>
              <w:jc w:val="both"/>
            </w:pPr>
            <w:r>
              <w:rPr>
                <w:rFonts w:ascii="Times New Roman"/>
                <w:b w:val="false"/>
                <w:i w:val="false"/>
                <w:color w:val="000000"/>
                <w:sz w:val="20"/>
              </w:rPr>
              <w:t>
БК 9 ПК6</w:t>
            </w:r>
          </w:p>
          <w:p>
            <w:pPr>
              <w:spacing w:after="20"/>
              <w:ind w:left="20"/>
              <w:jc w:val="both"/>
            </w:pPr>
            <w:r>
              <w:rPr>
                <w:rFonts w:ascii="Times New Roman"/>
                <w:b w:val="false"/>
                <w:i w:val="false"/>
                <w:color w:val="000000"/>
                <w:sz w:val="20"/>
              </w:rPr>
              <w:t>
БК 10 ПК7</w:t>
            </w:r>
          </w:p>
          <w:p>
            <w:pPr>
              <w:spacing w:after="20"/>
              <w:ind w:left="20"/>
              <w:jc w:val="both"/>
            </w:pPr>
            <w:r>
              <w:rPr>
                <w:rFonts w:ascii="Times New Roman"/>
                <w:b w:val="false"/>
                <w:i w:val="false"/>
                <w:color w:val="000000"/>
                <w:sz w:val="20"/>
              </w:rPr>
              <w:t>
ПК8</w:t>
            </w:r>
          </w:p>
          <w:p>
            <w:pPr>
              <w:spacing w:after="20"/>
              <w:ind w:left="20"/>
              <w:jc w:val="both"/>
            </w:pPr>
            <w:r>
              <w:rPr>
                <w:rFonts w:ascii="Times New Roman"/>
                <w:b w:val="false"/>
                <w:i w:val="false"/>
                <w:color w:val="000000"/>
                <w:sz w:val="20"/>
              </w:rPr>
              <w:t>
ПК9</w:t>
            </w:r>
          </w:p>
          <w:p>
            <w:pPr>
              <w:spacing w:after="20"/>
              <w:ind w:left="20"/>
              <w:jc w:val="both"/>
            </w:pPr>
            <w:r>
              <w:rPr>
                <w:rFonts w:ascii="Times New Roman"/>
                <w:b w:val="false"/>
                <w:i w:val="false"/>
                <w:color w:val="000000"/>
                <w:sz w:val="20"/>
              </w:rPr>
              <w:t>
ПК10</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Примечание</w:t>
      </w:r>
    </w:p>
    <w:p>
      <w:pPr>
        <w:spacing w:after="0"/>
        <w:ind w:left="0"/>
        <w:jc w:val="both"/>
      </w:pPr>
      <w:r>
        <w:rPr>
          <w:rFonts w:ascii="Times New Roman"/>
          <w:b w:val="false"/>
          <w:i w:val="false"/>
          <w:color w:val="000000"/>
          <w:sz w:val="28"/>
        </w:rPr>
        <w:t>
      Базовые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 компетенции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Базовые компетенции (БК)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БК 1 </w:t>
            </w:r>
          </w:p>
          <w:p>
            <w:pPr>
              <w:spacing w:after="20"/>
              <w:ind w:left="20"/>
              <w:jc w:val="both"/>
            </w:pPr>
            <w:r>
              <w:rPr>
                <w:rFonts w:ascii="Times New Roman"/>
                <w:b w:val="false"/>
                <w:i w:val="false"/>
                <w:color w:val="000000"/>
                <w:sz w:val="20"/>
              </w:rPr>
              <w:t xml:space="preserve">
БК 2 </w:t>
            </w:r>
          </w:p>
          <w:p>
            <w:pPr>
              <w:spacing w:after="20"/>
              <w:ind w:left="20"/>
              <w:jc w:val="both"/>
            </w:pPr>
            <w:r>
              <w:rPr>
                <w:rFonts w:ascii="Times New Roman"/>
                <w:b w:val="false"/>
                <w:i w:val="false"/>
                <w:color w:val="000000"/>
                <w:sz w:val="20"/>
              </w:rPr>
              <w:t xml:space="preserve">
БК 3 </w:t>
            </w:r>
          </w:p>
          <w:p>
            <w:pPr>
              <w:spacing w:after="20"/>
              <w:ind w:left="20"/>
              <w:jc w:val="both"/>
            </w:pPr>
            <w:r>
              <w:rPr>
                <w:rFonts w:ascii="Times New Roman"/>
                <w:b w:val="false"/>
                <w:i w:val="false"/>
                <w:color w:val="000000"/>
                <w:sz w:val="20"/>
              </w:rPr>
              <w:t xml:space="preserve">
БК 4 </w:t>
            </w:r>
          </w:p>
          <w:p>
            <w:pPr>
              <w:spacing w:after="20"/>
              <w:ind w:left="20"/>
              <w:jc w:val="both"/>
            </w:pPr>
            <w:r>
              <w:rPr>
                <w:rFonts w:ascii="Times New Roman"/>
                <w:b w:val="false"/>
                <w:i w:val="false"/>
                <w:color w:val="000000"/>
                <w:sz w:val="20"/>
              </w:rPr>
              <w:t>
БК 5</w:t>
            </w:r>
          </w:p>
          <w:p>
            <w:pPr>
              <w:spacing w:after="20"/>
              <w:ind w:left="20"/>
              <w:jc w:val="both"/>
            </w:pPr>
            <w:r>
              <w:rPr>
                <w:rFonts w:ascii="Times New Roman"/>
                <w:b w:val="false"/>
                <w:i w:val="false"/>
                <w:color w:val="000000"/>
                <w:sz w:val="20"/>
              </w:rPr>
              <w:t>
БК 6</w:t>
            </w:r>
          </w:p>
          <w:p>
            <w:pPr>
              <w:spacing w:after="20"/>
              <w:ind w:left="20"/>
              <w:jc w:val="both"/>
            </w:pPr>
            <w:r>
              <w:rPr>
                <w:rFonts w:ascii="Times New Roman"/>
                <w:b w:val="false"/>
                <w:i w:val="false"/>
                <w:color w:val="000000"/>
                <w:sz w:val="20"/>
              </w:rPr>
              <w:t>
БК 7</w:t>
            </w:r>
          </w:p>
          <w:p>
            <w:pPr>
              <w:spacing w:after="20"/>
              <w:ind w:left="20"/>
              <w:jc w:val="both"/>
            </w:pPr>
            <w:r>
              <w:rPr>
                <w:rFonts w:ascii="Times New Roman"/>
                <w:b w:val="false"/>
                <w:i w:val="false"/>
                <w:color w:val="000000"/>
                <w:sz w:val="20"/>
              </w:rPr>
              <w:t>
БК 8</w:t>
            </w:r>
          </w:p>
          <w:p>
            <w:pPr>
              <w:spacing w:after="20"/>
              <w:ind w:left="20"/>
              <w:jc w:val="both"/>
            </w:pPr>
            <w:r>
              <w:rPr>
                <w:rFonts w:ascii="Times New Roman"/>
                <w:b w:val="false"/>
                <w:i w:val="false"/>
                <w:color w:val="000000"/>
                <w:sz w:val="20"/>
              </w:rPr>
              <w:t>
БК 9</w:t>
            </w:r>
          </w:p>
          <w:p>
            <w:pPr>
              <w:spacing w:after="20"/>
              <w:ind w:left="20"/>
              <w:jc w:val="both"/>
            </w:pPr>
            <w:r>
              <w:rPr>
                <w:rFonts w:ascii="Times New Roman"/>
                <w:b w:val="false"/>
                <w:i w:val="false"/>
                <w:color w:val="000000"/>
                <w:sz w:val="20"/>
              </w:rPr>
              <w:t>
БК10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Обладать способностью к обучению и самообучению - готовностью к непрерывному самообразованию и модернизации профессиональной квалификации.</w:t>
            </w:r>
          </w:p>
          <w:p>
            <w:pPr>
              <w:spacing w:after="20"/>
              <w:ind w:left="20"/>
              <w:jc w:val="both"/>
            </w:pPr>
            <w:r>
              <w:rPr>
                <w:rFonts w:ascii="Times New Roman"/>
                <w:b w:val="false"/>
                <w:i w:val="false"/>
                <w:color w:val="000000"/>
                <w:sz w:val="20"/>
              </w:rPr>
              <w:t>
Знать государственный, официальный и иностранные языки, владеть компьютерной грамотой.</w:t>
            </w:r>
          </w:p>
          <w:p>
            <w:pPr>
              <w:spacing w:after="20"/>
              <w:ind w:left="20"/>
              <w:jc w:val="both"/>
            </w:pPr>
            <w:r>
              <w:rPr>
                <w:rFonts w:ascii="Times New Roman"/>
                <w:b w:val="false"/>
                <w:i w:val="false"/>
                <w:color w:val="000000"/>
                <w:sz w:val="20"/>
              </w:rPr>
              <w:t>
Работать с различными источниками информации – поиск, обработка, хранение и воспроизведение, использовать информационно-коммуникационные технологии в профессиональной деятельности.</w:t>
            </w:r>
          </w:p>
          <w:p>
            <w:pPr>
              <w:spacing w:after="20"/>
              <w:ind w:left="20"/>
              <w:jc w:val="both"/>
            </w:pPr>
            <w:r>
              <w:rPr>
                <w:rFonts w:ascii="Times New Roman"/>
                <w:b w:val="false"/>
                <w:i w:val="false"/>
                <w:color w:val="000000"/>
                <w:sz w:val="20"/>
              </w:rPr>
              <w:t>
Иметь навыки делового общения, сотрудничества, работы в коллективе.</w:t>
            </w:r>
          </w:p>
          <w:p>
            <w:pPr>
              <w:spacing w:after="20"/>
              <w:ind w:left="20"/>
              <w:jc w:val="both"/>
            </w:pPr>
            <w:r>
              <w:rPr>
                <w:rFonts w:ascii="Times New Roman"/>
                <w:b w:val="false"/>
                <w:i w:val="false"/>
                <w:color w:val="000000"/>
                <w:sz w:val="20"/>
              </w:rPr>
              <w:t>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pPr>
              <w:spacing w:after="20"/>
              <w:ind w:left="20"/>
              <w:jc w:val="both"/>
            </w:pPr>
            <w:r>
              <w:rPr>
                <w:rFonts w:ascii="Times New Roman"/>
                <w:b w:val="false"/>
                <w:i w:val="false"/>
                <w:color w:val="000000"/>
                <w:sz w:val="20"/>
              </w:rPr>
              <w:t xml:space="preserve">
Выбирать наиболее рациональные способы и средства осуществления профессиональной деятельности. </w:t>
            </w:r>
          </w:p>
          <w:p>
            <w:pPr>
              <w:spacing w:after="20"/>
              <w:ind w:left="20"/>
              <w:jc w:val="both"/>
            </w:pPr>
            <w:r>
              <w:rPr>
                <w:rFonts w:ascii="Times New Roman"/>
                <w:b w:val="false"/>
                <w:i w:val="false"/>
                <w:color w:val="000000"/>
                <w:sz w:val="20"/>
              </w:rPr>
              <w:t>
Выполнять профессиональные требования и планировать свою деятельность с учетом поcтавленных задач.</w:t>
            </w:r>
          </w:p>
          <w:p>
            <w:pPr>
              <w:spacing w:after="20"/>
              <w:ind w:left="20"/>
              <w:jc w:val="both"/>
            </w:pPr>
            <w:r>
              <w:rPr>
                <w:rFonts w:ascii="Times New Roman"/>
                <w:b w:val="false"/>
                <w:i w:val="false"/>
                <w:color w:val="000000"/>
                <w:sz w:val="20"/>
              </w:rPr>
              <w:t>
Соблюдать правила техники безопасности.</w:t>
            </w:r>
          </w:p>
          <w:p>
            <w:pPr>
              <w:spacing w:after="20"/>
              <w:ind w:left="20"/>
              <w:jc w:val="both"/>
            </w:pPr>
            <w:r>
              <w:rPr>
                <w:rFonts w:ascii="Times New Roman"/>
                <w:b w:val="false"/>
                <w:i w:val="false"/>
                <w:color w:val="000000"/>
                <w:sz w:val="20"/>
              </w:rPr>
              <w:t>
Работать в команде, эффективно общаться с коллегами, руководством.</w:t>
            </w:r>
          </w:p>
          <w:p>
            <w:pPr>
              <w:spacing w:after="20"/>
              <w:ind w:left="20"/>
              <w:jc w:val="both"/>
            </w:pPr>
            <w:r>
              <w:rPr>
                <w:rFonts w:ascii="Times New Roman"/>
                <w:b w:val="false"/>
                <w:i w:val="false"/>
                <w:color w:val="000000"/>
                <w:sz w:val="20"/>
              </w:rPr>
              <w:t>
Исполнять воинскую обязанность, проявлять лидерские качества, в том числе с применением профессиональных знаний</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Профессиональные компетенции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Уровень ТиПО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Квалификация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Профессиональные компетенции (ПК)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Повышенный уровень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1. 112201 </w:t>
            </w:r>
            <w:r>
              <w:rPr>
                <w:rFonts w:ascii="Times New Roman"/>
                <w:b/>
                <w:i w:val="false"/>
                <w:color w:val="000000"/>
                <w:sz w:val="20"/>
              </w:rPr>
              <w:t>2 –</w:t>
            </w:r>
            <w:r>
              <w:rPr>
                <w:rFonts w:ascii="Times New Roman"/>
                <w:b w:val="false"/>
                <w:i w:val="false"/>
                <w:color w:val="000000"/>
                <w:sz w:val="20"/>
              </w:rPr>
              <w:t xml:space="preserve"> слесарь ремонтник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ПК1 Стрелять из всех видов штатного вооружения мотострелкового отделения, метать ручные гранаты. </w:t>
            </w:r>
          </w:p>
          <w:p>
            <w:pPr>
              <w:spacing w:after="20"/>
              <w:ind w:left="20"/>
              <w:jc w:val="both"/>
            </w:pPr>
            <w:r>
              <w:rPr>
                <w:rFonts w:ascii="Times New Roman"/>
                <w:b w:val="false"/>
                <w:i w:val="false"/>
                <w:color w:val="000000"/>
                <w:sz w:val="20"/>
              </w:rPr>
              <w:t xml:space="preserve">
ПК2 Производить замену узлов и агрегатов автомобильного транспорта и боевых машин. </w:t>
            </w:r>
          </w:p>
          <w:p>
            <w:pPr>
              <w:spacing w:after="20"/>
              <w:ind w:left="20"/>
              <w:jc w:val="both"/>
            </w:pPr>
            <w:r>
              <w:rPr>
                <w:rFonts w:ascii="Times New Roman"/>
                <w:b w:val="false"/>
                <w:i w:val="false"/>
                <w:color w:val="000000"/>
                <w:sz w:val="20"/>
              </w:rPr>
              <w:t>
ПК3 Водить боевую машину пехоты в различных условиях местности, погоды и времени суток.</w:t>
            </w:r>
          </w:p>
          <w:p>
            <w:pPr>
              <w:spacing w:after="20"/>
              <w:ind w:left="20"/>
              <w:jc w:val="both"/>
            </w:pPr>
            <w:r>
              <w:rPr>
                <w:rFonts w:ascii="Times New Roman"/>
                <w:b w:val="false"/>
                <w:i w:val="false"/>
                <w:color w:val="000000"/>
                <w:sz w:val="20"/>
              </w:rPr>
              <w:t xml:space="preserve">
ПК4 Управлять грузовым и легковым автомобилем. </w:t>
            </w:r>
          </w:p>
          <w:p>
            <w:pPr>
              <w:spacing w:after="20"/>
              <w:ind w:left="20"/>
              <w:jc w:val="both"/>
            </w:pPr>
            <w:r>
              <w:rPr>
                <w:rFonts w:ascii="Times New Roman"/>
                <w:b w:val="false"/>
                <w:i w:val="false"/>
                <w:color w:val="000000"/>
                <w:sz w:val="20"/>
              </w:rPr>
              <w:t>
ПК5 Проводить техническое обслуживание штатного вооружения и военной техники отделения.</w:t>
            </w:r>
          </w:p>
          <w:p>
            <w:pPr>
              <w:spacing w:after="20"/>
              <w:ind w:left="20"/>
              <w:jc w:val="both"/>
            </w:pPr>
            <w:r>
              <w:rPr>
                <w:rFonts w:ascii="Times New Roman"/>
                <w:b w:val="false"/>
                <w:i w:val="false"/>
                <w:color w:val="000000"/>
                <w:sz w:val="20"/>
              </w:rPr>
              <w:t>
ПК6 Работать на табельных средствах связи в различных условиях боевой обстановки.</w:t>
            </w:r>
          </w:p>
          <w:p>
            <w:pPr>
              <w:spacing w:after="20"/>
              <w:ind w:left="20"/>
              <w:jc w:val="both"/>
            </w:pPr>
            <w:r>
              <w:rPr>
                <w:rFonts w:ascii="Times New Roman"/>
                <w:b w:val="false"/>
                <w:i w:val="false"/>
                <w:color w:val="000000"/>
                <w:sz w:val="20"/>
              </w:rPr>
              <w:t xml:space="preserve">
ПК7 Оборудовать фортификационные сооружения. </w:t>
            </w:r>
          </w:p>
          <w:p>
            <w:pPr>
              <w:spacing w:after="20"/>
              <w:ind w:left="20"/>
              <w:jc w:val="both"/>
            </w:pPr>
            <w:r>
              <w:rPr>
                <w:rFonts w:ascii="Times New Roman"/>
                <w:b w:val="false"/>
                <w:i w:val="false"/>
                <w:color w:val="000000"/>
                <w:sz w:val="20"/>
              </w:rPr>
              <w:t xml:space="preserve">
ПК8 Устанавливать основные типы противопехотных противотанковых мин, уметь обезвреживать основные типы противопехотных и противотанковых мин. </w:t>
            </w:r>
          </w:p>
          <w:p>
            <w:pPr>
              <w:spacing w:after="20"/>
              <w:ind w:left="20"/>
              <w:jc w:val="both"/>
            </w:pPr>
            <w:r>
              <w:rPr>
                <w:rFonts w:ascii="Times New Roman"/>
                <w:b w:val="false"/>
                <w:i w:val="false"/>
                <w:color w:val="000000"/>
                <w:sz w:val="20"/>
              </w:rPr>
              <w:t>
ПК9 Использовать средства индивидуальной и коллективной защиты от оружия массового поражения, проводить частичную и полную специальную обработку вооружения, военной техники и личного состава.</w:t>
            </w:r>
          </w:p>
          <w:p>
            <w:pPr>
              <w:spacing w:after="20"/>
              <w:ind w:left="20"/>
              <w:jc w:val="both"/>
            </w:pPr>
            <w:r>
              <w:rPr>
                <w:rFonts w:ascii="Times New Roman"/>
                <w:b w:val="false"/>
                <w:i w:val="false"/>
                <w:color w:val="000000"/>
                <w:sz w:val="20"/>
              </w:rPr>
              <w:t>
ПК10 Осуществлять движение на местности по магнитным азимутам.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Специалист среднего звена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2. 112201 </w:t>
            </w:r>
            <w:r>
              <w:rPr>
                <w:rFonts w:ascii="Times New Roman"/>
                <w:b/>
                <w:i w:val="false"/>
                <w:color w:val="000000"/>
                <w:sz w:val="20"/>
              </w:rPr>
              <w:t>3 –</w:t>
            </w:r>
            <w:r>
              <w:rPr>
                <w:rFonts w:ascii="Times New Roman"/>
                <w:b w:val="false"/>
                <w:i w:val="false"/>
                <w:color w:val="000000"/>
                <w:sz w:val="20"/>
              </w:rPr>
              <w:t xml:space="preserve"> младший специалист военного управления (менеджер)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ПК1 Обеспечивать требуемый уровень боевой готовности подразделения. Управлять подразделением в различных видах боя, обучать и воспитывать солдат.</w:t>
            </w:r>
          </w:p>
          <w:p>
            <w:pPr>
              <w:spacing w:after="20"/>
              <w:ind w:left="20"/>
              <w:jc w:val="both"/>
            </w:pPr>
            <w:r>
              <w:rPr>
                <w:rFonts w:ascii="Times New Roman"/>
                <w:b w:val="false"/>
                <w:i w:val="false"/>
                <w:color w:val="000000"/>
                <w:sz w:val="20"/>
              </w:rPr>
              <w:t>
ПК2 Проводить занятия по физической подготовке и предметам боевой подготовки.</w:t>
            </w:r>
          </w:p>
          <w:p>
            <w:pPr>
              <w:spacing w:after="20"/>
              <w:ind w:left="20"/>
              <w:jc w:val="both"/>
            </w:pPr>
            <w:r>
              <w:rPr>
                <w:rFonts w:ascii="Times New Roman"/>
                <w:b w:val="false"/>
                <w:i w:val="false"/>
                <w:color w:val="000000"/>
                <w:sz w:val="20"/>
              </w:rPr>
              <w:t xml:space="preserve">
ПК3 Организовать систему огня из всех видов штатного вооружения мотострелкового отделения. </w:t>
            </w:r>
          </w:p>
          <w:p>
            <w:pPr>
              <w:spacing w:after="20"/>
              <w:ind w:left="20"/>
              <w:jc w:val="both"/>
            </w:pPr>
            <w:r>
              <w:rPr>
                <w:rFonts w:ascii="Times New Roman"/>
                <w:b w:val="false"/>
                <w:i w:val="false"/>
                <w:color w:val="000000"/>
                <w:sz w:val="20"/>
              </w:rPr>
              <w:t xml:space="preserve">
ПК4 Управлять грузовым и легковым автомобилем. </w:t>
            </w:r>
          </w:p>
          <w:p>
            <w:pPr>
              <w:spacing w:after="20"/>
              <w:ind w:left="20"/>
              <w:jc w:val="both"/>
            </w:pPr>
            <w:r>
              <w:rPr>
                <w:rFonts w:ascii="Times New Roman"/>
                <w:b w:val="false"/>
                <w:i w:val="false"/>
                <w:color w:val="000000"/>
                <w:sz w:val="20"/>
              </w:rPr>
              <w:t>
ПК5 Водить боевую машину пехоты в различных условиях местности, погоды и времени суток.</w:t>
            </w:r>
          </w:p>
          <w:p>
            <w:pPr>
              <w:spacing w:after="20"/>
              <w:ind w:left="20"/>
              <w:jc w:val="both"/>
            </w:pPr>
            <w:r>
              <w:rPr>
                <w:rFonts w:ascii="Times New Roman"/>
                <w:b w:val="false"/>
                <w:i w:val="false"/>
                <w:color w:val="000000"/>
                <w:sz w:val="20"/>
              </w:rPr>
              <w:t>
ПК6 Руководить проведением технического обслуживания штатного вооружения и военной техники подразделения.</w:t>
            </w:r>
          </w:p>
          <w:p>
            <w:pPr>
              <w:spacing w:after="20"/>
              <w:ind w:left="20"/>
              <w:jc w:val="both"/>
            </w:pPr>
            <w:r>
              <w:rPr>
                <w:rFonts w:ascii="Times New Roman"/>
                <w:b w:val="false"/>
                <w:i w:val="false"/>
                <w:color w:val="000000"/>
                <w:sz w:val="20"/>
              </w:rPr>
              <w:t>
ПК7 Организовывать работу на табельных средствах связи в различных условиях боевой обстановки.</w:t>
            </w:r>
          </w:p>
          <w:p>
            <w:pPr>
              <w:spacing w:after="20"/>
              <w:ind w:left="20"/>
              <w:jc w:val="both"/>
            </w:pPr>
            <w:r>
              <w:rPr>
                <w:rFonts w:ascii="Times New Roman"/>
                <w:b w:val="false"/>
                <w:i w:val="false"/>
                <w:color w:val="000000"/>
                <w:sz w:val="20"/>
              </w:rPr>
              <w:t>
ПК8 Руководить оборудованием фортификационных сооружений. Уметь организовать установку и обезвреживание основных типов противопехотных противотанковых мин.</w:t>
            </w:r>
          </w:p>
          <w:p>
            <w:pPr>
              <w:spacing w:after="20"/>
              <w:ind w:left="20"/>
              <w:jc w:val="both"/>
            </w:pPr>
            <w:r>
              <w:rPr>
                <w:rFonts w:ascii="Times New Roman"/>
                <w:b w:val="false"/>
                <w:i w:val="false"/>
                <w:color w:val="000000"/>
                <w:sz w:val="20"/>
              </w:rPr>
              <w:t>
ПК9 Уметь организовать использование средств индивидуальной и коллективной защиты от оружия массового поражения, руководить частичной и полной специальной обработкой вооружения, военной техники и личного состава, проводить радиационную и химическую разведку местности.</w:t>
            </w:r>
          </w:p>
          <w:p>
            <w:pPr>
              <w:spacing w:after="20"/>
              <w:ind w:left="20"/>
              <w:jc w:val="both"/>
            </w:pPr>
            <w:r>
              <w:rPr>
                <w:rFonts w:ascii="Times New Roman"/>
                <w:b w:val="false"/>
                <w:i w:val="false"/>
                <w:color w:val="000000"/>
                <w:sz w:val="20"/>
              </w:rPr>
              <w:t>
ПК10 Ориентироваться на местности по карте и без карты, определять прямоугольные и географические координаты, организовывать движения по магнитным азимутам</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Продолжение</w:t>
      </w:r>
      <w:r>
        <w:rPr>
          <w:rFonts w:ascii="Times New Roman"/>
          <w:b w:val="false"/>
          <w:i w:val="false"/>
          <w:color w:val="ff0000"/>
          <w:sz w:val="28"/>
        </w:rPr>
        <w:t>см. V15011690_5</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