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9386" w14:textId="50d9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города Астаны от 7 декабря 2011 года № 521/75-ІV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11 декабря 2015 года № 433/61-V. Зарегистрировано Департаментом юстиции города Астаны 12 января 2016 года № 991. Утратило силу решением маслихата города Астаны от 20 июля 2017 года №170/21-VI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521/75-ІV "О дополнительном лекарственном обеспечении" (зарегистрировано в Реестре государственной регистрации нормативных правовых актов 30 декабря 2011 года № 707, опубликовано 7 января 2012 года в газетах "Астана ақшамы" № 2 и 7 января 2012 года "Вечерняя Астана" № 2)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препарат "Вандетаниб", таблетки, на заболевание "Медуллярный рак щитовидной железы".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Кулмуканов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"Управление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города Астаны" (УЗ)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Э. Байжунусов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