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f518" w14:textId="2dbf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8 декабря 2015 года № а-12/357. Зарегистрировано Департаментом юстиции по Акмолинской области 31 декабря 2015 года № 5168. Утратило силу постановлением акимата Буландынского района Акмолинской области от 14 апреля 2016 года № а-04/111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Буландынского района Акмолинской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а-04/111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лица, длительное время (более одного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с которыми истек срок трудового договора в связи с завершением сроков сезонных и временых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района Тасылбекову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