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935b" w14:textId="d249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Целиноградского района,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декабря 2015 года № 346/50-5. Зарегистрировано Департаментом юстиции Акмолинской области 25 января 2016 года № 5226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Целиноградского района, на 2016 год следующие размеры предоставления мер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М.Таткеев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12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12 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