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f336" w14:textId="371f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Карабулакского сельского округа от 28 ноября 2008 года № 4 "Қарабұлақ және Аманкелді ауылдары көшелеріне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Алгинского района Актюбинской области от 02 ноября 2015 года № 3. Зарегистрировано Департаментом юстиции Актюбинской области 03 декабря 2015 года № 4615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Карабулакского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Карабулакского сельского округа на государственном языке от 28 ноября 2008 года № 4 "Қарабұлақ және Аманкелді ауылдары көшелеріне атау беру туралы" (зарегистрированное в государственном реестре нормативных правовых актов № 3-3-65, опубликованное 30 декабря 2008 года в районной газете "Жұлдыз-Звезда") следущие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 и тексте указанного решения на государственном языке слово "селолық" заменить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преамбуле решения на государственном языке слова "Қазақстан Республикасы Үкіметінің 2005 жылғы 21 қаңтардағы №45 "Қазақстан Республикасындағы мемлекеттік ономастикалық жұмыс тұжырымдамасы туралы"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Карабулакского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