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64f6" w14:textId="4976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сельских населенных пунктах по Байганинскому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13 марта 2015 года № 160. Зарегистрировано Департаментом юстиции Актюбинской области 3 апреля 2015 года № 4278.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– в редакции решения Байганинского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Байганинский районный маслихат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Байганинского районного маслихата Актюбинской области от 30.04.2020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повышенные на двадцать пять процентов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сельских населенных пунктах по Байганинскому району, а также указанным специалистам, работающим в государственных организациях, финансируемых из местных бюджетов, по сравнению со ставками специалистов,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Шекеева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