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7cf3" w14:textId="d307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2014 года № 172 "О бюджете Хобдинского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Хобдинского районного маслихата Актюбинской области от 6 августа 2015 года № 211. Зарегистрировано Департаментом юстиции Актюбинской области 20 августа 2015 года № 4483.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маслихата от 23 декабря 2014 года № 172 "О бюджете Хобдинского района на 2015-2017 годы" (зарегистрированное в Реестре государственной регистрации нормативных правовых актов за № 4169, опубликованное 26 января 2015 года в газете "Қобда")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"2 877 733,6" заменить цифрами "2 864 090,7";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"336 658" заменить цифрами "323 148";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"2 517 723,6" заменить цифрами "2 517 590,7";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"2 903 094,4" заменить цифрами "2 889 451,5";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пятого абзаца: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"2 063" заменить цифрами "1 930,1";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2015 года № 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Хобдинского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29 730,0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29 730,0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29 730,0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8 943,6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8 943,6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8 943,6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6 601,0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27 703,4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27 703,4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27 703,4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