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8321" w14:textId="2f98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13 марта 2015 года № 211 "О определении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Мугалжарского района в 2015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08 мая 2015 года № 227. Зарегистрировано Департаментом юстиции Актюбинской области 05 июня 2015 года № 4343. Утратило силу решением маслихата Мугалжарского района Актюбинской области от 15 февраля 2016 года № 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Мугалжарского района Актюбинской области от 15.02.2016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марта 2015 года № 211 "О определении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Мугалжарского района в 2015 году", (зарегистрированное в реестре государственной регистрации нормативных правовых актов за № 4269, опубликованное 30 апреля 2015 года в районной газете "Мұғалжар")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Мугалжарского района в 2015 году";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"подпунктом 4) пункта 3 статьи 7" заменить словами "пунктом 8 статьи 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Предоставить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Мугалжарского района в 2015 году следующие меры социальной поддержки:".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Н.Сейткамалов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