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9117" w14:textId="4b89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06 мая 2015 года № 41-2. Зарегистрировано Департаментом юстиции Алматинской области 04 июня 2015 года № 3188. Утратило силу решением Коксуского районного маслихата Алматинской области от 4 декабря 2019 года № 55-2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утративший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20 декабря 2011 года № 66-3 "Об установлении специалистам Коксуского района,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процентов" (зарегистрированного в Реестре государственной регистрации нормативных правовых актов от 13 января 2012 года № 2-14-121, опубликованного в районной газете "Нурлы Коксу" от 20 января 2012 года № 3 (112)),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5 ноября 2012 года № 8-2 "О внесении изменений в решение Коксуского районного маслихата от 20 декабря 2011 года № 66-3 "Об установлении повышенных тарифных ставок в размере двадцати пяти процентов специалистам здравоохранения, социального обеспечения, образования, культуры и спорта работающим в сельских населенных пунктах Коксуского района" (зарегистрированного в Реестре государственной регистрации нормативных правовых актов от 21 ноября 2012 года № 2197, опубликованного в районной газете "Нурлы Коксу" от 7 декабря 2012 года № 49 (157)).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Коксуского районного маслихата "По вопросам экономического развития района, местного бюджета, охраны природы и сельского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Коксуского района" Нурмухамбетова Серика Сапаровича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