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678d" w14:textId="6da6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31. Зарегистрировано Департаментом юстиции Карагандинской области 2 апреля 2015 года № 3102.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политики, культуры и развития языков города Каражал".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политики, культуры и развития языков города Каражал" принять необходимые меры, вытекающие из настоящего постановления, в соответствии с действующим законодательством.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заместителя акима города Каражал М. Мукашеву.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Каражал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Шорманбаев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 постановлением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города Каражал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марта 2015 года № 31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политики, культуры и развития языков города Каражал"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внутренней политики, культуры и развития языков города Каражал" является государственным органом Республики Казахстан, осуществляющим руководство в сферах внутренней политики, культуры и развития языков.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внутренней политики, культуры и развития языков города Каражал"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политики, культуры и развития языков города Каражал" является юридическим лицом в организацонно-правовой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политики, культуры и развития языков города Каражал"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политики, культуры и развития языков города Каражал"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политики, культуры и развития языков города Каражал"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политики, культуры и развития языков города Каражал"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внутренней политики, культуры и развития языков города Каражал" утверждаются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100700, город Каражал, улица Абая, дом 10.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"Қаражал қаласының ішкі саясат, мәдениет және тілдерді дамыту бөлімі" мемлекеттік мекемесі;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внутренней политики, культуры и развития языков города Каражал".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внутренней политики, культуры и развития языков города Каражал".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государcтвенного учреждения "Отдел внутренней политики, культуры и развития языков города Каражал" осуществляется из местного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учреждению "Отдел внутренней политики, культуры и развития языков города Каражал"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политики, культуры и развития языков города Каражал".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политики, культуры и развития языков города Каражал"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государственного учреждения "Отдел внутренней политики, культуры и развития языков города Каражал":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благоустройства и внешнего оформления общественных мест;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эффективная реализация государственной политики, направленной на укрепление общественно-политической стабильности в области межэтнического и межконфессионального согласия;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социального оптимизма жителей города Каражал, а также поддержку и развитие институтов гражданского общества;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информационного пространства;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предложения об объявлении охраняемыми памятниками природы, истории и культуры находящиеся на территории города природные и иные объекты, представляющие экологическую, историческую, культурную или научную ценность;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качественных и доступных услуг в области культуры, способствующих формированию современной культурной среды и социального оптимизма граждан, населяющих город;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системы развития языков, направленной на распространение и применение принципа триединства языков и развития языков народов, проживающих на территории города, с приоритетным развитием государственного языка.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обеспечению общественно-политической стабильности, демократизации общественных процессов и консолидации общества, воспитанию гражданского патриотизма;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разъяснение и пропаганда основных приоритетов Стратегии развития Казахстана, организация информационной поддержки программ развития города городскими средствами массовой информации;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участия институтов гражданского общества в реализации Стратегии развития страны;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деятельности городских средств массовой информации;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идеологическое обеспечение наружного оформления города;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культуры;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музыкального, хореографического, театрального, изобразительного и других видов искусств;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культурно-массовых мероприятий.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местных государственных органов в сфере внутренней политики, участие в разработке и реализации концепций, программ, определяющих государственную политику в межэтнической и межконфесиональной сфере;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обеспечению внутриполитической стабильности, консолидации общества, пропаганде и воспитанию казахстанского патриотизма, проведения городских общественно-политических мероприятий с участием представителей институтов гражданского общества;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всестороннее и объективное изучение, обобщение и анализ происходящих в городе общественно-политических процессов и тенденций их развития;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политическими партиями, движениями и общественными объединениями по соблюдению конституционных принципов и законодательства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государственных символов и осуществление мониторинга их использования на территории города в соответствии с законодательством Республики Казахстан;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молодежной политики в соответствии с долгосрочными приоритетами развития страны;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информационно-пропагандистской работы местных исполнительных органов, проведение информационно-разъяснительной работы по основным направлениям государственной политики через региональные средства массовой информации;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региональных средств массовой информации по выполнению государственного заказа;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взаимосвязи с политическими партиями, общественными и религиозными объединениями, профессиональными союзами по вопросам реализации единой государственной внутренней политики;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идеологическое обеспечение наружного оформления города;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обеспечение осуществления плана мероприятий по реализации на территории города государственной программы функционирования и развития языков;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городского уровня, направленные на развитие государственного и других языков;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местный исполнительный орган предложений о создании государственных организаций культуры города в сфере театрального, музыкального и киноискусства, библиотечного и музейного дела, культурно-досуговой работы, а так же осуществление поддержки и координации их деятельности;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учету, охране использованию памятников истории, материальной и духовной культуры местного значения;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проведения аттестации работников организаций культуры города;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строительству, реконструкции и ремонту обьектов культурного назначения города.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учреждения, создавать временные рабочие группы для выработки соответствующих предложений;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по совершенствованию организации деятельности государственных органов в сфере внутренней политики;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государственного учреждения,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финансирование бюджетных программ;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государственного учреждения;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государственных органов, организаций, их должностных лиц необходимую информацию и материалы;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законами.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государственным учреждением "Отдел внутренней политики, культуры и развития языков города Каражал"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политики, культуры и развития языков города Каражал" задач и осуществление им своих функций.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внутренней политики, культуры и развития языков города Каражал" назначается на должность и освобождается от должности акимом города Каражал.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государственного учреждения "Отдел внутренней политики, культуры и развития языков города Каражал":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порядке назначает на должности и освобождает от должностей сотрудников государственного учреждения "Отдел внутренней политики, культуры и развития языков города Каражал";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законодательства налагает дисциплинарные взыскания и применяет меры по поощрению сотрудников государственного учреждения "Отдел внутренней политики, культуры и развития языков города Каражал", решает вопросы трудовых отношений;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приказы;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государственное учреждение "Отдел внутренней политики, культуры и развития языков города Каражал" во всех государственных органах и иных организациях;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доверенности на право представления государственного учреждения "Отдел внутренней политики, культуры и развития языков города Каражал" в отношениях с третьими лицами, не связанные с исполнением государственных функций;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 принимать меры, направленные на противодействие коррупции и несет персональную ответственность за непринятие антикоррупционных мер;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личный прием граждан.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политики, культуры и развития языков города Каражал"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"Отдел внутренней политики, культуры и развития языков города Каражал" может иметь на праве оперативного управления обособленное имущество в случаях, предусмотренных законодательством.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политики, культуры и развития языков города Каражал"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Имушество, закрепленное за государственным учреждением "Отдел внутренней политики, культуры и развития языков города Каражал", относится к коммунальной собственности.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внутренней политики, культуры и развития языков города Каражал"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внутренней политики, культуры и развития языков города Каражал"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