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ce8e" w14:textId="925c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20 апреля 2015 года № 07/03. Зарегистрировано Департаментом юстиции Карагандинской области 8 мая 2015 года № 3190. Прекращено действие в связи с истечением срока, на который постановление было принято (письмо акима Нуринского района Карагандинской области от 19 января 2016 года № 8-6/79)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постановление было принято (письмо акима Нуринского района Карагандинской области от 19.01.2016 № 8-6/79).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Определить следующие целевые группы, проживающие на территории Нуринского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лица, состоящие на учете службы пробации уголовно - 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длительное время не работающие граждане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Нуринского района" (Жупенова Гульнар Такуевна) принять меры по трудоустройству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Нуринского района Кутжанову Рабигу Косановну.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