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108a" w14:textId="c981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февраля 2015 года № 238. Зарегистрировано Департаментом юстиции Костанайской области 3 марта 2015 года № 5383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2015 год, следующий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 неработающие граждане (двенадцать месяцев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зарегистрированные в государственном учреждении "Отдел занятости и социальных программ акимата города Костаная" в качестве безработных, не имеющие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Калиева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