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0bb5" w14:textId="26b0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23 февраля 2015 года № 232/42. Зарегистрировано Департаментом юстиции Павлодарской области 17 марта 2015 года № 4374. Утратило силу решением маслихата Успенского района Павлодарской области от 27 декабря 2019 года № 256/54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27.12.2019 № 256/54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ежегодную единовременную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Успенского района в размере 4 (четырех)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