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c530c" w14:textId="f9c53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Петропавловского городского маслихата от 27 декабря 2013 года № 6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Петропавловского городского маслихата Северо-Казахстанской области от 23 декабря 2015 года N 9. Зарегистрировано Департаментом юстиции Северо-Казахстанской области 28 января 2016 года N 3594. Зарегистрировано Департаментом юстиции Северо-Казахстанской области 24 января 2014 года № 2515. Утратило силу решением Петропавловского городского маслихата Северо-Казахстанской области от 24 ноября 2023 года № 2</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Петропавловского городского маслихата Северо-Казахстанской области от 24.11.2023 </w:t>
      </w:r>
      <w:r>
        <w:rPr>
          <w:rFonts w:ascii="Times New Roman"/>
          <w:b w:val="false"/>
          <w:i w:val="false"/>
          <w:color w:val="000000"/>
          <w:sz w:val="28"/>
        </w:rPr>
        <w:t>№ 2</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24 марта 1998 года "О нормативных правовых актах" Петропавловский городской маслихат </w:t>
      </w:r>
      <w:r>
        <w:rPr>
          <w:rFonts w:ascii="Times New Roman"/>
          <w:b/>
          <w:i w:val="false"/>
          <w:color w:val="000000"/>
          <w:sz w:val="28"/>
        </w:rPr>
        <w:t>РЕШИЛ</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Петропавловского городского маслихата от 27 декабря 2013 года № 6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актах за № 2515 от 24 января 2014, опубликовано 29 января 2014 года в газетах "Қызылжар Нұры" и "Проспект СК"), следующие изменение: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категории нуждающихся граждан к указанному решению изложить в новой редакции согласно </w:t>
      </w:r>
      <w:r>
        <w:rPr>
          <w:rFonts w:ascii="Times New Roman"/>
          <w:b w:val="false"/>
          <w:i w:val="false"/>
          <w:color w:val="000000"/>
          <w:sz w:val="28"/>
        </w:rPr>
        <w:t>приложениям</w:t>
      </w:r>
      <w:r>
        <w:rPr>
          <w:rFonts w:ascii="Times New Roman"/>
          <w:b w:val="false"/>
          <w:i w:val="false"/>
          <w:color w:val="000000"/>
          <w:sz w:val="28"/>
        </w:rPr>
        <w:t xml:space="preserve"> к настоящему решению.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Настоящее решение вводится в действие по истечении десяти календарных дней после дня первого официального опубликования и распространяется на правоотношения, возникшие с 1 января 2016 года.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p>
          <w:p>
            <w:pPr>
              <w:spacing w:after="20"/>
              <w:ind w:left="20"/>
              <w:jc w:val="both"/>
            </w:pPr>
          </w:p>
          <w:p>
            <w:pPr>
              <w:spacing w:after="20"/>
              <w:ind w:left="20"/>
              <w:jc w:val="both"/>
            </w:pPr>
            <w:r>
              <w:rPr>
                <w:rFonts w:ascii="Times New Roman"/>
                <w:b w:val="false"/>
                <w:i/>
                <w:color w:val="000000"/>
                <w:sz w:val="20"/>
              </w:rPr>
              <w:t>Петропавловского городского</w:t>
            </w:r>
          </w:p>
          <w:p>
            <w:pPr>
              <w:spacing w:after="0"/>
              <w:ind w:left="0"/>
              <w:jc w:val="left"/>
            </w:pPr>
          </w:p>
          <w:p>
            <w:pPr>
              <w:spacing w:after="20"/>
              <w:ind w:left="20"/>
              <w:jc w:val="both"/>
            </w:pPr>
            <w:r>
              <w:rPr>
                <w:rFonts w:ascii="Times New Roman"/>
                <w:b w:val="false"/>
                <w:i/>
                <w:color w:val="000000"/>
                <w:sz w:val="20"/>
              </w:rPr>
              <w:t>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Филипенко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Петропавловского</w:t>
            </w:r>
          </w:p>
          <w:p>
            <w:pPr>
              <w:spacing w:after="20"/>
              <w:ind w:left="20"/>
              <w:jc w:val="both"/>
            </w:pPr>
          </w:p>
          <w:p>
            <w:pPr>
              <w:spacing w:after="0"/>
              <w:ind w:left="0"/>
              <w:jc w:val="left"/>
            </w:pPr>
          </w:p>
          <w:p>
            <w:pPr>
              <w:spacing w:after="20"/>
              <w:ind w:left="20"/>
              <w:jc w:val="both"/>
            </w:pPr>
            <w:r>
              <w:rPr>
                <w:rFonts w:ascii="Times New Roman"/>
                <w:b w:val="false"/>
                <w:i/>
                <w:color w:val="000000"/>
                <w:sz w:val="20"/>
              </w:rPr>
              <w:t>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Жалмуканова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p>
          <w:p>
            <w:pPr>
              <w:spacing w:after="20"/>
              <w:ind w:left="20"/>
              <w:jc w:val="both"/>
            </w:pPr>
          </w:p>
          <w:p>
            <w:pPr>
              <w:spacing w:after="20"/>
              <w:ind w:left="20"/>
              <w:jc w:val="both"/>
            </w:pPr>
            <w:r>
              <w:rPr>
                <w:rFonts w:ascii="Times New Roman"/>
                <w:b w:val="false"/>
                <w:i/>
                <w:color w:val="000000"/>
                <w:sz w:val="20"/>
              </w:rPr>
              <w:t>Аким</w:t>
            </w:r>
          </w:p>
          <w:p>
            <w:pPr>
              <w:spacing w:after="20"/>
              <w:ind w:left="20"/>
              <w:jc w:val="both"/>
            </w:pPr>
            <w:r>
              <w:rPr>
                <w:rFonts w:ascii="Times New Roman"/>
                <w:b w:val="false"/>
                <w:i/>
                <w:color w:val="000000"/>
                <w:sz w:val="20"/>
              </w:rPr>
              <w:t>Северо-Казахстанской области</w:t>
            </w:r>
          </w:p>
          <w:p>
            <w:pPr>
              <w:spacing w:after="0"/>
              <w:ind w:left="0"/>
              <w:jc w:val="left"/>
            </w:pPr>
          </w:p>
          <w:p>
            <w:pPr>
              <w:spacing w:after="20"/>
              <w:ind w:left="20"/>
              <w:jc w:val="both"/>
            </w:pPr>
            <w:r>
              <w:rPr>
                <w:rFonts w:ascii="Times New Roman"/>
                <w:b w:val="false"/>
                <w:i/>
                <w:color w:val="000000"/>
                <w:sz w:val="20"/>
              </w:rPr>
              <w:t xml:space="preserve"> 2015 года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Петропавловского городского маслихата от 23 декабря 2015 года № 9</w:t>
            </w:r>
          </w:p>
        </w:tc>
      </w:tr>
    </w:tbl>
    <w:bookmarkStart w:name="z12" w:id="1"/>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1"/>
    <w:bookmarkStart w:name="z13" w:id="2"/>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занятости населения",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23 февраля 2015 года № 88 "Об утверждении форм социального контракта активизации семьи и индивидуального плана помощи семье", пунктом 72 Плана мероприятий по реализации поручений Главы Государства, данных на расширенном заседании Правительства 11 февраля 2015 года, с учетом мер экономической политики "Особого периода" и определяют порядок оказания социальной помощи, установления размеров и определения перечня отдельных категорий нуждающихся граждан в городе Петропавловска.</w:t>
      </w:r>
    </w:p>
    <w:bookmarkEnd w:id="2"/>
    <w:bookmarkStart w:name="z14" w:id="3"/>
    <w:p>
      <w:pPr>
        <w:spacing w:after="0"/>
        <w:ind w:left="0"/>
        <w:jc w:val="left"/>
      </w:pPr>
      <w:r>
        <w:rPr>
          <w:rFonts w:ascii="Times New Roman"/>
          <w:b/>
          <w:i w:val="false"/>
          <w:color w:val="000000"/>
        </w:rPr>
        <w:t xml:space="preserve"> 1. Общие положения</w:t>
      </w:r>
    </w:p>
    <w:bookmarkEnd w:id="3"/>
    <w:p>
      <w:pPr>
        <w:spacing w:after="0"/>
        <w:ind w:left="0"/>
        <w:jc w:val="both"/>
      </w:pPr>
      <w:bookmarkStart w:name="z15" w:id="4"/>
      <w:r>
        <w:rPr>
          <w:rFonts w:ascii="Times New Roman"/>
          <w:b w:val="false"/>
          <w:i w:val="false"/>
          <w:color w:val="000000"/>
          <w:sz w:val="28"/>
        </w:rPr>
        <w:t>
      2. Основные термины и понятия, которые используются в настоящих Правилах:</w:t>
      </w:r>
    </w:p>
    <w:bookmarkEnd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специальная комиссия – комиссия, создаваемая решением акима города Петропавловска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памятные даты – события, имеющие общенародное историческое, духовное и культурное значение и оказавшие влияние на ход истории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меры по социальной адаптации – меры, предоставляемые в целях приспособления к условиям социальной среды в виде мер социальной реабилитации инвалидов, определенные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 социальной защите инвалидов", а также иных мер государственной поддержки в порядке, предусмотренном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социальный контракт – соглашение между физическим лицом из числа безработных, самостоятельно занятых и малообеспеченных граждан Республики Казахстан, участвующих в государственных мерах содействия занятости, и центром занятости населения, определяющее права и обязанности сторон;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по Северо-Казахстанской области;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активные меры содействия занятости – мера государственной поддержки граждан Республики Казахстан и оралманов из числа самостоятельно занятого, безработного и малообеспеченного населения, осуществляемые уполномоченным государственным органом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индивидуальный план помощи семье (далее – индивидуальный план) – план мероприятий по содействию занятости и (или) социальной адаптации членов семьи, составленный уполномоченным органом совместно с заявителем и (или) членами его (ее) семьи;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социальный контракт активизации семьи – соглашение между трудоспособным физическим лицом, выступающим от имени семьи для участия в проекте "Орлеу", и уполномоченным органом, определяющее права и обязанности сторон;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уполномоченный орган – государственное учреждение "Отдел занятости и социальных программ города Петропавловска";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уполномоченная организация – Республиканское государственное казенное предприятие "Государственный центр по выплате пенсий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участковая комиссия – комиссия, создаваемая решением акима города Петропавловска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предельный размер – утвержденный максимальный размер социальной помощи.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Настоящие Правила распространяются на лиц, постоянно проживающих на территории города Петропавловска Северо-Казахстанской области.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Для целей настоящих Правил под социальной помощью понимается помощь, предоставляемая акиматом города Петропавловска Северо-Казахстанской области через государственное учреждение "Отдел занятости и социальных программ города Петропавловска" в денежной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Перечень памятных дат и праздничных дней для оказания социальной помощи, а также кратность оказания социальной помощи устанавливается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Размер социальной помощи к памятным датам и праздничным дням устанавливается в едином размере по согласованию с акиматом Северо-Казахстанской области.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Социальная помощь к памятным датам и праздничным дням оказывается получателям специального государственного пособия по соответствующей категории, указанной в приложении 1 к настоящим Правилам один раз в год.</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Участковые и специальные комиссии осуществляют свою деятельность на основании положений, утверждаемых акиматом Северо-Казахстанской области.</w:t>
      </w:r>
    </w:p>
    <w:bookmarkStart w:name="z38" w:id="5"/>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 </w:t>
      </w:r>
    </w:p>
    <w:bookmarkEnd w:id="5"/>
    <w:p>
      <w:pPr>
        <w:spacing w:after="0"/>
        <w:ind w:left="0"/>
        <w:jc w:val="both"/>
      </w:pPr>
      <w:bookmarkStart w:name="z39" w:id="6"/>
      <w:r>
        <w:rPr>
          <w:rFonts w:ascii="Times New Roman"/>
          <w:b w:val="false"/>
          <w:i w:val="false"/>
          <w:color w:val="000000"/>
          <w:sz w:val="28"/>
        </w:rPr>
        <w:t xml:space="preserve">
      8.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 устанавливаются акиматом города Петропавловска и утверждаются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 утверждается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категории нуждающихся.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Размер оказываемой социальной помощи, за исключением социальной помощи на основе социального контракта активизации семьи, в каждом отдельном случае определяет специальная комиссия и указывает его в заключении о необходимости оказания социальной помощи.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Социальные выплаты осуществляются по бюджетной программе 451-007-000 "Социальная помощь отдельным категориям нуждающихся граждан по решениям местных представительных органов".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Социальная помощь по основанию, указанному в подпункте 15) приложения 3 к настоящим Правилам, предоставляется в виде разницы между среднедушевым доходом лица (семьи) и 60 процентами от величины прожиточного минимума, установленной в Северо-Казахстанской области, ежемесячно или единовременно за три месяца по заявлению претендента, на каждого члена семьи (лицо), и назначается на срок действия социального контракта активизации семьи.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Размер социальной помощи пересчитывается в случае изменения состава семьи с момента наступления указанных обстоятельств, но не ранее момента ее назначения.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Социальная помощь по основаниям, указанным в приложении 2 к настоящим Правилам, предоставляется без учета доходов одному из собственников жилья (жилого строения), пострадавшему вследствие стихийного бедствия или пожара.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Социальная помощь по основаниям, указанным в подпунктах 1) – 13)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 предоставляется гражданам с учетом среднедушевого дохода лица (семьи), не превышающего порога однократного размера прожиточного минимума, один раз в год в размере 10 месячных расчетных показателей.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Социальная помощь по основанию, указанному в </w:t>
      </w:r>
      <w:r>
        <w:rPr>
          <w:rFonts w:ascii="Times New Roman"/>
          <w:b w:val="false"/>
          <w:i w:val="false"/>
          <w:color w:val="000000"/>
          <w:sz w:val="28"/>
        </w:rPr>
        <w:t>подпункте 16)</w:t>
      </w:r>
      <w:r>
        <w:rPr>
          <w:rFonts w:ascii="Times New Roman"/>
          <w:b w:val="false"/>
          <w:i w:val="false"/>
          <w:color w:val="000000"/>
          <w:sz w:val="28"/>
        </w:rPr>
        <w:t xml:space="preserve"> приложения 3 к настоящим Правилам, предоставляется один раз в 3 года в размере стоимости зубопротезирования, согласно предоставленной счет-фактуре медицинского учреждения, без учета доходов.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Социальная помощь по основанию, указанному в </w:t>
      </w:r>
      <w:r>
        <w:rPr>
          <w:rFonts w:ascii="Times New Roman"/>
          <w:b w:val="false"/>
          <w:i w:val="false"/>
          <w:color w:val="000000"/>
          <w:sz w:val="28"/>
        </w:rPr>
        <w:t>подпункте 17)</w:t>
      </w:r>
      <w:r>
        <w:rPr>
          <w:rFonts w:ascii="Times New Roman"/>
          <w:b w:val="false"/>
          <w:i w:val="false"/>
          <w:color w:val="000000"/>
          <w:sz w:val="28"/>
        </w:rPr>
        <w:t xml:space="preserve"> приложения 3 к настоящим Правилам, предоставляется один раз в год в размере стоимости санаторно-курортного лечения, согласно рекомендациям государственного лечебно-профилактического учреждения по месту жительства заявителя, без учета доходов.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16. Социальная помощь по основанию, указанному в </w:t>
      </w:r>
      <w:r>
        <w:rPr>
          <w:rFonts w:ascii="Times New Roman"/>
          <w:b w:val="false"/>
          <w:i w:val="false"/>
          <w:color w:val="000000"/>
          <w:sz w:val="28"/>
        </w:rPr>
        <w:t>подпункте 18)</w:t>
      </w:r>
      <w:r>
        <w:rPr>
          <w:rFonts w:ascii="Times New Roman"/>
          <w:b w:val="false"/>
          <w:i w:val="false"/>
          <w:color w:val="000000"/>
          <w:sz w:val="28"/>
        </w:rPr>
        <w:t xml:space="preserve"> приложения 3 к настоящим Правилам, предоставляется без учета доходов один раз в год.</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17. Социальная помощь по основанию, указанному в </w:t>
      </w:r>
      <w:r>
        <w:rPr>
          <w:rFonts w:ascii="Times New Roman"/>
          <w:b w:val="false"/>
          <w:i w:val="false"/>
          <w:color w:val="000000"/>
          <w:sz w:val="28"/>
        </w:rPr>
        <w:t>подпункте 19)</w:t>
      </w:r>
      <w:r>
        <w:rPr>
          <w:rFonts w:ascii="Times New Roman"/>
          <w:b w:val="false"/>
          <w:i w:val="false"/>
          <w:color w:val="000000"/>
          <w:sz w:val="28"/>
        </w:rPr>
        <w:t xml:space="preserve"> приложения 3 к настоящим Правилам предоставляется единовременно без учета доходов в размере 200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18. Социальная помощь по основанию, указанному в </w:t>
      </w:r>
      <w:r>
        <w:rPr>
          <w:rFonts w:ascii="Times New Roman"/>
          <w:b w:val="false"/>
          <w:i w:val="false"/>
          <w:color w:val="000000"/>
          <w:sz w:val="28"/>
        </w:rPr>
        <w:t>подпункте 20)</w:t>
      </w:r>
      <w:r>
        <w:rPr>
          <w:rFonts w:ascii="Times New Roman"/>
          <w:b w:val="false"/>
          <w:i w:val="false"/>
          <w:color w:val="000000"/>
          <w:sz w:val="28"/>
        </w:rPr>
        <w:t xml:space="preserve"> приложения 3 к настоящим Правилам предоставляется с учетом среднедушевого дохода лица (семьи), не превышающего порога однократного размера прожиточного минимума, отдельно за каждый учебный семестр в размере стоимости обучения.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 Социальная помощь по основанию, указанному в </w:t>
      </w:r>
      <w:r>
        <w:rPr>
          <w:rFonts w:ascii="Times New Roman"/>
          <w:b w:val="false"/>
          <w:i w:val="false"/>
          <w:color w:val="000000"/>
          <w:sz w:val="28"/>
        </w:rPr>
        <w:t>подпункте 21)</w:t>
      </w:r>
      <w:r>
        <w:rPr>
          <w:rFonts w:ascii="Times New Roman"/>
          <w:b w:val="false"/>
          <w:i w:val="false"/>
          <w:color w:val="000000"/>
          <w:sz w:val="28"/>
        </w:rPr>
        <w:t xml:space="preserve"> приложения 3 к настоящим Правилам предоставляется единовременно без учета доходов на основании списков, предоставляемых областным противотуберкулҰзным диспансером, один раз в год в размере 10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Среднедушевой доход лица (семьи) на оказание социальной помощи исчисляется путем деления совокупного дохода, полученного за квартал, предшествующий кварталу обращения за назначением социальной помощи, на число членов семьи и на три месяца.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Среднедушевой доход лица (семьи), претендующего на оказание социальной помощи на основе социального контракта активизации семьи, не пересматривается в течение срока действия социального контракта активизации семьи.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 этом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(зарегистрировано в Реестре государственной регистрации нормативных правовых актов под № 5757). </w:t>
      </w:r>
    </w:p>
    <w:bookmarkStart w:name="z57" w:id="7"/>
    <w:p>
      <w:pPr>
        <w:spacing w:after="0"/>
        <w:ind w:left="0"/>
        <w:jc w:val="left"/>
      </w:pPr>
      <w:r>
        <w:rPr>
          <w:rFonts w:ascii="Times New Roman"/>
          <w:b/>
          <w:i w:val="false"/>
          <w:color w:val="000000"/>
        </w:rPr>
        <w:t xml:space="preserve"> 3. Порядок оказания социальной помощи </w:t>
      </w:r>
    </w:p>
    <w:bookmarkEnd w:id="7"/>
    <w:p>
      <w:pPr>
        <w:spacing w:after="0"/>
        <w:ind w:left="0"/>
        <w:jc w:val="both"/>
      </w:pPr>
      <w:bookmarkStart w:name="z58" w:id="8"/>
      <w:r>
        <w:rPr>
          <w:rFonts w:ascii="Times New Roman"/>
          <w:b w:val="false"/>
          <w:i w:val="false"/>
          <w:color w:val="000000"/>
          <w:sz w:val="28"/>
        </w:rPr>
        <w:t>
      21. Социальная помощь к памятным датам и праздничным дням оказывается по списку, утверждаемому акиматом города Петропавловск Северо-Казахстанской области по представлению уполномоченной организации либо иных организаций, без истребования заявлений от получателей.</w:t>
      </w:r>
    </w:p>
    <w:bookmarkEnd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Для получения социальной помощи при наступлении трудной жизненной ситуации заявитель от себя или от имени семьи предоставляет в уполномоченный орган заявление с приложением следующих документов: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документ, удостоверяющий личность;</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документ, подтверждающий регистрацию по месту жительства;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сведения о составе лица (семьи)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сведения о доходах лица (членов семьи);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акт и/или документ, подтверждающий наступление трудной жизненной ситуации.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23. Документы предоставляются в подлинниках и копиях для сверки, после чего подлинники документов возвращаются заявителю.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25.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направляет их в уполномоченный орган.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Уполномоченный орган в течение одного рабочего дня со дня поступления документов от участковой комиссии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случаях, указанных в пунктах 27 и 28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По одному и тому же из установленных оснований социальная помощь в течение одного календарного года повторно не оказывается.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Социальная помощь предоставляется не позднее шести месяцев со дня наступления трудной жизненной ситуации.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Отказ в оказании социальной помощи осуществляется в случаях: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выявления недостоверных сведений, представленных заявителями;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отказа, уклонения заявителя от проведения обследования материального положения лица (семьи);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превышения размера среднедушевого дохода лица (семьи) порога для оказания социальной помощи.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отказа граждан от заключения социального контракта активизации семьи по основанию, указанному в подпункте 15) приложения 3</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Финансирование расходов на предоставление социальной помощи осуществляется в пределах средств, предусмотренных бюджетом города Петропавловска на текущий финансовый год.</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Выплата социальной помощи осуществляется уполномоченным органом через банки второго уровня или Акционерное общество "Казпочта" путем перечисления сумм на лицевые счета заявителей.</w:t>
      </w:r>
    </w:p>
    <w:bookmarkStart w:name="z84" w:id="9"/>
    <w:p>
      <w:pPr>
        <w:spacing w:after="0"/>
        <w:ind w:left="0"/>
        <w:jc w:val="left"/>
      </w:pPr>
      <w:r>
        <w:rPr>
          <w:rFonts w:ascii="Times New Roman"/>
          <w:b/>
          <w:i w:val="false"/>
          <w:color w:val="000000"/>
        </w:rPr>
        <w:t xml:space="preserve"> 4. Порядок оказания социальной помощи на основе социального контракта активизации семьи</w:t>
      </w:r>
    </w:p>
    <w:bookmarkEnd w:id="9"/>
    <w:p>
      <w:pPr>
        <w:spacing w:after="0"/>
        <w:ind w:left="0"/>
        <w:jc w:val="both"/>
      </w:pPr>
      <w:bookmarkStart w:name="z85" w:id="10"/>
      <w:r>
        <w:rPr>
          <w:rFonts w:ascii="Times New Roman"/>
          <w:b w:val="false"/>
          <w:i w:val="false"/>
          <w:color w:val="000000"/>
          <w:sz w:val="28"/>
        </w:rPr>
        <w:t>
      36. При обращении лица (семьи) за социальной помощью на основе социального контракта активизации семьи специалист уполномоченного органа по вопросам занятости на уровне проведения консультации разъясняет условия ее оказания и при согласии на заключение социального контракта активизации семьи проводит собеседование с гражданином, в ходе которого уточняет информацию о проблемах лица (семьи), о ее возможностях по выходу из трудной жизненной ситуации.</w:t>
      </w:r>
    </w:p>
    <w:bookmarkEnd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 результатам собеседования оформляется лист собеседования и заполняется анкета о семейном и материальном положении заявителя согласно </w:t>
      </w:r>
      <w:r>
        <w:rPr>
          <w:rFonts w:ascii="Times New Roman"/>
          <w:b w:val="false"/>
          <w:i w:val="false"/>
          <w:color w:val="000000"/>
          <w:sz w:val="28"/>
        </w:rPr>
        <w:t>приложению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37. После определения права на социальную помощь на основе социального контракта уполномоченный орган приглашает заявителя и (или) членов его семьи для разработки индивидуального плана помощи семье и заключения социального контракта активизации семьи (далее – индивидуальный план), согласно </w:t>
      </w:r>
      <w:r>
        <w:rPr>
          <w:rFonts w:ascii="Times New Roman"/>
          <w:b w:val="false"/>
          <w:i w:val="false"/>
          <w:color w:val="000000"/>
          <w:sz w:val="28"/>
        </w:rPr>
        <w:t>приложениям 9</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 этом претенденты из числа самозанятых, безработных, за исключением случаев, предусмотренных пунктом 39 настоящих Правил и инвалидов 1 и 2 группы, учащихся, студентов, слушателей, курсантов и магистрантов очной формы обучения, в течение одного рабочего дня направляются для участия в активных мерах содействия занятости в Центр занятости либо предоставляют направления на иные меры содействия занятости, реализуемые за счет средств местного бюджета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занятости населения".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Индивидуальный план разрабатывается совместно с заявителем и (или) членами его семьи и содержит намечаемые мероприятия по профессиональной и социальной адаптации лица (семьи) для повышения уровня жизни малообеспеченных граждан, в частности: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активный поиск работы при содействии уполномоченного органа и (или) Центра занятости, и трудоустройство на предложенное ими место работы;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прохождение профессиональной подготовки, переподготовки, повышения квалификации;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осуществление индивидуальной предпринимательской деятельности, ведение личного подсобного хозяйства;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прохождение периодических скрининговых осмотров целевых групп населения;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в случае наличия в составе семьи беременных женщин постановку на медицинский учет до 12 недель беременности в организации здравоохранения, оказывающей акушерско-гинекологическую помощь и наблюдение в течение всего периода беременности;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добровольное лечение при наличии социально-значимых заболеваний (алкоголизм, наркомания, туберкулез);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своевременное получение специальных социальных услуг и (или) мер реабилитации инвалидов;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другие мероприятия по профессиональной и социальной адаптации, определенные по усмотрению уполномоченного органа в зависимости от индивидуальной потребности малообеспеченной семьи (гражданина).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Участие в мерах содействия занятости является обязательным условием для трудоспособных членов семьи, за исключением следующих случаев: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 период стационарного, амбулаторного (санаторного) лечения (при предоставлении подтверждающих документов от соответствующих медицинских организаций);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осуществления кроме основного (ых) претендента (ов) участия в государственных мерах содействия занятости, ухода за детьми до трех лет, ребенком-инвалидом до восемнадцати лет, инвалидами первой и второй групп, престарелыми старше восьмидесяти лет, которые нуждаются в постороннем уходе и помощи.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 Социальный контракт активизации семьи заключается на шесть месяцев с возможностью пролонгации еще на шесть месяцев, но не более одного года при условии необходимости продления социальной адаптации членов семьи, и (или) не завершения трудоспособными членами семьи профессионального обучения и (или) прохождения молодежной практики и (или) занятости в социальных рабочих местах.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 пролонгации социального контракта активизации семьи размер социальной помощи на основе социального контракта не пересматривается.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Социальный контракт активизации семьи заключается в двух экземплярах, один из которых выдается заявителю под роспись в журнале регистрации, второй – хранится в уполномоченном органе.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Мониторинг исполнения обязательств по социальному контракту активизации семьи осуществляется органом, его заключившим.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Уполномоченный орган осуществляет на всех этапах сопровождение социального контракта активизации семьи и контроль за выполнением индивидуального плана, а также проводит оценку его эффективности.</w:t>
      </w:r>
    </w:p>
    <w:bookmarkStart w:name="z106" w:id="11"/>
    <w:p>
      <w:pPr>
        <w:spacing w:after="0"/>
        <w:ind w:left="0"/>
        <w:jc w:val="left"/>
      </w:pPr>
      <w:r>
        <w:rPr>
          <w:rFonts w:ascii="Times New Roman"/>
          <w:b/>
          <w:i w:val="false"/>
          <w:color w:val="000000"/>
        </w:rPr>
        <w:t xml:space="preserve"> 5. Основания для прекращения и возврата предоставляемой социальной помощи </w:t>
      </w:r>
    </w:p>
    <w:bookmarkEnd w:id="11"/>
    <w:p>
      <w:pPr>
        <w:spacing w:after="0"/>
        <w:ind w:left="0"/>
        <w:jc w:val="both"/>
      </w:pPr>
      <w:bookmarkStart w:name="z107" w:id="12"/>
      <w:r>
        <w:rPr>
          <w:rFonts w:ascii="Times New Roman"/>
          <w:b w:val="false"/>
          <w:i w:val="false"/>
          <w:color w:val="000000"/>
          <w:sz w:val="28"/>
        </w:rPr>
        <w:t>
      44. Социальная помощь прекращается в случаях:</w:t>
      </w:r>
    </w:p>
    <w:bookmarkEnd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смерти Получателя;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выезда Получателя на постоянное проживание за пределы города Петропавловска;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выявление недостоверных сведений, предоставленных заявителем.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Выплата социальной помощи прекращается с месяца наступления указанных обстоятельств.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расторжения и (или) невыполнения обязательств по социальному контракту активизации семьи и социальному контракту.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Выплата социальной помощи прекращается с месяца наступления указанных обстоятельств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Излишне выплаченные суммы подлежат возврату в добровольном или ином установленном законодательством Республики Казахстан порядке.</w:t>
      </w:r>
    </w:p>
    <w:bookmarkStart w:name="z116" w:id="13"/>
    <w:p>
      <w:pPr>
        <w:spacing w:after="0"/>
        <w:ind w:left="0"/>
        <w:jc w:val="left"/>
      </w:pPr>
      <w:r>
        <w:rPr>
          <w:rFonts w:ascii="Times New Roman"/>
          <w:b/>
          <w:i w:val="false"/>
          <w:color w:val="000000"/>
        </w:rPr>
        <w:t xml:space="preserve"> 6. Заключительное положение</w:t>
      </w:r>
    </w:p>
    <w:bookmarkEnd w:id="13"/>
    <w:bookmarkStart w:name="z117" w:id="14"/>
    <w:p>
      <w:pPr>
        <w:spacing w:after="0"/>
        <w:ind w:left="0"/>
        <w:jc w:val="both"/>
      </w:pPr>
      <w:r>
        <w:rPr>
          <w:rFonts w:ascii="Times New Roman"/>
          <w:b w:val="false"/>
          <w:i w:val="false"/>
          <w:color w:val="000000"/>
          <w:sz w:val="28"/>
        </w:rPr>
        <w:t>
      46.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w:t>
            </w:r>
          </w:p>
        </w:tc>
      </w:tr>
    </w:tbl>
    <w:bookmarkStart w:name="z119" w:id="15"/>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в разрезе категорий получателей</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6"/>
          <w:p>
            <w:pPr>
              <w:spacing w:after="20"/>
              <w:ind w:left="20"/>
              <w:jc w:val="both"/>
            </w:pPr>
            <w:r>
              <w:rPr>
                <w:rFonts w:ascii="Times New Roman"/>
                <w:b w:val="false"/>
                <w:i w:val="false"/>
                <w:color w:val="000000"/>
                <w:sz w:val="20"/>
              </w:rPr>
              <w:t>
№ п/п</w:t>
            </w:r>
          </w:p>
          <w:bookmarkEnd w:id="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получателей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социальной помощи, кратный месячному расчетному показателю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7"/>
          <w:p>
            <w:pPr>
              <w:spacing w:after="20"/>
              <w:ind w:left="20"/>
              <w:jc w:val="both"/>
            </w:pPr>
            <w:r>
              <w:rPr>
                <w:rFonts w:ascii="Times New Roman"/>
                <w:b w:val="false"/>
                <w:i w:val="false"/>
                <w:color w:val="000000"/>
                <w:sz w:val="20"/>
              </w:rPr>
              <w:t>
15 февраля - "День вывода войск с территории Афганистана"</w:t>
            </w:r>
          </w:p>
          <w:bookmarkEnd w:id="1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8"/>
          <w:p>
            <w:pPr>
              <w:spacing w:after="20"/>
              <w:ind w:left="20"/>
              <w:jc w:val="both"/>
            </w:pPr>
            <w:r>
              <w:rPr>
                <w:rFonts w:ascii="Times New Roman"/>
                <w:b w:val="false"/>
                <w:i w:val="false"/>
                <w:color w:val="000000"/>
                <w:sz w:val="20"/>
              </w:rPr>
              <w:t>
1</w:t>
            </w:r>
          </w:p>
          <w:bookmarkEnd w:id="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МРП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9"/>
          <w:p>
            <w:pPr>
              <w:spacing w:after="20"/>
              <w:ind w:left="20"/>
              <w:jc w:val="both"/>
            </w:pPr>
            <w:r>
              <w:rPr>
                <w:rFonts w:ascii="Times New Roman"/>
                <w:b w:val="false"/>
                <w:i w:val="false"/>
                <w:color w:val="000000"/>
                <w:sz w:val="20"/>
              </w:rPr>
              <w:t>
2</w:t>
            </w:r>
          </w:p>
          <w:bookmarkEnd w:id="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МРП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20"/>
          <w:p>
            <w:pPr>
              <w:spacing w:after="20"/>
              <w:ind w:left="20"/>
              <w:jc w:val="both"/>
            </w:pPr>
            <w:r>
              <w:rPr>
                <w:rFonts w:ascii="Times New Roman"/>
                <w:b w:val="false"/>
                <w:i w:val="false"/>
                <w:color w:val="000000"/>
                <w:sz w:val="20"/>
              </w:rPr>
              <w:t>
3</w:t>
            </w:r>
          </w:p>
          <w:bookmarkEnd w:id="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действующие воинские контингенты других странах и ставшие инвалидами вследствие ранения, контузии, увечья либо заболевания, полученных в период ведения боевых действий.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МРП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21"/>
          <w:p>
            <w:pPr>
              <w:spacing w:after="20"/>
              <w:ind w:left="20"/>
              <w:jc w:val="both"/>
            </w:pPr>
            <w:r>
              <w:rPr>
                <w:rFonts w:ascii="Times New Roman"/>
                <w:b w:val="false"/>
                <w:i w:val="false"/>
                <w:color w:val="000000"/>
                <w:sz w:val="20"/>
              </w:rPr>
              <w:t>
4</w:t>
            </w:r>
          </w:p>
          <w:bookmarkEnd w:id="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МРП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22"/>
          <w:p>
            <w:pPr>
              <w:spacing w:after="20"/>
              <w:ind w:left="20"/>
              <w:jc w:val="both"/>
            </w:pPr>
            <w:r>
              <w:rPr>
                <w:rFonts w:ascii="Times New Roman"/>
                <w:b w:val="false"/>
                <w:i w:val="false"/>
                <w:color w:val="000000"/>
                <w:sz w:val="20"/>
              </w:rPr>
              <w:t>
5</w:t>
            </w:r>
          </w:p>
          <w:bookmarkEnd w:id="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МРП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23"/>
          <w:p>
            <w:pPr>
              <w:spacing w:after="20"/>
              <w:ind w:left="20"/>
              <w:jc w:val="both"/>
            </w:pPr>
            <w:r>
              <w:rPr>
                <w:rFonts w:ascii="Times New Roman"/>
                <w:b w:val="false"/>
                <w:i w:val="false"/>
                <w:color w:val="000000"/>
                <w:sz w:val="20"/>
              </w:rPr>
              <w:t>
6</w:t>
            </w:r>
          </w:p>
          <w:bookmarkEnd w:id="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ССР, временно находившихся на территории Афганистана и не входившие в состав ограниченного контингента советских войск.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МРП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24"/>
          <w:p>
            <w:pPr>
              <w:spacing w:after="20"/>
              <w:ind w:left="20"/>
              <w:jc w:val="both"/>
            </w:pPr>
            <w:r>
              <w:rPr>
                <w:rFonts w:ascii="Times New Roman"/>
                <w:b w:val="false"/>
                <w:i w:val="false"/>
                <w:color w:val="000000"/>
                <w:sz w:val="20"/>
              </w:rPr>
              <w:t>
8 марта – "Международный женский день"</w:t>
            </w:r>
          </w:p>
          <w:bookmarkEnd w:id="24"/>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25"/>
          <w:p>
            <w:pPr>
              <w:spacing w:after="20"/>
              <w:ind w:left="20"/>
              <w:jc w:val="both"/>
            </w:pPr>
            <w:r>
              <w:rPr>
                <w:rFonts w:ascii="Times New Roman"/>
                <w:b w:val="false"/>
                <w:i w:val="false"/>
                <w:color w:val="000000"/>
                <w:sz w:val="20"/>
              </w:rPr>
              <w:t>
7</w:t>
            </w:r>
          </w:p>
          <w:bookmarkEnd w:id="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и II степени или ранее получивших звание "Мать-Героиня".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МРП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26"/>
          <w:p>
            <w:pPr>
              <w:spacing w:after="20"/>
              <w:ind w:left="20"/>
              <w:jc w:val="both"/>
            </w:pPr>
            <w:r>
              <w:rPr>
                <w:rFonts w:ascii="Times New Roman"/>
                <w:b w:val="false"/>
                <w:i w:val="false"/>
                <w:color w:val="000000"/>
                <w:sz w:val="20"/>
              </w:rPr>
              <w:t>
26 апреля - "День памяти аварии на ЧАЭС"</w:t>
            </w:r>
          </w:p>
          <w:bookmarkEnd w:id="26"/>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27"/>
          <w:p>
            <w:pPr>
              <w:spacing w:after="20"/>
              <w:ind w:left="20"/>
              <w:jc w:val="both"/>
            </w:pPr>
            <w:r>
              <w:rPr>
                <w:rFonts w:ascii="Times New Roman"/>
                <w:b w:val="false"/>
                <w:i w:val="false"/>
                <w:color w:val="000000"/>
                <w:sz w:val="20"/>
              </w:rPr>
              <w:t>
8</w:t>
            </w:r>
          </w:p>
          <w:bookmarkEnd w:id="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МРП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28"/>
          <w:p>
            <w:pPr>
              <w:spacing w:after="20"/>
              <w:ind w:left="20"/>
              <w:jc w:val="both"/>
            </w:pPr>
            <w:r>
              <w:rPr>
                <w:rFonts w:ascii="Times New Roman"/>
                <w:b w:val="false"/>
                <w:i w:val="false"/>
                <w:color w:val="000000"/>
                <w:sz w:val="20"/>
              </w:rPr>
              <w:t>
9</w:t>
            </w:r>
          </w:p>
          <w:bookmarkEnd w:id="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15МРП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29"/>
          <w:p>
            <w:pPr>
              <w:spacing w:after="20"/>
              <w:ind w:left="20"/>
              <w:jc w:val="both"/>
            </w:pPr>
            <w:r>
              <w:rPr>
                <w:rFonts w:ascii="Times New Roman"/>
                <w:b w:val="false"/>
                <w:i w:val="false"/>
                <w:color w:val="000000"/>
                <w:sz w:val="20"/>
              </w:rPr>
              <w:t>
10</w:t>
            </w:r>
          </w:p>
          <w:bookmarkEnd w:id="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МРП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30"/>
          <w:p>
            <w:pPr>
              <w:spacing w:after="20"/>
              <w:ind w:left="20"/>
              <w:jc w:val="both"/>
            </w:pPr>
            <w:r>
              <w:rPr>
                <w:rFonts w:ascii="Times New Roman"/>
                <w:b w:val="false"/>
                <w:i w:val="false"/>
                <w:color w:val="000000"/>
                <w:sz w:val="20"/>
              </w:rPr>
              <w:t>
11</w:t>
            </w:r>
          </w:p>
          <w:bookmarkEnd w:id="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МРП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31"/>
          <w:p>
            <w:pPr>
              <w:spacing w:after="20"/>
              <w:ind w:left="20"/>
              <w:jc w:val="both"/>
            </w:pPr>
            <w:r>
              <w:rPr>
                <w:rFonts w:ascii="Times New Roman"/>
                <w:b w:val="false"/>
                <w:i w:val="false"/>
                <w:color w:val="000000"/>
                <w:sz w:val="20"/>
              </w:rPr>
              <w:t>
12</w:t>
            </w:r>
          </w:p>
          <w:bookmarkEnd w:id="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МРП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32"/>
          <w:p>
            <w:pPr>
              <w:spacing w:after="20"/>
              <w:ind w:left="20"/>
              <w:jc w:val="both"/>
            </w:pPr>
            <w:r>
              <w:rPr>
                <w:rFonts w:ascii="Times New Roman"/>
                <w:b w:val="false"/>
                <w:i w:val="false"/>
                <w:color w:val="000000"/>
                <w:sz w:val="20"/>
              </w:rPr>
              <w:t>
9 мая - "День Победы"</w:t>
            </w:r>
          </w:p>
          <w:bookmarkEnd w:id="32"/>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33"/>
          <w:p>
            <w:pPr>
              <w:spacing w:after="20"/>
              <w:ind w:left="20"/>
              <w:jc w:val="both"/>
            </w:pPr>
            <w:r>
              <w:rPr>
                <w:rFonts w:ascii="Times New Roman"/>
                <w:b w:val="false"/>
                <w:i w:val="false"/>
                <w:color w:val="000000"/>
                <w:sz w:val="20"/>
              </w:rPr>
              <w:t>
13</w:t>
            </w:r>
          </w:p>
          <w:bookmarkEnd w:id="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МРП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34"/>
          <w:p>
            <w:pPr>
              <w:spacing w:after="20"/>
              <w:ind w:left="20"/>
              <w:jc w:val="both"/>
            </w:pPr>
            <w:r>
              <w:rPr>
                <w:rFonts w:ascii="Times New Roman"/>
                <w:b w:val="false"/>
                <w:i w:val="false"/>
                <w:color w:val="000000"/>
                <w:sz w:val="20"/>
              </w:rPr>
              <w:t>
14</w:t>
            </w:r>
          </w:p>
          <w:bookmarkEnd w:id="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МРП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35"/>
          <w:p>
            <w:pPr>
              <w:spacing w:after="20"/>
              <w:ind w:left="20"/>
              <w:jc w:val="both"/>
            </w:pPr>
            <w:r>
              <w:rPr>
                <w:rFonts w:ascii="Times New Roman"/>
                <w:b w:val="false"/>
                <w:i w:val="false"/>
                <w:color w:val="000000"/>
                <w:sz w:val="20"/>
              </w:rPr>
              <w:t>
15</w:t>
            </w:r>
          </w:p>
          <w:bookmarkEnd w:id="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МРП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36"/>
          <w:p>
            <w:pPr>
              <w:spacing w:after="20"/>
              <w:ind w:left="20"/>
              <w:jc w:val="both"/>
            </w:pPr>
            <w:r>
              <w:rPr>
                <w:rFonts w:ascii="Times New Roman"/>
                <w:b w:val="false"/>
                <w:i w:val="false"/>
                <w:color w:val="000000"/>
                <w:sz w:val="20"/>
              </w:rPr>
              <w:t>
16</w:t>
            </w:r>
          </w:p>
          <w:bookmarkEnd w:id="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МРП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37"/>
          <w:p>
            <w:pPr>
              <w:spacing w:after="20"/>
              <w:ind w:left="20"/>
              <w:jc w:val="both"/>
            </w:pPr>
            <w:r>
              <w:rPr>
                <w:rFonts w:ascii="Times New Roman"/>
                <w:b w:val="false"/>
                <w:i w:val="false"/>
                <w:color w:val="000000"/>
                <w:sz w:val="20"/>
              </w:rPr>
              <w:t>
17</w:t>
            </w:r>
          </w:p>
          <w:bookmarkEnd w:id="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МРП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38"/>
          <w:p>
            <w:pPr>
              <w:spacing w:after="20"/>
              <w:ind w:left="20"/>
              <w:jc w:val="both"/>
            </w:pPr>
            <w:r>
              <w:rPr>
                <w:rFonts w:ascii="Times New Roman"/>
                <w:b w:val="false"/>
                <w:i w:val="false"/>
                <w:color w:val="000000"/>
                <w:sz w:val="20"/>
              </w:rPr>
              <w:t>
18</w:t>
            </w:r>
          </w:p>
          <w:bookmarkEnd w:id="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лҰтно - 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МРП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39"/>
          <w:p>
            <w:pPr>
              <w:spacing w:after="20"/>
              <w:ind w:left="20"/>
              <w:jc w:val="both"/>
            </w:pPr>
            <w:r>
              <w:rPr>
                <w:rFonts w:ascii="Times New Roman"/>
                <w:b w:val="false"/>
                <w:i w:val="false"/>
                <w:color w:val="000000"/>
                <w:sz w:val="20"/>
              </w:rPr>
              <w:t>
19</w:t>
            </w:r>
          </w:p>
          <w:bookmarkEnd w:id="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МРП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40"/>
          <w:p>
            <w:pPr>
              <w:spacing w:after="20"/>
              <w:ind w:left="20"/>
              <w:jc w:val="both"/>
            </w:pPr>
            <w:r>
              <w:rPr>
                <w:rFonts w:ascii="Times New Roman"/>
                <w:b w:val="false"/>
                <w:i w:val="false"/>
                <w:color w:val="000000"/>
                <w:sz w:val="20"/>
              </w:rPr>
              <w:t>
20</w:t>
            </w:r>
          </w:p>
          <w:bookmarkEnd w:id="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МРП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41"/>
          <w:p>
            <w:pPr>
              <w:spacing w:after="20"/>
              <w:ind w:left="20"/>
              <w:jc w:val="both"/>
            </w:pPr>
            <w:r>
              <w:rPr>
                <w:rFonts w:ascii="Times New Roman"/>
                <w:b w:val="false"/>
                <w:i w:val="false"/>
                <w:color w:val="000000"/>
                <w:sz w:val="20"/>
              </w:rPr>
              <w:t>
21</w:t>
            </w:r>
          </w:p>
          <w:bookmarkEnd w:id="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МРП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42"/>
          <w:p>
            <w:pPr>
              <w:spacing w:after="20"/>
              <w:ind w:left="20"/>
              <w:jc w:val="both"/>
            </w:pPr>
            <w:r>
              <w:rPr>
                <w:rFonts w:ascii="Times New Roman"/>
                <w:b w:val="false"/>
                <w:i w:val="false"/>
                <w:color w:val="000000"/>
                <w:sz w:val="20"/>
              </w:rPr>
              <w:t>
22</w:t>
            </w:r>
          </w:p>
          <w:bookmarkEnd w:id="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МРП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43"/>
          <w:p>
            <w:pPr>
              <w:spacing w:after="20"/>
              <w:ind w:left="20"/>
              <w:jc w:val="both"/>
            </w:pPr>
            <w:r>
              <w:rPr>
                <w:rFonts w:ascii="Times New Roman"/>
                <w:b w:val="false"/>
                <w:i w:val="false"/>
                <w:color w:val="000000"/>
                <w:sz w:val="20"/>
              </w:rPr>
              <w:t>
23</w:t>
            </w:r>
          </w:p>
          <w:bookmarkEnd w:id="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МРП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44"/>
          <w:p>
            <w:pPr>
              <w:spacing w:after="20"/>
              <w:ind w:left="20"/>
              <w:jc w:val="both"/>
            </w:pPr>
            <w:r>
              <w:rPr>
                <w:rFonts w:ascii="Times New Roman"/>
                <w:b w:val="false"/>
                <w:i w:val="false"/>
                <w:color w:val="000000"/>
                <w:sz w:val="20"/>
              </w:rPr>
              <w:t>
24</w:t>
            </w:r>
          </w:p>
          <w:bookmarkEnd w:id="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МРП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45"/>
          <w:p>
            <w:pPr>
              <w:spacing w:after="20"/>
              <w:ind w:left="20"/>
              <w:jc w:val="both"/>
            </w:pPr>
            <w:r>
              <w:rPr>
                <w:rFonts w:ascii="Times New Roman"/>
                <w:b w:val="false"/>
                <w:i w:val="false"/>
                <w:color w:val="000000"/>
                <w:sz w:val="20"/>
              </w:rPr>
              <w:t xml:space="preserve">
5 МРП </w:t>
            </w:r>
          </w:p>
          <w:bookmarkEnd w:id="45"/>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46"/>
          <w:p>
            <w:pPr>
              <w:spacing w:after="20"/>
              <w:ind w:left="20"/>
              <w:jc w:val="both"/>
            </w:pPr>
            <w:r>
              <w:rPr>
                <w:rFonts w:ascii="Times New Roman"/>
                <w:b w:val="false"/>
                <w:i w:val="false"/>
                <w:color w:val="000000"/>
                <w:sz w:val="20"/>
              </w:rPr>
              <w:t>
7 мая - "День защитника Отечества"</w:t>
            </w:r>
          </w:p>
          <w:bookmarkEnd w:id="46"/>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47"/>
          <w:p>
            <w:pPr>
              <w:spacing w:after="20"/>
              <w:ind w:left="20"/>
              <w:jc w:val="both"/>
            </w:pPr>
            <w:r>
              <w:rPr>
                <w:rFonts w:ascii="Times New Roman"/>
                <w:b w:val="false"/>
                <w:i w:val="false"/>
                <w:color w:val="000000"/>
                <w:sz w:val="20"/>
              </w:rPr>
              <w:t>
26</w:t>
            </w:r>
          </w:p>
          <w:bookmarkEnd w:id="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МРП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48"/>
          <w:p>
            <w:pPr>
              <w:spacing w:after="20"/>
              <w:ind w:left="20"/>
              <w:jc w:val="both"/>
            </w:pPr>
            <w:r>
              <w:rPr>
                <w:rFonts w:ascii="Times New Roman"/>
                <w:b w:val="false"/>
                <w:i w:val="false"/>
                <w:color w:val="000000"/>
                <w:sz w:val="20"/>
              </w:rPr>
              <w:t>
27</w:t>
            </w:r>
          </w:p>
          <w:bookmarkEnd w:id="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МРП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49"/>
          <w:p>
            <w:pPr>
              <w:spacing w:after="20"/>
              <w:ind w:left="20"/>
              <w:jc w:val="both"/>
            </w:pPr>
            <w:r>
              <w:rPr>
                <w:rFonts w:ascii="Times New Roman"/>
                <w:b w:val="false"/>
                <w:i w:val="false"/>
                <w:color w:val="000000"/>
                <w:sz w:val="20"/>
              </w:rPr>
              <w:t>
31 мая - "День памяти жертв политических репрессий"</w:t>
            </w:r>
          </w:p>
          <w:bookmarkEnd w:id="4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50"/>
          <w:p>
            <w:pPr>
              <w:spacing w:after="20"/>
              <w:ind w:left="20"/>
              <w:jc w:val="both"/>
            </w:pPr>
            <w:r>
              <w:rPr>
                <w:rFonts w:ascii="Times New Roman"/>
                <w:b w:val="false"/>
                <w:i w:val="false"/>
                <w:color w:val="000000"/>
                <w:sz w:val="20"/>
              </w:rPr>
              <w:t>
28</w:t>
            </w:r>
          </w:p>
          <w:bookmarkEnd w:id="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ССР и в настоящее время являющиеся гражданами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МРП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51"/>
          <w:p>
            <w:pPr>
              <w:spacing w:after="20"/>
              <w:ind w:left="20"/>
              <w:jc w:val="both"/>
            </w:pPr>
            <w:r>
              <w:rPr>
                <w:rFonts w:ascii="Times New Roman"/>
                <w:b w:val="false"/>
                <w:i w:val="false"/>
                <w:color w:val="000000"/>
                <w:sz w:val="20"/>
              </w:rPr>
              <w:t>
29</w:t>
            </w:r>
          </w:p>
          <w:bookmarkEnd w:id="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p>
          <w:p>
            <w:pPr>
              <w:spacing w:after="20"/>
              <w:ind w:left="20"/>
              <w:jc w:val="both"/>
            </w:pPr>
            <w:r>
              <w:rPr>
                <w:rFonts w:ascii="Times New Roman"/>
                <w:b w:val="false"/>
                <w:i w:val="false"/>
                <w:color w:val="000000"/>
                <w:sz w:val="20"/>
              </w:rPr>
              <w:t>
а) применения репрессий советскими судами и другими органами за пределами бывшего Союза ССР;</w:t>
            </w:r>
          </w:p>
          <w:p>
            <w:pPr>
              <w:spacing w:after="20"/>
              <w:ind w:left="20"/>
              <w:jc w:val="both"/>
            </w:pPr>
            <w:r>
              <w:rPr>
                <w:rFonts w:ascii="Times New Roman"/>
                <w:b w:val="false"/>
                <w:i w:val="false"/>
                <w:color w:val="000000"/>
                <w:sz w:val="20"/>
              </w:rPr>
              <w:t>
б) осуждения военными трибуналами действующей армии во время второй мировой войны (гражданских лиц и военнослужащих);</w:t>
            </w:r>
          </w:p>
          <w:p>
            <w:pPr>
              <w:spacing w:after="20"/>
              <w:ind w:left="20"/>
              <w:jc w:val="both"/>
            </w:pPr>
            <w:r>
              <w:rPr>
                <w:rFonts w:ascii="Times New Roman"/>
                <w:b w:val="false"/>
                <w:i w:val="false"/>
                <w:color w:val="000000"/>
                <w:sz w:val="20"/>
              </w:rPr>
              <w:t>
в) применения репрессий после призыва для прохождения воинской службы за пределы Казахстана;</w:t>
            </w:r>
          </w:p>
          <w:p>
            <w:pPr>
              <w:spacing w:after="20"/>
              <w:ind w:left="20"/>
              <w:jc w:val="both"/>
            </w:pPr>
            <w:r>
              <w:rPr>
                <w:rFonts w:ascii="Times New Roman"/>
                <w:b w:val="false"/>
                <w:i w:val="false"/>
                <w:color w:val="000000"/>
                <w:sz w:val="20"/>
              </w:rPr>
              <w:t>
г) применения репрессий по решениям центральных союзных органов: Верховного Суда СССР и его судебных коллегий, коллегии ОГПУ СССР, особого совещания при НКВД-МГБ-МВД СССР, Комиссии Прокуратуры СССР и НКВД СССР по следственным делам и других</w:t>
            </w:r>
          </w:p>
          <w:p>
            <w:pPr>
              <w:spacing w:after="20"/>
              <w:ind w:left="20"/>
              <w:jc w:val="both"/>
            </w:pPr>
            <w:r>
              <w:rPr>
                <w:rFonts w:ascii="Times New Roman"/>
                <w:b w:val="false"/>
                <w:i w:val="false"/>
                <w:color w:val="000000"/>
                <w:sz w:val="20"/>
              </w:rPr>
              <w:t>
органов;</w:t>
            </w:r>
          </w:p>
          <w:p>
            <w:pPr>
              <w:spacing w:after="20"/>
              <w:ind w:left="20"/>
              <w:jc w:val="both"/>
            </w:pP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со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МРП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52"/>
          <w:p>
            <w:pPr>
              <w:spacing w:after="20"/>
              <w:ind w:left="20"/>
              <w:jc w:val="both"/>
            </w:pPr>
            <w:r>
              <w:rPr>
                <w:rFonts w:ascii="Times New Roman"/>
                <w:b w:val="false"/>
                <w:i w:val="false"/>
                <w:color w:val="000000"/>
                <w:sz w:val="20"/>
              </w:rPr>
              <w:t>
30</w:t>
            </w:r>
          </w:p>
          <w:bookmarkEnd w:id="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ССР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МРП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53"/>
          <w:p>
            <w:pPr>
              <w:spacing w:after="20"/>
              <w:ind w:left="20"/>
              <w:jc w:val="both"/>
            </w:pPr>
            <w:r>
              <w:rPr>
                <w:rFonts w:ascii="Times New Roman"/>
                <w:b w:val="false"/>
                <w:i w:val="false"/>
                <w:color w:val="000000"/>
                <w:sz w:val="20"/>
              </w:rPr>
              <w:t>
31</w:t>
            </w:r>
          </w:p>
          <w:bookmarkEnd w:id="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МРП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54"/>
          <w:p>
            <w:pPr>
              <w:spacing w:after="20"/>
              <w:ind w:left="20"/>
              <w:jc w:val="both"/>
            </w:pPr>
            <w:r>
              <w:rPr>
                <w:rFonts w:ascii="Times New Roman"/>
                <w:b w:val="false"/>
                <w:i w:val="false"/>
                <w:color w:val="000000"/>
                <w:sz w:val="20"/>
              </w:rPr>
              <w:t>
30 августа - "День Конституции Республики Казахстан"</w:t>
            </w:r>
          </w:p>
          <w:bookmarkEnd w:id="5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55"/>
          <w:p>
            <w:pPr>
              <w:spacing w:after="20"/>
              <w:ind w:left="20"/>
              <w:jc w:val="both"/>
            </w:pPr>
            <w:r>
              <w:rPr>
                <w:rFonts w:ascii="Times New Roman"/>
                <w:b w:val="false"/>
                <w:i w:val="false"/>
                <w:color w:val="000000"/>
                <w:sz w:val="20"/>
              </w:rPr>
              <w:t>
32</w:t>
            </w:r>
          </w:p>
          <w:bookmarkEnd w:id="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города Петропавловска.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МРП </w:t>
            </w:r>
          </w:p>
        </w:tc>
      </w:tr>
    </w:tbl>
    <w:p>
      <w:pPr>
        <w:spacing w:after="0"/>
        <w:ind w:left="0"/>
        <w:jc w:val="both"/>
      </w:pPr>
      <w:bookmarkStart w:name="z160" w:id="56"/>
      <w:r>
        <w:rPr>
          <w:rFonts w:ascii="Times New Roman"/>
          <w:b w:val="false"/>
          <w:i w:val="false"/>
          <w:color w:val="000000"/>
          <w:sz w:val="28"/>
        </w:rPr>
        <w:t xml:space="preserve">
      </w:t>
      </w:r>
    </w:p>
    <w:bookmarkEnd w:id="56"/>
    <w:p>
      <w:pPr>
        <w:spacing w:after="0"/>
        <w:ind w:left="0"/>
        <w:jc w:val="both"/>
      </w:pPr>
      <w:r>
        <w:rPr>
          <w:rFonts w:ascii="Times New Roman"/>
          <w:b w:val="false"/>
          <w:i w:val="false"/>
          <w:color w:val="000000"/>
          <w:sz w:val="28"/>
        </w:rPr>
        <w:t>
      * Лицам, имеющим одновременно право на получение социальной помощи по нескольким основаниям, помощь выплачивается только по одному основанию.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оказания социальной помощи, установления размеров и определения перечня отдельных категорий нуждающихся граждан</w:t>
            </w:r>
          </w:p>
        </w:tc>
      </w:tr>
    </w:tbl>
    <w:bookmarkStart w:name="z162" w:id="57"/>
    <w:p>
      <w:pPr>
        <w:spacing w:after="0"/>
        <w:ind w:left="0"/>
        <w:jc w:val="left"/>
      </w:pPr>
      <w:r>
        <w:rPr>
          <w:rFonts w:ascii="Times New Roman"/>
          <w:b/>
          <w:i w:val="false"/>
          <w:color w:val="000000"/>
        </w:rPr>
        <w:t xml:space="preserve">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58"/>
          <w:p>
            <w:pPr>
              <w:spacing w:after="20"/>
              <w:ind w:left="20"/>
              <w:jc w:val="both"/>
            </w:pPr>
            <w:r>
              <w:rPr>
                <w:rFonts w:ascii="Times New Roman"/>
                <w:b w:val="false"/>
                <w:i w:val="false"/>
                <w:color w:val="000000"/>
                <w:sz w:val="20"/>
              </w:rPr>
              <w:t>
№ п/п</w:t>
            </w:r>
          </w:p>
          <w:bookmarkEnd w:id="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получателей социальной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Предельный размер социальной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обращения за социальной помощью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59"/>
          <w:p>
            <w:pPr>
              <w:spacing w:after="20"/>
              <w:ind w:left="20"/>
              <w:jc w:val="both"/>
            </w:pPr>
            <w:r>
              <w:rPr>
                <w:rFonts w:ascii="Times New Roman"/>
                <w:b w:val="false"/>
                <w:i w:val="false"/>
                <w:color w:val="000000"/>
                <w:sz w:val="20"/>
              </w:rPr>
              <w:t>
1</w:t>
            </w:r>
          </w:p>
          <w:bookmarkEnd w:id="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(граждане), пострадавшие вследствие стихийного бедствия или пожара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месячных расчетных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позднее 6 месяцев с момента наступления трудной жизненной ситуации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оказания социальной помощи, установления размеров и определения перечня отдельных категорий нуждающихся граждан</w:t>
            </w:r>
          </w:p>
        </w:tc>
      </w:tr>
    </w:tbl>
    <w:bookmarkStart w:name="z166" w:id="60"/>
    <w:p>
      <w:pPr>
        <w:spacing w:after="0"/>
        <w:ind w:left="0"/>
        <w:jc w:val="left"/>
      </w:pPr>
      <w:r>
        <w:rPr>
          <w:rFonts w:ascii="Times New Roman"/>
          <w:b/>
          <w:i w:val="false"/>
          <w:color w:val="000000"/>
        </w:rPr>
        <w:t xml:space="preserve"> Окончательный перечень оснований для отнесения граждан к категории нуждающихся, при наступлении трудной жизненной ситуации</w:t>
      </w:r>
    </w:p>
    <w:bookmarkEnd w:id="60"/>
    <w:p>
      <w:pPr>
        <w:spacing w:after="0"/>
        <w:ind w:left="0"/>
        <w:jc w:val="both"/>
      </w:pPr>
      <w:bookmarkStart w:name="z167" w:id="61"/>
      <w:r>
        <w:rPr>
          <w:rFonts w:ascii="Times New Roman"/>
          <w:b w:val="false"/>
          <w:i w:val="false"/>
          <w:color w:val="000000"/>
          <w:sz w:val="28"/>
        </w:rPr>
        <w:t>
      1) сиротство;</w:t>
      </w:r>
    </w:p>
    <w:bookmarkEnd w:id="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отсутствие родительского попечения;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безнадзорность несовершеннолетних, в том числе девиантное поведение;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ограничение возможностей раннего психофизического развития детей от рождения до трех лет;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стойкие нарушения функций организма, обусловленные физическими и (или) умственными возможностями;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ограничение жизнедеятельности вследствие социально значимых заболеваний и заболеваний, представляющих опасность для окружающих;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неспособность к самообслуживанию в связи с преклонным возрастом, вследствие перенесенной болезни и (или) инвалидности;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жестокое обращение, приведшее к социальной дезадаптации и социальной депривации;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бездомность (лица без определенного места жительства);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освобождение из мест лишения свободы;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нахождение на учете службы пробации уголовно-исполнительной инспекции;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нахождение несовершеннолетних в организациях образования с особым режимом содержания;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нуждаемость неполных многодетных семей, имеющих четырех и более совместно проживающих несовершеннолетних детей;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причинение ущерба гражданину (семье) либо его имуществу вследствие стихийного бедствия или пожара;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наличие среднедушевого дохода, не превышающего 60 процентов от прожиточного минимума, при заключении социального контракта активизации семьи на условиях участия трудоспособных членов семьи (лица) в мерах содействия занятости;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нуждаемость участников и инвалидов Великой Отечественной войны, а также лиц, приравненным по льготам и гарантиям к участникам и инвалидам Великой Отечественной войны в зубопротезировании, кроме драгоценных металлов и протезов из металлокерамики, металлоакрила;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инвалидов 1, 2, 3 группы от общего заболевания и детей-инвалидов в санаторно-курортном лечении в санаториях (профилакториях)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нуждаемость участников и инвалидов Великой Отечественной войны и лиц, приравненных по льготам и гарантиям к участникам и инвалидам Великой Отечественной войны, пострадавших в зоне Семипалатинского ядерного полигона, инвалидов 1, 2, 3 группы от общего заболевания, детей-инвалидов, а также граждан, сопровождающих детей-инвалидов, в проезде до места госпитализации и обратно по территории Республики Казахстан железнодорожным, автомобильным пассажирским транспортом (кроме такси) от станции отправления одного из видов указанных транспортных средств;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нуждаемость врачей и выпускников медицинских высших учебных заведений, прибывших на постоянную работу в государственные лечебно-профилактические учреждения города Петропавловска, на получение социальной помощи;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нуждаемость в оплате стоимости очной формы обучения в высших учебных заведениях Северо-Казахстанской области членов семей со среднедушевым доходом ниже величины прожиточного минимума;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нуждаемость граждан, больных активной формой туберкулеза и находящихся на амбулаторном лечении в областном противотуберкулҰзном диспансере Северо-Казахстанской области, на дополнительное питание.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 оказания социальной помощи, установления размеров и определения перечня отдельных категорий нуждающихся граждан</w:t>
            </w:r>
          </w:p>
        </w:tc>
      </w:tr>
    </w:tbl>
    <w:bookmarkStart w:name="z189" w:id="62"/>
    <w:p>
      <w:pPr>
        <w:spacing w:after="0"/>
        <w:ind w:left="0"/>
        <w:jc w:val="both"/>
      </w:pPr>
      <w:r>
        <w:rPr>
          <w:rFonts w:ascii="Times New Roman"/>
          <w:b w:val="false"/>
          <w:i w:val="false"/>
          <w:color w:val="000000"/>
          <w:sz w:val="28"/>
        </w:rPr>
        <w:t xml:space="preserve">
      Регистрационный номер семьи _______________________ </w:t>
      </w:r>
      <w:r>
        <w:br/>
      </w:r>
    </w:p>
    <w:bookmarkEnd w:id="62"/>
    <w:bookmarkStart w:name="z190" w:id="63"/>
    <w:p>
      <w:pPr>
        <w:spacing w:after="0"/>
        <w:ind w:left="0"/>
        <w:jc w:val="left"/>
      </w:pPr>
      <w:r>
        <w:rPr>
          <w:rFonts w:ascii="Times New Roman"/>
          <w:b/>
          <w:i w:val="false"/>
          <w:color w:val="000000"/>
        </w:rPr>
        <w:t xml:space="preserve"> Сведения о составе семьи заявителя</w:t>
      </w:r>
    </w:p>
    <w:bookmarkEnd w:id="63"/>
    <w:p>
      <w:pPr>
        <w:spacing w:after="0"/>
        <w:ind w:left="0"/>
        <w:jc w:val="both"/>
      </w:pPr>
      <w:bookmarkStart w:name="z191" w:id="64"/>
      <w:r>
        <w:rPr>
          <w:rFonts w:ascii="Times New Roman"/>
          <w:b w:val="false"/>
          <w:i w:val="false"/>
          <w:color w:val="000000"/>
          <w:sz w:val="28"/>
        </w:rPr>
        <w:t xml:space="preserve">
       _________________________             _________________________ </w:t>
      </w:r>
    </w:p>
    <w:bookmarkEnd w:id="64"/>
    <w:p>
      <w:pPr>
        <w:spacing w:after="0"/>
        <w:ind w:left="0"/>
        <w:jc w:val="both"/>
      </w:pPr>
      <w:r>
        <w:rPr>
          <w:rFonts w:ascii="Times New Roman"/>
          <w:b w:val="false"/>
          <w:i w:val="false"/>
          <w:color w:val="000000"/>
          <w:sz w:val="28"/>
        </w:rPr>
        <w:t xml:space="preserve"> (Ф.И.О. заявителя)                         (домашний адрес, тел.) </w:t>
      </w:r>
    </w:p>
    <w:p>
      <w:pPr>
        <w:spacing w:after="0"/>
        <w:ind w:left="0"/>
        <w:jc w:val="both"/>
      </w:pP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65"/>
          <w:p>
            <w:pPr>
              <w:spacing w:after="20"/>
              <w:ind w:left="20"/>
              <w:jc w:val="both"/>
            </w:pPr>
            <w:r>
              <w:rPr>
                <w:rFonts w:ascii="Times New Roman"/>
                <w:b w:val="false"/>
                <w:i w:val="false"/>
                <w:color w:val="000000"/>
                <w:sz w:val="20"/>
              </w:rPr>
              <w:t>
№ п/п</w:t>
            </w:r>
          </w:p>
          <w:bookmarkEnd w:id="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членов семьи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Год рождения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Подпись заявителя ____________________ Дата ______________ </w:t>
      </w:r>
      <w:r>
        <w:br/>
      </w:r>
      <w:r>
        <w:br/>
      </w:r>
      <w:r>
        <w:rPr>
          <w:rFonts w:ascii="Times New Roman"/>
          <w:b w:val="false"/>
          <w:i w:val="false"/>
          <w:color w:val="000000"/>
          <w:sz w:val="28"/>
        </w:rPr>
        <w:t xml:space="preserve">
      </w:t>
      </w:r>
      <w:r>
        <w:rPr>
          <w:rFonts w:ascii="Times New Roman"/>
          <w:b w:val="false"/>
          <w:i w:val="false"/>
          <w:color w:val="000000"/>
          <w:sz w:val="28"/>
        </w:rPr>
        <w:t xml:space="preserve">Ф.И.О. должностного лица органа, </w:t>
      </w:r>
      <w:r>
        <w:br/>
      </w:r>
      <w:r>
        <w:rPr>
          <w:rFonts w:ascii="Times New Roman"/>
          <w:b w:val="false"/>
          <w:i w:val="false"/>
          <w:color w:val="000000"/>
          <w:sz w:val="28"/>
        </w:rPr>
        <w:t xml:space="preserve"> уполномоченного заверять </w:t>
      </w:r>
      <w:r>
        <w:br/>
      </w:r>
      <w:r>
        <w:rPr>
          <w:rFonts w:ascii="Times New Roman"/>
          <w:b w:val="false"/>
          <w:i w:val="false"/>
          <w:color w:val="000000"/>
          <w:sz w:val="28"/>
        </w:rPr>
        <w:t xml:space="preserve"> сведения о составе семьи _____________________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w:t>
      </w:r>
      <w:r>
        <w:rPr>
          <w:rFonts w:ascii="Times New Roman"/>
          <w:b w:val="false"/>
          <w:i w:val="false"/>
          <w:color w:val="000000"/>
          <w:sz w:val="28"/>
        </w:rPr>
        <w:t xml:space="preserve"> 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 оказания социальной помощи, установления размеров и определения перечня отдельных категорий нуждающихся граждан</w:t>
            </w:r>
          </w:p>
        </w:tc>
      </w:tr>
    </w:tbl>
    <w:bookmarkStart w:name="z200" w:id="66"/>
    <w:p>
      <w:pPr>
        <w:spacing w:after="0"/>
        <w:ind w:left="0"/>
        <w:jc w:val="left"/>
      </w:pPr>
      <w:r>
        <w:rPr>
          <w:rFonts w:ascii="Times New Roman"/>
          <w:b/>
          <w:i w:val="false"/>
          <w:color w:val="000000"/>
        </w:rPr>
        <w:t xml:space="preserve"> АКТ</w:t>
      </w:r>
      <w:r>
        <w:br/>
      </w:r>
      <w:r>
        <w:rPr>
          <w:rFonts w:ascii="Times New Roman"/>
          <w:b/>
          <w:i w:val="false"/>
          <w:color w:val="000000"/>
        </w:rPr>
        <w:t>обследования для определения нуждаемости лица (семьи) в связи с наступлением трудной жизненной ситуации</w:t>
      </w:r>
    </w:p>
    <w:bookmarkEnd w:id="66"/>
    <w:p>
      <w:pPr>
        <w:spacing w:after="0"/>
        <w:ind w:left="0"/>
        <w:jc w:val="both"/>
      </w:pPr>
      <w:bookmarkStart w:name="z201" w:id="67"/>
      <w:r>
        <w:rPr>
          <w:rFonts w:ascii="Times New Roman"/>
          <w:b w:val="false"/>
          <w:i w:val="false"/>
          <w:color w:val="000000"/>
          <w:sz w:val="28"/>
        </w:rPr>
        <w:t xml:space="preserve">
      от "___" ________ 20___г. </w:t>
      </w:r>
    </w:p>
    <w:bookmarkEnd w:id="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______________________ </w:t>
      </w:r>
    </w:p>
    <w:p>
      <w:pPr>
        <w:spacing w:after="0"/>
        <w:ind w:left="0"/>
        <w:jc w:val="both"/>
      </w:pPr>
      <w:r>
        <w:rPr>
          <w:rFonts w:ascii="Times New Roman"/>
          <w:b w:val="false"/>
          <w:i w:val="false"/>
          <w:color w:val="000000"/>
          <w:sz w:val="28"/>
        </w:rPr>
        <w:t xml:space="preserve"> (населенный пункт)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 Ф.И.О. заявителя ______________________________________________ </w:t>
      </w:r>
    </w:p>
    <w:p>
      <w:pPr>
        <w:spacing w:after="0"/>
        <w:ind w:left="0"/>
        <w:jc w:val="both"/>
      </w:pPr>
      <w:r>
        <w:rPr>
          <w:rFonts w:ascii="Times New Roman"/>
          <w:b w:val="false"/>
          <w:i w:val="false"/>
          <w:color w:val="000000"/>
          <w:sz w:val="28"/>
        </w:rPr>
        <w:t xml:space="preserve"> 2. Адрес места жительства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Трудная жизненная ситуация, в связи с наступлением которой заявитель обратился за социальной помощью _____________________________________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 Состав семьи (учитываются фактически проживающие в семье) ________ человек, в том числе: </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68"/>
          <w:p>
            <w:pPr>
              <w:spacing w:after="20"/>
              <w:ind w:left="20"/>
              <w:jc w:val="both"/>
            </w:pPr>
            <w:r>
              <w:rPr>
                <w:rFonts w:ascii="Times New Roman"/>
                <w:b w:val="false"/>
                <w:i w:val="false"/>
                <w:color w:val="000000"/>
                <w:sz w:val="20"/>
              </w:rPr>
              <w:t xml:space="preserve">
№ п/п </w:t>
            </w:r>
          </w:p>
          <w:bookmarkEnd w:id="6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рождения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Родст- </w:t>
            </w:r>
          </w:p>
          <w:p>
            <w:pPr>
              <w:spacing w:after="20"/>
              <w:ind w:left="20"/>
              <w:jc w:val="both"/>
            </w:pPr>
            <w:r>
              <w:rPr>
                <w:rFonts w:ascii="Times New Roman"/>
                <w:b w:val="false"/>
                <w:i w:val="false"/>
                <w:color w:val="000000"/>
                <w:sz w:val="20"/>
              </w:rPr>
              <w:t xml:space="preserve">венное </w:t>
            </w:r>
          </w:p>
          <w:p>
            <w:pPr>
              <w:spacing w:after="20"/>
              <w:ind w:left="20"/>
              <w:jc w:val="both"/>
            </w:pPr>
            <w:r>
              <w:rPr>
                <w:rFonts w:ascii="Times New Roman"/>
                <w:b w:val="false"/>
                <w:i w:val="false"/>
                <w:color w:val="000000"/>
                <w:sz w:val="20"/>
              </w:rPr>
              <w:t xml:space="preserve">отно- </w:t>
            </w:r>
          </w:p>
          <w:p>
            <w:pPr>
              <w:spacing w:after="20"/>
              <w:ind w:left="20"/>
              <w:jc w:val="both"/>
            </w:pPr>
            <w:r>
              <w:rPr>
                <w:rFonts w:ascii="Times New Roman"/>
                <w:b w:val="false"/>
                <w:i w:val="false"/>
                <w:color w:val="000000"/>
                <w:sz w:val="20"/>
              </w:rPr>
              <w:t xml:space="preserve">шение </w:t>
            </w:r>
          </w:p>
          <w:p>
            <w:pPr>
              <w:spacing w:after="20"/>
              <w:ind w:left="20"/>
              <w:jc w:val="both"/>
            </w:pPr>
            <w:r>
              <w:rPr>
                <w:rFonts w:ascii="Times New Roman"/>
                <w:b w:val="false"/>
                <w:i w:val="false"/>
                <w:color w:val="000000"/>
                <w:sz w:val="20"/>
              </w:rPr>
              <w:t xml:space="preserve">к </w:t>
            </w:r>
          </w:p>
          <w:p>
            <w:pPr>
              <w:spacing w:after="20"/>
              <w:ind w:left="20"/>
              <w:jc w:val="both"/>
            </w:pPr>
            <w:r>
              <w:rPr>
                <w:rFonts w:ascii="Times New Roman"/>
                <w:b w:val="false"/>
                <w:i w:val="false"/>
                <w:color w:val="000000"/>
                <w:sz w:val="20"/>
              </w:rPr>
              <w:t xml:space="preserve">заяви- </w:t>
            </w:r>
          </w:p>
          <w:p>
            <w:pPr>
              <w:spacing w:after="20"/>
              <w:ind w:left="20"/>
              <w:jc w:val="both"/>
            </w:pPr>
            <w:r>
              <w:rPr>
                <w:rFonts w:ascii="Times New Roman"/>
                <w:b w:val="false"/>
                <w:i w:val="false"/>
                <w:color w:val="000000"/>
                <w:sz w:val="20"/>
              </w:rPr>
              <w:t xml:space="preserve">телю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Заня- </w:t>
            </w:r>
          </w:p>
          <w:p>
            <w:pPr>
              <w:spacing w:after="20"/>
              <w:ind w:left="20"/>
              <w:jc w:val="both"/>
            </w:pPr>
            <w:r>
              <w:rPr>
                <w:rFonts w:ascii="Times New Roman"/>
                <w:b w:val="false"/>
                <w:i w:val="false"/>
                <w:color w:val="000000"/>
                <w:sz w:val="20"/>
              </w:rPr>
              <w:t xml:space="preserve">тость </w:t>
            </w:r>
          </w:p>
          <w:p>
            <w:pPr>
              <w:spacing w:after="20"/>
              <w:ind w:left="20"/>
              <w:jc w:val="both"/>
            </w:pPr>
            <w:r>
              <w:rPr>
                <w:rFonts w:ascii="Times New Roman"/>
                <w:b w:val="false"/>
                <w:i w:val="false"/>
                <w:color w:val="000000"/>
                <w:sz w:val="20"/>
              </w:rPr>
              <w:t xml:space="preserve">(место </w:t>
            </w:r>
          </w:p>
          <w:p>
            <w:pPr>
              <w:spacing w:after="20"/>
              <w:ind w:left="20"/>
              <w:jc w:val="both"/>
            </w:pPr>
            <w:r>
              <w:rPr>
                <w:rFonts w:ascii="Times New Roman"/>
                <w:b w:val="false"/>
                <w:i w:val="false"/>
                <w:color w:val="000000"/>
                <w:sz w:val="20"/>
              </w:rPr>
              <w:t xml:space="preserve">работы, </w:t>
            </w:r>
          </w:p>
          <w:p>
            <w:pPr>
              <w:spacing w:after="20"/>
              <w:ind w:left="20"/>
              <w:jc w:val="both"/>
            </w:pPr>
            <w:r>
              <w:rPr>
                <w:rFonts w:ascii="Times New Roman"/>
                <w:b w:val="false"/>
                <w:i w:val="false"/>
                <w:color w:val="000000"/>
                <w:sz w:val="20"/>
              </w:rPr>
              <w:t xml:space="preserve">учебы)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w:t>
            </w:r>
          </w:p>
          <w:p>
            <w:pPr>
              <w:spacing w:after="20"/>
              <w:ind w:left="20"/>
              <w:jc w:val="both"/>
            </w:pPr>
            <w:r>
              <w:rPr>
                <w:rFonts w:ascii="Times New Roman"/>
                <w:b w:val="false"/>
                <w:i w:val="false"/>
                <w:color w:val="000000"/>
                <w:sz w:val="20"/>
              </w:rPr>
              <w:t xml:space="preserve">чина </w:t>
            </w:r>
          </w:p>
          <w:p>
            <w:pPr>
              <w:spacing w:after="20"/>
              <w:ind w:left="20"/>
              <w:jc w:val="both"/>
            </w:pPr>
            <w:r>
              <w:rPr>
                <w:rFonts w:ascii="Times New Roman"/>
                <w:b w:val="false"/>
                <w:i w:val="false"/>
                <w:color w:val="000000"/>
                <w:sz w:val="20"/>
              </w:rPr>
              <w:t xml:space="preserve">неза- </w:t>
            </w:r>
          </w:p>
          <w:p>
            <w:pPr>
              <w:spacing w:after="20"/>
              <w:ind w:left="20"/>
              <w:jc w:val="both"/>
            </w:pPr>
            <w:r>
              <w:rPr>
                <w:rFonts w:ascii="Times New Roman"/>
                <w:b w:val="false"/>
                <w:i w:val="false"/>
                <w:color w:val="000000"/>
                <w:sz w:val="20"/>
              </w:rPr>
              <w:t>нятости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w:t>
            </w:r>
          </w:p>
          <w:p>
            <w:pPr>
              <w:spacing w:after="20"/>
              <w:ind w:left="20"/>
              <w:jc w:val="both"/>
            </w:pPr>
            <w:r>
              <w:rPr>
                <w:rFonts w:ascii="Times New Roman"/>
                <w:b w:val="false"/>
                <w:i w:val="false"/>
                <w:color w:val="000000"/>
                <w:sz w:val="20"/>
              </w:rPr>
              <w:t xml:space="preserve">участии в </w:t>
            </w:r>
          </w:p>
          <w:p>
            <w:pPr>
              <w:spacing w:after="20"/>
              <w:ind w:left="20"/>
              <w:jc w:val="both"/>
            </w:pPr>
            <w:r>
              <w:rPr>
                <w:rFonts w:ascii="Times New Roman"/>
                <w:b w:val="false"/>
                <w:i w:val="false"/>
                <w:color w:val="000000"/>
                <w:sz w:val="20"/>
              </w:rPr>
              <w:t xml:space="preserve">общественных </w:t>
            </w:r>
          </w:p>
          <w:p>
            <w:pPr>
              <w:spacing w:after="20"/>
              <w:ind w:left="20"/>
              <w:jc w:val="both"/>
            </w:pPr>
            <w:r>
              <w:rPr>
                <w:rFonts w:ascii="Times New Roman"/>
                <w:b w:val="false"/>
                <w:i w:val="false"/>
                <w:color w:val="000000"/>
                <w:sz w:val="20"/>
              </w:rPr>
              <w:t xml:space="preserve">работах, </w:t>
            </w:r>
          </w:p>
          <w:p>
            <w:pPr>
              <w:spacing w:after="20"/>
              <w:ind w:left="20"/>
              <w:jc w:val="both"/>
            </w:pPr>
            <w:r>
              <w:rPr>
                <w:rFonts w:ascii="Times New Roman"/>
                <w:b w:val="false"/>
                <w:i w:val="false"/>
                <w:color w:val="000000"/>
                <w:sz w:val="20"/>
              </w:rPr>
              <w:t xml:space="preserve">профессиональ- </w:t>
            </w:r>
          </w:p>
          <w:p>
            <w:pPr>
              <w:spacing w:after="20"/>
              <w:ind w:left="20"/>
              <w:jc w:val="both"/>
            </w:pPr>
            <w:r>
              <w:rPr>
                <w:rFonts w:ascii="Times New Roman"/>
                <w:b w:val="false"/>
                <w:i w:val="false"/>
                <w:color w:val="000000"/>
                <w:sz w:val="20"/>
              </w:rPr>
              <w:t xml:space="preserve">ной подготовке </w:t>
            </w:r>
          </w:p>
          <w:p>
            <w:pPr>
              <w:spacing w:after="20"/>
              <w:ind w:left="20"/>
              <w:jc w:val="both"/>
            </w:pPr>
            <w:r>
              <w:rPr>
                <w:rFonts w:ascii="Times New Roman"/>
                <w:b w:val="false"/>
                <w:i w:val="false"/>
                <w:color w:val="000000"/>
                <w:sz w:val="20"/>
              </w:rPr>
              <w:t xml:space="preserve">(переподготов- </w:t>
            </w:r>
          </w:p>
          <w:p>
            <w:pPr>
              <w:spacing w:after="20"/>
              <w:ind w:left="20"/>
              <w:jc w:val="both"/>
            </w:pPr>
            <w:r>
              <w:rPr>
                <w:rFonts w:ascii="Times New Roman"/>
                <w:b w:val="false"/>
                <w:i w:val="false"/>
                <w:color w:val="000000"/>
                <w:sz w:val="20"/>
              </w:rPr>
              <w:t xml:space="preserve">ке, повышении </w:t>
            </w:r>
          </w:p>
          <w:p>
            <w:pPr>
              <w:spacing w:after="20"/>
              <w:ind w:left="20"/>
              <w:jc w:val="both"/>
            </w:pPr>
            <w:r>
              <w:rPr>
                <w:rFonts w:ascii="Times New Roman"/>
                <w:b w:val="false"/>
                <w:i w:val="false"/>
                <w:color w:val="000000"/>
                <w:sz w:val="20"/>
              </w:rPr>
              <w:t>квалификации) или в активных мерах содействия занятости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Трудная жизненная ситуация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69"/>
          <w:p>
            <w:pPr>
              <w:spacing w:after="20"/>
              <w:ind w:left="20"/>
              <w:jc w:val="both"/>
            </w:pPr>
            <w:r>
              <w:rPr>
                <w:rFonts w:ascii="Times New Roman"/>
                <w:b w:val="false"/>
                <w:i w:val="false"/>
                <w:color w:val="000000"/>
                <w:sz w:val="20"/>
              </w:rPr>
              <w:t>
 </w:t>
            </w:r>
          </w:p>
          <w:bookmarkEnd w:id="6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Всего трудоспособных _________ человек.</w:t>
      </w:r>
      <w:r>
        <w:br/>
      </w:r>
      <w:r>
        <w:rPr>
          <w:rFonts w:ascii="Times New Roman"/>
          <w:b w:val="false"/>
          <w:i w:val="false"/>
          <w:color w:val="000000"/>
          <w:sz w:val="28"/>
        </w:rPr>
        <w:t xml:space="preserve">
      </w:t>
      </w:r>
      <w:r>
        <w:rPr>
          <w:rFonts w:ascii="Times New Roman"/>
          <w:b w:val="false"/>
          <w:i w:val="false"/>
          <w:color w:val="000000"/>
          <w:sz w:val="28"/>
        </w:rPr>
        <w:t xml:space="preserve">Зарегистрированы в качестве безработного в органах занятости _______ человек. </w:t>
      </w:r>
      <w:r>
        <w:br/>
      </w:r>
      <w:r>
        <w:rPr>
          <w:rFonts w:ascii="Times New Roman"/>
          <w:b w:val="false"/>
          <w:i w:val="false"/>
          <w:color w:val="000000"/>
          <w:sz w:val="28"/>
        </w:rPr>
        <w:t xml:space="preserve">
      </w:t>
      </w:r>
      <w:r>
        <w:rPr>
          <w:rFonts w:ascii="Times New Roman"/>
          <w:b w:val="false"/>
          <w:i w:val="false"/>
          <w:color w:val="000000"/>
          <w:sz w:val="28"/>
        </w:rPr>
        <w:t xml:space="preserve">Количество детей: ______ </w:t>
      </w:r>
      <w:r>
        <w:br/>
      </w:r>
      <w:r>
        <w:rPr>
          <w:rFonts w:ascii="Times New Roman"/>
          <w:b w:val="false"/>
          <w:i w:val="false"/>
          <w:color w:val="000000"/>
          <w:sz w:val="28"/>
        </w:rPr>
        <w:t xml:space="preserve">
      </w:t>
      </w:r>
      <w:r>
        <w:rPr>
          <w:rFonts w:ascii="Times New Roman"/>
          <w:b w:val="false"/>
          <w:i w:val="false"/>
          <w:color w:val="000000"/>
          <w:sz w:val="28"/>
        </w:rPr>
        <w:t>обучающихся в высших и средних учебных заведениях на платной основе _______ человек, стоимость обучения в год ________ тенге.</w:t>
      </w:r>
      <w:r>
        <w:br/>
      </w:r>
      <w:r>
        <w:rPr>
          <w:rFonts w:ascii="Times New Roman"/>
          <w:b w:val="false"/>
          <w:i w:val="false"/>
          <w:color w:val="000000"/>
          <w:sz w:val="28"/>
        </w:rPr>
        <w:t xml:space="preserve">
      </w:t>
      </w:r>
      <w:r>
        <w:rPr>
          <w:rFonts w:ascii="Times New Roman"/>
          <w:b w:val="false"/>
          <w:i w:val="false"/>
          <w:color w:val="000000"/>
          <w:sz w:val="28"/>
        </w:rPr>
        <w:t>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w:t>
      </w:r>
      <w:r>
        <w:br/>
      </w:r>
      <w:r>
        <w:rPr>
          <w:rFonts w:ascii="Times New Roman"/>
          <w:b w:val="false"/>
          <w:i w:val="false"/>
          <w:color w:val="000000"/>
          <w:sz w:val="28"/>
        </w:rPr>
        <w:t xml:space="preserve">
      </w:t>
      </w: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5. Условия проживания (общежитие, арендное, приватизированное жилье, служебное жилье, жилой кооператив, индивидуальный жилой дом или иное - указать): 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Расходы на содержание жилья: ____________________________________________________________________ ____________________________________________________________________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Доходы семьи: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70"/>
          <w:p>
            <w:pPr>
              <w:spacing w:after="20"/>
              <w:ind w:left="20"/>
              <w:jc w:val="both"/>
            </w:pPr>
            <w:r>
              <w:rPr>
                <w:rFonts w:ascii="Times New Roman"/>
                <w:b w:val="false"/>
                <w:i w:val="false"/>
                <w:color w:val="000000"/>
                <w:sz w:val="20"/>
              </w:rPr>
              <w:t xml:space="preserve">
№ п/п </w:t>
            </w:r>
          </w:p>
          <w:bookmarkEnd w:id="70"/>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Ф.И.О. членов </w:t>
            </w:r>
          </w:p>
          <w:p>
            <w:pPr>
              <w:spacing w:after="20"/>
              <w:ind w:left="20"/>
              <w:jc w:val="both"/>
            </w:pPr>
            <w:r>
              <w:rPr>
                <w:rFonts w:ascii="Times New Roman"/>
                <w:b w:val="false"/>
                <w:i w:val="false"/>
                <w:color w:val="000000"/>
                <w:sz w:val="20"/>
              </w:rPr>
              <w:t xml:space="preserve">семьи (в т.ч. </w:t>
            </w:r>
          </w:p>
          <w:p>
            <w:pPr>
              <w:spacing w:after="20"/>
              <w:ind w:left="20"/>
              <w:jc w:val="both"/>
            </w:pPr>
            <w:r>
              <w:rPr>
                <w:rFonts w:ascii="Times New Roman"/>
                <w:b w:val="false"/>
                <w:i w:val="false"/>
                <w:color w:val="000000"/>
                <w:sz w:val="20"/>
              </w:rPr>
              <w:t xml:space="preserve">заявителя), </w:t>
            </w:r>
          </w:p>
          <w:p>
            <w:pPr>
              <w:spacing w:after="20"/>
              <w:ind w:left="20"/>
              <w:jc w:val="both"/>
            </w:pPr>
            <w:r>
              <w:rPr>
                <w:rFonts w:ascii="Times New Roman"/>
                <w:b w:val="false"/>
                <w:i w:val="false"/>
                <w:color w:val="000000"/>
                <w:sz w:val="20"/>
              </w:rPr>
              <w:t xml:space="preserve">имеющих доход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w:t>
            </w:r>
          </w:p>
          <w:p>
            <w:pPr>
              <w:spacing w:after="20"/>
              <w:ind w:left="20"/>
              <w:jc w:val="both"/>
            </w:pPr>
            <w:r>
              <w:rPr>
                <w:rFonts w:ascii="Times New Roman"/>
                <w:b w:val="false"/>
                <w:i w:val="false"/>
                <w:color w:val="000000"/>
                <w:sz w:val="20"/>
              </w:rPr>
              <w:t xml:space="preserve">дохода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дохода </w:t>
            </w:r>
          </w:p>
          <w:p>
            <w:pPr>
              <w:spacing w:after="20"/>
              <w:ind w:left="20"/>
              <w:jc w:val="both"/>
            </w:pPr>
            <w:r>
              <w:rPr>
                <w:rFonts w:ascii="Times New Roman"/>
                <w:b w:val="false"/>
                <w:i w:val="false"/>
                <w:color w:val="000000"/>
                <w:sz w:val="20"/>
              </w:rPr>
              <w:t xml:space="preserve">за предыдущий </w:t>
            </w:r>
          </w:p>
          <w:p>
            <w:pPr>
              <w:spacing w:after="20"/>
              <w:ind w:left="20"/>
              <w:jc w:val="both"/>
            </w:pPr>
            <w:r>
              <w:rPr>
                <w:rFonts w:ascii="Times New Roman"/>
                <w:b w:val="false"/>
                <w:i w:val="false"/>
                <w:color w:val="000000"/>
                <w:sz w:val="20"/>
              </w:rPr>
              <w:t xml:space="preserve">квартал </w:t>
            </w:r>
          </w:p>
          <w:p>
            <w:pPr>
              <w:spacing w:after="20"/>
              <w:ind w:left="20"/>
              <w:jc w:val="both"/>
            </w:pPr>
            <w:r>
              <w:rPr>
                <w:rFonts w:ascii="Times New Roman"/>
                <w:b w:val="false"/>
                <w:i w:val="false"/>
                <w:color w:val="000000"/>
                <w:sz w:val="20"/>
              </w:rPr>
              <w:t xml:space="preserve">(тенге)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личном подсобном </w:t>
            </w:r>
          </w:p>
          <w:p>
            <w:pPr>
              <w:spacing w:after="20"/>
              <w:ind w:left="20"/>
              <w:jc w:val="both"/>
            </w:pPr>
            <w:r>
              <w:rPr>
                <w:rFonts w:ascii="Times New Roman"/>
                <w:b w:val="false"/>
                <w:i w:val="false"/>
                <w:color w:val="000000"/>
                <w:sz w:val="20"/>
              </w:rPr>
              <w:t xml:space="preserve">хозяйстве (приусадебный </w:t>
            </w:r>
          </w:p>
          <w:p>
            <w:pPr>
              <w:spacing w:after="20"/>
              <w:ind w:left="20"/>
              <w:jc w:val="both"/>
            </w:pPr>
            <w:r>
              <w:rPr>
                <w:rFonts w:ascii="Times New Roman"/>
                <w:b w:val="false"/>
                <w:i w:val="false"/>
                <w:color w:val="000000"/>
                <w:sz w:val="20"/>
              </w:rPr>
              <w:t xml:space="preserve">участок, скот и птица), дачном </w:t>
            </w:r>
          </w:p>
          <w:p>
            <w:pPr>
              <w:spacing w:after="20"/>
              <w:ind w:left="20"/>
              <w:jc w:val="both"/>
            </w:pPr>
            <w:r>
              <w:rPr>
                <w:rFonts w:ascii="Times New Roman"/>
                <w:b w:val="false"/>
                <w:i w:val="false"/>
                <w:color w:val="000000"/>
                <w:sz w:val="20"/>
              </w:rPr>
              <w:t xml:space="preserve">и земельном участке (земельной </w:t>
            </w:r>
          </w:p>
          <w:p>
            <w:pPr>
              <w:spacing w:after="20"/>
              <w:ind w:left="20"/>
              <w:jc w:val="both"/>
            </w:pPr>
            <w:r>
              <w:rPr>
                <w:rFonts w:ascii="Times New Roman"/>
                <w:b w:val="false"/>
                <w:i w:val="false"/>
                <w:color w:val="000000"/>
                <w:sz w:val="20"/>
              </w:rPr>
              <w:t xml:space="preserve">доли)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w:t>
            </w:r>
          </w:p>
          <w:p>
            <w:pPr>
              <w:spacing w:after="20"/>
              <w:ind w:left="20"/>
              <w:jc w:val="both"/>
            </w:pPr>
            <w:r>
              <w:rPr>
                <w:rFonts w:ascii="Times New Roman"/>
                <w:b w:val="false"/>
                <w:i w:val="false"/>
                <w:color w:val="000000"/>
                <w:sz w:val="20"/>
              </w:rPr>
              <w:t xml:space="preserve">квартал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среднем за месяц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71"/>
          <w:p>
            <w:pPr>
              <w:spacing w:after="20"/>
              <w:ind w:left="20"/>
              <w:jc w:val="both"/>
            </w:pPr>
            <w:r>
              <w:rPr>
                <w:rFonts w:ascii="Times New Roman"/>
                <w:b w:val="false"/>
                <w:i w:val="false"/>
                <w:color w:val="000000"/>
                <w:sz w:val="20"/>
              </w:rPr>
              <w:t>
 </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72"/>
          <w:p>
            <w:pPr>
              <w:spacing w:after="20"/>
              <w:ind w:left="20"/>
              <w:jc w:val="both"/>
            </w:pPr>
            <w:r>
              <w:rPr>
                <w:rFonts w:ascii="Times New Roman"/>
                <w:b w:val="false"/>
                <w:i w:val="false"/>
                <w:color w:val="000000"/>
                <w:sz w:val="20"/>
              </w:rPr>
              <w:t>
 </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6. Наличие: </w:t>
      </w:r>
      <w:r>
        <w:br/>
      </w:r>
      <w:r>
        <w:rPr>
          <w:rFonts w:ascii="Times New Roman"/>
          <w:b w:val="false"/>
          <w:i w:val="false"/>
          <w:color w:val="000000"/>
          <w:sz w:val="28"/>
        </w:rPr>
        <w:t xml:space="preserve">
      </w:t>
      </w:r>
      <w:r>
        <w:rPr>
          <w:rFonts w:ascii="Times New Roman"/>
          <w:b w:val="false"/>
          <w:i w:val="false"/>
          <w:color w:val="000000"/>
          <w:sz w:val="28"/>
        </w:rPr>
        <w:t xml:space="preserve">автотранспорта (марка, год выпуска, правоустанавливающий документ, заявленные доходы от его эксплуатации) ____________________________________________________________________ </w:t>
      </w:r>
      <w:r>
        <w:br/>
      </w:r>
      <w:r>
        <w:rPr>
          <w:rFonts w:ascii="Times New Roman"/>
          <w:b w:val="false"/>
          <w:i w:val="false"/>
          <w:color w:val="000000"/>
          <w:sz w:val="28"/>
        </w:rPr>
        <w:t xml:space="preserve"> ___________________________________________ иного жилья, кроме занимаемого в настоящее время, (заявленные доходы от его эксплуатации) ____________________________________________________________________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7. Сведения о ранее полученной помощи (форма, сумма, источник):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____________________________________________________________________ </w:t>
      </w:r>
      <w:r>
        <w:br/>
      </w:r>
      <w:r>
        <w:br/>
      </w:r>
      <w:r>
        <w:rPr>
          <w:rFonts w:ascii="Times New Roman"/>
          <w:b w:val="false"/>
          <w:i w:val="false"/>
          <w:color w:val="000000"/>
          <w:sz w:val="28"/>
        </w:rPr>
        <w:t xml:space="preserve">
      </w:t>
      </w:r>
      <w:r>
        <w:rPr>
          <w:rFonts w:ascii="Times New Roman"/>
          <w:b w:val="false"/>
          <w:i w:val="false"/>
          <w:color w:val="000000"/>
          <w:sz w:val="28"/>
        </w:rPr>
        <w:t xml:space="preserve">8. Иные доходы семьи (форма, сумма, источник):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____________________________________________________________________ </w:t>
      </w:r>
      <w:r>
        <w:br/>
      </w:r>
      <w:r>
        <w:br/>
      </w:r>
      <w:r>
        <w:rPr>
          <w:rFonts w:ascii="Times New Roman"/>
          <w:b w:val="false"/>
          <w:i w:val="false"/>
          <w:color w:val="000000"/>
          <w:sz w:val="28"/>
        </w:rPr>
        <w:t xml:space="preserve">
      </w:t>
      </w:r>
      <w:r>
        <w:rPr>
          <w:rFonts w:ascii="Times New Roman"/>
          <w:b w:val="false"/>
          <w:i w:val="false"/>
          <w:color w:val="000000"/>
          <w:sz w:val="28"/>
        </w:rPr>
        <w:t>9. Обеспеченность детей школьными принадлежностями, одеждой, обувью:</w:t>
      </w:r>
      <w:r>
        <w:br/>
      </w:r>
      <w:r>
        <w:rPr>
          <w:rFonts w:ascii="Times New Roman"/>
          <w:b w:val="false"/>
          <w:i w:val="false"/>
          <w:color w:val="000000"/>
          <w:sz w:val="28"/>
        </w:rPr>
        <w:t xml:space="preserve">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10. Санитарно-эпидемиологические условия проживания: 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Председатель комиссии: </w:t>
      </w:r>
      <w:r>
        <w:br/>
      </w:r>
      <w:r>
        <w:rPr>
          <w:rFonts w:ascii="Times New Roman"/>
          <w:b w:val="false"/>
          <w:i w:val="false"/>
          <w:color w:val="000000"/>
          <w:sz w:val="28"/>
        </w:rPr>
        <w:t xml:space="preserve"> _________________________ _____________________ </w:t>
      </w:r>
      <w:r>
        <w:br/>
      </w:r>
      <w:r>
        <w:rPr>
          <w:rFonts w:ascii="Times New Roman"/>
          <w:b w:val="false"/>
          <w:i w:val="false"/>
          <w:color w:val="000000"/>
          <w:sz w:val="28"/>
        </w:rPr>
        <w:t xml:space="preserve">       Члены комиссии: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(подписи) (Ф.И.О.) </w:t>
      </w:r>
      <w:r>
        <w:br/>
      </w:r>
      <w:r>
        <w:rPr>
          <w:rFonts w:ascii="Times New Roman"/>
          <w:b w:val="false"/>
          <w:i w:val="false"/>
          <w:color w:val="000000"/>
          <w:sz w:val="28"/>
        </w:rPr>
        <w:t xml:space="preserve">
      </w:t>
      </w:r>
      <w:r>
        <w:rPr>
          <w:rFonts w:ascii="Times New Roman"/>
          <w:b w:val="false"/>
          <w:i w:val="false"/>
          <w:color w:val="000000"/>
          <w:sz w:val="28"/>
        </w:rPr>
        <w:t xml:space="preserve">С составленным актом ознакомлен(а): 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 Ф.И.О. и подпись заявителя </w:t>
      </w:r>
      <w:r>
        <w:br/>
      </w:r>
      <w:r>
        <w:rPr>
          <w:rFonts w:ascii="Times New Roman"/>
          <w:b w:val="false"/>
          <w:i w:val="false"/>
          <w:color w:val="000000"/>
          <w:sz w:val="28"/>
        </w:rPr>
        <w:t xml:space="preserve">
      </w:t>
      </w:r>
      <w:r>
        <w:rPr>
          <w:rFonts w:ascii="Times New Roman"/>
          <w:b w:val="false"/>
          <w:i w:val="false"/>
          <w:color w:val="000000"/>
          <w:sz w:val="28"/>
        </w:rPr>
        <w:t>От проведения обследования отказываюсь _______________ Ф.И.О. и подпись заявителя (или одного из членов семьи), дата _____________________</w:t>
      </w:r>
      <w:r>
        <w:br/>
      </w:r>
      <w:r>
        <w:rPr>
          <w:rFonts w:ascii="Times New Roman"/>
          <w:b w:val="false"/>
          <w:i w:val="false"/>
          <w:color w:val="000000"/>
          <w:sz w:val="28"/>
        </w:rPr>
        <w:t xml:space="preserve">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(заполняется в случае отказа заявителя от проведения обследования)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 оказания социальной помощи, установления размеров и определения перечня отдельных категорий нуждающихся граждан</w:t>
            </w:r>
          </w:p>
        </w:tc>
      </w:tr>
    </w:tbl>
    <w:bookmarkStart w:name="z235" w:id="73"/>
    <w:p>
      <w:pPr>
        <w:spacing w:after="0"/>
        <w:ind w:left="0"/>
        <w:jc w:val="left"/>
      </w:pPr>
      <w:r>
        <w:rPr>
          <w:rFonts w:ascii="Times New Roman"/>
          <w:b/>
          <w:i w:val="false"/>
          <w:color w:val="000000"/>
        </w:rPr>
        <w:t xml:space="preserve"> Заключение участковой комиссии № _________ </w:t>
      </w:r>
    </w:p>
    <w:bookmarkEnd w:id="73"/>
    <w:bookmarkStart w:name="z236" w:id="74"/>
    <w:p>
      <w:pPr>
        <w:spacing w:after="0"/>
        <w:ind w:left="0"/>
        <w:jc w:val="both"/>
      </w:pPr>
      <w:r>
        <w:rPr>
          <w:rFonts w:ascii="Times New Roman"/>
          <w:b w:val="false"/>
          <w:i w:val="false"/>
          <w:color w:val="000000"/>
          <w:sz w:val="28"/>
        </w:rPr>
        <w:t xml:space="preserve">
      __ _________ 20__ г. </w:t>
      </w:r>
      <w:r>
        <w:br/>
      </w:r>
      <w:r>
        <w:rPr>
          <w:rFonts w:ascii="Times New Roman"/>
          <w:b w:val="false"/>
          <w:i w:val="false"/>
          <w:color w:val="000000"/>
          <w:sz w:val="28"/>
        </w:rPr>
        <w:t>
</w:t>
      </w:r>
    </w:p>
    <w:bookmarkEnd w:id="74"/>
    <w:p>
      <w:pPr>
        <w:spacing w:after="0"/>
        <w:ind w:left="0"/>
        <w:jc w:val="both"/>
      </w:pPr>
      <w:bookmarkStart w:name="z237" w:id="75"/>
      <w:r>
        <w:rPr>
          <w:rFonts w:ascii="Times New Roman"/>
          <w:b w:val="false"/>
          <w:i w:val="false"/>
          <w:color w:val="000000"/>
          <w:sz w:val="28"/>
        </w:rPr>
        <w:t>
      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w:t>
      </w:r>
    </w:p>
    <w:bookmarkEnd w:id="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(фамилия, имя, отчество заявителя)</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на основании представленных документов и результатов обследования материального положения заявителя (семьи) выносит заключение о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(необходимости, отсутствии необходимости)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предоставления лицу (семье) социальной помощи с наступлением трудной жизненной ситуации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Председатель комиссии:_________________ __________________________ </w:t>
      </w:r>
    </w:p>
    <w:p>
      <w:pPr>
        <w:spacing w:after="0"/>
        <w:ind w:left="0"/>
        <w:jc w:val="both"/>
      </w:pPr>
      <w:r>
        <w:rPr>
          <w:rFonts w:ascii="Times New Roman"/>
          <w:b w:val="false"/>
          <w:i w:val="false"/>
          <w:color w:val="000000"/>
          <w:sz w:val="28"/>
        </w:rPr>
        <w:t xml:space="preserve">Члены комиссии:_______________________ __________________________ </w:t>
      </w:r>
    </w:p>
    <w:p>
      <w:pPr>
        <w:spacing w:after="0"/>
        <w:ind w:left="0"/>
        <w:jc w:val="both"/>
      </w:pPr>
      <w:r>
        <w:rPr>
          <w:rFonts w:ascii="Times New Roman"/>
          <w:b w:val="false"/>
          <w:i w:val="false"/>
          <w:color w:val="000000"/>
          <w:sz w:val="28"/>
        </w:rPr>
        <w:t xml:space="preserve"> _______________________ __________________________ </w:t>
      </w:r>
    </w:p>
    <w:p>
      <w:pPr>
        <w:spacing w:after="0"/>
        <w:ind w:left="0"/>
        <w:jc w:val="both"/>
      </w:pPr>
      <w:r>
        <w:rPr>
          <w:rFonts w:ascii="Times New Roman"/>
          <w:b w:val="false"/>
          <w:i w:val="false"/>
          <w:color w:val="000000"/>
          <w:sz w:val="28"/>
        </w:rPr>
        <w:t xml:space="preserve"> _______________________ __________________________ </w:t>
      </w:r>
    </w:p>
    <w:p>
      <w:pPr>
        <w:spacing w:after="0"/>
        <w:ind w:left="0"/>
        <w:jc w:val="both"/>
      </w:pPr>
      <w:r>
        <w:rPr>
          <w:rFonts w:ascii="Times New Roman"/>
          <w:b w:val="false"/>
          <w:i w:val="false"/>
          <w:color w:val="000000"/>
          <w:sz w:val="28"/>
        </w:rPr>
        <w:t xml:space="preserve"> _______________________ __________________________ </w:t>
      </w:r>
    </w:p>
    <w:p>
      <w:pPr>
        <w:spacing w:after="0"/>
        <w:ind w:left="0"/>
        <w:jc w:val="both"/>
      </w:pPr>
      <w:r>
        <w:rPr>
          <w:rFonts w:ascii="Times New Roman"/>
          <w:b w:val="false"/>
          <w:i w:val="false"/>
          <w:color w:val="000000"/>
          <w:sz w:val="28"/>
        </w:rPr>
        <w:t xml:space="preserve"> (подписи) (Ф.И.О.)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Заключение с прилагаемыми документами </w:t>
      </w:r>
    </w:p>
    <w:p>
      <w:pPr>
        <w:spacing w:after="0"/>
        <w:ind w:left="0"/>
        <w:jc w:val="both"/>
      </w:pPr>
      <w:r>
        <w:rPr>
          <w:rFonts w:ascii="Times New Roman"/>
          <w:b w:val="false"/>
          <w:i w:val="false"/>
          <w:color w:val="000000"/>
          <w:sz w:val="28"/>
        </w:rPr>
        <w:t xml:space="preserve">в количестве ____ штук </w:t>
      </w:r>
    </w:p>
    <w:p>
      <w:pPr>
        <w:spacing w:after="0"/>
        <w:ind w:left="0"/>
        <w:jc w:val="both"/>
      </w:pPr>
      <w:r>
        <w:rPr>
          <w:rFonts w:ascii="Times New Roman"/>
          <w:b w:val="false"/>
          <w:i w:val="false"/>
          <w:color w:val="000000"/>
          <w:sz w:val="28"/>
        </w:rPr>
        <w:t xml:space="preserve">принято "__"____________ 20__ г. ________________________________________ Ф.И.О., должность, подпись работника уполномоченного органа, принявшего документы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 оказания социальной помощи, установления размеров и определения перечня отдельных категорий нуждающихся граждан</w:t>
            </w:r>
          </w:p>
        </w:tc>
      </w:tr>
    </w:tbl>
    <w:bookmarkStart w:name="z246" w:id="76"/>
    <w:p>
      <w:pPr>
        <w:spacing w:after="0"/>
        <w:ind w:left="0"/>
        <w:jc w:val="left"/>
      </w:pPr>
      <w:r>
        <w:rPr>
          <w:rFonts w:ascii="Times New Roman"/>
          <w:b/>
          <w:i w:val="false"/>
          <w:color w:val="000000"/>
        </w:rPr>
        <w:t xml:space="preserve"> Лист собеседования для оказания социальной помощи на основе социального контракта</w:t>
      </w:r>
    </w:p>
    <w:bookmarkEnd w:id="76"/>
    <w:p>
      <w:pPr>
        <w:spacing w:after="0"/>
        <w:ind w:left="0"/>
        <w:jc w:val="both"/>
      </w:pPr>
      <w:bookmarkStart w:name="z247" w:id="77"/>
      <w:r>
        <w:rPr>
          <w:rFonts w:ascii="Times New Roman"/>
          <w:b w:val="false"/>
          <w:i w:val="false"/>
          <w:color w:val="000000"/>
          <w:sz w:val="28"/>
        </w:rPr>
        <w:t>
      Ф.И.О. заявителя____________________________________________________________</w:t>
      </w:r>
    </w:p>
    <w:bookmarkEnd w:id="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Ф.И.О. специалиста отдела занятости и социальных программ 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Дата обращения за обусловленной денежной помощью на основе социального контракта активизации семьи 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Характеристика семьи (одиноко проживающего гражданина):______________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Трудовая деятельность взрослых неработающих членов семьи (места работы, должность, причины увольнения): </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78"/>
          <w:p>
            <w:pPr>
              <w:spacing w:after="20"/>
              <w:ind w:left="20"/>
              <w:jc w:val="both"/>
            </w:pPr>
            <w:r>
              <w:rPr>
                <w:rFonts w:ascii="Times New Roman"/>
                <w:b w:val="false"/>
                <w:i w:val="false"/>
                <w:color w:val="000000"/>
                <w:sz w:val="20"/>
              </w:rPr>
              <w:t>
Члены семьи</w:t>
            </w:r>
          </w:p>
          <w:bookmarkEnd w:id="7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Последнее место работы, причины увольнения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общий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на последнем месте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Трудовые навыки и умения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периода без работы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79"/>
          <w:p>
            <w:pPr>
              <w:spacing w:after="20"/>
              <w:ind w:left="20"/>
              <w:jc w:val="both"/>
            </w:pPr>
            <w:r>
              <w:rPr>
                <w:rFonts w:ascii="Times New Roman"/>
                <w:b w:val="false"/>
                <w:i w:val="false"/>
                <w:color w:val="000000"/>
                <w:sz w:val="20"/>
              </w:rPr>
              <w:t>
Заявитель</w:t>
            </w:r>
          </w:p>
          <w:bookmarkEnd w:id="7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80"/>
          <w:p>
            <w:pPr>
              <w:spacing w:after="20"/>
              <w:ind w:left="20"/>
              <w:jc w:val="both"/>
            </w:pPr>
            <w:r>
              <w:rPr>
                <w:rFonts w:ascii="Times New Roman"/>
                <w:b w:val="false"/>
                <w:i w:val="false"/>
                <w:color w:val="000000"/>
                <w:sz w:val="20"/>
              </w:rPr>
              <w:t>
Супруг (супруга)</w:t>
            </w:r>
          </w:p>
          <w:bookmarkEnd w:id="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81"/>
          <w:p>
            <w:pPr>
              <w:spacing w:after="20"/>
              <w:ind w:left="20"/>
              <w:jc w:val="both"/>
            </w:pPr>
            <w:r>
              <w:rPr>
                <w:rFonts w:ascii="Times New Roman"/>
                <w:b w:val="false"/>
                <w:i w:val="false"/>
                <w:color w:val="000000"/>
                <w:sz w:val="20"/>
              </w:rPr>
              <w:t>
Другие взрослые</w:t>
            </w:r>
          </w:p>
          <w:bookmarkEnd w:id="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Возможности трудовой деятельности (мнение):</w:t>
      </w:r>
      <w:r>
        <w:br/>
      </w:r>
      <w:r>
        <w:rPr>
          <w:rFonts w:ascii="Times New Roman"/>
          <w:b w:val="false"/>
          <w:i w:val="false"/>
          <w:color w:val="000000"/>
          <w:sz w:val="28"/>
        </w:rPr>
        <w:t xml:space="preserve">
      </w:t>
      </w:r>
      <w:r>
        <w:rPr>
          <w:rFonts w:ascii="Times New Roman"/>
          <w:b w:val="false"/>
          <w:i w:val="false"/>
          <w:color w:val="000000"/>
          <w:sz w:val="28"/>
        </w:rPr>
        <w:t xml:space="preserve">Заявитель: ___________________________________________________________________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Супруг (супруга):___________________________________________________________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Другие взрослые члены семьи: 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Отношения между членами семьи ______________________________________ </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Сложности в семье____________________________________________________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Возможности (потенциал) семьи – оценка специалиста отдела занятости и социальных программ____________________________________________________________________________________________________________________________________________________________________________________________________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Проблемы, беспокойства (трудности на сегодняшний день), что мешает____________________________________________________________________________________________________________________________________________________________________________________________________________________________________________________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Желания семьи (одиноко проживающего гражданина) 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Другое______________________________________________________________________________________________________________________________________________________________________________________________________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Подписи сторон</w:t>
      </w:r>
      <w:r>
        <w:br/>
      </w:r>
      <w:r>
        <w:rPr>
          <w:rFonts w:ascii="Times New Roman"/>
          <w:b w:val="false"/>
          <w:i w:val="false"/>
          <w:color w:val="000000"/>
          <w:sz w:val="28"/>
        </w:rPr>
        <w:t xml:space="preserve">
      </w:t>
      </w:r>
      <w:r>
        <w:rPr>
          <w:rFonts w:ascii="Times New Roman"/>
          <w:b w:val="false"/>
          <w:i w:val="false"/>
          <w:color w:val="000000"/>
          <w:sz w:val="28"/>
        </w:rPr>
        <w:t>Отдел занятости и социальных программ Участник (и)</w:t>
      </w:r>
      <w:r>
        <w:br/>
      </w:r>
      <w:r>
        <w:rPr>
          <w:rFonts w:ascii="Times New Roman"/>
          <w:b w:val="false"/>
          <w:i w:val="false"/>
          <w:color w:val="000000"/>
          <w:sz w:val="28"/>
        </w:rPr>
        <w:t xml:space="preserve">
      </w:t>
      </w:r>
      <w:r>
        <w:rPr>
          <w:rFonts w:ascii="Times New Roman"/>
          <w:b w:val="false"/>
          <w:i w:val="false"/>
          <w:color w:val="000000"/>
          <w:sz w:val="28"/>
        </w:rPr>
        <w:t>___________________ (подпись) _________________ (подпись)</w:t>
      </w:r>
      <w:r>
        <w:br/>
      </w:r>
      <w:r>
        <w:rPr>
          <w:rFonts w:ascii="Times New Roman"/>
          <w:b w:val="false"/>
          <w:i w:val="false"/>
          <w:color w:val="000000"/>
          <w:sz w:val="28"/>
        </w:rPr>
        <w:t xml:space="preserve">
      </w:t>
      </w:r>
      <w:r>
        <w:rPr>
          <w:rFonts w:ascii="Times New Roman"/>
          <w:b w:val="false"/>
          <w:i w:val="false"/>
          <w:color w:val="000000"/>
          <w:sz w:val="28"/>
        </w:rPr>
        <w:t>____________________(дата) ______________(дата)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 оказания социальной помощи, установления размеров и определения перечня отдельных категорий нуждающихся граждан</w:t>
            </w:r>
          </w:p>
        </w:tc>
      </w:tr>
    </w:tbl>
    <w:bookmarkStart w:name="z275" w:id="82"/>
    <w:p>
      <w:pPr>
        <w:spacing w:after="0"/>
        <w:ind w:left="0"/>
        <w:jc w:val="left"/>
      </w:pPr>
      <w:r>
        <w:rPr>
          <w:rFonts w:ascii="Times New Roman"/>
          <w:b/>
          <w:i w:val="false"/>
          <w:color w:val="000000"/>
        </w:rPr>
        <w:t xml:space="preserve"> Анкета о семейном и материальном положении заявителя</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83"/>
          <w:p>
            <w:pPr>
              <w:spacing w:after="20"/>
              <w:ind w:left="20"/>
              <w:jc w:val="both"/>
            </w:pPr>
            <w:r>
              <w:rPr>
                <w:rFonts w:ascii="Times New Roman"/>
                <w:b w:val="false"/>
                <w:i w:val="false"/>
                <w:color w:val="000000"/>
                <w:sz w:val="20"/>
              </w:rPr>
              <w:t>
Сведения о заявителе и членах семьи, зарегистрированных по одному адресу:</w:t>
            </w:r>
          </w:p>
          <w:bookmarkEnd w:id="83"/>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84"/>
          <w:p>
            <w:pPr>
              <w:spacing w:after="20"/>
              <w:ind w:left="20"/>
              <w:jc w:val="both"/>
            </w:pPr>
            <w:r>
              <w:rPr>
                <w:rFonts w:ascii="Times New Roman"/>
                <w:b w:val="false"/>
                <w:i w:val="false"/>
                <w:color w:val="000000"/>
                <w:sz w:val="20"/>
              </w:rPr>
              <w:t>
Ф.И.О.</w:t>
            </w:r>
          </w:p>
          <w:bookmarkEnd w:id="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Родственные отношения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занятие (работающий, работающий пенсионер,</w:t>
            </w:r>
          </w:p>
          <w:p>
            <w:pPr>
              <w:spacing w:after="20"/>
              <w:ind w:left="20"/>
              <w:jc w:val="both"/>
            </w:pPr>
            <w:r>
              <w:rPr>
                <w:rFonts w:ascii="Times New Roman"/>
                <w:b w:val="false"/>
                <w:i w:val="false"/>
                <w:color w:val="000000"/>
                <w:sz w:val="20"/>
              </w:rPr>
              <w:t>
пенсионер по возрасту, инвалид, безработный, в отпуске по уходу за ребенком, домохозяй-ка, студент, школьник, дошкольник)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 для работающих, место учебы для учащихся в настоящее время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для лиц старше 15 лет (образование, на которое есть подтверждающий документ)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85"/>
          <w:p>
            <w:pPr>
              <w:spacing w:after="20"/>
              <w:ind w:left="20"/>
              <w:jc w:val="both"/>
            </w:pPr>
            <w:r>
              <w:rPr>
                <w:rFonts w:ascii="Times New Roman"/>
                <w:b w:val="false"/>
                <w:i w:val="false"/>
                <w:color w:val="000000"/>
                <w:sz w:val="20"/>
              </w:rPr>
              <w:t>
Сведения о членах семьи, зарегистрированных по другому адресу (супруг/супруга, несовершеннолетние дети):</w:t>
            </w:r>
          </w:p>
          <w:bookmarkEnd w:id="8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7" w:id="86"/>
      <w:r>
        <w:rPr>
          <w:rFonts w:ascii="Times New Roman"/>
          <w:b w:val="false"/>
          <w:i w:val="false"/>
          <w:color w:val="000000"/>
          <w:sz w:val="28"/>
        </w:rPr>
        <w:t>
      Посещают ли дети дошкольного возраста дошкольную организацию ________________________________________________________________________________________________________________________________________</w:t>
      </w:r>
    </w:p>
    <w:bookmarkEnd w:id="86"/>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87"/>
          <w:p>
            <w:pPr>
              <w:spacing w:after="20"/>
              <w:ind w:left="20"/>
              <w:jc w:val="both"/>
            </w:pPr>
            <w:r>
              <w:rPr>
                <w:rFonts w:ascii="Times New Roman"/>
                <w:b w:val="false"/>
                <w:i w:val="false"/>
                <w:color w:val="000000"/>
                <w:sz w:val="20"/>
              </w:rPr>
              <w:t>
Сведения о доходах заявителя и членов семьи за 12 месяцев, предшествующих месяцу обращения за социальной помощью на основе социального контракта активизации семьи (проставьте максимально точную цифру доходов). Основанием для начисления суммы социальной помощи на основе социального контракта активизации семьи будут являться данные из информационных систем.</w:t>
            </w:r>
          </w:p>
          <w:bookmarkEnd w:id="87"/>
          <w:p>
            <w:pPr>
              <w:spacing w:after="20"/>
              <w:ind w:left="20"/>
              <w:jc w:val="both"/>
            </w:pPr>
            <w:r>
              <w:rPr>
                <w:rFonts w:ascii="Times New Roman"/>
                <w:b w:val="false"/>
                <w:i w:val="false"/>
                <w:color w:val="000000"/>
                <w:sz w:val="20"/>
              </w:rPr>
              <w:t>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88"/>
          <w:p>
            <w:pPr>
              <w:spacing w:after="20"/>
              <w:ind w:left="20"/>
              <w:jc w:val="both"/>
            </w:pPr>
            <w:r>
              <w:rPr>
                <w:rFonts w:ascii="Times New Roman"/>
                <w:b w:val="false"/>
                <w:i w:val="false"/>
                <w:color w:val="000000"/>
                <w:sz w:val="20"/>
              </w:rPr>
              <w:t>
№</w:t>
            </w:r>
          </w:p>
          <w:bookmarkEnd w:id="88"/>
          <w:p>
            <w:pPr>
              <w:spacing w:after="20"/>
              <w:ind w:left="20"/>
              <w:jc w:val="both"/>
            </w:pPr>
            <w:r>
              <w:rPr>
                <w:rFonts w:ascii="Times New Roman"/>
                <w:b w:val="false"/>
                <w:i w:val="false"/>
                <w:color w:val="000000"/>
                <w:sz w:val="20"/>
              </w:rPr>
              <w:t>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заявителя и членов семьи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учебы (безработные подтверждают факт регистрации справкой уполномоченного органа по вопросам занятости)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Документально подтвержденные суммы доходов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заявленные доходы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трудовой деятельности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предпринимательской деятельности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доходы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Жилищно-бытовые условия семьи:</w:t>
      </w:r>
      <w:r>
        <w:br/>
      </w:r>
      <w:r>
        <w:rPr>
          <w:rFonts w:ascii="Times New Roman"/>
          <w:b w:val="false"/>
          <w:i w:val="false"/>
          <w:color w:val="000000"/>
          <w:sz w:val="28"/>
        </w:rPr>
        <w:t xml:space="preserve">
      </w:t>
      </w:r>
      <w:r>
        <w:rPr>
          <w:rFonts w:ascii="Times New Roman"/>
          <w:b w:val="false"/>
          <w:i w:val="false"/>
          <w:color w:val="000000"/>
          <w:sz w:val="28"/>
        </w:rPr>
        <w:t>жилая площадь: __________ кв. м; форма собственности: ___________________________;</w:t>
      </w:r>
      <w:r>
        <w:br/>
      </w:r>
      <w:r>
        <w:rPr>
          <w:rFonts w:ascii="Times New Roman"/>
          <w:b w:val="false"/>
          <w:i w:val="false"/>
          <w:color w:val="000000"/>
          <w:sz w:val="28"/>
        </w:rPr>
        <w:t xml:space="preserve">
      </w:t>
      </w:r>
      <w:r>
        <w:rPr>
          <w:rFonts w:ascii="Times New Roman"/>
          <w:b w:val="false"/>
          <w:i w:val="false"/>
          <w:color w:val="000000"/>
          <w:sz w:val="28"/>
        </w:rPr>
        <w:t>число комнат без кухни, кладовых и коридора;</w:t>
      </w:r>
      <w:r>
        <w:br/>
      </w:r>
      <w:r>
        <w:rPr>
          <w:rFonts w:ascii="Times New Roman"/>
          <w:b w:val="false"/>
          <w:i w:val="false"/>
          <w:color w:val="000000"/>
          <w:sz w:val="28"/>
        </w:rPr>
        <w:t xml:space="preserve">
      </w:t>
      </w:r>
      <w:r>
        <w:rPr>
          <w:rFonts w:ascii="Times New Roman"/>
          <w:b w:val="false"/>
          <w:i w:val="false"/>
          <w:color w:val="000000"/>
          <w:sz w:val="28"/>
        </w:rPr>
        <w:t xml:space="preserve">качество жилища </w:t>
      </w:r>
      <w:r>
        <w:br/>
      </w:r>
      <w:r>
        <w:rPr>
          <w:rFonts w:ascii="Times New Roman"/>
          <w:b w:val="false"/>
          <w:i w:val="false"/>
          <w:color w:val="000000"/>
          <w:sz w:val="28"/>
        </w:rPr>
        <w:t xml:space="preserve">
      </w:t>
      </w:r>
      <w:r>
        <w:rPr>
          <w:rFonts w:ascii="Times New Roman"/>
          <w:b w:val="false"/>
          <w:i w:val="false"/>
          <w:color w:val="000000"/>
          <w:sz w:val="28"/>
        </w:rPr>
        <w:t xml:space="preserve"> (в нормальном состоянии, ветхий, аварийный, без ремонта) </w:t>
      </w:r>
      <w:r>
        <w:br/>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color w:val="000000"/>
          <w:sz w:val="28"/>
        </w:rPr>
        <w:t>нужное подчеркнуть</w:t>
      </w:r>
      <w:r>
        <w:br/>
      </w:r>
      <w:r>
        <w:rPr>
          <w:rFonts w:ascii="Times New Roman"/>
          <w:b w:val="false"/>
          <w:i w:val="false"/>
          <w:color w:val="000000"/>
          <w:sz w:val="28"/>
        </w:rPr>
        <w:t xml:space="preserve">
      </w:t>
      </w:r>
      <w:r>
        <w:rPr>
          <w:rFonts w:ascii="Times New Roman"/>
          <w:b w:val="false"/>
          <w:i w:val="false"/>
          <w:color w:val="000000"/>
          <w:sz w:val="28"/>
        </w:rPr>
        <w:t>материал дома (кирпичный, деревянный, каркасно-камышитовый, саманный, саманный без фундамента, из подручных материалов, времянка, юрта)</w:t>
      </w:r>
      <w:r>
        <w:br/>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color w:val="000000"/>
          <w:sz w:val="28"/>
        </w:rPr>
        <w:t>нужное подчеркнуть</w:t>
      </w:r>
      <w:r>
        <w:br/>
      </w:r>
      <w:r>
        <w:rPr>
          <w:rFonts w:ascii="Times New Roman"/>
          <w:b w:val="false"/>
          <w:i w:val="false"/>
          <w:color w:val="000000"/>
          <w:sz w:val="28"/>
        </w:rPr>
        <w:t xml:space="preserve">
      </w:t>
      </w:r>
      <w:r>
        <w:rPr>
          <w:rFonts w:ascii="Times New Roman"/>
          <w:b w:val="false"/>
          <w:i w:val="false"/>
          <w:color w:val="000000"/>
          <w:sz w:val="28"/>
        </w:rPr>
        <w:t>благоустройство жилища (водопровод, туалет, канализация, отопление, газ, ванна, лифт,телефон и т.д.____________________________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color w:val="000000"/>
          <w:sz w:val="28"/>
        </w:rPr>
        <w:t>нужное</w:t>
      </w:r>
      <w:r>
        <w:rPr>
          <w:rFonts w:ascii="Times New Roman"/>
          <w:b w:val="false"/>
          <w:i w:val="false"/>
          <w:color w:val="000000"/>
          <w:sz w:val="28"/>
        </w:rPr>
        <w:t xml:space="preserve"> </w:t>
      </w:r>
      <w:r>
        <w:rPr>
          <w:rFonts w:ascii="Times New Roman"/>
          <w:b w:val="false"/>
          <w:i/>
          <w:color w:val="000000"/>
          <w:sz w:val="28"/>
        </w:rPr>
        <w:t>подчеркнуть</w:t>
      </w:r>
      <w:r>
        <w:br/>
      </w:r>
      <w:r>
        <w:rPr>
          <w:rFonts w:ascii="Times New Roman"/>
          <w:b w:val="false"/>
          <w:i w:val="false"/>
          <w:color w:val="000000"/>
          <w:sz w:val="28"/>
        </w:rPr>
        <w:t xml:space="preserve">
      </w:t>
      </w:r>
      <w:r>
        <w:rPr>
          <w:rFonts w:ascii="Times New Roman"/>
          <w:b w:val="false"/>
          <w:i w:val="false"/>
          <w:color w:val="000000"/>
          <w:sz w:val="28"/>
        </w:rPr>
        <w:t>Сведения о недвижимости и имуществе, принадлежащем членам моей семьи на праве собственности, владении земельным участком, крестьянским подворьем, личным подсобным хозяйством: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89"/>
          <w:p>
            <w:pPr>
              <w:spacing w:after="20"/>
              <w:ind w:left="20"/>
              <w:jc w:val="both"/>
            </w:pPr>
            <w:r>
              <w:rPr>
                <w:rFonts w:ascii="Times New Roman"/>
                <w:b w:val="false"/>
                <w:i w:val="false"/>
                <w:color w:val="000000"/>
                <w:sz w:val="20"/>
              </w:rPr>
              <w:t>
Вид имущества</w:t>
            </w:r>
          </w:p>
          <w:bookmarkEnd w:id="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имущества (число, размер, марка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Состояние здоровья членов семьи, наличие инвалидности, заболеваний (когда и где проходил обследование, какое лечение принимает, состоит ли на диспансерном учете), перенесенных за последний год операций или травм: ________________________________________________________________________________________________________________________________________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заявитель_______________________________________________________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супруг (супруга)____________________________________________________________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дети___________________________________________________________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другие родственники________________________________________________________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Получение ребенком-инвалидом до 16 лет (детьми-инвалидами до 16 лет) специальных социальных услуг:</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Ваша оценка материального положения семьи:</w:t>
      </w:r>
      <w:r>
        <w:br/>
      </w:r>
      <w:r>
        <w:rPr>
          <w:rFonts w:ascii="Times New Roman"/>
          <w:b w:val="false"/>
          <w:i w:val="false"/>
          <w:color w:val="000000"/>
          <w:sz w:val="28"/>
        </w:rPr>
        <w:t xml:space="preserve">
      </w:t>
      </w:r>
      <w:r>
        <w:rPr>
          <w:rFonts w:ascii="Times New Roman"/>
          <w:b w:val="false"/>
          <w:i w:val="false"/>
          <w:color w:val="000000"/>
          <w:sz w:val="28"/>
        </w:rPr>
        <w:t>не хватает даже на питание</w:t>
      </w:r>
      <w:r>
        <w:br/>
      </w:r>
      <w:r>
        <w:rPr>
          <w:rFonts w:ascii="Times New Roman"/>
          <w:b w:val="false"/>
          <w:i w:val="false"/>
          <w:color w:val="000000"/>
          <w:sz w:val="28"/>
        </w:rPr>
        <w:t xml:space="preserve">
      </w:t>
      </w:r>
      <w:r>
        <w:rPr>
          <w:rFonts w:ascii="Times New Roman"/>
          <w:b w:val="false"/>
          <w:i w:val="false"/>
          <w:color w:val="000000"/>
          <w:sz w:val="28"/>
        </w:rPr>
        <w:t>хватает только на питание</w:t>
      </w:r>
      <w:r>
        <w:br/>
      </w:r>
      <w:r>
        <w:rPr>
          <w:rFonts w:ascii="Times New Roman"/>
          <w:b w:val="false"/>
          <w:i w:val="false"/>
          <w:color w:val="000000"/>
          <w:sz w:val="28"/>
        </w:rPr>
        <w:t xml:space="preserve">
      </w:t>
      </w:r>
      <w:r>
        <w:rPr>
          <w:rFonts w:ascii="Times New Roman"/>
          <w:b w:val="false"/>
          <w:i w:val="false"/>
          <w:color w:val="000000"/>
          <w:sz w:val="28"/>
        </w:rPr>
        <w:t>хватает только на питание и предметы первой необходимости</w:t>
      </w:r>
      <w:r>
        <w:br/>
      </w:r>
      <w:r>
        <w:rPr>
          <w:rFonts w:ascii="Times New Roman"/>
          <w:b w:val="false"/>
          <w:i w:val="false"/>
          <w:color w:val="000000"/>
          <w:sz w:val="28"/>
        </w:rPr>
        <w:t xml:space="preserve">
      </w:t>
      </w:r>
      <w:r>
        <w:rPr>
          <w:rFonts w:ascii="Times New Roman"/>
          <w:b w:val="false"/>
          <w:i w:val="false"/>
          <w:color w:val="000000"/>
          <w:sz w:val="28"/>
        </w:rPr>
        <w:t>нет возможности обеспечивать детей одеждой, обувью и школьными принадлежностями</w:t>
      </w:r>
      <w:r>
        <w:br/>
      </w:r>
      <w:r>
        <w:rPr>
          <w:rFonts w:ascii="Times New Roman"/>
          <w:b w:val="false"/>
          <w:i w:val="false"/>
          <w:color w:val="000000"/>
          <w:sz w:val="28"/>
        </w:rPr>
        <w:t xml:space="preserve">
      </w:t>
      </w:r>
      <w:r>
        <w:rPr>
          <w:rFonts w:ascii="Times New Roman"/>
          <w:b w:val="false"/>
          <w:i w:val="false"/>
          <w:color w:val="000000"/>
          <w:sz w:val="28"/>
        </w:rPr>
        <w:t>Направления предполагаемой деятельности по выходу из трудной жизненной ситуации (мнение заявителя) 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В каких мерах содействия занятости Вы можете принять участие: </w:t>
      </w:r>
      <w:r>
        <w:br/>
      </w:r>
      <w:r>
        <w:rPr>
          <w:rFonts w:ascii="Times New Roman"/>
          <w:b w:val="false"/>
          <w:i w:val="false"/>
          <w:color w:val="000000"/>
          <w:sz w:val="28"/>
        </w:rPr>
        <w:t xml:space="preserve">
      </w:t>
      </w:r>
      <w:r>
        <w:rPr>
          <w:rFonts w:ascii="Times New Roman"/>
          <w:b w:val="false"/>
          <w:i w:val="false"/>
          <w:color w:val="000000"/>
          <w:sz w:val="28"/>
        </w:rPr>
        <w:t>трудоустройство на имеющиеся вакансии;</w:t>
      </w:r>
      <w:r>
        <w:br/>
      </w:r>
      <w:r>
        <w:rPr>
          <w:rFonts w:ascii="Times New Roman"/>
          <w:b w:val="false"/>
          <w:i w:val="false"/>
          <w:color w:val="000000"/>
          <w:sz w:val="28"/>
        </w:rPr>
        <w:t xml:space="preserve">
      </w:t>
      </w:r>
      <w:r>
        <w:rPr>
          <w:rFonts w:ascii="Times New Roman"/>
          <w:b w:val="false"/>
          <w:i w:val="false"/>
          <w:color w:val="000000"/>
          <w:sz w:val="28"/>
        </w:rPr>
        <w:t>трудоустройство на рабочие места в рамках реализуемых инфраструктурных проектов;</w:t>
      </w:r>
      <w:r>
        <w:br/>
      </w:r>
      <w:r>
        <w:rPr>
          <w:rFonts w:ascii="Times New Roman"/>
          <w:b w:val="false"/>
          <w:i w:val="false"/>
          <w:color w:val="000000"/>
          <w:sz w:val="28"/>
        </w:rPr>
        <w:t xml:space="preserve">
      </w:t>
      </w:r>
      <w:r>
        <w:rPr>
          <w:rFonts w:ascii="Times New Roman"/>
          <w:b w:val="false"/>
          <w:i w:val="false"/>
          <w:color w:val="000000"/>
          <w:sz w:val="28"/>
        </w:rPr>
        <w:t>микрокредитование;</w:t>
      </w:r>
      <w:r>
        <w:br/>
      </w:r>
      <w:r>
        <w:rPr>
          <w:rFonts w:ascii="Times New Roman"/>
          <w:b w:val="false"/>
          <w:i w:val="false"/>
          <w:color w:val="000000"/>
          <w:sz w:val="28"/>
        </w:rPr>
        <w:t xml:space="preserve">
      </w:t>
      </w:r>
      <w:r>
        <w:rPr>
          <w:rFonts w:ascii="Times New Roman"/>
          <w:b w:val="false"/>
          <w:i w:val="false"/>
          <w:color w:val="000000"/>
          <w:sz w:val="28"/>
        </w:rPr>
        <w:t>профобучение (подготовка, переподготовка, повышение квалификации);</w:t>
      </w:r>
      <w:r>
        <w:br/>
      </w:r>
      <w:r>
        <w:rPr>
          <w:rFonts w:ascii="Times New Roman"/>
          <w:b w:val="false"/>
          <w:i w:val="false"/>
          <w:color w:val="000000"/>
          <w:sz w:val="28"/>
        </w:rPr>
        <w:t xml:space="preserve">
      </w:t>
      </w:r>
      <w:r>
        <w:rPr>
          <w:rFonts w:ascii="Times New Roman"/>
          <w:b w:val="false"/>
          <w:i w:val="false"/>
          <w:color w:val="000000"/>
          <w:sz w:val="28"/>
        </w:rPr>
        <w:t>трудоустройство на социальное рабочее место;</w:t>
      </w:r>
      <w:r>
        <w:br/>
      </w:r>
      <w:r>
        <w:rPr>
          <w:rFonts w:ascii="Times New Roman"/>
          <w:b w:val="false"/>
          <w:i w:val="false"/>
          <w:color w:val="000000"/>
          <w:sz w:val="28"/>
        </w:rPr>
        <w:t xml:space="preserve">
      </w:t>
      </w:r>
      <w:r>
        <w:rPr>
          <w:rFonts w:ascii="Times New Roman"/>
          <w:b w:val="false"/>
          <w:i w:val="false"/>
          <w:color w:val="000000"/>
          <w:sz w:val="28"/>
        </w:rPr>
        <w:t>участие в "Молодежной практике";</w:t>
      </w:r>
      <w:r>
        <w:br/>
      </w:r>
      <w:r>
        <w:rPr>
          <w:rFonts w:ascii="Times New Roman"/>
          <w:b w:val="false"/>
          <w:i w:val="false"/>
          <w:color w:val="000000"/>
          <w:sz w:val="28"/>
        </w:rPr>
        <w:t xml:space="preserve">
      </w:t>
      </w:r>
      <w:r>
        <w:rPr>
          <w:rFonts w:ascii="Times New Roman"/>
          <w:b w:val="false"/>
          <w:i w:val="false"/>
          <w:color w:val="000000"/>
          <w:sz w:val="28"/>
        </w:rPr>
        <w:t>участие в переселении из населенных пунктов с низким потенциалом соцэкономического развития в населенные пункты с высоким потенциалом соцэкономического развития и центры экономического развития;</w:t>
      </w:r>
      <w:r>
        <w:br/>
      </w:r>
      <w:r>
        <w:rPr>
          <w:rFonts w:ascii="Times New Roman"/>
          <w:b w:val="false"/>
          <w:i w:val="false"/>
          <w:color w:val="000000"/>
          <w:sz w:val="28"/>
        </w:rPr>
        <w:t xml:space="preserve">
      </w:t>
      </w:r>
      <w:r>
        <w:rPr>
          <w:rFonts w:ascii="Times New Roman"/>
          <w:b w:val="false"/>
          <w:i w:val="false"/>
          <w:color w:val="000000"/>
          <w:sz w:val="28"/>
        </w:rPr>
        <w:t>общественные работы.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                  ____________________                  __________</w:t>
      </w:r>
      <w:r>
        <w:br/>
      </w:r>
      <w:r>
        <w:rPr>
          <w:rFonts w:ascii="Times New Roman"/>
          <w:b w:val="false"/>
          <w:i w:val="false"/>
          <w:color w:val="000000"/>
          <w:sz w:val="28"/>
        </w:rPr>
        <w:t xml:space="preserve">
      </w:t>
      </w:r>
      <w:r>
        <w:rPr>
          <w:rFonts w:ascii="Times New Roman"/>
          <w:b w:val="false"/>
          <w:i w:val="false"/>
          <w:color w:val="000000"/>
          <w:sz w:val="28"/>
        </w:rPr>
        <w:t xml:space="preserve"> (дата)                        (Ф.И.О.)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 оказания социальной помощи, установления размеров и определения перечня отдельных категорий нуждающихся граждан</w:t>
            </w:r>
          </w:p>
        </w:tc>
      </w:tr>
    </w:tbl>
    <w:bookmarkStart w:name="z333" w:id="90"/>
    <w:p>
      <w:pPr>
        <w:spacing w:after="0"/>
        <w:ind w:left="0"/>
        <w:jc w:val="left"/>
      </w:pPr>
      <w:r>
        <w:rPr>
          <w:rFonts w:ascii="Times New Roman"/>
          <w:b/>
          <w:i w:val="false"/>
          <w:color w:val="000000"/>
        </w:rPr>
        <w:t xml:space="preserve"> ИНДИВИДУАЛЬНЫЙ ПЛАН</w:t>
      </w:r>
      <w:r>
        <w:br/>
      </w:r>
      <w:r>
        <w:rPr>
          <w:rFonts w:ascii="Times New Roman"/>
          <w:b/>
          <w:i w:val="false"/>
          <w:color w:val="000000"/>
        </w:rPr>
        <w:t>помощи семье</w:t>
      </w:r>
    </w:p>
    <w:bookmarkEnd w:id="90"/>
    <w:p>
      <w:pPr>
        <w:spacing w:after="0"/>
        <w:ind w:left="0"/>
        <w:jc w:val="both"/>
      </w:pPr>
      <w:bookmarkStart w:name="z334" w:id="91"/>
      <w:r>
        <w:rPr>
          <w:rFonts w:ascii="Times New Roman"/>
          <w:b w:val="false"/>
          <w:i w:val="false"/>
          <w:color w:val="000000"/>
          <w:sz w:val="28"/>
        </w:rPr>
        <w:t>
      Уполномоченный орган _______________________________________________</w:t>
      </w:r>
    </w:p>
    <w:bookmarkEnd w:id="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Получатель помощи: 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адрес проживания)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Дата начала действия контракта 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Дата окончания действия контракта 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Необходимые действия: 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План мероприятий помощи для выхода семьи из трудной жизненной ситуации на (указать месяц) ______ 20 год и предоставлению отчетности за (указать месяц) _________ 20 год</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92"/>
          <w:p>
            <w:pPr>
              <w:spacing w:after="20"/>
              <w:ind w:left="20"/>
              <w:jc w:val="both"/>
            </w:pPr>
            <w:r>
              <w:rPr>
                <w:rFonts w:ascii="Times New Roman"/>
                <w:b w:val="false"/>
                <w:i w:val="false"/>
                <w:color w:val="000000"/>
                <w:sz w:val="20"/>
              </w:rPr>
              <w:t>
№</w:t>
            </w:r>
          </w:p>
          <w:bookmarkEnd w:id="9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исполнения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специалист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(учреждение), предоставляющее помощь, услуги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выполнении с указанием даты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p>
            <w:pPr>
              <w:spacing w:after="20"/>
              <w:ind w:left="20"/>
              <w:jc w:val="both"/>
            </w:pPr>
            <w:r>
              <w:rPr>
                <w:rFonts w:ascii="Times New Roman"/>
                <w:b w:val="false"/>
                <w:i w:val="false"/>
                <w:color w:val="000000"/>
                <w:sz w:val="20"/>
              </w:rPr>
              <w:t>(оценка)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93"/>
          <w:p>
            <w:pPr>
              <w:spacing w:after="20"/>
              <w:ind w:left="20"/>
              <w:jc w:val="both"/>
            </w:pPr>
            <w:r>
              <w:rPr>
                <w:rFonts w:ascii="Times New Roman"/>
                <w:b w:val="false"/>
                <w:i w:val="false"/>
                <w:color w:val="000000"/>
                <w:sz w:val="20"/>
              </w:rPr>
              <w:t>
1</w:t>
            </w:r>
          </w:p>
          <w:bookmarkEnd w:id="9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94"/>
          <w:p>
            <w:pPr>
              <w:spacing w:after="20"/>
              <w:ind w:left="20"/>
              <w:jc w:val="both"/>
            </w:pPr>
            <w:r>
              <w:rPr>
                <w:rFonts w:ascii="Times New Roman"/>
                <w:b w:val="false"/>
                <w:i w:val="false"/>
                <w:color w:val="000000"/>
                <w:sz w:val="20"/>
              </w:rPr>
              <w:t>
2</w:t>
            </w:r>
          </w:p>
          <w:bookmarkEnd w:id="9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95"/>
          <w:p>
            <w:pPr>
              <w:spacing w:after="20"/>
              <w:ind w:left="20"/>
              <w:jc w:val="both"/>
            </w:pPr>
            <w:r>
              <w:rPr>
                <w:rFonts w:ascii="Times New Roman"/>
                <w:b w:val="false"/>
                <w:i w:val="false"/>
                <w:color w:val="000000"/>
                <w:sz w:val="20"/>
              </w:rPr>
              <w:t>
3</w:t>
            </w:r>
          </w:p>
          <w:bookmarkEnd w:id="9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Контрольное заключение специалиста уполномоченного органа, осуществляющего сопровождение контракта, по проведенным мероприятиям:</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Необходимое взаимодействие:</w:t>
      </w:r>
      <w:r>
        <w:br/>
      </w:r>
      <w:r>
        <w:rPr>
          <w:rFonts w:ascii="Times New Roman"/>
          <w:b w:val="false"/>
          <w:i w:val="false"/>
          <w:color w:val="000000"/>
          <w:sz w:val="28"/>
        </w:rPr>
        <w:t xml:space="preserve"> - с органом службы занятости _______________________________________</w:t>
      </w:r>
      <w:r>
        <w:br/>
      </w:r>
      <w:r>
        <w:rPr>
          <w:rFonts w:ascii="Times New Roman"/>
          <w:b w:val="false"/>
          <w:i w:val="false"/>
          <w:color w:val="000000"/>
          <w:sz w:val="28"/>
        </w:rPr>
        <w:t xml:space="preserve"> - с органом здравоохранения ________________________________________</w:t>
      </w:r>
      <w:r>
        <w:br/>
      </w:r>
      <w:r>
        <w:rPr>
          <w:rFonts w:ascii="Times New Roman"/>
          <w:b w:val="false"/>
          <w:i w:val="false"/>
          <w:color w:val="000000"/>
          <w:sz w:val="28"/>
        </w:rPr>
        <w:t xml:space="preserve"> - другие контакты 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Подпись специалиста</w:t>
      </w:r>
      <w:r>
        <w:br/>
      </w:r>
      <w:r>
        <w:rPr>
          <w:rFonts w:ascii="Times New Roman"/>
          <w:b w:val="false"/>
          <w:i w:val="false"/>
          <w:color w:val="000000"/>
          <w:sz w:val="28"/>
        </w:rPr>
        <w:t xml:space="preserve">уполномоченного органа </w:t>
      </w:r>
      <w:r>
        <w:br/>
      </w:r>
      <w:r>
        <w:rPr>
          <w:rFonts w:ascii="Times New Roman"/>
          <w:b w:val="false"/>
          <w:i w:val="false"/>
          <w:color w:val="000000"/>
          <w:sz w:val="28"/>
        </w:rPr>
        <w:t xml:space="preserve">
      </w:t>
      </w:r>
      <w:r>
        <w:rPr>
          <w:rFonts w:ascii="Times New Roman"/>
          <w:b w:val="false"/>
          <w:i w:val="false"/>
          <w:color w:val="000000"/>
          <w:sz w:val="28"/>
        </w:rPr>
        <w:t>__________________________ Дата _________________</w:t>
      </w:r>
      <w:r>
        <w:br/>
      </w:r>
      <w:r>
        <w:rPr>
          <w:rFonts w:ascii="Times New Roman"/>
          <w:b w:val="false"/>
          <w:i w:val="false"/>
          <w:color w:val="000000"/>
          <w:sz w:val="28"/>
        </w:rPr>
        <w:t xml:space="preserve">
      </w:t>
      </w:r>
      <w:r>
        <w:rPr>
          <w:rFonts w:ascii="Times New Roman"/>
          <w:b w:val="false"/>
          <w:i w:val="false"/>
          <w:color w:val="000000"/>
          <w:sz w:val="28"/>
        </w:rPr>
        <w:t>(Число этапов зависит от конкретной ситуации в семье и программы адаптации)</w:t>
      </w:r>
      <w:r>
        <w:br/>
      </w:r>
      <w:r>
        <w:rPr>
          <w:rFonts w:ascii="Times New Roman"/>
          <w:b w:val="false"/>
          <w:i w:val="false"/>
          <w:color w:val="000000"/>
          <w:sz w:val="28"/>
        </w:rPr>
        <w:t xml:space="preserve">
      </w:t>
      </w:r>
      <w:r>
        <w:rPr>
          <w:rFonts w:ascii="Times New Roman"/>
          <w:b w:val="false"/>
          <w:i w:val="false"/>
          <w:color w:val="000000"/>
          <w:sz w:val="28"/>
        </w:rPr>
        <w:t xml:space="preserve"> Виды предоставляемой помощи: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96"/>
          <w:p>
            <w:pPr>
              <w:spacing w:after="20"/>
              <w:ind w:left="20"/>
              <w:jc w:val="both"/>
            </w:pPr>
            <w:r>
              <w:rPr>
                <w:rFonts w:ascii="Times New Roman"/>
                <w:b w:val="false"/>
                <w:i w:val="false"/>
                <w:color w:val="000000"/>
                <w:sz w:val="20"/>
              </w:rPr>
              <w:t>
Ежемесячное пособие</w:t>
            </w:r>
          </w:p>
          <w:bookmarkEnd w:id="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 выплата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помощи, реализуемые за счет местного бюджета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 случае единовременной выплаты:</w:t>
      </w:r>
      <w:r>
        <w:br/>
      </w:r>
      <w:r>
        <w:rPr>
          <w:rFonts w:ascii="Times New Roman"/>
          <w:b w:val="false"/>
          <w:i w:val="false"/>
          <w:color w:val="000000"/>
          <w:sz w:val="28"/>
        </w:rPr>
        <w:t xml:space="preserve"> Смета затрат: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97"/>
          <w:p>
            <w:pPr>
              <w:spacing w:after="20"/>
              <w:ind w:left="20"/>
              <w:jc w:val="both"/>
            </w:pPr>
            <w:r>
              <w:rPr>
                <w:rFonts w:ascii="Times New Roman"/>
                <w:b w:val="false"/>
                <w:i w:val="false"/>
                <w:color w:val="000000"/>
                <w:sz w:val="20"/>
              </w:rPr>
              <w:t>
Наименование приобретенной техники, оборудования и других</w:t>
            </w:r>
          </w:p>
          <w:bookmarkEnd w:id="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98"/>
          <w:p>
            <w:pPr>
              <w:spacing w:after="20"/>
              <w:ind w:left="20"/>
              <w:jc w:val="both"/>
            </w:pPr>
            <w:r>
              <w:rPr>
                <w:rFonts w:ascii="Times New Roman"/>
                <w:b w:val="false"/>
                <w:i w:val="false"/>
                <w:color w:val="000000"/>
                <w:sz w:val="20"/>
              </w:rPr>
              <w:t>
Всего:</w:t>
            </w:r>
          </w:p>
          <w:bookmarkEnd w:id="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Среднедушевой доход семьи (лица),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99"/>
          <w:p>
            <w:pPr>
              <w:spacing w:after="20"/>
              <w:ind w:left="20"/>
              <w:jc w:val="both"/>
            </w:pPr>
            <w:r>
              <w:rPr>
                <w:rFonts w:ascii="Times New Roman"/>
                <w:b w:val="false"/>
                <w:i w:val="false"/>
                <w:color w:val="000000"/>
                <w:sz w:val="20"/>
              </w:rPr>
              <w:t>
до заключения контракта</w:t>
            </w:r>
          </w:p>
          <w:bookmarkEnd w:id="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срока действия контракта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учетом размера СП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учета размера СП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Заключение об эффективности проведенных мероприятий</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Отдел занятости и социальных программ:</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(фамилия, имя, отчество (при его наличии) уполномоченного представителя)</w:t>
      </w:r>
      <w:r>
        <w:br/>
      </w:r>
      <w:r>
        <w:rPr>
          <w:rFonts w:ascii="Times New Roman"/>
          <w:b w:val="false"/>
          <w:i w:val="false"/>
          <w:color w:val="000000"/>
          <w:sz w:val="28"/>
        </w:rPr>
        <w:t xml:space="preserve">
      </w:t>
      </w:r>
      <w:r>
        <w:rPr>
          <w:rFonts w:ascii="Times New Roman"/>
          <w:b w:val="false"/>
          <w:i w:val="false"/>
          <w:color w:val="000000"/>
          <w:sz w:val="28"/>
        </w:rPr>
        <w:t>______________________________________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w:t>
      </w:r>
      <w:r>
        <w:rPr>
          <w:rFonts w:ascii="Times New Roman"/>
          <w:b w:val="false"/>
          <w:i w:val="false"/>
          <w:color w:val="000000"/>
          <w:sz w:val="28"/>
        </w:rPr>
        <w:t>Дата "__" _________________ 20 год</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 оказания социальной помощи, установления размеров и определения перечня отдельных категорий нуждающихся граждан</w:t>
            </w:r>
          </w:p>
        </w:tc>
      </w:tr>
    </w:tbl>
    <w:bookmarkStart w:name="z369" w:id="100"/>
    <w:p>
      <w:pPr>
        <w:spacing w:after="0"/>
        <w:ind w:left="0"/>
        <w:jc w:val="left"/>
      </w:pPr>
      <w:r>
        <w:rPr>
          <w:rFonts w:ascii="Times New Roman"/>
          <w:b/>
          <w:i w:val="false"/>
          <w:color w:val="000000"/>
        </w:rPr>
        <w:t xml:space="preserve"> Социальный контракт активизации семьи</w:t>
      </w:r>
    </w:p>
    <w:bookmarkEnd w:id="100"/>
    <w:p>
      <w:pPr>
        <w:spacing w:after="0"/>
        <w:ind w:left="0"/>
        <w:jc w:val="both"/>
      </w:pPr>
      <w:bookmarkStart w:name="z370" w:id="101"/>
      <w:r>
        <w:rPr>
          <w:rFonts w:ascii="Times New Roman"/>
          <w:b w:val="false"/>
          <w:i w:val="false"/>
          <w:color w:val="000000"/>
          <w:sz w:val="28"/>
        </w:rPr>
        <w:t>
      __________________ № ___ "____"_______________ 20____ год</w:t>
      </w:r>
    </w:p>
    <w:bookmarkEnd w:id="101"/>
    <w:p>
      <w:pPr>
        <w:spacing w:after="0"/>
        <w:ind w:left="0"/>
        <w:jc w:val="both"/>
      </w:pPr>
      <w:r>
        <w:rPr>
          <w:rFonts w:ascii="Times New Roman"/>
          <w:b w:val="false"/>
          <w:i w:val="false"/>
          <w:color w:val="000000"/>
          <w:sz w:val="28"/>
        </w:rPr>
        <w:t xml:space="preserve"> (место заключения)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 (наименование уполномоченного органа)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лице, 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(занимаемая должность уполномоченного представителя)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именуемый в дальнейшем "отдел занятости и социальных программ", с одной стороны, и гражданин(ка), 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наименование документа,</w:t>
      </w:r>
    </w:p>
    <w:p>
      <w:pPr>
        <w:spacing w:after="0"/>
        <w:ind w:left="0"/>
        <w:jc w:val="both"/>
      </w:pPr>
      <w:r>
        <w:rPr>
          <w:rFonts w:ascii="Times New Roman"/>
          <w:b w:val="false"/>
          <w:i w:val="false"/>
          <w:color w:val="000000"/>
          <w:sz w:val="28"/>
        </w:rPr>
        <w:t>удостоверяющего личность, индивидуальный идентификационный номер, серия, номер документа, кем и когда выдан)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выступающий(ая) от лица семьи – заявителя на получение социальной помощи на основе социального контракта активизации семьи и проживающий(ая) по адресу _________________________________________________________________,</w:t>
      </w:r>
    </w:p>
    <w:p>
      <w:pPr>
        <w:spacing w:after="0"/>
        <w:ind w:left="0"/>
        <w:jc w:val="both"/>
      </w:pPr>
      <w:r>
        <w:rPr>
          <w:rFonts w:ascii="Times New Roman"/>
          <w:b w:val="false"/>
          <w:i w:val="false"/>
          <w:color w:val="000000"/>
          <w:sz w:val="28"/>
        </w:rPr>
        <w:t>именуемый(ая) в дальнейшем "заявитель", с другой стороны, заключили настоящий социальный контракт активизации семьи (далее - контракт) на получение социальной помощи о нижеследующем:</w:t>
      </w:r>
    </w:p>
    <w:bookmarkStart w:name="z375" w:id="102"/>
    <w:p>
      <w:pPr>
        <w:spacing w:after="0"/>
        <w:ind w:left="0"/>
        <w:jc w:val="left"/>
      </w:pPr>
      <w:r>
        <w:rPr>
          <w:rFonts w:ascii="Times New Roman"/>
          <w:b/>
          <w:i w:val="false"/>
          <w:color w:val="000000"/>
        </w:rPr>
        <w:t xml:space="preserve"> 1. Предмет контракта</w:t>
      </w:r>
    </w:p>
    <w:bookmarkEnd w:id="102"/>
    <w:bookmarkStart w:name="z376" w:id="103"/>
    <w:p>
      <w:pPr>
        <w:spacing w:after="0"/>
        <w:ind w:left="0"/>
        <w:jc w:val="both"/>
      </w:pPr>
      <w:r>
        <w:rPr>
          <w:rFonts w:ascii="Times New Roman"/>
          <w:b w:val="false"/>
          <w:i w:val="false"/>
          <w:color w:val="000000"/>
          <w:sz w:val="28"/>
        </w:rPr>
        <w:t xml:space="preserve">
      1. Предметом контракта является комплекс мероприятий, направленных на выход семьи (лица) из трудной жизненной ситуации, осуществляемый отделом занятости и социальных программ и семьей (лицом). </w:t>
      </w:r>
    </w:p>
    <w:bookmarkEnd w:id="103"/>
    <w:bookmarkStart w:name="z377" w:id="104"/>
    <w:p>
      <w:pPr>
        <w:spacing w:after="0"/>
        <w:ind w:left="0"/>
        <w:jc w:val="left"/>
      </w:pPr>
      <w:r>
        <w:rPr>
          <w:rFonts w:ascii="Times New Roman"/>
          <w:b/>
          <w:i w:val="false"/>
          <w:color w:val="000000"/>
        </w:rPr>
        <w:t xml:space="preserve"> 2. Обязанности сторон контракта</w:t>
      </w:r>
    </w:p>
    <w:bookmarkEnd w:id="104"/>
    <w:p>
      <w:pPr>
        <w:spacing w:after="0"/>
        <w:ind w:left="0"/>
        <w:jc w:val="both"/>
      </w:pPr>
      <w:bookmarkStart w:name="z378" w:id="105"/>
      <w:r>
        <w:rPr>
          <w:rFonts w:ascii="Times New Roman"/>
          <w:b w:val="false"/>
          <w:i w:val="false"/>
          <w:color w:val="000000"/>
          <w:sz w:val="28"/>
        </w:rPr>
        <w:t>
      2. Отдел занятости и социальных программ:</w:t>
      </w:r>
    </w:p>
    <w:bookmarkEnd w:id="1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выплачивает заявителю и (или) членам его (ее) семьи социальную помощь при условии участия трудоспособных членов семьи в государственных мерах содействия занятости на _____ членов семьи: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членов семьи)</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ежемесячно в размере___________ (____________________________________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 тенге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за период с _________________________ по ________________________ и (или)</w:t>
      </w:r>
    </w:p>
    <w:p>
      <w:pPr>
        <w:spacing w:after="0"/>
        <w:ind w:left="0"/>
        <w:jc w:val="both"/>
      </w:pPr>
      <w:r>
        <w:rPr>
          <w:rFonts w:ascii="Times New Roman"/>
          <w:b w:val="false"/>
          <w:i w:val="false"/>
          <w:color w:val="000000"/>
          <w:sz w:val="28"/>
        </w:rPr>
        <w:t>единовременно в размере ___________ (__________________________________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(сумма прописью)</w:t>
      </w:r>
    </w:p>
    <w:p>
      <w:pPr>
        <w:spacing w:after="0"/>
        <w:ind w:left="0"/>
        <w:jc w:val="both"/>
      </w:pPr>
      <w:r>
        <w:rPr>
          <w:rFonts w:ascii="Times New Roman"/>
          <w:b w:val="false"/>
          <w:i w:val="false"/>
          <w:color w:val="000000"/>
          <w:sz w:val="28"/>
        </w:rPr>
        <w:t>тенге на 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(развитие личного подсобного хозяйства (покупка домашнего скота, птицы и другое), организацию индивидуальной предпринимательской деятельности)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организовывает предоставление мероприятий по содействию занятости и (или) социальной адаптации (в случае необходимости) согласно Индивидуальному плану помощи семье (далее - Индивидуальный план), который является неотъемлемой частью контракта; </w:t>
      </w:r>
    </w:p>
    <w:p>
      <w:pPr>
        <w:spacing w:after="0"/>
        <w:ind w:left="0"/>
        <w:jc w:val="both"/>
      </w:pPr>
      <w:r>
        <w:rPr>
          <w:rFonts w:ascii="Times New Roman"/>
          <w:b w:val="false"/>
          <w:i w:val="false"/>
          <w:color w:val="000000"/>
          <w:sz w:val="28"/>
        </w:rPr>
        <w:t>3) содействует выходу семьи (лица) на самообеспечение и обеспечивает сопровождение в течение всего срока действия контракта;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осуществляет взаимодействие с другими организациями, задействованными в реализации мероприятий, предусмотренных Индивидуальным планом;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проводит ежеквартальный мониторинг выполнения заявителем и (или) членами его (ее) семьи обязательств контракта по выполнению Индивидуального плана.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Заявитель и (или) члены его семьи: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выполняют условия контракта и мероприятий по Индивидуальному плану в полном объеме и предпринимают активные действия по выходу из трудной жизненной ситуации;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выполняют условия социального(ых) контракта(ов), заключенного(ых) с центром занятости;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в результате участия в государственных мерах содействие занятости трудоустраиваются на предложенное место работы центром занятости и (или) отделом занятости и социальных программ;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проходят скрининговые осмотры, лечение при наличии социально-значимых заболевании (алкоголизм, наркомания, туберкулез), а также при беременности своевременно становятся на учет в женскую консультацию до 12 недели беременности и наблюдение в течение всего периода беременности;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предоставляют в отдел занятости и социальных программ информацию о наступлении обстоятельств, влияющих на назначение социальной помощи на контрактной основе и его размер, в течение 15 (пятнадцати) рабочих дней со дня наступления указанных обстоятельств;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в случае изменения номера банковского счета, местожительства информируют отдел занятости и социальных программ путем подачи заявления об этих изменениях с документами, подтверждающими соответствующие изменения;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в случае выявления представления недостоверных сведений, повлекших за собой незаконное назначение социальной помощи на контрактной основе, в добровольном порядке возвращают денежные средства, полученные неправомерно;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взаимодействуют с отделом занятости и социальных программ, акимом села (по согласованию с отделом занятости и социальных программ, акимом села), осуществляющим сопровождение контракта, регулярно представляют все сведения о ходе исполнения контракта.</w:t>
      </w:r>
    </w:p>
    <w:bookmarkStart w:name="z399" w:id="106"/>
    <w:p>
      <w:pPr>
        <w:spacing w:after="0"/>
        <w:ind w:left="0"/>
        <w:jc w:val="left"/>
      </w:pPr>
      <w:r>
        <w:rPr>
          <w:rFonts w:ascii="Times New Roman"/>
          <w:b/>
          <w:i w:val="false"/>
          <w:color w:val="000000"/>
        </w:rPr>
        <w:t xml:space="preserve"> 3. Права сторон</w:t>
      </w:r>
    </w:p>
    <w:bookmarkEnd w:id="106"/>
    <w:p>
      <w:pPr>
        <w:spacing w:after="0"/>
        <w:ind w:left="0"/>
        <w:jc w:val="both"/>
      </w:pPr>
      <w:bookmarkStart w:name="z400" w:id="107"/>
      <w:r>
        <w:rPr>
          <w:rFonts w:ascii="Times New Roman"/>
          <w:b w:val="false"/>
          <w:i w:val="false"/>
          <w:color w:val="000000"/>
          <w:sz w:val="28"/>
        </w:rPr>
        <w:t xml:space="preserve">
      4. Отдел занятости и социальных программ: </w:t>
      </w:r>
    </w:p>
    <w:bookmarkEnd w:id="1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запрашивает у третьих лиц (предприятий, налоговых органов и других организаций) дополнительные сведения о доходах и имуществе семьи (лица) и членов его семьи для их проверки и определения нуждаемости;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проверяет материальное положение семьи (лица);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использует полученную информацию при решении вопроса о назначении (отказе в назначении) социальной помощи на контрактной основе;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прекращает выплату социальной помощи на контрактной основе, если семья (лицо) не выполняет обязательств контракта и социального контракта, заключенного с центром занятости;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требует своевременного и надлежащего исполнения контракта;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решает иные вопросы в рамках контракта.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Заявитель:</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получает меры социальной поддержки, предусмотренные контрактом и Индивидуальным планом;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требует своевременного и надлежащего исполнения контракта;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потребует перерасчета социальной помощи на контрактной основе в связи с изменением состава семьи;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получает консультацию и информацию, связанную с выполнением мероприятий Индивидуального плана. </w:t>
      </w:r>
    </w:p>
    <w:bookmarkStart w:name="z412" w:id="108"/>
    <w:p>
      <w:pPr>
        <w:spacing w:after="0"/>
        <w:ind w:left="0"/>
        <w:jc w:val="left"/>
      </w:pPr>
      <w:r>
        <w:rPr>
          <w:rFonts w:ascii="Times New Roman"/>
          <w:b/>
          <w:i w:val="false"/>
          <w:color w:val="000000"/>
        </w:rPr>
        <w:t xml:space="preserve"> 4. Ответственность сторон за неисполнение условий контракта</w:t>
      </w:r>
    </w:p>
    <w:bookmarkEnd w:id="108"/>
    <w:p>
      <w:pPr>
        <w:spacing w:after="0"/>
        <w:ind w:left="0"/>
        <w:jc w:val="both"/>
      </w:pPr>
      <w:bookmarkStart w:name="z413" w:id="109"/>
      <w:r>
        <w:rPr>
          <w:rFonts w:ascii="Times New Roman"/>
          <w:b w:val="false"/>
          <w:i w:val="false"/>
          <w:color w:val="000000"/>
          <w:sz w:val="28"/>
        </w:rPr>
        <w:t>
      6. Заявитель и (или) члены его семьи несет(ут) ответственность в соответствии с действующим законодательством за предоставление ложных или неполных сведений, указанных в заявлении на назначение социальной помощи на контрактной основе.</w:t>
      </w:r>
    </w:p>
    <w:bookmarkEnd w:id="1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Отдел занятости и социальных программ и центр занятости несут ответственность за предоставление семье (лицу) социальной поддержки в объеме, предусмотренном настоящим контрактом и социальным контрактом, а также Индивидуальным планом.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Сопровождение и мониторинг настоящего контракта и социального контракта ведут отдел занятости и социальных программ и центр занятости.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За неисполнение и (или) ненадлежащее исполнение условий контракта стороны несут ответственность в соответствии с действующим законодательством Республики Казахстан. </w:t>
      </w:r>
    </w:p>
    <w:bookmarkStart w:name="z417" w:id="110"/>
    <w:p>
      <w:pPr>
        <w:spacing w:after="0"/>
        <w:ind w:left="0"/>
        <w:jc w:val="left"/>
      </w:pPr>
      <w:r>
        <w:rPr>
          <w:rFonts w:ascii="Times New Roman"/>
          <w:b/>
          <w:i w:val="false"/>
          <w:color w:val="000000"/>
        </w:rPr>
        <w:t xml:space="preserve"> 5. Непредвиденные обстоятельства</w:t>
      </w:r>
    </w:p>
    <w:bookmarkEnd w:id="110"/>
    <w:p>
      <w:pPr>
        <w:spacing w:after="0"/>
        <w:ind w:left="0"/>
        <w:jc w:val="both"/>
      </w:pPr>
      <w:bookmarkStart w:name="z418" w:id="111"/>
      <w:r>
        <w:rPr>
          <w:rFonts w:ascii="Times New Roman"/>
          <w:b w:val="false"/>
          <w:i w:val="false"/>
          <w:color w:val="000000"/>
          <w:sz w:val="28"/>
        </w:rPr>
        <w:t>
      10. Стороны освобождаются от ответственности за полное или частичное неисполнение обязательств при наступлении непредвиденных обстоятельств, предусмотренных гражданским законодательством.</w:t>
      </w:r>
    </w:p>
    <w:bookmarkEnd w:id="1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При возникновении непредвиденных обстоятельств сторона, чье исполнение каких-либо обязательств в соответствии с настоящим контрактом оказалось невозможным в силу наступления таких обстоятельств, обязана уведомить в течение 3 (трех) рабочих дней с момента наступления или прекращения непредвиденных обстоятельств.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Срок исполнения обязательств по настоящему контракту отодвигается соразмерно времени, в течение которого действовали непредвиденные обстоятельства, а также последствия, вызванные этими обстоятельствами.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____________ (указать период), то стороны вправе расторгнуть настоящий контракт.</w:t>
      </w:r>
    </w:p>
    <w:bookmarkStart w:name="z422" w:id="112"/>
    <w:p>
      <w:pPr>
        <w:spacing w:after="0"/>
        <w:ind w:left="0"/>
        <w:jc w:val="left"/>
      </w:pPr>
      <w:r>
        <w:rPr>
          <w:rFonts w:ascii="Times New Roman"/>
          <w:b/>
          <w:i w:val="false"/>
          <w:color w:val="000000"/>
        </w:rPr>
        <w:t xml:space="preserve"> 6. Прочие условия</w:t>
      </w:r>
    </w:p>
    <w:bookmarkEnd w:id="112"/>
    <w:p>
      <w:pPr>
        <w:spacing w:after="0"/>
        <w:ind w:left="0"/>
        <w:jc w:val="both"/>
      </w:pPr>
      <w:bookmarkStart w:name="z423" w:id="113"/>
      <w:r>
        <w:rPr>
          <w:rFonts w:ascii="Times New Roman"/>
          <w:b w:val="false"/>
          <w:i w:val="false"/>
          <w:color w:val="000000"/>
          <w:sz w:val="28"/>
        </w:rPr>
        <w:t>
      14. В контракт вносятся изменения и (или) дополнения по соглашению сторон путем подписания дополнительного соглашения.</w:t>
      </w:r>
    </w:p>
    <w:bookmarkEnd w:id="1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Контракт вступает в силу со дня его подписания и действует по 20____ год.</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Контракт расторгается отделом занятости и социальных программ в одностороннем порядке при невыполнении семьей (лицом) условий настоящего контракта и социального контракта, заключенного между центром занятости и трудоспособными членами семьи.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17. Настоящий контракт составлен в двух экземплярах, имеющих одинаковую юридическую силу. </w:t>
      </w:r>
    </w:p>
    <w:bookmarkStart w:name="z427" w:id="114"/>
    <w:p>
      <w:pPr>
        <w:spacing w:after="0"/>
        <w:ind w:left="0"/>
        <w:jc w:val="left"/>
      </w:pPr>
      <w:r>
        <w:rPr>
          <w:rFonts w:ascii="Times New Roman"/>
          <w:b/>
          <w:i w:val="false"/>
          <w:color w:val="000000"/>
        </w:rPr>
        <w:t xml:space="preserve"> 7. Адреса и реквизиты сторон</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15"/>
          <w:p>
            <w:pPr>
              <w:spacing w:after="20"/>
              <w:ind w:left="20"/>
              <w:jc w:val="both"/>
            </w:pPr>
            <w:r>
              <w:rPr>
                <w:rFonts w:ascii="Times New Roman"/>
                <w:b w:val="false"/>
                <w:i w:val="false"/>
                <w:color w:val="000000"/>
                <w:sz w:val="20"/>
              </w:rPr>
              <w:t>
Отдел занятости и</w:t>
            </w:r>
          </w:p>
          <w:bookmarkEnd w:id="115"/>
          <w:p>
            <w:pPr>
              <w:spacing w:after="20"/>
              <w:ind w:left="20"/>
              <w:jc w:val="both"/>
            </w:pPr>
            <w:r>
              <w:rPr>
                <w:rFonts w:ascii="Times New Roman"/>
                <w:b w:val="false"/>
                <w:i w:val="false"/>
                <w:color w:val="000000"/>
                <w:sz w:val="20"/>
              </w:rPr>
              <w:t>социальных программ</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(полное наименование уполномоченного органа)</w:t>
            </w:r>
          </w:p>
          <w:p>
            <w:pPr>
              <w:spacing w:after="20"/>
              <w:ind w:left="20"/>
              <w:jc w:val="both"/>
            </w:pP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(адрес)</w:t>
            </w:r>
          </w:p>
          <w:p>
            <w:pPr>
              <w:spacing w:after="20"/>
              <w:ind w:left="20"/>
              <w:jc w:val="both"/>
            </w:pP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(телефон, факс)</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(фамилия, имя, отчество (при его наличии) уполномоченного представителя)</w:t>
            </w:r>
          </w:p>
          <w:p>
            <w:pPr>
              <w:spacing w:after="20"/>
              <w:ind w:left="20"/>
              <w:jc w:val="both"/>
            </w:pP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
Место печати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16"/>
          <w:p>
            <w:pPr>
              <w:spacing w:after="20"/>
              <w:ind w:left="20"/>
              <w:jc w:val="both"/>
            </w:pPr>
            <w:r>
              <w:rPr>
                <w:rFonts w:ascii="Times New Roman"/>
                <w:b w:val="false"/>
                <w:i w:val="false"/>
                <w:color w:val="000000"/>
                <w:sz w:val="20"/>
              </w:rPr>
              <w:t>
Заявитель</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(адрес)</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 факс)</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_________</w:t>
            </w:r>
          </w:p>
          <w:p>
            <w:pPr>
              <w:spacing w:after="20"/>
              <w:ind w:left="20"/>
              <w:jc w:val="both"/>
            </w:pPr>
            <w:r>
              <w:rPr>
                <w:rFonts w:ascii="Times New Roman"/>
                <w:b w:val="false"/>
                <w:i w:val="false"/>
                <w:color w:val="000000"/>
                <w:sz w:val="20"/>
              </w:rPr>
              <w:t>(подпись)</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