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885ee" w14:textId="4d885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ставок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16 ноября 2015 года № 46/277-V. Зарегистрировано Департаментом юстиции Южно-Казахстанской области 15 декабря 2015 года № 3468. Утратило силу решением Арысского городского маслихата Южно-Казахстанской области от 29 марта 2018 года № 20/144-VI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Арысского городского маслихата Южно-Казахстанской области от 29.03.2018 № 20/144-VI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"О налогах и других обязательных платежах в бюджет" (Налоговый кодекс) и со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 основании схемы зонирования земель города Арыс,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25 сентября 2012 года № 8/44-V (зарегистрированного в Реестре государственной регистрации нормативных правовых актов за № 2127) повысить базовые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для земель, находящихся в зонах 1, 2, 3, 4 и 5 за исключением земель, выделенных (отведенных) под автостоянки (паркинги), автозаправочные станции на 50 (пятьдесят) процентов.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Тулбасиев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