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ac6a" w14:textId="ea0a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Ордабасинского районного маслихата от 25 сентября 2013 года № 21/3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27 октября 2015 года № 46/4. Зарегистрировано Департаментом юстиции Южно-Казахстанской области 13 ноября 2015 года № 3427. Утратило силу решением Ордабасинского районного маслихата Южно-Казахстанской области от 22 июня 2016 года № 4/9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Южно-Казахстанской области от 22.06.2016 № 4/9.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сентября 2013 года № 21/3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2385, опубликовано 2 ноября 2013 года в газете "Ордабасы оттары")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лицам, больным заразной формой туберкулеза, выписанным из специализированной противотуберкулезной медицинской организации ежемесячно в размере 7 месячных расчетных показателей и семьям, попавшим в трудную жизненную ситуацию, единовременно, в размере 28,9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решения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