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1c72" w14:textId="5c61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Созакского районного маслихата от 19 марта 2015 года № 241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22 сентября 2015 года № 293. Зарегистрировано Департаментом юстиции Южно-Казахстанской области 19 октября 2015 года № 3365. Утратило силу решением Созакского районного маслихата Южно-Казахстанской области от 23 июня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23.06.2016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19 марта 2015 года № 241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3114, опубликовано 22 апреля 2015 года в газете "Созақ үні")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малообеспеченным семьям единовременно, в размере 15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11),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престарелым лицам старше восьмидесяти лет, нуждающихся в уходе, для возмещения расходов, связанные с проездом, ежемесячно, в размере до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"11) гражданам, попавшим в трудную жизненную ситуацию, единовременно, в размере до 300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"12) одиноким пенсионерам и инвалидам в размере до 100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