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82d1" w14:textId="4e48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районного значения по Бурлинскому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8 декабря 2015 года № 885. Зарегистрировано Департаментом юстиции Западно-Казахстанской области 8 января 2016 года № 4217. Утратило силу постановлением акимата Бурлинского района Западно-Казахстанской области от 21 сентября 2016 года № 660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Бурлинского района Западно-Казахстанской области от 21.09.2016 </w:t>
      </w:r>
      <w:r>
        <w:rPr>
          <w:rFonts w:ascii="Times New Roman"/>
          <w:b w:val="false"/>
          <w:i w:val="false"/>
          <w:color w:val="ff0000"/>
          <w:sz w:val="28"/>
        </w:rPr>
        <w:t>№ 660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 июля 2001 года "Об автомобильных дорогах"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перечень автомобильных дорог районного значения по Бурлинскому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отдела государственно-правовой работы аппарата акима района (Дарисов А.)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данного постановления возложить на заместителя акима района К. Утегенова.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Тусупкалиев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Управления пассажирского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Куаншалиев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декабря 2015 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Бурлинского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885 от 8 декабря 2015 года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 </w:t>
      </w:r>
      <w:r>
        <w:br/>
      </w:r>
      <w:r>
        <w:rPr>
          <w:rFonts w:ascii="Times New Roman"/>
          <w:b/>
          <w:i w:val="false"/>
          <w:color w:val="000000"/>
        </w:rPr>
        <w:t>по Бурлинскому району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1918"/>
        <w:gridCol w:w="860"/>
        <w:gridCol w:w="805"/>
        <w:gridCol w:w="382"/>
        <w:gridCol w:w="382"/>
        <w:gridCol w:w="382"/>
        <w:gridCol w:w="805"/>
        <w:gridCol w:w="475"/>
        <w:gridCol w:w="593"/>
        <w:gridCol w:w="593"/>
        <w:gridCol w:w="805"/>
        <w:gridCol w:w="593"/>
        <w:gridCol w:w="593"/>
        <w:gridCol w:w="593"/>
        <w:gridCol w:w="593"/>
        <w:gridCol w:w="1336"/>
      </w:tblGrid>
      <w:tr>
        <w:trPr>
          <w:trHeight w:val="30" w:hRule="atLeast"/>
        </w:trPr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А/Д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протяжен-ность,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категориям,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типам покрытия,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ч-г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г/ш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а/д Березовка-Миргородка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а/д Амангельды-Жарсуат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а/д Тихоновка-Александровка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а/д Григорьевка-Кирово-Аккудук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п/д к.с. Успеновка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п/д к.с. Аксай-Кызылтал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п/д к.с. Пугачево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п/д к.с. Акбулак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п/д к.с. Аксу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п/д к.с. Александровка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п/д к.с. Масай-тобе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п/д к.с.Тунгуш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п/д к.с. Канай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п/д к.с. Бумаколь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п/д к.с. Приуральное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п/д к.с. Жарсуат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км – километр;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а/д – автомобильная дорога;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п/д к.с. – подъезд к селу;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А/Б – асфальтобетонное;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ч-г – черное покрытие гравийное;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г/ш – гравийно-щебеночное;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шт. – штук;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п.м. – погонный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