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1453" w14:textId="66b1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января 2016 года № 40. Зарегистрирован в Министерстве юстиции Республики Казахстан 2 февраля 2016 года № 12972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 Республики Казахстан от 26 декабря 2011 года «О браке (супружестве) и семье»,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112 «Об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гражданского состояния» (зарегистрирован в Реестре государственной регистрации нормативных правовых актов под № 10764, опубликован в информационно-правовой системе «Әділет» от 20 августа 2015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государственной регистрации актов гражданского состояния, внесения изменений, восстановления, аннулирования записей гражданского состояния,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1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Заявление о государственной регистрации рождения ребенка подается в регистрирующий орган или в некоммерческое акционерное общество Государственная корпорация «Правительство для граждан» (далее – Государственная корпорация), либо посредством веб-портала «электронного правительства» в письменной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в электронном виде родителями или другими заинтересованными лицами не позднее двух месяцев со дня рождения, а в случае рождения мертвого ребенка заявление подается ответственным должностным лицом медицинской организации не позднее пяти суток с момента родов.»;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Если в решении суда об усыновлении (удочерении) не указано об изменениях имени, отчества, фамилии, места и даты рождения усыновленного (удочеренной), то составляется только актовая запись об усыновлении (удочерении). При этом в актовой записи о рождении усыновленного (удочеренной) делается отметка о государственной регистрации усыновления (удочерения) и вносятся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решению суда об усыновлении (удочерении) изменяются персональные данные ребенка, то после составления актовой записи об усыновлении (удочерении), восстанавливается актовая запись о рождении и формируется новый индивидуальный идентификационный номер (далее – ИИН).»;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«81. Заявление о перемене имени, отчества, фамилии подается гражданами в регистрирующий орган, либо в Государственную корпорацию по месту жительства заявителя в письменном виде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в электронном виде посредством веб-портала «электронного правительства.»;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«133. Проверка заявлений о выдаче повторных свидетельств производится по актовым (метрическим) книгам за год, указанный в заявлении, а также за два предшествующих и два последующих года от указанного в заявлении года регистрации акта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конкретный год регистрации акта гражданского состояния не указан проверка осуществляется за последние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В удостоверение факта регистрации акта гражданского состояния регистрирующим органом выдается справка о регистрации акта гражданского состояния на основании записи в книге регистрации актов гражданского состояния по форме, согласно приложению 23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акта гражданского состояния выдается в электронном виде через портал "электронного правительства" посредством ИС ЗАГС, содержащей сведения с 2008 года в день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о брачной правоспособности выдаются регистрирующими органами по месту жительства заявителей на основании проверок по архиву начиная с шестнадцатилетнего возраста.»;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23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(Калимова В.К.)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Имашев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2016 года № 40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состояния, внесения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изменений, восстановления,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аннулирования записей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состояния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Справка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Родился (лась)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 рождении произведена запись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числа ________ месяца ___ года за 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Отец: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Мать: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свидетельство о рождении № _______ от «___»__________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(число) (месяц)   (год)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государственной регистрации (наименование регистрирующего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Справка об установлении отцовства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 отцом ребенка________________________________________________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родившегося «_____» ____________________ _________________________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гражданки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об установлении отцовства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числа _____________ месяца 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«Сведения о ребенке» до установления отцовства: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установления отцовства: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регистрации установления отцовства: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от «___»_______________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(число) (месяц)          (год)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 свидетельство об установлении отцовства № 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(число) (месяц) (год)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государственной регистрации (наименование регистрирующего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Справка о заключении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 до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гражданка__________________________________________________________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 (при его наличии) до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Родившаяся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брак (супружество), о чем в книге регистрации актов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заключении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числа ____________________ месяца 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заключения брака (супружества) присвоены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супругу ___________________________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заключении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числа ______________месяца ___________________________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выданного свидетельства о заключении брак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государственной регистрации заключения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регистрирующего органа):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*Примечание: заполняется при наличии отметки о расторжении брака: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Вышеуказанный брак расторгнут согласно актовой записи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_______числа _____месяца ____ года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регистрирующего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Справка о расторжении брака (супружества)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Брак (супружество) между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     (дата рождения: число,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гражданкой_________________________________________________________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 (дата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расторгнут, о чем в книге регистрации актов о расторжении брака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(супружества):___________ числа ___________ месяца 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государственной регистрации расторжения брака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(супружества) является: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прекращения брака (супружества): «_____» ________ 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вступления в законную силу решения суда о расторжении брака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(супружества): «_____» ________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расторжения брака (супружества) присвоены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Ему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Ей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выдано гражданину 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органа, выдавшего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расторжении брака (супружества):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числа ______________месяца ____________________________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свидетельства о расторжении брака (супружества)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Справка об усыновлении (удочерении)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(аяся)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усыновляемого (удочеряемого) ребенка: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вступившего в законную силу решения суда об усыновлении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(удочерении) и заявления законных представителей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числа _________ месяца _________ года усыновлен (удочерен)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усыновителях (удочерителях):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гражданином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гражданкой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присвоением ему (ей) после государственной регистрации усыновления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(удочерения)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Отчества (при его наличии)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об усыновлении (удочерении)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числа _____________ месяца 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государственной регистрации (наименование регистрирующего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об усыновлении (удочерении):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числа ________________месяца 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свидетельства об усыновлении (удочерении)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Справка о перемене имени, отчества, фамилии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(фамилия, имя, отчество (при его наличии) до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регистрации перемены имени, отчества, фамилии)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(аяся)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 (а) перемену имени, отчества (при его наличии), фамилии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 после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перемены имени, отчества, фамилии)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 перемене имени, отчества, фамилии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числа _______________месяца 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органа, произведшего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 перемены имени, отчества,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перемене имени, отчества, фамилии: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числа _______________месяца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выданного свидетельства о перемене фамилии, имени,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Справка о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Родившийся (аяся)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(дата рождения: 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 умершего____________________________________________________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смерти: ________ числа _____________месяца 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(селение)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чем в книге регистрации актов о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числа ______________месяца ____________________________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произведена запись за №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регистрирующего органа, выдавшего документ: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свидетельства о смерти: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числа ______________месяца 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и номер свидетельства о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регистрирующего органа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