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c4f5" w14:textId="35dc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января 2016 года № 61. Зарегистрирован в Министерстве юстиции Республики Казахстан 18 февраля 2016 года № 13110.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29.05.2020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Имангалиева Е.Н.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2016 года № 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в редакции приказа Министра образования и науки РК от 05.10.2018 </w:t>
      </w:r>
      <w:r>
        <w:rPr>
          <w:rFonts w:ascii="Times New Roman"/>
          <w:b w:val="false"/>
          <w:i w:val="false"/>
          <w:color w:val="000000"/>
          <w:sz w:val="28"/>
        </w:rPr>
        <w:t>№ 540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- Закон),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обучения в форме экстерната и оказания государственной услуги выдачи разрешения на обучение в форме экстерната в организациях основного среднего, общего среднего образования.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консультация – форма работы, определяемая организацией образования с экстернами;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экстернат 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экстерн - лицо, не имеющее возможности обучаться в организациях образования по состоянию здоровья и (или) временно проживающее за рубежом, а также самостоятельно освоившее учебные дисциплины соответствующей образовательной программы.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обучения в форме экстерната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Обучение в организациях образования в форме экстерната предусматривает освоение обучающимися соответствующих образовательных программ самостоятельно или путем дистанционного обучения.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приказа Министра образования и науки РК от 06.05.2021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Обучение в форме экстерната предоставляется: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основного среднего, общего среднего образования:</w:t>
      </w:r>
    </w:p>
    <w:bookmarkStart w:name="z9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обучающимся, имеющим заключение врачебно-консультационной комиссии о состоянии здоровья;</w:t>
      </w:r>
    </w:p>
    <w:bookmarkEnd w:id="15"/>
    <w:bookmarkStart w:name="z9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обучающимся, детям граждан Республики Казахстан, временно проживающим за рубежом;</w:t>
      </w:r>
    </w:p>
    <w:bookmarkEnd w:id="16"/>
    <w:bookmarkStart w:name="z9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обучающимся, имеющим оценки "4" и "5" по всем изученным предметам на протяжении всего периода обучения;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образования, реализующих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 (далее – организации технического и профессионального, послесреднего образования):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победителям международных, республиканских конкурсов и фестивалей, согласно перечню международных, республиканских конкурсов и фестивалей, победители которых допускаются к обучению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культуры и искусства,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24 июня 2019 года № 181 (зарегистрирован в Реестре государственной регистрации нормативных правовых актов под № 18896).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организациях основного среднего, общего среднего образования освоение общеобразовательных учебных программ основного среднего, общего среднего образования в форме экстерната допускается для: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обучающихся, указанных в подпунктах 1) и 2) пункта 4 настоящих Правил, за один класс в течение одного учебного года;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обучающихся, указанных в подпункте 3) пункта 4 настоящих Правил, за один или два класса в течение одного учебного года.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Обучающимся с особыми образовательными потребностями и лицам с инвалидностью обучение в форме экстерната предоставляется на весь период обучения.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Обучающимся второго и старших курсов, успевающих на "отлично" обучение в организациях технического и профессионального, послесреднего образования в форме экстерната предоставляется на один академический период, но не более чем на один учебный год.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Получение образования в форме экстерната осуществляется в соответствии с государственными общеобязательными стандартами дошкольного воспитания и обучения, начального, основного среднего и общего среднего, технического и профессионального, послесреднего образования,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(зарегистрирован в Реестре нормативных правовых актов под № 29031).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Заявление на получение разрешения на обучение в форме экстерната в организациях основного среднего, общего среднего образования подается: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обучающимися, указанными в подпункте 1) пункта 4 настоящих Правил, со дня получения заключения врачебно-консультационной комиссии о состоянии здоровья;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обучающимися, указанными в подпункте 2) пункта 4 настоящих Правил, не позднее двадцати календарных дней до наступления дня их выезда;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обучающимися, указанными в подпункте 3) пункта 4 настоящих Правил, не позднее двадцати календарных дней до начала текущего учебного года.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Заявление на получение разрешения на обучение в форме экстерната в организациях технического и профессионального, послесреднего образования подается обучающимися не позднее двадцати календарных дней до начала текущего учебного года.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9-1 в соответствии с приказом Министра образования и науки РК от 02.09.2019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Прием заявлений и выдача разрешения на обучение в форме экстерната в организациях основного среднего, общего среднего образования осуществляется согласно перечню основных требований к оказанию государственной услуги "Выдача разрешения на обучение в форме экстерната в организациях основного среднего, общего среднего образования", утвержденному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Правила уполномоченный орган в области образования в течение десяти рабочих дней после государственной регистрации нормативного правового акта направляет информацию о внесенных изменениях и (или) дополнениях оператору информационно-коммуникационной инфраструктуры "электронное правительство" и услугодателям, а также в Единый контакт-центр.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просвещения РК от 08.11.2022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приказом Министра образования и науки РК от 29.05.2020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обучения в форме экстерната организация основного среднего, общего среднего, организация технического и профессионального, послесреднего образования составляет индивидуальную учебную программу и график консультаций в соответствии с рабочим учебным планом на текущий учебный год с учетом состояния здоровья обучающегося и итогов промежуточной, итоговой аттестаций.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образования и науки РК от 02.09.2019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Аттестация экстернов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обучающихся, утвержденными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под № 5191).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о допуске к промежуточной, итоговой аттестации экстернов организаций основного среднего, общего среднего, технического и профессионального, послесреднего образования принимается педагогическим советом. Приказ о допуске к промежуточной, итоговой аттестации экстернов издается не позднее 10 мая текущего учебного года руководителем организации основного среднего, общего среднего, технического и профессионального, послесреднего образования.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образования и науки РК от 02.09.2019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Консультации и промежуточные аттестации проводятся с января по апрель текущего учебного года по графику, утвержденному приказом руководителя организации основного среднего, общего среднего, технического и профессионального, послесреднего образования.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приказа Министра образования и науки РК от 02.09.2019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Форма и сроки промежуточной, итоговой аттестации экстернов устанавливаются руководителем организации образования.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Экстерны организаций основного среднего, общего среднего, технического и профессионального, послесреднего образования, не прошедшие промежуточную и (или) итоговую аттестацию, оставляются на повторный год обучения, осуществляемое не в форме экстерната.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образования и науки РК от 02.09.2019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промежуточной и итоговой аттестации экстернов оформляются протоколом с пометкой "Экстернат" и подписываются членами экзаменационной комиссии и утверждаются руководителем организации образования. 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протоколам прилагаются письменные материалы результатов прохождения промежуточной и итоговой аттестации.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Экстернам, прошедшим промежуточную аттестацию, выдается документ установленного образца с итоговыми оценками и пометкой об окончании обучения в форме экстерната по соответствующим образовательным программам.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Экстернам, прошедшим итоговую аттестацию, выдается документ государственного образца об уровне (ступени)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организациях основного среднего, общего среднего образования аттестация по самопознанию, физической культуре, технологии, начальной военной подготовке, музыке, черчению не проводится, а в документе об образовании производится запись "не изучалась" (-ось).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государственной услуги выдачи разрешения на обучение в форме экстерната в организациях основного среднего, общего среднего образования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3 в соответствии с приказом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20-1. Государственная услуга оказывается управлениями образования областей, городов республиканского значения, столицы, отделами образования районов, городов областного значения (далее – услугодатель).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разрешения на обучение в форме экстерната в организациях основного среднего, общего среднего образования физическое лицо (далее – услугополучатель) представляет услугодателю через веб-портал "электронного правительства" www.egov.kz, (далее - портал) документы, указанные в пункте 8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предоставления государственной услуги, изложен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20-1 - в редакции приказа Министра просвещения РК от 08.11.2022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Канцелярия услугодателя в день поступления документов осуществляет их прием, регистрацию и направляет на рассмотрение услугодателю.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в соответствии с Трудовым кодексом Республики Казахстан от 23 ноября 2015 года прием запроса и выдача результатов оказания государственной услуги осуществляется следующим рабочим днем.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Услугодатель в течение 2 (двух) рабочих дней с момента регистрации документов проверяет полноту представленных документов согласно Перечню и (или) соответствие документов срокам действия.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услугополучателем неполного пакета документов и (или) документов с истекшим сроком действия услугодатель в указанные сроки направляет в "личный кабинет" услугополучателя уведомление об отказе в дальнейшем рассмотрении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приказа Министра просвещения РК от 08.11.2022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предоставлении услугополучателем полного пакета документов услугодатель в течение 6 рабочих дней направляет запрос в соответствующую организацию образования и получает сведения в отношении услугополучателя.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сведений от соответствующей организации образования в течение 2 (двух) рабочих дней услугодателем рассматривается содержание представленных документов. При соответствии требованиям настоящих Правил готовится и согласовывается с руководителем приказ о выдаче разрешения на экстернатное обучение.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оснований для отказа в оказании государственной услуги по основаниям, указанным в пункте 9 Перечня настоящих Правил, услугодатель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соответствие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формируется положительный результат, либо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приказа Министра просвещения РК от 08.11.2022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Результат оказания государственной услуги направляется на портал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"О государственных услугах".</w:t>
      </w:r>
    </w:p>
    <w:bookmarkEnd w:id="48"/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4 в соответствии с приказом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просвещения РК от 08.11.2022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приказа Министра просвещения РК от 08.11.2022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о государственных услугах подлежит рассмотрению в течение 5 (пяти) рабочих дней со дня ее регистрации.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28 - в редакции приказа Министра просвещения РК от 08.11.2022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 РК.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29 - в редакции приказа Министра просвещения РК от 08.11.2022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в форме экстерната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 форме экстерната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 в соответствии с приказом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08.11.2022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разрешения на обучение в форме экстерната в организациях основного среднего, общего среднего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образования областей, городов республиканского значения, столицы, отделы образования районов, городов областного значения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через: веб-портал "электронного правительства" www.egov.kz (далее -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- 10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из приказа о разрешении на обучение в форме экстерната в организациях основного среднего, общего среднего образования по форме согласно приложению 3 к настоящим Правилам либо мотивированный отказ в дальнейшем рассмотрении заявления по основаниям, предусмотренным в пункте 9 настоящего перечня основных требований к оказанию государственной услуги. 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согласно законодательству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за исключением выходных и праздничных дней согласно трудовому законодательству Республики Казахстан в соответствии с установленным графиком работы,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 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форме электронного запроса, подписанного ЭЦП услугополучателя согласно приложению 4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электронное заключение врачебно-консультационной комиссии, форма 026/у,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- для обучающихся, не имеющих возможность посещать организации образования по состоянию здоровья;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электронные табеля успеваемости – для обучающихся, имеющих оценки "4" и "5" по всем изученным предметам на протяжении всего периода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электронная справка о временном проживании за рубежом родителей услугополучателя или лиц, их заменяющих, при выезде обучающегося с родителями или лиц их заменяющих за рубеж;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электронный документ на имя услугополучателя, подтверждающий его обучение за рубежом, при выезде обучающегося за рубеж без сопровождения родителей или лиц их заменяющих.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услугодателя,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размещены на интернет-ресурсе www.edu.gov.kz в разделе "Государственные услуги", Единого контакт-центра: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в форме экстерната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в форме экстерната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отказе в рассмотрении заявления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 в соответствии с приказом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08.11.2022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Уведомляется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при рассмотрении заявления о выдаче разрешения на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форме экстерната выявлено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отсутствующих или несоответствующих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чем прием заявления о выдаче разрешения на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форме экстерната отказан.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адрес организации, взявшей на себя ответственность за отказ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рассмотрении заявления)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 решения об отказе рассмотрении заявления о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разрешения на обучение в форме экстерната: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________________________ от "____" ______________________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ответственного лица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в форме экстерната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форме экстерната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3 в соответствии с приказом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Выписка из приказа о разрешении на обучение в форме экстерната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организациях основного среднего, общего среднего образования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Уникальный номер:___________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получения:___________</w:t>
      </w:r>
    </w:p>
    <w:bookmarkEnd w:id="57"/>
    <w:bookmarkStart w:name="z7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(наименование местного исполнительного органа)</w:t>
      </w:r>
    </w:p>
    <w:bookmarkEnd w:id="58"/>
    <w:bookmarkStart w:name="z7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ВЫПИСКА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приказа о разрешении на обучение в форме экстерната в организациях основного среднего, общего среднего образования</w:t>
      </w:r>
    </w:p>
    <w:bookmarkEnd w:id="60"/>
    <w:p>
      <w:pPr>
        <w:spacing w:after="0"/>
        <w:ind w:left="0"/>
        <w:jc w:val="both"/>
      </w:pPr>
      <w:bookmarkStart w:name="z80" w:id="61"/>
      <w:r>
        <w:rPr>
          <w:rFonts w:ascii="Times New Roman"/>
          <w:b w:val="false"/>
          <w:i w:val="false"/>
          <w:color w:val="000000"/>
          <w:sz w:val="28"/>
        </w:rPr>
        <w:t>
      Гражданин (-ка): ______________________________________________________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 услугополучателя, индивидуальный идентификационный номер)</w:t>
      </w:r>
    </w:p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обращения:_____________________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приказа о разрешении на обучение в форме экстерната в организациях основного среднего, общего среднего образования на основании приказа №___________ от __________ _____ года.</w:t>
      </w:r>
    </w:p>
    <w:bookmarkEnd w:id="63"/>
    <w:p>
      <w:pPr>
        <w:spacing w:after="0"/>
        <w:ind w:left="0"/>
        <w:jc w:val="both"/>
      </w:pPr>
      <w:bookmarkStart w:name="z83" w:id="6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Ф.И.О. (при его наличии) ответственного лица)</w:t>
      </w:r>
    </w:p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 ответственного лица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в форме экстерната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в форме экстерната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от: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полностью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обучение в форме экстерната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 в соответствии с приказом Министра образования и науки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обучение в форме экстерната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наименование организации образования, класс обучения) в соответствии с подпунктом 24-4)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подпунктом 25-7 пункта 3 Закона Республики Казахстан "Об образовании", а также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государственных услугах" на ученика: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 И. О. (при его наличии) ученика, дата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Электронная цифровая подпись услугополучателя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