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9b861" w14:textId="a29b8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разрешения на добровольную реорганизацию банка в форме конвертации в исламский банк и отказа в выдаче разрешения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января 2016 года № 15. Зарегистрировано в Министерстве юстиции Республики Казахстан 25 марта 2016 года № 13526.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разрешения на добровольную реорганизацию банка в форме конвертации в исламский банк и отказа в выдаче разрешения.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контроля и надзора (Абдрахманов Н.А.)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Департаментом правового обеспечения (Сарсенова Н.В.)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официальное опубликование в информационно-правовой системе "Әділет"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включения в Государственный реестр нормативных правовых актов Республики Казахстан, Эталонный контрольный банк нормативных правовых актов Республики Казахстан в течение десяти календарных дней со дня его получения Национальным Банком Республики Казахстан после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международных отношений и связей с общественностью (Казыбаев А.К.)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двадцати одного календарного дня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Акишев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по инвестициям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развитию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февраля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национальной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экономики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февраля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15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разрешения на добровольную реорганизацию банка</w:t>
      </w:r>
      <w:r>
        <w:br/>
      </w:r>
      <w:r>
        <w:rPr>
          <w:rFonts w:ascii="Times New Roman"/>
          <w:b/>
          <w:i w:val="false"/>
          <w:color w:val="000000"/>
        </w:rPr>
        <w:t>в форме конвертации в исламский банк и отказа в выдаче</w:t>
      </w:r>
      <w:r>
        <w:br/>
      </w:r>
      <w:r>
        <w:rPr>
          <w:rFonts w:ascii="Times New Roman"/>
          <w:b/>
          <w:i w:val="false"/>
          <w:color w:val="000000"/>
        </w:rPr>
        <w:t>разрешения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разрешения на добровольную реорганизацию банка в форме конвертации в исламский банк и отказа в выдаче разрешения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 (далее - Закон о банках) и определяют порядок выдачи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регулированию, контролю и надзору финансового рынка и финансовых организаций (далее - уполномоченный орган) разрешения на добровольную реорганизацию банка в форме конвертации в исламский банк (далее - разрешение на конвертацию банка).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Выданное разрешение на конвертацию банка вносится в реестр выданных разрешений на добровольную реорганизацию банков (банковских холдингов),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разрешения на добровольную реорганизацию банка (банковского холдинга) либо отказа в выдаче разрешения, выдачи разрешения на добровольную ликвидацию банков, а также возврата депозитов физических лиц, их перевода в другой банк, утвержденными постановлением Правления Агентства Республики Казахстан по регулированию и надзору финансового рынка и финансовых организаций от 25 декабря 2006 года № 295, зарегистрированным в Реестре государственной регистрации нормативных правовых актов под № 4521.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Правления Национального Банка РК от 22.12.2017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выдачи разрешения на конвертацию банка и отказа</w:t>
      </w:r>
      <w:r>
        <w:br/>
      </w:r>
      <w:r>
        <w:rPr>
          <w:rFonts w:ascii="Times New Roman"/>
          <w:b/>
          <w:i w:val="false"/>
          <w:color w:val="000000"/>
        </w:rPr>
        <w:t>выдаче разрешения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Банк представляет в уполномоченный орган заявление о выдаче разрешения на добровольную реорганизацию банка в форме конвертации в исламский банк (далее - заявление)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52-14 Закона о банках.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52-14 Закона о банках, представляется на бумажном носителе либо в электронном виде через веб-портал "электронного правительства".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Заявление рассматривается уполномоченным органом в срок,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52-14 Закона о банках.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замечаний к представленным документам уполномоченный орган направляет банку письмо с указанием данных замечаний посредством почтовой, факсимильной связи и (или) электронной почты с указанием срока для их устранения.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неустранения банком замечаний уполномоченного органа по представленным документам в установленный им срок уполномоченный орган отказывает в выдаче разрешения на конвертацию банка по основанию, предусмотренному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52-14 Закона о банках.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заявления уполномоченный орган выдает разрешение на конвертацию банка с указанием срока конвертации или отказывает в выдаче разрешения на конвертацию банка.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Отказ в выдаче разрешения на конвертацию банка производится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52-14 Закона о банках.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52-14 Закона о банках, содержат следующую информацию: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финансовый прогноз последствий конвертации банка в исламский банк включает в себя краткосрочный, среднесрочный и долгосрочный анализ следующих показателей: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рентабельности к собственным активам и к собственному капиталу (отношения чистой прибыли к среднему значению активов и к среднему значению собственного капитала) на основе финансовых отчетностей после завершения процедуры конвертации;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прогноза по структуре инвестиционного портфеля в разрезе отраслей, валют, видов финансовых инструментов, сроков до погашения после завершения процедуры конвертации;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детализированный годовой финансовый план банка на период конвертации банка в исламский банк и три последующих финансовых (операционных) года после конвертации банка в исламский банк включает в себя расчет основных финансовых показателей, бюджет, бухгалтерский баланс, отчет о прибылях и убытках, источники и объемы финансирования бизнес-плана;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 управления рисками содержит информацию, обеспечивающую осуществление эффективного контроля со стороны совета директоров, правления банка за деятельностью банка и его финансовым состоянием, в том числе путем обеспечения: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надлежащей практики корпоративного управления и надлежащего уровня деловой этики и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соблюдения банком и его работниками требований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эффективного управления рисками банка посредством своевременного их выявления, измерения, контроля и мониторинга для обеспечения соответствия капитала банка уровню принимаемых им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своевременного обнаружения и устранения недостатков в деятельности банка и его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создания в банке адекватных механизмов для решения непредвиденных или чрезвычайных ситуаций;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подробного описания мероприятий по финансовому оздоровлению банка (меры по снижению расходов, дополнительные финансовые вложения (с указанием суммы и источников вложения денег), направленные на восстановление собственного капитала банка до величины, при которой будут выполняться пруденциальные нормативы и иные обязательные к соблюдению нормы и лимиты, мероприятия по получению дополнительных доходов и иные мероприятия);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календарных сроков выполнения мероприятий по финансовому оздоровлению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предполагаемого экономического эффекта оздоровительных мероприятий (динамика изменений пруденциальных нормативов, изменения размера собственного капитала банка, изменения финансовых и иных показателей банка).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52-14 Закона о банках, заверяются подписями должностных лиц банка, обладающих правом подписи таких документов.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постановления Правления Национального Банка РК от 30.07.2018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После получения разрешения на конвертацию банка банк проводит процедуры,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52-16 Закона о банках.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 добровольную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реорганизацию банка в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конвертации в исламский банк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отказав выдаче разрешения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Правления Национального Банка РК от 30.07.2018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(первый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органа)</w:t>
            </w:r>
          </w:p>
        </w:tc>
      </w:tr>
    </w:tbl>
    <w:bookmarkStart w:name="z27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выдаче разрешения на добровольную реорганизацию банка в форме конвертации в исламский банк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просит в соответствии с решением общего собрания акционеров банка № ___ от "___"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 года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(место проведения)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выдать разрешение на проведение добровольной реорганизации банка в форме конвертации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исламский банк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исламского банка, образующегося в результате конвертации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Банк полностью подтверждает достоверность прилагаемых к заявлению 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сведений, а также своевременное представление уполномоченному органу дополнительной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информации и документов, запрашиваемых в связи с рассмотрением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Прилагаемые документы (указать поименный перечень направляемых документов,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экземпляров и листов по каждому):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Уполномоченное лицо от акционеров банка (фамилия, имя, отчество (при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наличии), ссылка на документ, являющийся основанием получения названных полномочий).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