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6187" w14:textId="a036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6 сентября 2010 года № 396 "Об утверждении квалификационных требований к кандидатам на должность первого руководителя эксплуатанта аэропорта"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марта 2016 года № 322. Зарегистрирован в Министерстве юстиции Республики Казахстан 3 мая 2016 года № 13677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Закона Республики Казахстан от 15 июля 2010 года «Об использовании воздушного пространства Республики Казахстан и деятельности авиации»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6 сентября 2010 года № 396 «Об утверждении квалификационных требований к кандидатам на должность первого руководителя эксплуатанта аэропорта» (зарегистрированный в Реестре государственной регистрации нормативных правовых актов Республики Казахстан под № 6517, опубликованный 26 января 2011 года в газете «Казахстанская правда» № 27-28 (26448-26449)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кандидатам на должность первого руководителя эксплуатанта аэропорта,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Кандидатом на должность первого руководителя эксплуатанта аэропорта может быть лицо, имеющее высшее образование и стаж работы на руководящих должностях в отрасли гражданской авиации не менее 5 лет, которое должно быть подтверждено документально в соответствии с трудовым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