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2513" w14:textId="0c72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Начальника Службы государственной охраны Республики Казахстан от 25 марта 2015 года № 47 "Об утверждении Инструкции по согласованию производства всех видов ремонтных, строительных, монтажных и иных работ на специальных трассах и прилегающих к ним территориях и акваториях при проведении охранных мероприятий"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Службы государственной охраны Республики Казахстан от 31 марта 2016 года № 9. Зарегистрирован в Министерстве юстиции Республики Казахстан 4 мая 2016 года № 13683. Утратил силу приказом Начальника Службы государственной охраны Республики Казахстан от 30 июля 2019 года № 11-190 дсп.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приказом Начальника Службы государственной охраны РК от 30.07.2019 № 11-190 дсп.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Службы государственной охраны Республики Казахстан от 25 марта 2015 года № 47 "Об утверждении Инструкции по согласованию производства всех видов ремонтных, строительных, монтажных и иных работ на специальных трассах и прилегающих к ним территориях и акваториях при проведении охранных мероприятий" (зарегистрирован в Реестре государственной регистрации нормативных правовых актов № 10913),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внесено изменение на казахском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производства всех видов ремонтных, строительных, монтажных и иных работ на специальных трассах и прилегающих к ним территориях и акваториях при проведении охранных мероприятий, утвержденной вышеуказанным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согласования";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Согласование осуществляется на основании письма инициатора согласования в СГО РК или департамент СГО РК в городе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производства аварийно-восстановительных работ, инициатор согласования производит неотложные работы, но письменно уведомляет СГО РК в течении 12 часов с момента наступления такого случая.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документы, указанные в пункте 6 настоящей Инструкции.";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Письмо инициатора согласования, для рассмотрения которого не требуется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инициатора согласования, для рассмотрения которого требуется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инициатору согласования в течение трех календарных дней со дня продления срока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продлевается руководителем субъекта или его заместителем.";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тексте письма инициатора согласования отражается краткая характеристика предполагаемых работ, планируемые результаты при их выполнении, способ производства, место и сроки их проведения. К письму инициатора согласования прилагаются следующие документы:";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 полном или частичном удовлетворении письма инициатора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письма инициатора согласования с обоснованием принятия данного решения или без такового;";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 принятом решении письменно информируется инициатор согласования.";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продлении сроков производства работ, инициатор согласования повторно направляет письмо в СГО РК или департамент СГО РК в городе Алматы.";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государственной регистрации в Министерстве юстиции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личный состав Службы государственной охраны.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руководство Третьего и Восьмого департаментов Службы государственной охраны Республики Казахстан.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генерал-майор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Куренбеков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всех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ремонтных, строительных,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монтажных и иных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трассах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ним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акваториях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 мероприятий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(общее название работ и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поступления/№ входящего документа:___________________________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(номер входящего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Инициатор запроса: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(компания, которая планирует проведение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Ф.И.О. (при его наличии) отв. лица, конт. тел)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Резолюция руководства: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(виза руководства СГО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Приложение: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(какие документы приложены к основному письму,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схемы, список рабочих и техники, согл.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др. органами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исполнения: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(срок исполнения в контрольной карточки)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содержание: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(описание и характер планируемых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сроки исполнения по заявке организации, место проведения,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негативные последствия режиму безопасности охраняемых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проверки (проверка по учетам персонал, проверка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идентичность реквизитов, иных документов)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каким базам осуществлялась проверка и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компрометирующего материала на сотрудника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Особые отметки: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(срочность исполнения документа, продление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сроков выполнения работ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Согласование с заинтересованными подразделениями СГО РК: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Выводы исполнителя: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(мотивация исполнителя по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или отказу данных видов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Мероприятия: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(комплекс мер по контролю за данными видами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Подпись исполнителя: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(должность, звание и фамилия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Подпись начальника подразделения: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Подпись руководства Третьего департамента СГО РК или департамента СГО РК в городе Алматы: ____________________________________________"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