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d4d7" w14:textId="f4ed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Содержания и Правил осуществления профессиональной подготовки, переподготовки и повышения квалификации сотрудников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апреля 2016 года № 422. Зарегистрирован в Министерстве юстиции Республики Казахстан 20 мая 2016 года № 13722.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6 января 2011 года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подготовки, переподготовки и повышения квалификации сотрудников органов внутренних дел Республики Казахстан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профессиональной подготовки, переподготовки и повышения квалификации сотрудников органов внутренних дел Республики Казахстан согласно приложению 2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(Абдигалиев А.У.)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пяти рабочих дней со дня получения настоящего приказа после государственной регистрации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года№ 422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профессиональной подготовки, переподготовки и повышения квалификации сотрудников органов внутренних дел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Содержание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подготовка, переподготовка и повышение квалификации сотрудников органов внутренних дел (далее – сотрудники) осуществляются в организациях образования Министерства внутренних дел Республики Казахстан (далее – МВД), в других организациях образования и учреждениях Республики Казахстан и за рубежом.</w:t>
      </w:r>
    </w:p>
    <w:bookmarkEnd w:id="6"/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задачам профессиональной подготовки сотрудников относится получение дополнительного объема знаний и навыков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требованиям.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переподготовки сотрудников относится формирование у сотрудников дополнительных профессиональных компетенций, необходимых для выполнения нового вида служебной деятельности или новых должностных обязанностей.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повышения квалификации сотрудников относятся развитие профессиональных компетенций в соответствии с предъявляемыми квалификационными требованиями для эффективного выполнения ими своих должностных обязанностей.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подготовка, переподготовка и повышение квалификации сотрудников предусматривает систему организационных, учебных мероприятий, в том числе в рамках профессиональной служебной и физической подготовки сотрудников на базе подразделений органов внутренних дел, направленных на привитие, углубление и расширение необходимых знаний, умений и навыков с учетом специфики служебной деятельности, для выполнения задач, возложенных на органы внутренних дел.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Содержание образовательного процесса профессиональной подготовки, переподготовки и повышения квалификации сотрудников определяется соответствующими образовательными программами.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разрабатываются организацией образования МВД, рассматриваются на заседании Ученого, Учебно-методического советов и после согласования с соответствующими структурными подразделениями МВД утверждаются начальником организации образования.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и объем курсов профессиональной подготовки, переподготовки и повышения квалификации определяются организацией образования МВД совместно со структурными подразделениями и ведомствами МВД и включают: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внешней и внутренней политики Республики Казахстан, определенные в нормативных правовых актах, посланиях и выступлениях Главы государства;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и методы эффективного управления коллективом и организационно-контрольной работы;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совершенствования правоприменительной деятельности с учетом изменений и дополнений в действующем законодательстве;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изучения передового опыта работы правоохранительных органов, в том числе зарубежного опыта;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 формирования эффективных управленческих и оперативных навыков, способствующих успешной реализации задач, стоящих перед правоохранительными органами;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вопросы становления, состояния и эффективности местной полицейской службы в системе органов внутренних дел;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актуальные проблемы правоохранительной деятельности, мировой и отечественный опыт охраны общественного порядка и общественной безопасности, а также противодействие преступности.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проведению занятий привлекаются ведущие ученые, педагоги, научные работники высших учебных заведений, представители руководящего состава правоохранительных и иных государственных органов, ветераны правоохранительных органов, а также зарубежные эксперты.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года № 422</w:t>
            </w:r>
          </w:p>
        </w:tc>
      </w:tr>
    </w:tbl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профессиональной подготовки, переподготовки и</w:t>
      </w:r>
      <w:r>
        <w:br/>
      </w:r>
      <w:r>
        <w:rPr>
          <w:rFonts w:ascii="Times New Roman"/>
          <w:b/>
          <w:i w:val="false"/>
          <w:color w:val="000000"/>
        </w:rPr>
        <w:t>повышения квалификации сотрудников органов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профессиональной подготовки, переподготовки и повышения квалификации сотрудников органов внутренних дел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6 января 2011 года "О правоохранительной службе" и определяют порядок профессиональной подготовки, переподготовки и повышения квалификации сотрудников органов внутренних дел Республики Казахстан (далее – сотрудники ОВД).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определения, используемые в настоящих Правилах: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входной контроль – тестирование на определение имеющегося на момент поступления в организацию образования Министерства внутренних дел (далее – МВД) уровня знаний по профессиональной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выходной контроль – тестирование на определение полученного в процессе обучения в организации образования МВД уровня знаний по профессиональной деятельности. 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Профессиональная подготовка, переподготовка и повышение квалификации сотрудников осуществляется: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организациях образования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организациях и учреждениях Республики Казахстан, осуществляющих переподготовку и повышение квалификации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организациях образования зарубежных стран, осуществляющих повышение квалификации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структурных подразделениях МВД, осуществляющих переподготовку и повышение квалификации 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Профессиональная подготовка, переподготовка и повышение квалификации сотрудников ОВД организовывается кадровым подразделением МВД, совместно со структурными подразделениями и ведомствами МВД.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целями переподготовки и повышения квалификации сотрудников органов внутренних дел (далее – ОВД) являются: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высококвалифицированного кадрового состава ОВД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специальных познаний, навыков и умений, необходимых для выполнения служебных обязанностей. </w:t>
      </w:r>
    </w:p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Планирование деятельности по переподготовке и повышению квалификации сотрудников ОВД осуществляется с учетом приоритетных направлений правоприменительной практики, региональных особенностей, количественного и качественного кадрового состава, а также предложений служб, ведомств, организаций образования МВД и территориальных ОВД. 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 ОВД проходят повышение квалификации не реже одного раза в три года или в сроки предусмотренные законодательством Республики Казахстан.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ОВД проходят переподготовку при перемещении их на другую должность с изменением сферы деятельности.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информации о прохождении сотрудниками ОВД курсов переподготовки и повышения квалификации осуществляется кадровыми службами ОВД, на базе автоматизированной информационной системы "Кадры". 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Кадровыми службами ОВД ежеквартально направляется в кадровое подразделение МВД отчет по охвату переподготовкой и повышением квалификации сотрудников ОВД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профессиональной подготовки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Профессиональная подготовка в форме первоначальной профессиональной подготовки для лиц, впервые поступающих на службу в органы внутренних дел на должности рядового, младшего и среднего начальствующего состава, осуществляется в организациях образования МВД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2020 года № 211 "Об утверждении Правил отбора на первоначальную профессиональную подготовку и условия ее прохождения для лиц, поступающих в органы внутренних дел, а также основания их отчисления от первоначальной профессиональной подготовки" (зарегистрирован в Реестре государственной регистрации нормативных правовых актов № 20123), а также в форме профессиональной служебной и физической подготовки сотрудников ОВД на базе подразделений ОВД.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переподготовки сотрудников ОВД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 МВД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Переподготовка сотрудников ОВД осуществляется в организациях образования МВД.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переподготовки составляет не менее 72 академических часов.</w:t>
      </w:r>
    </w:p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Структурные подразделения, ведомства, организации образования МВД и территориальные ОВД направляют в кадровое подразделение МВД заявку по тематике курсов переподготовки, количеству и категории направляемых на обучение сотрудников ОВД, а также периоду обучения, ежегодно до 1 августа.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Кадровое подразделение МВД на основе потребностей структурных подразделений, ведомств, организаций образования МВД и территориальных ОВД ежегодно до 1 октября разрабатывает план-график переподготовки сотрудников ОВД на календарный год, который утверждается Министром внутренних дел Республики Казахстан (далее – Министр).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Кадровые службы ОВД формируют список сотрудников ОВД, подлежащих переподготовке, и обеспечивают их направление в организации образования МВД в установленные планом-графиком сроки.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сотрудников ОВД на курсы переподготовки, где программой обучения предусмотрено ознакомление со сведениями, содержащими государственные секреты, сотрудники ОВД получают в специальных подразделениях служб, ведомств, организаций образования МВД и территориальных ОВД, справку о допуске к государственным секретам. </w:t>
      </w:r>
    </w:p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Сотрудники ОВД, прибывшие на переподготовку в организации образования МВД, зачисляются в число слушателей на период обучения приказом начальника организации образования МВД.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определения подготовленности слушателей, в день зачисления, проводится входной контроль и по окончании обучения для отражения динамики изменения результатов уровня знаний – выходной контроль, на знание законодательства Республики Казахстан, регламентирующих детальность ОВД по профилю обучения. 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Организации образования МВД на основании данных выходного контроля анализируют уровень подготовленности сотрудников ОВД, при необходимости вносят изменения и дополнения в учебные программы, направляют предложения в ОВД по улучшению качества обучения сотрудников ОВД в процессе служебной деятельности. 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 невыполнение учебного плана, нарушение дисциплины и внутреннего распорядка, слушатели отчисляются с курсов переподготовки приказом начальника организации образования МВД на основании материалов служебной проверки по каждому выявленному факту.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начальника организации образования МВД в течение двух рабочих дней направляется в кадровую службу ОВД для рассмотрения вопроса о привлечении к дисциплинарной ответственности сотрудника ОВД.</w:t>
      </w:r>
    </w:p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Организация образования МВД, в течение одного рабочего дня после окончания курса переподготовки, выдает слушателю подтверждающий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организация образования МВД осуществляющая переподготовку по деятельности органов гражданской обороны, выдает слушателю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установленной приказом Министра внутренних дел Республики Казахстан от 20 октября 2015 года № 857 "Об установлении сертификата единого образца о прохождении подготовки или переподготовки в сфере гражданской защиты" (зарегистрированный в Реестре государственной регистрации нормативных правовых актов за № 12292). 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 образования МВД после окончания каждого курса переподготовки в течение семи рабочих дней направляет в кадровое подразделение МВД отчет с приложением сведений об итогах обучения на курсах переподготовки по форме согласно приложению 3 к настоящим Правилам.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сотрудников ОВД в организациях образования МВД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Повышение квалификации сотрудников ОВД осуществляется на базе организации образования МВД с отрывом от работы, а также допускается проведение курсов повышения квалификации с использованием дистанционной технологии обучения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января 2016 года № 32 "Об утверждении Правил организации учебного процесса с применением образовательных технологий в военных, специальных учебных заведениях Министерства внутренних дел Республики Казахстан" (зарегистрированный в Реестре государственной регистрации нормативных правовых актов за № 13142).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повышения квалификации составляет не менее 36 академических часов.</w:t>
      </w:r>
    </w:p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Кадровое подразделение МВД на основе потребностей структурных подразделений, ведомств, организаций образования МВД и территориальных ОВД ежегодно до 1 октября разрабатывает план-график повышения квалификации сотрудников ОВД на базе организаций образования МВД на календарный год, который утверждается Министром.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подразделения, ведомства, организации образования МВД и территориальные ОВД направляют в кадровое подразделение МВД заявку по тематике курсов повышения квалификации, количеству и категории направляемых на обучение сотрудников ОВД, а также периоду обучения, ежегодно до 1 августа.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Кадровые службы ОВД формируют списки сотрудников ОВД, подлежащих повышению квалификации, и обеспечивают их направление в организации образования МВД в установленные планом-графиком сроки.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сотрудников ОВД на курсы повышения квалификации, где программой обучения предусмотрено ознакомление со сведениями, содержащими государственные секреты, сотрудники ОВД получают в специальных подразделениях служб, ведомств, организаций образования МВД и территориальных ОВД справку о допуске к государственным секретам. </w:t>
      </w:r>
    </w:p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Сотрудники ОВД, прибывшие на курсы повышения квалификации в организацию образования МВД, зачисляются в число слушателей на период обучения приказом начальника организации образования МВД. 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определения подготовленности слушателей, в день зачисления, проводится входной контроль и по окончании обучения для отражения динамики изменения результатов уровня знаний – выходной контроль на знание законодательства Республики Казахстан, регламентирующих детальность ОВД по профилю обучения. 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Организации образования МВД на основании данных выходного контроля анализируют уровень подготовленности сотрудников ОВД, при необходимости вносят изменения и дополнения в учебные программы, направляют предложения в ОВД по улучшению качества обучения сотрудников ОВД в процессе служебной деятельности. 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 невыполнение учебного плана, нарушение дисциплины и внутреннего распорядка, слушатели отчисляются с курсов повышения квалификации приказом начальника организации образования МВД на основании материалов служебной проверки по каждому выявленному факту.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начальника организации образования МВД в течение двух рабочих дней направляется в кадровую службу ОВД для рассмотрения вопроса о привлечении к дисциплинарной ответственности.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 образования МВД, в течение одного рабочего дня после окончания курса повышения квалификации, выдает слушателю подтверждающий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образования МВД после окончания каждого курса повышения квалификации в течение семи рабочих дней направляет в кадровое подразделение МВД отчет с приложением сведений об итогах обучения на курсах повышения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Осуществление повышения квалификации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 Республики Казахстан и за рубежом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Повышение квалификации сотрудников ОВД в организациях образования Республики Казахстан осуществляется по тематикам, не входящим в программу организации образования МВД. 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Повышение квалификации сотрудников ОВД за рубежом осуществляется: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основе международных договоров;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государственных и специальных программ обучения государственных служащих, осуществляемых за счет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выделения средств и технической помощи международными организациями или правительствами иностранных государств, в том числе в рамках Регионального хаба в сфере государственной службы, либо средств, не запрещенных действующим законодательством Республики Казахстан. </w:t>
      </w:r>
    </w:p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отборе сотрудников ОВД на обучение в зарубежные страны кроме условий, предъявляемых принимающей стороной, соблюдаются следующие условия: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 менее одного года стажа в подразделении, которое направляет их на обучение за рубеж, на момент начала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тематики программ обучения занимаемой должности, функциональным обязанностям и специальности сотрудника ОВД, а также основным целям и задачам подразделения, в котором он служит. 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Кадровые службы ОВД планируют расходы на проведение повышения квалификации в организациях образования Республики Казахстан и зарубежных стран, согласно требованиям бюджетного законодательства Республики Казахстан.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</w:t>
      </w:r>
      <w:r>
        <w:br/>
      </w:r>
      <w:r>
        <w:rPr>
          <w:rFonts w:ascii="Times New Roman"/>
          <w:b/>
          <w:i w:val="false"/>
          <w:color w:val="000000"/>
        </w:rPr>
        <w:t>по охвату переподготовкой и повышением квалификации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ОВД за _____ квартал в 20___ г.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022"/>
        <w:gridCol w:w="454"/>
        <w:gridCol w:w="454"/>
        <w:gridCol w:w="1400"/>
        <w:gridCol w:w="454"/>
        <w:gridCol w:w="454"/>
        <w:gridCol w:w="1400"/>
        <w:gridCol w:w="454"/>
        <w:gridCol w:w="454"/>
        <w:gridCol w:w="1400"/>
        <w:gridCol w:w="454"/>
        <w:gridCol w:w="454"/>
        <w:gridCol w:w="1401"/>
        <w:gridCol w:w="739"/>
      </w:tblGrid>
      <w:tr>
        <w:trPr>
          <w:trHeight w:val="30" w:hRule="atLeast"/>
        </w:trPr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внутренних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Неохваченные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организации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 других министерств и ведомств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представляется ежеквартально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(білім беру ұйымының атауы)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(атағы, тегі, аты, әкесінің аты (ол болған жағдайда))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(оқу мерзімі)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бойынша ____ сағат көлемінде қайта даярлау курсынан өтті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бастығы 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ж. "___"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№ ___________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курсов переподготовки в организациях образования МВД Республики Казахстан.</w:t>
      </w:r>
    </w:p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переподготовки в организациях образования МВД Республики Казахстан является сертификат.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состоит из обложки форматом А4 (размером 297х210) мм из глянцевой бумаги.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Лицевая сторона сертификата заполняется на государственном языке: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МВД Республики Казахстан диаметром 110 мм, располагается по центру;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мм от края орнаментальная рамка темно-синего цвета, шириной 7 мм.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2 мм от края орнаментальной рамки расположено изображение герба Республики Казахстан (надпись Казахстан на латинице) диаметром 30 мм;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10 мм текст пустая графа под реквизиты "білім беру ұйымының атауы". Печатается заглавными буквами, шрифт полужирный Times New Roman 14;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"арнаулы оқу орнының атауы" на расстоянии 15 мм надпись "СЕРТИФИКАТ". Печатается заглавными буквами, шрифт полужирный Times New Roman 48.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мм ниже надписи "СЕРТИФИКАТ" располагается 6 строк: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(ол болған жағдайда)";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 мерзімі";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"курс тақырыбы";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строка – текст "тақырыбы бойынша ____ сағат қөлемінде қайта даярлау курсынан өтті";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строка – текст "Білім беру ұйымының бастығы" с пустой графой для фамилии с инициалами и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графа "_________ қаласы 20___ жылғы "___" __________", располагается слева, графа "Тіркеу № ___", располагается справа;</w:t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6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об итогах обучения на курсах переподготовки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обучения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396"/>
        <w:gridCol w:w="619"/>
        <w:gridCol w:w="620"/>
        <w:gridCol w:w="1396"/>
        <w:gridCol w:w="620"/>
        <w:gridCol w:w="620"/>
        <w:gridCol w:w="1785"/>
        <w:gridCol w:w="1396"/>
        <w:gridCol w:w="1008"/>
        <w:gridCol w:w="1398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 МВД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Зачислены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с опозданием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дисциплинарной ответственности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отрицательным мотивам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(білім беру ұйымының атауы)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(атағы, тегі, аты, әкесінің аты (ол болған жағдайда))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(оқу мерзімі)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бойынша ____ сағат көлемінде біліктілікті арттыру курсынан өтті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бастығы 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____ ж. "___"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№ ___________</w:t>
            </w:r>
          </w:p>
        </w:tc>
      </w:tr>
    </w:tbl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внутренних дел РК от 27.05.2020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курсов повышения квалификации в организациях образования МВД Республики Казахстан</w:t>
      </w:r>
    </w:p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повышения квалификации в организациях образования МВД Республики Казахстан является сертификат.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состоит из обложки форматом А4 (размером 297х210) мм из глянцевой бумаги.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Лицевая сторона сертификата заполняется на государственном языке: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МВД Республики Казахстан диаметром 110 мм, располагается по центру;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мм от края орнаментальная рамка темно-синего цвета, шириной 7 мм.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2 мм от края орнаментальной рамки расположено изображение герба Республики Казахстан (надпись Казахстан на латинице) диаметром 30 мм;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10 мм текст пустая графа под реквизиты "білім беру ұйымының атауы". Печатается заглавными буквами, шрифт полужирный Times New Roman 14;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"наименование организации образования" на расстоянии 15 мм надпись "СЕРТИФИКАТ". Печатается заглавными буквами, шрифт полужирный Times New Roman 48.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мм ниже надписи "СЕРТИФИКАТ" располагается 6 строк: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(ол болған жағдайда)";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 мерзімі";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"курс тақырыбы";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строка – текст "тақырыбы бойынша ____ сағат қөлемінде біліктілікті арттыру курсынан өтті";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строка – текст "Білім беру ұйымының бастығы" с пустой графой для фамилии с инициалами и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графа "_________ қаласы 20___ жылғы "___" __________", располагается слева, графа "Тіркеу № ___", располагается справа;</w:t>
      </w:r>
    </w:p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6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об итогах обучения на курсах повышения квалификации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обучения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396"/>
        <w:gridCol w:w="619"/>
        <w:gridCol w:w="620"/>
        <w:gridCol w:w="1396"/>
        <w:gridCol w:w="620"/>
        <w:gridCol w:w="620"/>
        <w:gridCol w:w="1785"/>
        <w:gridCol w:w="1396"/>
        <w:gridCol w:w="1008"/>
        <w:gridCol w:w="1398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 МВД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Зачислены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с опозданием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</w:t>
            </w:r>
          </w:p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дисциплинарной ответственности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отрицательным мотивам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