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5cb2" w14:textId="0655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30 ноября 2015 года № 367 "Об утверждении Правил проведения научно-реставрационных работ на памятниках истории и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31 мая 2016 года № 149. Зарегистрирован в Министерстве юстиции Республики Казахстан 27 июня 2016 года № 13828. Утратил силу приказом Министра культуры и спорта Республики Казахстан от 20 апреля 2020 года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20.04.2020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14-9)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охpане и использовании объектов истоpико-культуpного наследия"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ноября 2015 года № 367 "Об утверждении Правил проведения научно-реставрационных работ на памятниках истории и культуры" (зарегистрированный в Реестре государственной регистрации нормативных правовых актов за № 12500, опубликованный в информационно-правовой системе "Әділет" от 31 декабря 2015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научно-реставрационных работ на памятниках истории и культуры, утвержденным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Научно-реставрационные работы осуществляются подрядчиком в соответствии с утвержденной научно-проектной документацией, договором на проведение научно-реставрационных работ.".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Подрядчик согласовывает проведение научно-реставрационных работ на памятниках истории и культуры между народного и республиканского значения с уполномоченным органом по охране и использованию объектов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направляет в местные исполнительные органы областей, городов республиканского значения, столицы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порядке уведомление о начале проведения научно-реставрационных работ на памятниках истории и культуры местного значения.".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после официального опубликования в течение десяти дней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