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35b5d" w14:textId="4a35b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показателей, при которых поставщик платежных услуг относится к значимым поставщикам платежных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31 августа 2016 года № 223. Зарегистрировано в Министерстве юстиции Республики Казахстан 5 октября 2016 года № 14293.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30 марта 1995 года "</w:t>
      </w:r>
      <w:r>
        <w:rPr>
          <w:rFonts w:ascii="Times New Roman"/>
          <w:b w:val="false"/>
          <w:i w:val="false"/>
          <w:color w:val="000000"/>
          <w:sz w:val="28"/>
        </w:rPr>
        <w:t>О Национальном Банке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26 июля 2016 года "</w:t>
      </w:r>
      <w:r>
        <w:rPr>
          <w:rFonts w:ascii="Times New Roman"/>
          <w:b w:val="false"/>
          <w:i w:val="false"/>
          <w:color w:val="000000"/>
          <w:sz w:val="28"/>
        </w:rPr>
        <w:t>О платежах и платежных системах</w:t>
      </w:r>
      <w:r>
        <w:rPr>
          <w:rFonts w:ascii="Times New Roman"/>
          <w:b w:val="false"/>
          <w:i w:val="false"/>
          <w:color w:val="000000"/>
          <w:sz w:val="28"/>
        </w:rPr>
        <w:t xml:space="preserve">" в целях определения показателей, при которых поставщик платежных услуг относится к значимым поставщикам платежных услуг,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следующие показатели, при которых поставщик платежных услуг относится к значимым поставщикам платежных услуг: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обеспечении поставщиком платежных услуг осуществления платежей и (или) переводов денег в системно значимой или значимой платежной системе, операторами которых являются резиденты Республики Казахстан, в течение года в объеме не менее двадцати пяти процентов от общего объема платежей и (или) переводов денег, проведенных через данную платежную систему на территории Республики Казахстан и за рубежом;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обеспечении поставщиком платежных услуг оказания услуг по выпуску платежных карточек в объеме не менее двадцати пяти процентов от общего объема выпущенных банками Республики Казахстан, филиалами банков-нерезидентов Республики Казахстан и акционерным обществом "Казпочта" платежных карточек и по обработке операций с использованием платежных карточек на территории Республики Казахстан и за рубежом в течение года в объеме не менее двадцати пяти процентов от общего объема платежей и (или) переводов денег (операций), совершенных с использованием платежных карточек в течение года на территории Республики Казахстан и за рубежом;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обеспечении поставщиком платежных услуг оказания услуг по выпуску, погашению электронных денег в объеме не менее двадцати пяти процентов от общего объема данных операций, осуществляемых эмитентами электронных денег, и по обработке операций, осуществленных с использованием электронных денег, в течение года в объеме не менее двадцати пяти процентов от общего объема операций, совершенных с использованием электронных денег в течение года;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обеспечении поставщиком платежных услуг оказания услуг по осуществлению платежей через электронные терминалы и системы удаленного доступа без использования платежных карточек в течение года в объеме не менее двадцати пяти процентов от общего объема платежей, осуществленных через электронные терминалы и системы удаленного доступа без использования платежных карточек;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обеспечении поставщиком платежных услуг оказания услуг по переводу денег через систему денежных переводов на территории Республики Казахстан и за рубеж в течение года в объеме не менее двадцати пяти процентов от общего объема платежей и (или) переводов денег через системы денежных переводов;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 обеспечении поставщиком платежных услуг оказания услуг по осуществлению платежей и (или) переводов денег через корреспондентские счета, открытые между банками, филиалами банков-нерезидентов Республики Казахстан, на территории Республики Казахстан и за рубеж в течение года в объеме не менее двадцати пяти процентов от общего объема платежей и (или) переводов денег через указанные корреспондентские счета.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Правления Национального Банка РК от 30.11.2020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16.12.2020).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платежных систем (Ашыкбеков Е.Т.) в установленном законодательством Республики Казахстан порядке обеспечить: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официальное опубликование в информационно-правовой системе "Әділет" в течение десяти календарных дней после его государственной регистрации в Министерстве юстиции Республики Казахстан;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включения в Государственный реестр нормативных правовых актов Республики Казахстан, Эталонный контрольный банк нормативных правовых актов Республики Казахстан в течение десяти календарных дней со дня его государственной регистрации в Министерстве юстиции Республики Казахстан;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по защите прав потребителей финансовых услуг и внешних коммуникаций (Терентьев А.Л.) обеспечить направление настоящего постановления на официальное опубликование в периодические печатные издания в течение десяти календарных дней после его государственной регистрации в Министерстве юстиции Республики Казахстан.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Пирматова Г.О.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  <w:bookmarkEnd w:id="17"/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Акишев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