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d4f1" w14:textId="f90d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15 декабря 2014 года № 209 "Об утверждении Правил определения предельных цен оптовой реализации товарного и сжиженного нефтяного газа на внутреннем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августа 2016 года № 380. Зарегистрирован в Министерстве юстиции Республики Казахстан 27 октября 2016 года № 14372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  15 декабря 2014  года № 209 «Об утверждении Правил определения предельных цен оптовой реализации товарного и сжиженного нефтяного газа на внутреннем рынке» (зарегистрированный в Реестре государственной регистрации нормативных правовых актов под № 10120, опубликованный в газете «Казахстанская правда» от 23 апреля 2015 года № 74 (27950))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цен оптовой реализации товарного и сжиженного нефтяного газа на внутреннем рынке,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средневзвешенных расходов по транспортировке товарного газа по магистральным газопроводам от места его приобретения до газораспределительных систем области, города республиканского значения, столицы и хранению товарного газа в подземных хранилищах газа, определяемых на основании тарифов, утвержденных уполномоченным органом, осуществляющим руководство в сферах естественных монополий;»;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газосетевых организаций, в случае реализации сжиженного нефтяного газа владельцам газонаполнительных пунктов и (или) автогазозаправочных станций.»;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Утвержденные предельные цены оптовой реализации сжиженного нефтяного газа используются при определении предельных цен розничной   реализации, устанавливаемых для лиц, осуществляющих розничную реализацию сжиженного нефтяного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Предельные цены розничной реализации товарного газа, устанавливаемые для лиц, осуществляющих розничную реализацию товарного газа, могут определяться по группам потребителей уполномоченным органом, осуществляющим руководство в сферах естественных монополий в соответствии с законодательством Республики Казахстан о естественных монополиях.».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«Әділет» и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