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d6987" w14:textId="ccd69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размещения информации на интернет-портале оценки эффективности деятельности государственных органов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коммуникаций Республики Казахстан от 20 октября 2016 года № 214. Зарегистрирован Министерством юстиции Республики Казахстан 28 ноября 2016 года № 14463. Утратил силу приказом Министра информации и общественного развития Республики Казахстан от 5 мая 2021 года № 153.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информации и общественного развития РК от 05.05.2021 </w:t>
      </w:r>
      <w:r>
        <w:rPr>
          <w:rFonts w:ascii="Times New Roman"/>
          <w:b w:val="false"/>
          <w:i w:val="false"/>
          <w:color w:val="ff0000"/>
          <w:sz w:val="28"/>
        </w:rPr>
        <w:t>№ 153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Вводится в действие с 01.01.2017.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16 ноября 2015 года "О доступе к информации",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размещения информации на интернет-портале оценки эффективности деятельности государственных органов.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информатизации Министерства информации и коммуникаций Республики Казахстан (Жахметова Ж.З.) обеспечить: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направление копии настоящего приказа на официальное опубликование в периодические печатные издания и информационно-правовую систему "Әділет" в течение десяти календарных дней после дня его государственной регистрации в Министерстве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направление копии настоящего приказа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размещения в Эталонном контрольном банке нормативных правовых актов Республики Казахстан в течение десяти календарных дней со дня государственной регистрации в Министерстве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размещение настоящего приказа на интернет-ресурсе Министерства информации и коммуникаций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представление в Юридический департамент сведений об исполнении мероприятий, предусмотренных подпунктами 1), 2) и 3) настоящего пункта в течение десяти рабочих дней после государственной регистрации настоящего приказа в Министерстве юстиции Республики Казахстан.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информации и коммуникаций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 1 января 2017 года и подлежит официальному опубликованию.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информации и коммуникаций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Абаев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 К. Бишимбаев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октября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2016 года № 214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размещения информации на интернет-портале оценки</w:t>
      </w:r>
      <w:r>
        <w:br/>
      </w:r>
      <w:r>
        <w:rPr>
          <w:rFonts w:ascii="Times New Roman"/>
          <w:b/>
          <w:i w:val="false"/>
          <w:color w:val="000000"/>
        </w:rPr>
        <w:t>эффективности деятельности государственных органов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размещения информации об оценке деятельности государственных органов, о достижении целевых индикаторов стратегических планов и программ развития территорий (далее — Правила) определяют порядок размещения государственными органами на интернет-портале оценки эффективности деятельности государственных органов информации об оценке эффективности деятельности государственных органов, о достижении целевых индикаторов стратегических планов и программ развития территорий.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Правилах используются следующие понятия и сокращения: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интернет-портал оценки эффективности деятельности государственных органов - компонент веб-портала "электронного правительства", обеспечивающий размещение информации об оценке эффективности деятельности государственных органов, отчетов о достижении целевых индикаторов стратегических планов и программ развития территорий, а также публичное обсуждение деятельности государственных органов (далее - Портал);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центральный уполномоченный орган по государственному планированию - центральный исполнительный орган, осуществляющий руководство и межотраслевую координацию в области стратегического и экономического планирования, выработки и формирования бюджетной политики, а также по формированию и реализации государственной политики в сфере регионального развития;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местный уполномоченный орган по государственному планированию - исполнительный орган, финансируемый из местного бюджета, осуществляющий функции в сфере стратегического, экономического и бюджетного планирования в соответствующей административно-территориальной единице;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пользователь информации - физическое или юридическое лицо запрашивающее и (или) использующее информацию;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автоматизированное рабочее место Портала - предоставляемое оператором приложение, предназначенное для управления настройками и контентом, который размещается на Портале (далее - автоматизированное рабочее место);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информация с ограниченным доступом — информация, отнесенная к государственным секретам, личной, семейной, врачебной, банковской, коммерческой и иным охраняемым законом тайнам, а также служебная информация с пометкой "Для служебного пользования";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веб-портал "электронного правительства" -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и иным услугам, оказываемым в электронной форме;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оператор информационно-коммуникационной инфраструктуры "электронного правительства" - юридическое лицо, определяемое Правительством Республики Казахстан, на которое возложено обеспечение функционирования закрепленной за ним информационно-коммуникационной инфраструктуры "электронного правительства" (далее - оператор). 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размещения информации на интернет-портале</w:t>
      </w:r>
      <w:r>
        <w:br/>
      </w:r>
      <w:r>
        <w:rPr>
          <w:rFonts w:ascii="Times New Roman"/>
          <w:b/>
          <w:i w:val="false"/>
          <w:color w:val="000000"/>
        </w:rPr>
        <w:t xml:space="preserve">оценки эффективности деятельности государственных органов, </w:t>
      </w:r>
      <w:r>
        <w:br/>
      </w:r>
      <w:r>
        <w:rPr>
          <w:rFonts w:ascii="Times New Roman"/>
          <w:b/>
          <w:i w:val="false"/>
          <w:color w:val="000000"/>
        </w:rPr>
        <w:t>отчетов о достижении целевых индикаторов стратегических планов</w:t>
      </w:r>
      <w:r>
        <w:br/>
      </w:r>
      <w:r>
        <w:rPr>
          <w:rFonts w:ascii="Times New Roman"/>
          <w:b/>
          <w:i w:val="false"/>
          <w:color w:val="000000"/>
        </w:rPr>
        <w:t>и программ развития территорий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 итогам оценки уполномоченный орган по государственному планированию обеспечивает опубликование результатов оценки эффективности деятельности государственных органов на Портале с учетом обеспечения режима секретности, служебной и иной охраняемой законом тайны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53</w:t>
      </w:r>
      <w:r>
        <w:rPr>
          <w:rFonts w:ascii="Times New Roman"/>
          <w:b w:val="false"/>
          <w:i w:val="false"/>
          <w:color w:val="000000"/>
          <w:sz w:val="28"/>
        </w:rPr>
        <w:t xml:space="preserve"> Системы ежегодной оценки эффективности деятельности центральных государственных и местных исполнительных органов областей, города республиканского значения, столицы, утвержденной Указом Президента Республики Казахстан от 19 марта 2010 года № 954.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Государственные органы размещают на Портале отчеты о реализации стратегических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планов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в части информации о достижении целевых индикаторов стратегических планов в срок до 20 февраля, следующего за отчетным годом.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Местные уполномоченные органы по государственному планированию области, города республиканского значения, столицы размещают на Портале отчеты о реализации программы развития области, города республиканского значения, столицы в части информации о достижении целевых индикаторов программы развития области, города республиканского значения, столицы в срок до 15 февраля года, следующего за отчетным годом.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Местные уполномоченные органы по государственному планированию района (города областного значения) размещают на Портале отчеты о реализации программы развития района (города областного значения) в части информации о достижении целевых индикаторов программы развития района (города областного значения) в срок до 1 февраля года, следующего за отчетным годом. 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Отчеты о достижении целевых индикаторов стратегических планов и программы развития территорий размещаются на Портале государственными органами в части, не содержащей информацию с ограниченным доступом.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Государственные органы самостоятельно определяют структурные подразделения и сотрудников, осуществляющих размещение отчетов на Портале и работу с автоматизированным рабочим местом. 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Оператор проводит обучение уполномоченных сотрудников государственных органов по использованию автоматизированного рабочего места для размещения на Портале необходимой информации. 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