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1fbf" w14:textId="4391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Шалкарском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10 июня 2016 года № 24. Зарегистрировано Департаментом юстиции Актюбинской области 4 июля 2016 года № 4978. Утратило силу решением Шалкарского районного маслихата Актюбинской области от 15 июня 2020 года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15.06.2020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Шалкарском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 марта 2015 года № 194 "О дополнительном регламентировании порядка проведения мирных собраний, митингов, шествий, пикетов и демонстраций на территории Шалкарского района" (зарегистрированное в Реестре государственных регистраций нормативных правовых актов за № 4237, опубликованное 30 марта 2015 года в газете "Шалқар").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10 июня 2016 года № 24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мирных собраний, митингов, шествий, пикетов и демонстраций в Шалкарском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 проведения собраний, митингов, пикетов: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пересечении улиц имени И.Ургенишбаева и имени Есет Котибарулы, перед памятником И.Ургенишбаева;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зданием Государственного учреждения "Шалкарский районный историко - краеведческий музей", расположенного по улице Есет Котибарулы.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трассы Бозой, далее по улице А.Жубанова до пересечения улиц Есет Котибарулы и И.Ургенишбаева;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пересечения улиц А.Молдагуловой и Есет Котибарулы, далее по улице Есет Котибарулы до улицы Желтоксан.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все участники соблюдают общественный 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Организаторами и участниками мероприятия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препятствование движению транспорта и пешеходов;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временных сооружений без согласования с акиматом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другое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нормативных актов Республики Казахстан, либо их проведение угрожает общественному порядку и безопасности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состоянии алкогольного или наркотического опьянения.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других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правонарушений.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Пикеты проводятся в соответствии целями, указанными в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продолжения пикета в форме митинга, собрания, шествия требуется получение в установленном порядке, разрешения акимата Шалкарского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акимата Шалкарского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от выполнения законных требований представителя акимата Шалкарского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