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a873" w14:textId="9b3a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17 марта 2016 года № 08/03. Зарегистрировано Департаментом юстиции Карагандинской области 12 апреля 2016 года № 3750. Утратило силу постановлением акимата Нуринского района Карагандинской области от 23 июня 2020 года № 17/01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23.06.2020 № 17/01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30 октября 2014 года № 25/10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бюджета" (зарегистрированное в Реестре государственной регистрации нормативных правовых актов за № 2835, опубликованное в районной газете "Нұра" от 6 декабря 2014 года № 49, в информационно-правовой системе "Әділет" от 24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2016 года № 08/03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должностные оклады и тарифные ставки на двадцать пять процентов, за счет средств районного бюджета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ГУ и ГКП;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ГУ и ГКП;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малокомплектной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заместитель руководителя малокомплектной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педагог –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руководитель дошкольной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музыкальный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главный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главный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инженер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юрисконсульт;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заведующий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заведующий хозяйственной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32) специалист по воинскому учету;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33) заведующий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34) заведующий интернатом.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ГУ и КГП;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ГУ и ГКП;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художественный руководитель ГУ и ГКП;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сектором ГУ и ГГП;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главный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оператор компьютерной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техники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художник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методист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30) программист;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руководитель отдела сельского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заведующий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заведующий хозяйственной частью;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главный 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социальной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надомного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социальные работники всех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ГКП – государственное казенное предприятие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