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a21e" w14:textId="62aa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Жалагашского района от 20 февраля 2015 года № 22 "Об утверждении Положения коммунального государственного учреждения "Жалагашский районный отдел архитектуры и градостроительства"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21 января 2016 года № 8. Зарегистрировано Департаментом юстиции Кызылординской области 11 февраля 2016 года № 5348. Утратило силу постановлением акимата Жалагашского района Кызылординской области от 11 мая 2016 года № 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Жалагашского района Кызылординской области от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14.05.2016).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Жалагашского района от 20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 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“Жалагашский районный отдел архитектуры и градостроительства” (зарегистрированный в Реестре государственной регистрации нормативных правовых актов за №4903, опубликованный 12 марта 2015 года в информационно-правовой системе “Әділет”)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“Жалагашский районный отдел архитектуры и градостроительства”, утвержденным указанным постанавлением: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“1. Общие положения”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“9. Местонахождение юридического лица: индекс 120200, Республика Казахстан, Кызылординская область, Жалагашский район, поселок Жалагаш, улица Желтоксан № 3.”.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