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ef66" w14:textId="30ee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24 декабря 2015 года № 1/56 "О Майском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20 декабря 2016 года № 1/11. Зарегистрировано Департаментом юстиции Павлодарской области 26 декабря 2016 года № 5307. Утратило силу решением маслихата Майского района Павлодарской области от 2 марта 2017 года № 4/13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02.03.2017 № 4/13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от 6 декабря 2016 года № 69/9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(ХLVІ сессия, V созыв) от 10 декабря 2015 года № 394/46 "Об областном бюджете на 2016 - 2018 годы"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24 декабря 2015 года № 1/56 "О Майском районном бюджете на 2016 - 2018 годы" (зарегистрированное в Реестре государственной регистрации нормативных правовых актов за № 4871, опубликованное в районной газете "Шамшырақ" от 09 января 2016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"2309305" заменить цифрами "2297484";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"1926769" заменить цифрами "1914948";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"2309367" заменить цифрами "2297546";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 от 20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