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e445" w14:textId="db6e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23 декабря 2013 года № 20/101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9 февраля 2016 года № 47/260. Зарегистрировано Департаментом юстиции Южно-Казахстанской области 24 февраля 2016 года № 3600. Утратило силу решением Байдибекского районного маслихата Южно-Казахстанской области от 24 мая 2016 года № 4/25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Байдибекского районного маслихата Южно-Казахстанской области от 24.05.2016 № 4/25.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23 декабря 2013 года № 20/101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2484, опубликовано 17 января 2014 года в газете "Алгабас")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"7) гражданам, больным заразной формой туберкулеза, единовременно, в размере 10 месячного расчетного показателя оплатить по отдельности ежемесячно за 12 месяцев;".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