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d26b" w14:textId="965d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Казыгуртского района от 31 декабря 2014 года № 587 "Об утверждении положении аппаратов акима села,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26 января 2016 года № 28. Зарегистрировано Департаментом юстиции Южно-Казахстанской области 15 февраля 2016 года № 3582. Утратило силу постановлением акимата Казыгуртского района Южно-Казахстанской области от 17 мая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17.05.2016 №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31 декабря 2014 года № 587 "Об утверждении положении аппаратов акима села, сельского округа" (зарегистрировано в Реестре государственной регистрации нормативных правовых актов под номером 2998, опубликовано 13 февраля, 20 февраля, 27 февраля, 3 марта 2015 года в газете "Казыгурт тынысы")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Алтынтобе"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Жанабазар"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Жигерген"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Каракозы Абдалиева"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Казыгурт"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Какпак"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Карабау"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Кызылкия"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Сабыра Рахимова"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Турбат"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Шанак"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Шарапхана"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Шарбулак"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Казыгуртского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изданий, распространяемое на территории Казыгуртского района и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А.О.Кожахан.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