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8d52" w14:textId="69c8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августа 2016 года № 252. Зарегистрировано Департаментом юстиции Восточно-Казахстанской области 16 сентября 2016 года № 4674. Утратило силу - постановлением Восточно-Казахстанского областного акимата от 2 апреля 2020 года №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02.04.2020 № 109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сырья, а также угля и урана" (зарегистрированным в Реестре государственной регистрации нормативных правовых актов за номером 11606),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договора залога права недропользования на разведку, добычу общераспространенных полезных ископаемых"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Восточно-Казахстанского областного акимата от 14.11.2019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договора залога права недропользования на разведку, добычу общераспространенных полезных ископаемых" (далее – государственная услуга) оказывается местным исполнительным органом области (далее – услугодатель).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(полностью автоматизированная).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о регистрации договора залога права недропользования,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утвержденному приказом Министра по инвестициям и развитию Республики Казахстан от 28 апреля 2015 года № 521 (зарегистрированным в Реестре государственной регистрации нормативных правовых актов за номером 11606) (далее – Стандарт),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электронного запроса услугополучателя (либо его представителя по доверенности) 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действие 1 – регистрация документов, представленных посредством портала. Передача зарегистрированных документов на рассмотрение руководству услугодателя. Длительность выполнения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действие 2 – ознакомление руководства услугодателя с документами услугополучателя. Определение сотрудника услугодателя для исполнения. Длительность выполнения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действие 3 – проверка сотрудником услугодателя полноты пакета документов услугополучателя, на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формирование свидетельства о регистрации договора залога права недропользования либо мотивированного ответа об отказе в оказании государственной услуги. Длительность выполнения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действие 4 – подписание руководством услугодателя свидетельства о регистрации договора залога права недропользования либо мотивированного ответа об отказе в оказании государственной услуги. Длительность выполнения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действие 5 – выдача посредством портала свидетельства о регистрации договора залога права недропользования либо мотивированного ответа об отказе в оказании государственной услуги. Длительность выполнения – 30 (тридцать)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при обращении на портал –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представленные посредством электронного портала, которые служат основанием для начала выполнения действия 2, указанного в пункте 5 настоящего Регламента.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2, указанному в пункте 5 настоящего Регламента, являются завизированные документы услугополучателя, которые служат основанием для начала выполнения действия 3, указанного в пункте 5 настоящего Регламента.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3, указанному в пункте 5 настоящего Регламента, является формирование свидетельства о регистрации договора залога права недропользования либо мотивированного ответа об отказе в оказании государственной услуги, которые служат основанием для начала выполнения действия 4, указанного в пункте 5 настоящего Регламента.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по действию 4,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подписание свидетельства о регистрации договора залога права недропользования либо мотивированного ответа об отказе в оказании государственной услуги, которые служат основанием для начала выполнения действия 5, указанного в пункте 5 настоящего Регламента.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по действию 5, указанному в пункте 5 настоящего Регламента, является отметка об отправке результата оказания государственой услуги на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услугодателя.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 принимает и регистрирует документы, представленные посредством портала,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Передает на рассмотрение руководству услугодателя. Длительность выполнения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услугуполучателя и направляет их сотруднику услугодателя. Длительность выполнения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услугодателя проверяет документы услугополучателя, оформляет свидетельство о регистрации договора залога права недропользования либо мотивированный ответ об отказе в оказании государственной услуги, передает для подписания руководству услугодателя. Длительность выполнения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свидетельство о регистрации договора залога права недропользования либо мотивированный ответ об отказе в оказании государственной услуги и передает в канцелярию услугодателя. Длительность выполнения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услугодателя направляет свидетельство о регистрации договора залога права недропользования либо мотивированный ответ об отказе в оказании государственной услуги услугополучателю посредством портала. Длительность выполнения – 30 (тридцать)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использования информационных систем в процессе оказания государственной услуги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услугодателя и услугополучателя, при оказании государственной услуги через портал: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указанных в запросе, и ИИН/БИН, указанных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(подписание) посредством ЭЦП услугополучателя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услугополучателя в ИС ГБД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проверка полученных документов на соответствие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оказания государственной услуги (свидетельства о регистрации договора залога права недропользования либо мотивированного ответа об отказе в оказании государственной услуги), сформированного порталом.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интернет–ресурсе услугодателя.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"Е-лицензирование" - информационная система государственной базы данных "Е-лицензирование"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ГБД ФЛ – государственная база данных "Физические лица"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ГБД ЮЛ – государственная база данных "Юридические лица"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"Регистрация 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залога права 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разведку, добычу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общераспространенных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"Регистрация 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залога права 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разведку, добычу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общераспространенных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