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9289" w14:textId="08092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Усть-Каменогорского городского маслихата от 23 декабря 2015 года № 44/2-V "О бюджете города Усть-Каменогорска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5 августа 2016 года № 8/2-VI. Зарегистрировано Департаментом юстиции Восточно-Казахстанской области 12 августа 2016 года № 4647. Утратило силу - решением Усть-Каменогорского городского маслихата Восточно-Казахстанской области от 23 декабря 2016 года № 13/5-VI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23.12.2016 № 13/5-VI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4607), Усть-Каменогорский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"О бюджете города Усть-Каменогорска на 2016-2018 годы" от 23 декабря 2015 года № 44/2-V (зарегистрировано в Реестре государственной регистрации нормативных правовых актов за номером 4318, опубликовано в информационно-правовой системе нормативных правовых актов Республики Казахстан "Әділет" 19 января 2016 года) следующие изменения: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36 151 782,1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11 768 276,0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173 069,0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2 220 824,2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21 989 612,9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36 234 115,6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1 557 445,0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6 630,0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110 699,0;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104 069,0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- 1 646 408,5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1 646 408,5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Абакумов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августа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8/2-VI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44/2-V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Усть-Каменогорска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36 151 782,1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11 768 276,0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3 649 045,0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3 649 045,0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1 750 571,0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4 878 677,0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3 131 151,0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585 880,0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692 575,0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113 064,0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2 220 824,2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1 970 824,2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21 989 612,9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21 989 612,9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21 989 612,9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36 234 115,6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417 695,9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199 145,6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76 114,0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11 519 395,4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11 361 880,4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6 837 020,0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253 113,8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678 318,0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1 118 256,2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2 103 912,0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196 706,4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1 035 588,5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1 021 086,5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330 722,0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17 744 237,8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3 931 970,5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536 286,8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735 415,5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1 249 864,5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1 254 297,7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13 791 497,3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5 386 991,8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8 267 523,2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строительство и (или) реконструкция общежитий для трудовой молодежи и инженерно-коммуникационной инфраструктуры в рамках Дорожной карты занятости 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136 982,3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783 275,4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372 532,0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137 025,0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288 530,2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174 559,8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108 747,9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96 838,5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59 925,5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14 001,5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1 651 188,0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978 527,0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2 543 000,5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92 005,0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2 416 181,5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2 405 416,5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115 895,7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117 575,6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6 235,7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1 557 445,0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-1 646 408,5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1 646 408,5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