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cf865" w14:textId="36cf8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Риддерского городского маслихата от 28 февраля 2014 года № 24/8-V "Об утверждении тарифов на сбор, вывоз, захоронение и утилизацию коммунальных отходов по городу Риддеру"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12 апреля 2016 года N 2/5-VI. Зарегистрировано Департаментом юстиции Восточно-Казахстанской области 22 апреля 2016 года № 4511. Утратило силу - решением Риддерского городского маслихата Восточно-Казахстанской области от 12 сентября 2018 года № 24/3-VI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Риддерского городского маслихата Восточно-Казахстанской области от 12.09.2018 № 24/3-VI (вводится в действие по истечении десяти календарных дней после дня его первого официального опубликования, для бюджетных учреждений, финансируемых из местного бюджета, 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09 января 2007 года,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Риддерский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28 февраля 2014 года № 24/8-V "Об утверждении тарифов на сбор, вывоз, захоронение и утилизацию коммунальных отходов по городу Риддеру" (зарегистрировано в Реестре государственной регистрации нормативных правовых актов за № 3209, опубликовано в газете "Лениногорская правда" № 14 от 04 апреля 2014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тарифов на сбор, вывоз, захоронение и утилизацию твҰрдых бытовых отходов по городу Риддеру";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первый </w:t>
      </w:r>
      <w:r>
        <w:rPr>
          <w:rFonts w:ascii="Times New Roman"/>
          <w:b w:val="false"/>
          <w:i w:val="false"/>
          <w:color w:val="000000"/>
          <w:sz w:val="28"/>
        </w:rPr>
        <w:t>первого пункта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"1. Утвердить следующие тарифы на сбор, вывоз, захоронение и утилизацию твҰрдых бытовых отходов по городу Риддеру:".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О. БЕЛЯЕВ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И.ПАНЧЕНКО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