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bea1" w14:textId="188b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22 апреля 2016 года № 3-4 "О дополнительном регламентировании порядка проведения собраний, митингов, шествий, пикетов и демонстраций в Казталовском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июня 2016 года № 4-4. Зарегистрировано Департаментом юстиции Западно-Казахстанской области 12 июля 2016 года № 4469.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 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 апреля 2016 года № 3-4 "О дополнительном регламентировании порядка проведения собраний, митингов, шествий, пикетов и демонстраций в Казталовском районе" (зарегистрированное в Реестре государственной регистрации нормативных правовых актов № 4396, опубликованное 17 мая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"6. В случае не соблюдения требования пункта 4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 участие в собрании, митинге, шествии, пикете и демонстрации лиц, находящихся в состоянии алкогольного или наркотического опьянения;";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от районной центральной площади по улице Шарафутдинова до здания государственного учреждения "Аппарата акима Казталовского района" расположенного по улице Шарафутдинова дом № 1;".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 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