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b9ff" w14:textId="336b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28 января 2016 года № 26 "Об утверждении Правил размещения на интернет-ресурсах депозитария финансовой отчетности, фондовой биржи информации о корпоративных событиях, финансовой отчетности и аудиторских отчетов, списков аффилиированных лиц акционерных обществ, а также информации о суммарном размере вознаграждения членов исполнительного органа по итогам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апреля 2017 года № 70. Зарегистрировано в Министерстве юстиции Республики Казахстан 28 июня 2017 года № 15270. Утратило силу постановлением Правления Национального Банка Республики Казахстан от 27 августа 2018 года № 189.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27.08.2018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января 2016 года № 26 "Об утверждении Правил размещения на интернет-ресурсах депозитария финансовой отчетности, фондовой биржи информации о корпоративных событиях, финансовой отчетности и аудиторских отчетов, списков аффилиированных лиц акционерных обществ, а также информации о суммарном размере вознаграждения членов исполнительного органа по итогам года" (зарегистрированное в Реестре государственной регистрации нормативных правовых актов под № 13438, опубликованное 7 апреля 2016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на интернет-ресурсах депозитария финансовой отчетности, фондовой биржи информации о корпоративных событиях, финансовой отчетности и аудиторских отчетов, списков аффилиированных лиц акционерных обществ, а также информации о суммарном размере вознаграждения членов исполнительного органа по итогам года, утвержденных указанным постановлением: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электронный отчет - заполненный соответствующий шаблон программного обеспечения с формами годовой и (или) ежеквартальной финансовой отчетности, информацией,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пунктах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подписываемый электронной цифровой подписью, выданной удостоверяющим центром.";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Акционерное общество обеспечивает размещение на интернет-ресурсе депозитария финансовой отчетности посредством представления депозитарию финансовой отчетности информации о корпоративных событиях, перечень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79 Закона об акционерных обществах, и в период обращения его эмиссионных ценных бумаг информации об изменениях в его деятельности, затрагивающих интересы держателей ценных бумаг, перечень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102 Закона о рынке ценных бумаг, составленной в соответствии с: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пунктами 2, 3, 4, 5, 6, 7, 8, 10, 12 и 13 приложения 1 к Правилам - в течение 3 (трех) рабочих дней после даты возникновения корпоративного события;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пунктами 1, 9, 11, 15, 16, 17, 18, 19, 20, 21, 22 и 23 приложения 1 к Правилам - в течение 15 (пятнадцати) календарных дней с даты возникновения корпоративных событий и (или) изменений в деятельности акционерного общества, затрагивающих интересы держателей ценных бумаг;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пунктом 14 приложения 1 к Правилам - в течение 7 (семи) рабочих дней после даты получения акционерным обществом соответствующего судебного извещения (вызова) по гражданскому делу по корпоративному спору;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пунктом 24 приложения 1 к Правилам - в течение 3 (трех) рабочих дней с даты возникновения корпоративного события, если Законами </w:t>
      </w:r>
      <w:r>
        <w:rPr>
          <w:rFonts w:ascii="Times New Roman"/>
          <w:b w:val="false"/>
          <w:i w:val="false"/>
          <w:color w:val="000000"/>
          <w:sz w:val="28"/>
        </w:rPr>
        <w:t>об акционерных обществах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предусмотрены иные сроки опубликования (доведения до сведения акционеров) информации.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Датой возникновения корпоративных событий и (или) изменений в деятельности акционерного общества, затрагивающих интересы держателей ценных бумаг, указанных в пунктах 2, 3, 4, 9, 10, 11, 15, 17, 19 и 21 приложения 1 к Правилам, является дата получения акционерным обществом соответствующих документов, подтверждающих возникновение таких событий и (или) изменений.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для заключения крупной сделки, указанной в пункте 5 приложения 1 к Правилам, и (или) сделки, которая отвечает одновременно следующим условиям: является сделкой, в совершении которой акционерным обществом имеется заинтересованность, и связана с приобретением или отчуждением имущества, стоимость которого составляет десять и более процентов от размера общей балансовой стоимости активов общества на дату принятия уполномоченным органом общества решения о заключении такой сделки, указанной в пункте 6 приложения 1 к Правилам, необходима обязательная государственная или иная регистрация, датой возникновения корпоративного события является дата получения акционерным обществом документов, подтверждающих ее государственную или иную регистрацию.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возникновения корпоративного события и (или) изменения в деятельности акционерного общества, затрагивающего интересы держателей ценных бумаг, указанного в пункте 7 приложения 1 к Правилам, является: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получения акционерным обществом документов, подтверждающих регистрацию договора о залоге (перезалоге) - в отношении имущества, залог которого подлежит регистрации в соответствии с законодательными актами Республики Казахстан;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получения акционерным обществом документов, подтверждающих передачу имущества залогодержателю, а если оно не подлежит передаче, то дата заключения договора о залоге (перезалоге) - в отношении имущества, залог которого не подлежит регистрации в соответствии с законодательными актами Республики Казахстан.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Датой возникновения корпоративного события,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 к Правилам, является дата вступления в силу договора о получении акционерным обществом займа.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возникновения корпоративного события, указанного в пункте 13 приложения 1 к Правилам, является дата вступления в законную силу постановления по делу об административном правонарушении, а в случаях, когда постановление было обжаловано или опротестовано уполномоченными на то лицами – с даты получения акционерным обществом, вступившего в законную силу постановления по жалобе, протесту.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эмитент либо должностное лицо эмитента привлечено к административной ответственности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811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от 5 июля 2014 года, то датой возникновения корпоративного события является дата оплаты эмитентом либо должностным лицом эмитента наложенного административного штрафа.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возникновения изменения в деятельности акционерного общества, затрагивающего интересы держателей ценных бумаг, указанного в пункте 18 приложения 1 к Правилам, связанного с добровольной реорганизацией или добровольной ликвидацией дочерних организаций акционерного общества и его зависимых акционерных обществ, является дата получения акционерным обществом соответствующих документов, подтверждающих регистрацию вновь возникших юридических лиц в результате реорганизации юридического лица (за исключением присоединения) или с момента внесения в Национальный реестр бизнес-идентификационных номеров сведений о прекращении деятельности присоединенного юридического лица, либо с момента исключения юридического лица из Национального реестра бизнес-идентификационных номеров при ликвидации.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Датой возникновения корпоративного события и (или) изменения в деятельности акционерного общества, затрагивающего интересы держателей ценных бумаг, указанного в пункте 22 приложения 1 к Правилам, связанного с изменениями сведений в проспекте выпуска эмиссионных ценных бумаг акционерного общества, подлежащими регистрации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рынке ценных бумаг, является дата получения акционерным обществом документов, подтверждающих регистрацию изменений в проспект выпуска эмиссионных ценных бумаг.";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Ежегодно не позднее 31 августа года, следующего за отчетным годом, осуществляется размещение на интернет-ресурсе депозитария финансовой отчетности годовой финансовой отчетности и аудиторского отчета, а в случае наличия дочерней организации - отдельной годовой финансовой отчетности, консолидированной годовой финансовой отчетности и аудиторского отчета по консолидированной годовой финансовой отчетности,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составленных в соответствии с:</w:t>
      </w:r>
    </w:p>
    <w:bookmarkEnd w:id="26"/>
    <w:bookmarkStart w:name="z1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перечнем и формами,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февраля 2015 года № 143 "Об утверждении перечня и форм годовой финансовой отчетности для публикации организациями публичного интереса (кроме финансовых организаций)", зарегистрированным в Реестре государственной регистрации нормативных правовых актов под № 10641 (далее - приказ № 143), - для акционерного общества (за исключением финансовой организации, специальной финансовой компании и исламской специальной финансовой компании);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января 2016 года № 41 "Об утверждении Правил представления финансовой отчетности финансовыми организациями, специальными финансовыми компаниями, исламскими специальными финансовыми компаниями, микрофинансовыми организациями", зарегистрированным в Реестре государственной регистрации нормативных правовых актов под № 13504 (далее - постановление № 41), - для финансовой организации, специальной финансовой компании и исламской специальной финансовой компании;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международными стандартами финансовой отчетности (далее - МСФО) - для эмитента, чьи ценные бумаги включены в список фондовой биржи и не являющегося акционерным обществом.";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бухгалтерского баланса и отчета о прибылях и убытках, составленных в соответствии с формами,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41</w:t>
      </w:r>
      <w:r>
        <w:rPr>
          <w:rFonts w:ascii="Times New Roman"/>
          <w:b w:val="false"/>
          <w:i w:val="false"/>
          <w:color w:val="000000"/>
          <w:sz w:val="28"/>
        </w:rPr>
        <w:t>, - для акционерного общества, являющегося финансовой организацией, за исключением банка второго уровня;";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Финансовая отчетность, аудиторские отчеты и иная информация, подлежащие размещению эмитентом, чьи ценные бумаги включены в список фондовой биржи, функционирующей на территории Республики Казахстан, не подлежат опубликованию (размещению) посредством других источников средств массовой информации ранее даты размещения на интернет-ресурсе фондовой биржи в порядке, установленном внутренними документами фондовой биржи, в список которой включены ценные бумаги эмитента.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Международные финансовые организации, указанные в Перечне международных финансовых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и (или) эмитенты, зарегистрированные в соответствии с законодательством иностранного государства, ценные бумаги которых включены в официальный список фондовой биржи, функционирующей на территории Республики Казахстан, представляют в депозитарий финансовой отчетности и фондовой бирже, функционирующей на территории Республики Казахстан информацию, подлежащую раскрытию перед держателями ценных бумаг, в случаях, объеме, порядке и сроки, установленные внутренними документами фондовой биржи, функционирующей на территории Республики Казахстан.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Акционерные общества и (или) эмитенты, не являющиеся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акционерными обществами, для представления в депозитарий финансовой отчетности, формируют информацию о корпоративных событиях, об изменениях в своей деятельности, затрагивающих интересы держателей ценных бумаг, ежеквартальную и годовую финансовую отчетность, информацию,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3) пункта 11 Правил, а также списки аффилиированных лиц акционерных обществ посредством программного обеспечения на интернет-ресурсе депозитария финансовой отчетности.";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"Информация, указанная в пунктах 4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составленная на казахском и русском языках, а также по инициативе составителя информации на английском языке, ежеквартальная финансовая отчетность и информация, предусмотренная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3) пункта 11 Правил, список аффилиированных лиц акционерного общества, составленные на казахском и (или) русском языках, а также по инициативе составителя информации на английском языке, представляются в организацию, осуществляющую ведение депозитария финансовой отчетности, в следующем порядке:";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до подписания электронного отчета, к нему прикрепляются: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сканированная заявка эмитента в электронном формате PDF (сканированная копия подписанного первым руководителем или уполномоченным на это должностным лицом, и заверенного печатью (при наличии) бумажного варианта заявки, распечатанной в результате набора текста информационного сообщения с корпоративным событием или изменением в своей деятельности, затрагивающим интересы держателей ценных бумаг, в шаблоне программного обеспечения на казахском и русском языках) - при размещении информации, указанной в пунктах 4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аудиторский отчет в электронном формате PDF (сканированная копия бумажного варианта, подписанного и заверенного печатью (при наличии) аудиторской организации) и решение общего собрания акционеров (сканированная выписка из протокола общего собрания акционеров или выписка из решения единственного акционера) об утверждении годовой финансовой отчетности - при размещении годовой финансовой отчетности;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сканированные документы в электронном формате PDF, раскрываемые эмитентами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акционерных обществах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 или по собственной инициативе, которые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размещаются во вкладке "электронное досье" эмитента на интернет-ресурсе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депозитария финансовой отчетности;";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содержанию информации о корпоративных событиях акционерного общества, об изменениях в деятельности акционерного общества, затрагивающих интересы держателей ценных бумаг, размещаемых на интернет-ресурсах депозитария финансовой отчетности и фондовой биржи"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содержанию информации об изменениях в деятельности эмитента (не являющегося акционерным обществом), затрагивающих интересы держателей ценных бумаг, размещаемых на интернет-ресурсах депозитария финансовой отчетности и фондовой биржи"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"Список аффилиированных лиц акционерного общества"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меняется.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рынка ценных бумаг (Хаджиева М.Ж.) в установленном законодательством Республики Казахстан порядке обеспечить: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Национального Банка Республики Казахстан после его официального опубликования.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 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Султанов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 2017 года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интернет-ресурсах депозитария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фондовой биржи,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корпоративных событиях,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аудиторских отчетов, списков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аффилиированных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акционерных обществ,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суммарном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 года</w:t>
            </w:r>
          </w:p>
        </w:tc>
      </w:tr>
    </w:tbl>
    <w:bookmarkStart w:name="z6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содержанию информации о корпоративных событиях акционерного общества, об изменениях в деятельности акционерного общества, затрагивающих интересы держателей ценных бумаг, размещаемых на интернет-ресурсах депозитария финансовой отчетности и фондовой биржи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030"/>
        <w:gridCol w:w="7794"/>
      </w:tblGrid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57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информации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Содержание информации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9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решениях, принятых советом директоров, по перечню вопросов, информация о которых в соответствии с внутренними документами акционерного общества доводится до сведения акционеров и инвесторов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 проведения совета директоров;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содержание вопроса (вопросов), включенного (включенных) в повестку дня заседания совета директоров, информация о которых доводится до сведения акционеров и инвесторов в соответствии с внутренними документами акционерного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решение (решения), принятое (принятые) советом директоров по вопросу (вопросам), указанным в подпункте 2) настоящего пункта;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иные сведения по решению акционерного общества.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0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выпуске акционерным обществом акций и других ценных бумаг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наименование органа, осуществившего регистрацию выпуска ценных бумаг, дата регистрации выпуска ценных бумаг;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вид, количество объявленных к выпуску ценных бумаг, идентификационный код (национальный идентификационный номер и (или) международный идентификационный код (ISIN) в случае если ценные бумаги были выпущены в соответствии с законодательством иностранного государства), присвоенный ценным бумагам;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случае выпуска облигаций, в том числе в рамках облигационной программы, дополнительно указывается номинальная стоимость, срок обращения;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случае выпуска облигационной программы указывается номер облигационной программы и объем выпуска;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сканированная копия проспекта выпуска эмиссионных ценных бумаг акционерного общества, за исключением облигации со сроком обращения менее 12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 случае получения акционерным обществом разрешения уполномоченного органа на выпуск и (или) размещение эмиссионных ценных бумаг на территории иностранного государства указывается: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такого разрешения уполномоченного органа;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параметры выпуска: вид ценной бумаги, международный идентификационный код (ISIN), валюта и форма выпуска, общий объем выпуска, номинальная стоимость, срок обращения и размещения, сведения о вознаграждении (размер и периодичность выплаты) по эмиссионной ценной бумаге, порядок и предполагаемый срок погашения.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1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утверждении уполномоченным органом отчетов об итогах размещения ценных бумаг акционерного общества, отчетов об итогах погашения ценных бумаг акционерного общества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 утверждения отчета об итогах размещения ценных бумаг акционерного общества или отчета об итогах погашения ценных бумаг акционерного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отчетный период размещения ценных бумаг (при размещении информации об утверждении отчета об итогах размещения ценных бумаг акционерного общества);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количество и вид размещенных (погашенных) в отчетном периоде ценных бумаг.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2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аннулировании уполномоченным органом выпуска ценных бумаг акционерного общества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 аннулирования выпуска ценных бумаг;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национальный идентификационный номер ценных бумаг, выпуск которых был аннулирован;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основание для аннулирования выпуска ценных бумаг акционерного общества.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63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совершении акционерным обществом крупных сделок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 заключения сделки либо дополнительного соглашения к сделке (дополнительного соглашения к договору);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предмет сделки, наименования сторон сделки;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стоимость имущества, являющегося предметом сделки на дату принятия органом акционерного общества решения о заключении сделки;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дата принятия органом акционерного общества решения о заключении сделки;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дата последней оценки имущества, являющегося предметом сделки, за исключением случаев, когда предметом сделки являются деньги и (или) выпускаемые (размещаемые) на первичном рынке ценные бумаги);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процентное соотношение стоимости имущества, являющегося предметом сделки, к общей стоимости активов данного акционерного общества, на дату принятия органом акционерного общества решения о заключении сделки.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сведения о сторонах сделки, приобретенных или отчуждаемых активах, сроках и условиях сделки, характере и объеме долей участия вовлеченных лиц, а также при наличии иные сведения о сделке.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договор о заключении акционерным обществом крупной сделки содержит информацию, составляющую банковскую тайну, тайну страхования, коммерческую тайну на рынке ценных бумаг и иную тайну, охраняемую законами Республики Казахстан, при размещении информации о крупной сделке публикуется только дата заключения сделки, а также иная информация по решению акционерного общества. Если совершенная акционерным обществом сделка, является одновременно крупной сделкой и сделкой, в совершении которой обществом имеется заинтересованность информация о такой сделке размещается только в соответствии с пунктом 5 настоящего приложения с указанием об этом.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64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совершении акционерным обществом сделок, которые отвечают одновременно следующим условиям: являются сделками, в совершении которых обществом имеется заинтересованность и связаны с приобретением или отчуждением имущества, стоимость которого составляет десять и более процентов от размера общей балансовой стоимости активов общества на дату принятия уполномоченным органом общества решения о заключении таких сделок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 заключения сделки либо дополнительного соглашения к сделке (дополнительного соглашения к договору);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предмет сделки, наименования сторон сделки;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дата принятия органом акционерного общества решения о заключении сделки.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сведения о сторонах сделки, приобретенных или отчуждаемых активах, сроках и условиях сделки, характере и объеме долей участия вовлеченных лиц, а также при наличии иные сведения о сделке.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договор о заключении акционерным обществом сделки, которая отвечает одновременно следующим условиям: является сделкой, в совершении которой обществом имеется заинтересованность, и связана с приобретением или отчуждением имущества, стоимость которого составляет десять и более процентов от размера общей балансовой стоимости активов общества на дату принятия уполномоченным органом общества решения о заключении такой сделки, содержит информацию, составляющую банковскую тайну, тайну страхования, коммерческую тайну на рынке ценных бумаг и иную тайну, охраняемую законами Республики Казахстан, при размещении информации о совершении акционерным обществом такой сделки публикуется только дата заключения сделки, а также иная информация по решению акционерного общества.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заключении в течение одного рабочего дня нескольких сделок, которые отвечают одновременно следующим условиям: являются сделками, в совершении которых акционерным обществом имеется заинтересованность, и связаны с приобретением или отчуждением имущества, стоимость которого составляет десять и более процентов от размера общей балансовой стоимости активов общества на дату принятия уполномоченным органом общества решения о заключении таких сделок, допускается предоставление информации по таким сделкам посредством представления акционерным обществом одной заявки, содержащей информацию по нескольким таким сделкам.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65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передаче в залог (перезалог) имущества акционерного общества на сумму, составляющую пять и более процентов от активов данного акционерного общества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 принятия органом акционерного общества решения о передаче в залог (перезалог) имущества акционерного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дата возникновения права залога (перезалога) имущества акционерного общества, а именно в отношении: имущества, залог которого подлежит регистрации в соответствии с законодательными актами Республики Казахстан, - дата регистрации договора о залоге (перезалоге);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залог которого не подлежит регистрации в соответствии с законодательными актами Республики Казахстан - с момента передачи этого имущества залогодержателю, а если оно не подлежит передаче, то с момента заключения договора о залоге (перезалоге);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стоимость имущества акционерного общества, передаваемого в залог (перезалог);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дата последней оценки имущества акционерного общества, передаваемого в залог (перезалог) (в случае, если проведение такой оценки требуется в соответствии с законодательством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процентное соотношение стоимости имущества, передаваемого в залог (перезалог), к общей стоимости активов данного акционерного общества на дату принятия органом акционерного общества решения о передаче в залог (перезалог) имущества акционерного общества.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66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получении акционерным обществом займа в размере, составляющем двадцать пять и более процентов от размера собственного капитала акционерного общества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 принятия органом акционерного общества решения о получении займа;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дата заключения договора о получении акционерным обществом займа;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общий размер займа акционерного общества, определенный договором;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дата получения акционерным обществом займа и размер полученного займа в пределах суммы, определенной договором;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цель получения акционерным обществом займа;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процентное соотношение размера полученного акционерным обществом займа к размеру собственного капитала акционерного общества на дату принятия органом акционерного общества решения о получении займа.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заключения акционерным обществом с банком второго уровня договора банковского займа, предусматривающего обязательство банка кредитовать заемщика на условиях, позволяющих заемщику самому определять время получения кредита, в пределах суммы и времени, определенных данным договором, акционерное общество размещает информацию в соответствии с настоящим пунктом при каждом получении займа в рамках кредитной линии, открытой в соответствии с данным договором.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совершенная акционерным обществом сделка по получению займа, является одновременно крупной сделкой и (или) сделкой, в совершении которой акционерным обществом имеется заинтересованность, информация о такой сделке размещается только в соответствии с пунктом 8 настоящего приложения с указанием об этом.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67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получении акционерным обществом разрешения на осуществление каких-либо видов деятельности, приостановлении или прекращении действия, ранее полученных, акционерным обществом разрешений на осуществление каких-либо видов деятельности (действий)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наименование разрешительного органа, выдавшего разрешение, принявшего решение о приостановлении, прекращении действия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дата выдачи, номер разрешения, срок действия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наименование вида деятельности (действия), которое будет осуществляться в соответствии с разрешением;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дата принятия разрешительным органом решений о приостановлении (сроке приостановления), дате возобновления действия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основание приостановления (возобновления) разрешения; 6) наименование вида деятельности (действия), разрешение на осуществление которого было приостановлено (возобновлено);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дата принятия разрешительным органом решения о прекращении действия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основание прекращения действия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наименование вида деятельности (действия), разрешение на осуществление которого было прекращено.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68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участии акционерного общества в учреждении юридического лица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 принятия решения о создании акционерным обществом (об участии акционерного общества в учреждении) юридического лица, наименование органа акционерного общества, принявшего решение;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полное наименование, место нахождения создаваемого юридического лица.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69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аресте имущества акционерного общества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дата, номер решения о наложении ареста на имущество акционерного общества, наименование государственного органа, принявшего решение об аресте имущества общества, основание наложения ареста;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наименование имущества акционерного общества, на которое наложен арест и его процентное соотношение к общей стоимости активов общества на дату ареста имущества общества. В случае наложения ареста на деньги должника, находящиеся в банках, организациях, осуществляющих отдельные виды банковских операций, - указание суммы денег, на которую наложен арест. В случае наложения ареста на ценные бумаги акционерного общества - общее количество арестованных ценных бумаг, их вид, идентификационный номер, сведения об эмитенте данных ценных бумаг;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случае снятия ареста - дата, номер решения государственного органа, принявшего решение о снятии ареста с имущества акционерного общества.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70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наступлении обстоятельств, носящих чрезвычайный характер, в результате которых было уничтожено имущество акционерного общества, балансовая стоимость которого составляла десять и более процентов от общего размера активов акционерного общества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 наступления обстоятельств, носящих чрезвычайный характер, повлекших уничтожение имущества акционерного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наименование имущества акционерного общества, уничтоженного в связи с наступлением обстоятельств, носящих чрезвычайный характер;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балансовая стоимость уничтоженного имущества акционерного общества в результате наступления обстоятельств, носящих чрезвычайный характер.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71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привлечении акционерного общества и его должностных лиц к административной ответственности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наименование государственного органа, вынесшего решение о привлечении к административной ответственности;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дата, номер (при наличии) решения государственного органа о привлечении к административной ответственности;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порядковый номер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об административных правонарушениях, по которой акционерное общество и (или) его должностное лицо было привлечено к административной ответственности;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случае если к административной ответственности было привлечено должностное лицо общества, дополнительно необходимо указать фамилию, имя, отчество (при его наличии), а также должность данного должностного лица.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72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возбуждении в суде дела по корпоративному спору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сведения об истце, ответчике по корпоративному спору (фамилия, имя, отчество (при его наличии) (для физического лица), полное наименование, место нахождения (для юридического лица));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дата искового заявления, краткое содержание исковых требований;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наименование суда, в котором рассматривается исковое заявление по корпоративному спору.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73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решении о принудительной реорганизации акционерного общества, его дочерних организаций и зависимых акционерных обществ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 принятия решения о принудительной реорганизации акционерного общества, дочерней организации акционерного общества и (или) зависимого акционерного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наименование государственного органа, принявшего решение о принудительной реорганизации акционерного общества, дочерней организации акционерного общества и (или) зависимого акционерного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основание принятия решения о принудительной реорганизаций акционерного общества, дочерней организации акционерного общества и (или) зависимого акционерного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место нахождения и наименование реорганизуемой дочерней организации акционерного общества и (или) реорганизуемого зависимого акционерного общества лица; 5) форма и условия реорганизации акционерного общества, дочерней организации акционерного общества и (или) зависимого акционерного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иные условия принудительной реорганизации акционерного общества, дочерней организации акционерного общества и (или) зависимого акционерного общества.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74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изменении состава органов акционерного общества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 принятия решения об избрании (назначении) либо изменении состава органа акционерного общества с указанием наименования органа акционерного общества, принявшего решение. В случае если досрочное прекращение полномочий члена органа управления и (или) исполнительного органа осуществляется по их инициативе, то указывается дата получения акционерным обществом письменного уведомления органом управления акционерного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наименование органа акционерного общества, состав которого избран (назначен) либо изменен;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суть изменений в составе органа акционерного общества: фамилия, имя, отчество (при его наличии) лица, исключенного из состава органа, фамилия, имя, отчество (при его наличии) лица, избранного (назначенного) в состав органа;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состав органа акционерного общества с учетом внесенных в него изменений с указанием фамилии, имени, отчества (при его наличии) каждого лица, входящего в состав органа акционерного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процентное соотношение голосующих акций, принадлежащих избранному (назначенному) члену совета директоров акционерного общества, к общему количеству голосующих акций акционерного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процентное соотношение акций (долей участия в уставном капитале), принадлежащих избранному (назначенному) члену совета директоров акционерного общества в дочерних организациях, к общему количеству размещенных акций (долей участия в уставном капитале) данных организаций. В случае, если общим собранием акционеров и (или) советом директоров акционерного общества принято решение только об изменении состава органов акционерного общества, информация о данном решении размещается только в соответствии с пунктом 16 настоящего приложения с указанием об этом.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75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изменении состава акционеров, владеющих десятью и более процентами голосующих акций акционерного общества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 изменения состава акционеров, владеющих десятью и более процентами голосующих акций акционерного общества (дата регистрации изменений в системе реестров держателей ценных бумаг или системе учета номинального держания);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суть изменений в составе акционеров акционерного общества: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физического лица - фамилия, имя, отчество (при его наличии) лица, включенного в состав акционеров либо исключенного из состава акционеров;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 - полное наименование и место нахождения юридического лица, включенного в состав акционеров либо исключенного из состава акционеров.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76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добровольной реорганизации или добровольной ликвидации акционерного общества, его дочерних организаций и зависимых акционерных обществ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случае добровольной реорганизации или добровольной ликвидации акционерного общества - дата принятия решения органом акционерного общества о добровольной ликвидации или добровольной реорганизации акционерного общества с указанием наименования органа, принявшего решение;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случае добровольной реорганизации или добровольной ликвидации дочерней организации акционерного общества и (или) зависимого акционерного общества - дата принятия решения органом организации (акционерного общества) о добровольной ликвидации или добровольной реорганизации с указанием наименования органа, принявшего решение, а также место нахождения, наименование реорганизуемого или ликвидируемого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форма и условия реорганизации акционерного общества, его дочерней организации и (или) зависимого акционерного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иные условия реорганизаций или ликвидации акционерного общества, его дочерней организации и (или) зависимого акционерного общества.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77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принудительной ликвидации акционерного общества, его дочерних организаций и зависимых акционерных обществ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наименование государственного органа, принявшего решение о принудительной ликвидации акционерного общества, его дочерней организации и (или) зависимого акционерного общества, дата и основание принятия такого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место нахождения и наименование ликвидируемой дочерней организации акционерного общества и (или) зависимого акционерного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иные условия ликвидации акционерного общества, его дочерней организации и (или) зависимого акционерного общества.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78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решениях, принятых общим собранием акционеров акционерного общества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дата, время и место проведения общего собрания акционеров акционерного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вопросы, включенные в повестку дня общего собрания акционеров акционерного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решения, принятые общим собранием акционеров акционерного общества, с указанием итогов (результатов) голосования;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иные сведения по решению акционерного общества.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у акционерного общества единственного акционера, указывается дата решения единственного акционера, решения принятые единственным акционером, иные сведения по решению акционерного общества.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79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изменении в списке организаций, в которых акционерное общество обладает десятью и более процентами акций (долей, паев) в каждой такой организации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полное наименование организации, в которых акционерное общество стало обладать (перестало обладать) десятью и более процентами акций (долей, паев);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процентное соотношение количества акций (долей, паев) данной организации к общему количеству размещенных акций (долей, паев) организации на дату, следующую за датой изменения списка организаций, в которых акционерное общество обладает десятью и более процентами акций (долей, паев).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80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изменении в проспект выпуска эмиссионных ценных бумаг акционерного общества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 государственной регистрации уполномоченным органом изменений и дополнений в проспект выпуска эмиссионных ценных бумаг акционерного общества (в случае, если данные изменения и дополнения в проспект выпуска эмиссионных ценных бумаг подлежат регистрации уполномоченным органом);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сканированная копия изменений в проспект выпуска эмиссионных ценных бумаг акционерного общества.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получении эмитентом от уполномоченного органа в течение одного рабочего дня нескольких зарегистрированных изменений и дополнений в проспект выпуска эмиссионных ценных бумаг акционерного общества (в случае, если данные изменения и дополнения в проспект выпуска эмиссионных ценных бумаг подлежат регистрации уполномоченным органом), допускается предоставление информации посредством представления акционерным обществом одной заявки, содержащей информацию по нескольким таким изменениям и дополнениям в проспект.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81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несоблюдении акционерным обществом условий, предусмотренных проспектом выпуска негосударственных облигаций, фактах дефолта, допущенного данным акционерным обществом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информация о несоблюдении акционерным обществом условий, предусмотренных проспектом выпуска негосударственных облигаций;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объем неисполненных обязательств, причина неисполнения обязательств.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82"/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иных событиях, затрагивающих интересы акционеров акционерного общества и инвесторов, в соответствии с уставом акционерного общества, а также проспектом выпуска ценных бумаг акционерного общества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сведения, затрагивающие интересы акционеров акционерного общества и инвесторов, в соответствии с уставом акционерного общества, а также проспектом выпуска ценных бумаг акционерного общества.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интернет-ресурсах депозитария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фондовой биржи,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корпоративных событиях,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аудиторских отчетов, списков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аффилиированных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акционерных обществ,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суммарном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 года</w:t>
            </w:r>
          </w:p>
        </w:tc>
      </w:tr>
    </w:tbl>
    <w:bookmarkStart w:name="z9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содержанию информации об изменениях в деятельности эмитента (не являющегося акционерным обществом), затрагивающих интересы держателей ценных бумаг, размещаемых на интернет-ресурсах депозитария финансовой отчетности и фондовой биржи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3345"/>
        <w:gridCol w:w="8117"/>
      </w:tblGrid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84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информации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Содержание информации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6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изменении состава органов эмитента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 принятия решения об избрании (назначении) либо изменении состава органа эмитента с указанием наименования органа эмитента, принявшего решение. В случае если досрочное прекращение полномочий члена исполнительного органа и (или) наблюдательного совета осуществляется по их инициативе, то указывается дата получения эмитентом письменного уведомления;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наименование органа эмитента, состав которого избран (назначен) либо изменен;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суть изменений в составе органа эмитента: фамилия, имя, отчество (при его наличии) лица, исключенного из состава органа, фамилия, имя, отчество (при его наличии) лица, избранного (назначенного) в состав органа;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состав органа эмитента с учетом внесенных в него изменений с указанием фамилии, имени, отчества (при его наличии) каждого лица, входящего в состав органа эмитента;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процентное соотношение долей участия в уставном капитале, принадлежащих избранному (назначенному) члену органа эмитента, к общему количеству размещенных долей участия в уставном капитале эмитента;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процентное соотношение акций (долей участия в уставном капитале), принадлежащих избранному (назначенному) члену органа эмитента в дочерних организациях, к общему количеству размещенных акций (долей участия в уставном капитале) данных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 общим собранием участников эмитента принято решение только об изменении состава органов эмитента, информация о данном решении размещается только в соответствии с пунктом 1 настоящего приложения с указанием об этом.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7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изменении состава участников, владеющих десятью и более процентами долей эмитента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 изменения состава участников, владеющих десятью и более процентами долей эмитента (дата регистрации изменений в системе реестров держателей ценных бумаг или системе учета номинального держания);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суть изменений в составе участников эмитента: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физического лица - фамилия, имя, отчество (при его наличии) лица, включенного в состав участников либо исключенного из состава участников;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 - полное наименование и место нахождения юридического лица, включенного в состав участников либо исключенного из состава участников.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8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реорганизации или ликвидации эмитента, его дочерних организаций и зависимых акционерных обществ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случае принудительной реорганизации или принудительной ликвидации эмитента, его дочерней организации и (или) зависимого акционерного общества указывается наименование государственного органа, принявшего решение о такой реорганизации или ликвидации, дата и основание принятия такого решения, место нахождения и наименование реорганизуемого или ликвидируемого юридического лица и иные условия ликвидации или реорганизации данного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случае добровольной реорганизации или добровольной ликвидации эмитента, его дочерней организации и (или) зависимого акционерного общества указывается дата принятия решения о такой реорганизации или ликвидации, место нахождения и наименование реорганизуемого или ликвидируемого юридического лица и иные условия ликвидации или реорганизации юридического лица.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9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аресте имущества эмитента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дата, номер решения о наложении ареста на имущество эмитента, наименование государственного органа, принявшего решение об аресте имущества эмитента, основание наложения ареста;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наименование имущества эмитента, на которое наложен арест и его процентное соотношение к общей стоимости его активов на дату ареста имущества эмитента.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наложения ареста на деньги должника, находящиеся в банках, организациях, осуществляющих отдельные виды банковских операций, - указание суммы денег, на которую наложен арест.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наложения ареста на ценные бумаги - общее количество арестованных ценных бумаг, их вид, идентификационный номер, сведения об эмитенте данных ценных бумаг;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случае снятия ареста - дата, номер решения государственного органа, принявшего решение о снятии ареста с имущества эмитента.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0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передаче в залог (перезалог) имущества эмитента на сумму, составляющую десять и более процентов от активов данного эмитента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 принятия органом эмитента решения о передаче в залог (перезалог) имущества эмитента;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дата возникновения права залога (перезалога) имущества акционерного общества, а именно в отношении: имущества, залог которого подлежит регистрации в соответствии с законодательными актами Республики Казахстан, - дата регистрации договора о залоге (перезалоге);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залог которого не подлежит регистрации в соответствии с законодательными актами Республики Казахстан, - с момента передачи этого имущества залогодержателю, а если оно не подлежит передаче, то с момента заключения договора о залоге (перезалоге);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стоимость имущества эмитента, передаваемого в залог (перезалог);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дата последней оценки имущества эмитента, передаваемого в залог (перезалог) (в случае, если проведение такой оценки требуется в соответствии с законодательством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процентное соотношение стоимости имущества, передаваемого в залог (перезалог), к общей стоимости активов данного эмитента на дату принятия решения органом эмитента о передаче в залог (перезалог) имущества эмитента.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1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получении, приостановлении или лишении разрешения эмитента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наименование разрешительного органа, выдавшего разрешение, принявшего решение о приостановлении, прекращении действия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дата выдачи, номер разрешения, срок действия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наименование вида деятельности (действия), которое будет осуществляться в соответствии с разрешением;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дата принятия, разрешительным органом решения о приостановлении (сроке приостановления), дате возобновления действия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основание приостановления (возобновления)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наименование вида деятельности (действия), разрешение на осуществление которого было приостановлено (возобновлено);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дата принятия разрешительным органом решения о прекращения действия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основание прекращения действия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наименование вида деятельности (действия), разрешение на осуществление которого было прекращено.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92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решениях, принятых общим собранием участников эмитента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дата, время и место проведения общего собрания участников эмитента;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вопросы, включенные в повестку дня общего собрания участников эмитента;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решения, принятые общим собранием участников эмитента, с указанием итогов (результатов) голосования;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иные сведения по решению эмитента.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у эмитента единственного участника, указывается дата решения единственного участника, решения, принятые единственным участником, иные сведения по решению эмитента.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93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изменении в списке организаций, в которых эмитент обладает десятью и более процентами акций (долей, паев) в каждой такой организации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полное наименование организации, в которых эмитент стал обладать (перестал обладать) десятью и более процентами акций (долей, паев);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процентное соотношение количества акций (долей, паев) данной организации к общему количеству размещенных акций (долей, паев) организации на дату, следующую за датой изменения списка организаций, в которых эмитент обладает десятью и более процентами акций (долей, паев).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94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изменении в проспект выпуска эмиссионных ценных бумаг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 государственной регистрации уполномоченным органом изменений в проспект выпуска эмиссионных ценных бумаг эмитента (в случае, если данные изменения и дополнения в проспект выпуска эмиссионных ценных бумаг подлежат регистрации уполномоченным органом);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сканированная копия изменений в проспект выпуска эмиссионных ценных бумаг эмитента.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95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несоблюдении эмитентом условий, предусмотренных проспектом выпуска негосударственных облигаций, фактах дефолта, допущенного данным эмитентом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информация о несоблюдении эмитентом условий, предусмотренных проспектом выпуска негосударственных облигаций;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объем неисполненных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причина неисполнения обязательств.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интернет-ресурсах депозитария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фондовой биржи,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корпоративных событиях,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аудиторских отчетов, списков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аффилиированных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акционерных обществ,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суммарном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 года</w:t>
            </w:r>
          </w:p>
        </w:tc>
      </w:tr>
    </w:tbl>
    <w:bookmarkStart w:name="z11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аффилиированных лиц акционерного общества</w:t>
      </w:r>
    </w:p>
    <w:bookmarkEnd w:id="96"/>
    <w:bookmarkStart w:name="z11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по состоянию на "___" _____________20__г.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список аффилиированных лиц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 не позднее 31 января, 30 апреля, 31 июля и 31 октября отчетного года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20"/>
        <w:gridCol w:w="1895"/>
        <w:gridCol w:w="2154"/>
        <w:gridCol w:w="3423"/>
        <w:gridCol w:w="1042"/>
        <w:gridCol w:w="817"/>
        <w:gridCol w:w="817"/>
        <w:gridCol w:w="81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Список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аффилиированных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лиц 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акционерного общества)</w:t>
            </w:r>
          </w:p>
          <w:bookmarkEnd w:id="10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государственной регистрации выпуска объявленных акций и (или) замены свидетельства о государственной регистрации выпуска объявленных акций в соответствии с данными государственного реестра эмиссионных ценных бумаг</w:t>
            </w:r>
          </w:p>
          <w:bookmarkEnd w:id="1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на которую представляется список аффилиированных 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bookmarkEnd w:id="10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рождения, ИИН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признания аффилиированности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появления аффилиированности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  <w:bookmarkEnd w:id="106"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юридического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государственной регистрации юридического лица, бизнес-идентификационный номер (БИН), почтовый адрес и фактическое место нахождения юридического лица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признания аффилиированности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появления аффилиированности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форме 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аффилиированных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</w:t>
            </w:r>
          </w:p>
        </w:tc>
      </w:tr>
    </w:tbl>
    <w:bookmarkStart w:name="z13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размещения на интернет-</w:t>
      </w:r>
      <w:r>
        <w:br/>
      </w:r>
      <w:r>
        <w:rPr>
          <w:rFonts w:ascii="Times New Roman"/>
          <w:b/>
          <w:i w:val="false"/>
          <w:color w:val="000000"/>
        </w:rPr>
        <w:t>ресурсе депозитария финансовой отчетности</w:t>
      </w:r>
    </w:p>
    <w:bookmarkEnd w:id="109"/>
    <w:bookmarkStart w:name="z13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аффилиированных лиц акционерного общества</w:t>
      </w:r>
    </w:p>
    <w:bookmarkEnd w:id="110"/>
    <w:bookmarkStart w:name="z13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 "Список аффилиированных лиц акционерного общества" (далее - Форма).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составляется акционерным обществом ежеквартально и заполняется по состоянию на 1 января, 1 апреля, 1 июля и 1 октября отчетного года.</w:t>
      </w:r>
    </w:p>
    <w:bookmarkEnd w:id="113"/>
    <w:bookmarkStart w:name="z13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для указания сведений об аффилиированных лицах акционерного общества, являющихся физическими лицами, дата рождения указывается в формате - дд.мм.гг (день/месяц/год) в одной графе с индивидуальным идентификационным номером (ИИН) без разделения на отдельные строки.</w:t>
      </w:r>
    </w:p>
    <w:bookmarkEnd w:id="115"/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3 для указания сведений об аффилиированных лицах акционерного общества, являющихся юридическими лицами, дата и номер государственной регистрации юридического лица, бизнес-идентификационный номер (БИН), почтовый адрес и фактическое место нахождения юридического лица указываются в одной графе без разделения на отдельные строки.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графе 4 необходимо сделать ссылку на соответствующий подпункт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Закона Республики Казахстан от 13 мая 2003 года "Об акционерных обществах" или </w:t>
      </w:r>
      <w:r>
        <w:rPr>
          <w:rFonts w:ascii="Times New Roman"/>
          <w:b w:val="false"/>
          <w:i w:val="false"/>
          <w:color w:val="000000"/>
          <w:sz w:val="28"/>
        </w:rPr>
        <w:t>статью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 - для банков второго уровня.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5 дата появления аффилиированности указывается в формате - дд.мм.гг (день/месяц/год).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3 и 5 даты заполняются полностью цифрами и устанавливаются на основании информации, представленной акционерами и должностными лицами акционерного общества в порядке, установленной уставом акционерного общества.</w:t>
      </w:r>
    </w:p>
    <w:bookmarkEnd w:id="119"/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ИИН и Резидентство аффилиированного лица акционерного общества, являющегося физическим лицом, не публикуется в открытом доступе на интернет-ресурсе депозитария финансовой отчетности.</w:t>
      </w:r>
    </w:p>
    <w:bookmarkEnd w:id="1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