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8a3f03" w14:textId="18a3f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юстиции Республики Казахстан от 28 апреля 2015 года № 246 "Об утверждении стандартов государственных услуг по вопросам регистрации прав на недвижимое имущество и регистрации залога движимого имущества, не подлежащего обязательной государственной регистрации"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24 августа 2017 года № 1057. Зарегистрирован в Министерстве юстиции Республики Казахстан 27 сентября 2017 года № 15765. Утратил силу приказом и.о. Министра юстиции Республики Казахстан от 29 мая 2020 года № 67.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и.о. Министра юстиции РК от 29.05.2020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юстиции Республики Казахстан от 28 апреля 2015 года № 246 "Об утверждении стандартов государственных услуг по вопросам регистрации прав на недвижимое имущество и регистрации залога движимого имущества, не подлежащего обязательной государственной регистрации" (зарегистрированный в Реестре государственной регистрации нормативных правовых актов за № 11408, опубликованный в информационно-правовой системе "Әділет" от 9 июля 2015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Стандарт государственной услуги "Внесение в правовой кадастр идентификационных и технических сведений зданий, сооружений и (или) их составляющих на вновь созданное недвижимое имущество, выдача технического паспорта объектов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недвижимости", согласно приложению 9 к настоящему приказу;";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"Государственная регистрация прав (обременений) на недвижимое имущество", утвержденном указанным приказом: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 государственной регистрации возникновения, изменения или прекращения прав (обременений прав) на недвижимое имущество и иных объектов государственной регистрации – в течение трех рабочих дней с момента поступления заявления услугодателю, (день приема документов не входит в срок оказания государственной услуги, при этом результат оказания государственной услуги предоставляет за день до окончания срока оказания);";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технического паспорта объектов недвижимости", утвержденном указанным приказом: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стандарта государственной услуги изложитьв следующей редакции: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"Внесение в правовой кадастр идентификационных и технических сведений зданий, сооружений и (или) их составляющих на вновь созданное недвижимое имущество, выдача технического паспорта объектов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"Внесение в правовой кадастр идентификационных и технических сведений зданий, сооружений и (или) их составляющих на вновь созданное недвижимое имущество, выдача технического паспорта объектов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недвижимости" (далее – государственная услуга).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Стандарт государственной услуги "Внесение в правовой кадастр идентификационных и технических сведений зданий, сооружений и (или) их составляющих на вновь созданное недвижимое имущество, выдача технического паспорта объектов недвижимости и заключения об установлении расхождений идентификационных и технических сведений по итогам проведенного государственного технического обследования вновь созданного объекта недвижимости" (далее – стандарт государственной услуги) разработан Министерством юстиции Республики Казахстан (далее - Министерство).";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двадцать девятый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"запрос в форме электронного документа, удостоверенный ЭЦП или одноразовым паролем, в случае регистрации и подключения абонентского номера услугополучателя, предоставленного оператором сотовой связи, к учетной записи портала;".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государственной услуги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регистрационной службы и организации юридических услуг Министерства юстиции Республики Казахстан в установленном законодательством Республики Казахстан порядке обеспечить: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в Министерстве юстиции Республики Казахстан направление в Республиканское государственное предприятие на праве хозяйственного ведения "Республиканский центр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 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юстиции Республики Казахстан.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юстиции Республики Казахстан.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юстиции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Бекетаев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информации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коммуникаций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 Д. Абаев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29 августа 2017 года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 Т. Сулейменов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"____" ______________ 2017 года      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2017 года № 1057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"Внесение в правовой кадастр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сведений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и (или)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составляющих на вновь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созданное недвижимое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паспорта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и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установлении расхождений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сведений по 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вновь созданного объекта недвижимости"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предприятия)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ЗАКЛЮЧЕНИЕ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</w:t>
      </w:r>
      <w:r>
        <w:rPr>
          <w:rFonts w:ascii="Times New Roman"/>
          <w:b/>
          <w:i w:val="false"/>
          <w:color w:val="000000"/>
          <w:sz w:val="28"/>
        </w:rPr>
        <w:t xml:space="preserve">об установлении расхождений </w:t>
      </w:r>
      <w:r>
        <w:rPr>
          <w:rFonts w:ascii="Times New Roman"/>
          <w:b/>
          <w:i w:val="false"/>
          <w:color w:val="000000"/>
          <w:sz w:val="28"/>
        </w:rPr>
        <w:t>идентификационных и технических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</w:t>
      </w:r>
      <w:r>
        <w:rPr>
          <w:rFonts w:ascii="Times New Roman"/>
          <w:b/>
          <w:i w:val="false"/>
          <w:color w:val="000000"/>
          <w:sz w:val="28"/>
        </w:rPr>
        <w:t>сведений по итогам проведенного техническог</w:t>
      </w:r>
      <w:r>
        <w:rPr>
          <w:rFonts w:ascii="Times New Roman"/>
          <w:b/>
          <w:i w:val="false"/>
          <w:color w:val="000000"/>
          <w:sz w:val="28"/>
        </w:rPr>
        <w:t>о обследования вновь созданного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объекта недвижимости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1. Область ________________________________________________________________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2. Район __________________________________________________________________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3. Город (поселок, населенный пункт) _________________________________________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4. Район в городе ___________________________________________________________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5. Адрес __________________________________________________________________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6. Кадастровый номер ______________________________________________________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 основании данных государственного технического обследования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(наименование объекта)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расхождений идентификационных и технических сведений вновь созданного объекта недвижимости не установлено;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установлено расхождений идентификационных и технических сведений вновь созданного объекта недвижимости: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площадь застройки составляет ________________ квадратный метр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общая площадь составляет ___________________ квадратный метр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полезная площадь составляет _________________ квадратный метр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жилая площадь составляет ___________________ квадратный метр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основная площадь составляет _________________ квадратный метр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площадь балконов/лоджий составляет __________ квадратный метр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количество составляющих/количество основных (жилых) помещений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этажность/этаж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иные технические характеристики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Изменение произошло в результате: 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"____" _______________ год.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филиала: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и отчество (при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Руководитель отдела: ________________________________________________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и отчество (при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Исполнитель: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(фамилия, имя и отчество (при наличии), 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Примечание: в случае отсутствия данных ставится прочерк.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2017 года № 1057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"Внесение в правовой кадастр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сведений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и (или)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составляющих на вновь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созданное недвижимое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паспорта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и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установлении расхождений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сведений по 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вновь созданного объекта недвижимости"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</w:t>
      </w:r>
      <w:r>
        <w:rPr>
          <w:rFonts w:ascii="Times New Roman"/>
          <w:b/>
          <w:i w:val="false"/>
          <w:color w:val="000000"/>
          <w:sz w:val="28"/>
        </w:rPr>
        <w:t>Заявление на оказание государственной услуги:</w:t>
      </w:r>
    </w:p>
    <w:bookmarkEnd w:id="41"/>
    <w:bookmarkStart w:name="z5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</w:t>
      </w:r>
    </w:p>
    <w:bookmarkEnd w:id="42"/>
    <w:bookmarkStart w:name="z5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физических лиц:</w:t>
      </w:r>
    </w:p>
    <w:bookmarkEnd w:id="43"/>
    <w:bookmarkStart w:name="z5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гражданина (ИИН) _____________ доверенное лицо (ИИН) 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(Фамилия, имя, отчество при наличии (далее – Ф.И.О.), год рождения)</w:t>
      </w:r>
    </w:p>
    <w:bookmarkEnd w:id="44"/>
    <w:bookmarkStart w:name="z6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имени, которого действует ______________________________________________________</w:t>
      </w:r>
    </w:p>
    <w:bookmarkEnd w:id="45"/>
    <w:bookmarkStart w:name="z6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(реквизиты документа, удостоверяющего полномочия)</w:t>
      </w:r>
    </w:p>
    <w:bookmarkEnd w:id="46"/>
    <w:bookmarkStart w:name="z6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юридических лиц:</w:t>
      </w:r>
    </w:p>
    <w:bookmarkEnd w:id="47"/>
    <w:bookmarkStart w:name="z6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юридического лица 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48"/>
    <w:bookmarkStart w:name="z64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Номер свидетельства о государственной регистрации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49"/>
    <w:bookmarkStart w:name="z65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гос.регистрации _________________, БИН ______________________________________</w:t>
      </w:r>
    </w:p>
    <w:bookmarkEnd w:id="50"/>
    <w:bookmarkStart w:name="z66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Ф.И.О. (руководителя или уполномоченного представителя)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имени, которого действует ______________________________________________________</w:t>
      </w:r>
    </w:p>
    <w:bookmarkEnd w:id="51"/>
    <w:bookmarkStart w:name="z67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основании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(реквизиты документа, удостоверяющего полномочия)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52"/>
    <w:bookmarkStart w:name="z68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предоставить мне государственную услугу: нужное отметить</w:t>
      </w:r>
    </w:p>
    <w:bookmarkEnd w:id="53"/>
    <w:bookmarkStart w:name="z69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по внесению в информационную систему правового кадастра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идентификационных и технических сведений зданий, сооружений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 (или) их составляющих на вновь созданное недвижимое имущество;</w:t>
      </w:r>
    </w:p>
    <w:bookmarkEnd w:id="54"/>
    <w:bookmarkStart w:name="z70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по получению заключения об установлении расхождений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идентификационных и технических сведений по итогам проведенного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технического обследования вновь созданного объекта недвижимости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с приложением технического паспорта;</w:t>
      </w:r>
    </w:p>
    <w:bookmarkEnd w:id="55"/>
    <w:bookmarkStart w:name="z71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по получению технического паспорта объекта недвижимого имущества</w:t>
      </w:r>
    </w:p>
    <w:bookmarkEnd w:id="56"/>
    <w:bookmarkStart w:name="z72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обследуемого объекта недвижимости: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</w:p>
    <w:bookmarkEnd w:id="57"/>
    <w:bookmarkStart w:name="z73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принятых документов: (наименование, серия, когда и кем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выдан):</w:t>
      </w:r>
    </w:p>
    <w:bookmarkEnd w:id="58"/>
    <w:bookmarkStart w:name="z74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1. Документ об оплате: вид _______ № _________ дата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 сумму __________ (прописью)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2. Правоустанавливающие (правоподтверждающие) документы (в оригинале)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объект недвижимости с приложением (при наличии) существующего технического паспорта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идентификационного документа на земельный участок _______________________________</w:t>
      </w:r>
    </w:p>
    <w:bookmarkEnd w:id="59"/>
    <w:bookmarkStart w:name="z75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3. Контактный телефон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Примечание _____________________________________________________________________</w:t>
      </w:r>
    </w:p>
    <w:bookmarkEnd w:id="60"/>
    <w:bookmarkStart w:name="z76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Полную оплату (доплату) после выполнения работ гарантирую.</w:t>
      </w:r>
    </w:p>
    <w:bookmarkEnd w:id="61"/>
    <w:bookmarkStart w:name="z77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заявителя _________________ дата "_____" ___________________ год.</w:t>
      </w:r>
    </w:p>
    <w:bookmarkEnd w:id="62"/>
    <w:bookmarkStart w:name="z78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Принял 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(Ф.И.О. и подпись специалиста, инспектора)</w:t>
      </w:r>
    </w:p>
    <w:bookmarkEnd w:id="63"/>
    <w:bookmarkStart w:name="z79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"____" ___________ год, время: ____ часов _______ минут.</w:t>
      </w:r>
    </w:p>
    <w:bookmarkEnd w:id="64"/>
    <w:bookmarkStart w:name="z80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выхода специалиста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Дата выдачи документов ___________ Реестровый номер 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Согласен на использования сведений, составляющих охраняемую законом тайну,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содержащихся в информационных системах </w:t>
      </w:r>
    </w:p>
    <w:bookmarkEnd w:id="65"/>
    <w:bookmarkStart w:name="z81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 "___" ________ 20__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</w:t>
      </w:r>
    </w:p>
    <w:bookmarkEnd w:id="6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 юстиции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2017 года № 1057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"Внесение в правовой кадастр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сведений зданий,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сооружений и (или)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составляющих на вновь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созданное недвижимое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имущество,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паспорта объектов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недвижимости и заключения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установлении расхождений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технических сведений по итогам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проведенного 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технического обследования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вновь созданного объекта недвижимости"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</w:p>
        </w:tc>
      </w:tr>
    </w:tbl>
    <w:bookmarkStart w:name="z8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                                    Фамилия, имя, при наличии отчество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(далее – Ф.И.О.), или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организации услугополучателя)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(адрес услугополучателя)</w:t>
      </w:r>
    </w:p>
    <w:bookmarkEnd w:id="67"/>
    <w:bookmarkStart w:name="z8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Расписка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</w:t>
      </w:r>
      <w:r>
        <w:rPr>
          <w:rFonts w:ascii="Times New Roman"/>
          <w:b/>
          <w:i w:val="false"/>
          <w:color w:val="000000"/>
          <w:sz w:val="28"/>
        </w:rPr>
        <w:t>об отказе в приеме документов</w:t>
      </w:r>
    </w:p>
    <w:bookmarkEnd w:id="68"/>
    <w:bookmarkStart w:name="z8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 от 15 апреля 2013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года "О государственных услугах", НАО Государственная корпорация (указать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отказывает в приеме документов на оказание государственной услуги (указать наименование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государственной услуги в соответствии со стандартом государственной услуги) ввиду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представления Вами неполного пакета документов согласно перечню, предусмотренному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стандартом государственной услуги, а именно:</w:t>
      </w:r>
    </w:p>
    <w:bookmarkEnd w:id="69"/>
    <w:bookmarkStart w:name="z8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Наименование отсутствующих документов:</w:t>
      </w:r>
    </w:p>
    <w:bookmarkEnd w:id="70"/>
    <w:bookmarkStart w:name="z8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1) __________________________________________________________; </w:t>
      </w:r>
    </w:p>
    <w:bookmarkEnd w:id="71"/>
    <w:bookmarkStart w:name="z9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2) ____________________________________________________________; </w:t>
      </w:r>
    </w:p>
    <w:bookmarkEnd w:id="72"/>
    <w:bookmarkStart w:name="z9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3)_______________________________________________________….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Настоящая расписка составлена в 2 экземплярах, по одному для каждой стороны.</w:t>
      </w:r>
    </w:p>
    <w:bookmarkEnd w:id="73"/>
    <w:bookmarkStart w:name="z9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      Ф.И.О. (работника Государственной корпорации) (подпись) </w:t>
      </w:r>
    </w:p>
    <w:bookmarkEnd w:id="74"/>
    <w:bookmarkStart w:name="z9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Исполнитель: Ф.И.О. _____________</w:t>
      </w:r>
    </w:p>
    <w:bookmarkEnd w:id="75"/>
    <w:bookmarkStart w:name="z9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Телефон _______________________</w:t>
      </w:r>
    </w:p>
    <w:bookmarkEnd w:id="76"/>
    <w:bookmarkStart w:name="z9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Получил: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Ф.И.О./ подпись услугополучателя</w:t>
      </w:r>
    </w:p>
    <w:bookmarkEnd w:id="77"/>
    <w:bookmarkStart w:name="z9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"___" _________ 20__ год</w:t>
      </w:r>
    </w:p>
    <w:bookmarkEnd w:id="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