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027e" w14:textId="1f00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охранных зон объектов тепловых сетей и особых условий использования земельных участков, расположенных в границах таких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сентября 2017 года № 331. Зарегистрирован в Министерстве юстиции Республики Казахстан 30 октября 2017 года № 15941.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30-3)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охранных зон объектов тепловых сетей и особых условий использования земельных участков, расположенных в границах таких зон.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11 октября 2017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сентября 2017 года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5 октября 2017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 № 331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охранных зон объектов тепловых сетей и особых условий использования земельных участков, расположенных в границах таких зон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установления охранных зон объектов тепловых сетей и особых условий использования земельных участков, расположенных в границах таких зон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30-3) </w:t>
      </w:r>
      <w:r>
        <w:rPr>
          <w:rFonts w:ascii="Times New Roman"/>
          <w:b w:val="false"/>
          <w:i w:val="false"/>
          <w:color w:val="000000"/>
          <w:sz w:val="28"/>
        </w:rPr>
        <w:t>статьи 5 Закона Республики Казахстан от 9 июля 2004 года "Об электроэнергетике" (далее – Закон) и определяют порядок установления охранных зон объектов тепловых сетей и особых условий использования земельных участков, расположенных в границах таких зон.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тепловые сети – совокупность устройств, предназначенных для передачи тепловой энергии и (или) теплоносителя от источников тепловой энергии до теплопотребляющих установок, включая центральные тепловые пункты и насосные станции;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охранная зона тепловых сетей – земельные участки, отведенные в целях обеспечения сохранности тепловых сетей, создания нормальных условий эксплуатации, предотвращения их повреждений, а также несчастных случаев среди населения, оказавшегося в охранной зоне этих сетей.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все действующие, проектируемые, строящиеся и модернизируемые тепловые сети Республики Казахстан и исполняются на ее территории юридическими и физическими лицами.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состояния охранной зоны тепловых сетей обеспечивается организациями, в ведении которых находятся эти сети путем плановых, периодических, а также внеплановых осмотров при возникновении технологических нарушений в сетях.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Охранные зоны тепловых сетей устанавливаются без изъятия земельных участков у собственников земельных участков и землепользователей.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лица, в том числе государственные органы, филиалы и представительства юридических лиц, принимают меры для обеспечения безопасности и сохранности тепловых сетей, в том числе проходящих по их территории.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Споры между организациями, в ведении которых находятся тепловые сети, и физическими и юридическими лицами (их филиалами и представительствами), решаются в порядке, установленном 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установления охранных зон объектов тепловых сетей и особых условий использования земельных участков, расположенных в границах таких зон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установления охранных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 объектов тепловых сетей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обеспечения сохранности, создания нормальных условий эксплуатации тепловых сетей и предотвращения несчастных случаев отводятся земельные участки, устанавливаются охранные зоны, минимально допустимые расстояния от тепловых сетей до зданий и сооружений.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Земельные участки на период строительства и эксплуатации тепловых сетей отводятся в порядке, установленном законодательством в сфере земельных отношений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Охранные зоны тепловых сетей устанавливаются в виде участка земли вдоль трассы от наружной грани строительных конструкций в обе стороны до зданий, сооружений и инженерных сетей при диаметре трубопроводов (далее –Д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надземная прокладка: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200 мм - 10 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200 до 500 мм - 20 м;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 xml:space="preserve"> &gt; 500 мм - 25 м;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подземная прокладка: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500 мм - 5 м;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 xml:space="preserve"> &gt; 500 мм - 8 м.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Расстояние от памятников истории и культуры до тепловых сетей – не менее 15 метров (далее – м) (для разводящих сетей – не менее 5 м).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выборе трассы тепловых сетей допускается пересечение водяными сетями диаметром 300 мм и менее жилых и общественных зданий при условии прокладки сетей в технических подпольях, коридорах и тоннелях (высотой не менее 1,8 м) с устройством дренирующего колодца в нижней точке на выходе из здания.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Транзитное пересечение тепловыми сетями любого диаметра зданий детских и лечебно-профилактических учреждений не допускается.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Расстояния по горизонтали на свету от строительных конструкций тепловых сетей или оболочки изоляции трубопроводов при бесканальной прокладке до сооружений и инженерных сетей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Расстояния по горизонтали на свету от подземных водяных тепловых сетей открытых систем теплоснабжения и сетей горячего водоснабжения до источников возможного загрязнения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Расстояния по вертикали на свету от строительных конструкций тепловых сетей или оболочки изоляции трубопроводов при бесканальной прокладке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пределах охранных зон тепловых сетей без согласования с организацией, в ведении которой находятся эти сети, не допускается производство строительных, монтажных, земляных, погрузочно-разгрузочных работ, поисковых работ, связанных с устройством скважин и шурфов, обустройство площадок, стоянок автомобильного транспорта, размещение рынков, строений, сооружений, складирование материалов, сооружение ограждений и заборов, сброс и слив едких коррозионных веществ и горюче-смазочных материалов.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Физические и юридические лица, производящие работы вблизи охранных зон тепловых сетей, которые могут вызвать повреждение, не позднее, чем за 12 (двенадцать) календарных дня до начала выполнения работ согласовывают с организацией, в ведении которой находятся тепловые сети, условия и порядок проведения этих работ, обеспечивающие сохранность тепловых сетей, и принимают необходимые меры за счет собственных средств.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Отказ организацией, в ведении которой находятся тепловые сети, в выдаче письменного согласия на проведение работ в охранных зонах тепловых сетей обжалуется в порядке, установленном законодательством Республики Казахстан.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особых условий использования земельных участков, расположенных в границах таких зон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Физические и юридические лица, производящие земляные работы, при обнаружении тепловых сетей, не указанных в документах на производство этих работ, немедленно прекращают работы, принимают меры к обеспечению сохранности трубопроводов и сообщают об этом организации, эксплуатирующей тепловые сети и/или в местные исполнительные органы.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Физические и юридические лица, выполняющие работы, которые вызывают необходимость переустройства тепловых сетей или защиты их от повреждений, выполняют эти работы за счет собственных средств по согласованию с организациями, в ведении которых находятся тепловые сети.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сооружении коллекторно-дренажных каналов, заборов, сооружений и производстве иных работ сохраняются подходы и проезды к тепловым сетям.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Планировка поверхности земли на трассе тепловых сетей исключает попадание поверхностных вод на теплопроводы.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Теплопроводы, арматура и компенсаторы покрываются тепловой изоляцией.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Не применяются трубопроводы и металлоконструкции тепловых сетей без защитных покрытий от наружной коррозии.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Спуск воды непосредственно в камеры тепловых сетей или на поверхность земли не допускается.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Спуск воды из трубопроводов при подземной прокладке производится в сбросные колодцы, установленные рядом с основной камерой, с последующим отводом воды самотеком или передвижными насосами в системы канализации.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Допускается предусматривать отвод воды из сбросных колодцев непосредственно в естественные водоемы и на рельеф местности при условии согласования этих мероприятий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пересечении тепловых сетей арычными системами предусматривается надежная гидроизоляция тепловых сетей и их конструкций.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пересечении тепловыми сетями действующих сетей водопровода, канализации, расположенных над трубопроводами тепловых сетей, а также при пересечении газопроводов, предусматривается устройство футляров на трубопроводах водопровода, канализации и газа на длину 2 м по обе стороны от пересечения (на свету). На футлярах предусматривается защитное покрытие от коррозии.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Работникам организацией, в ведении которой находятся тепловые сети, обеспечивается беспрепятственный допуск к объектам тепловых сетей, расположенным на территории других организаций, для выполнения работ по ремонту и техническому обслуживанию.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Работы по предотвращению аварий или ликвидации их последствий на тепловых сетях производятся без согласования с землепользователем, но с уведомлением его о проводимых работах.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После выполнения указанных работ организации, в ведении которых находятся тепловые сети, приводят земельные участки в состояние, пригодное для их использования по целевому назначению.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Физические и юридические лица в охранных зонах тепловых сетей выполняют требования организаций, в ведении которых находятся тепловые сети, направленные на обеспечение сохранности тепловых сетей и предотвращение несчастных случаев. При возникновении угрозы жизни людей во время выполнения работ другими физическими и юридическими лицами в охранных зонах этих сетей организации, в ведении которых находятся тепловые сети, приостанавливают работы до устранения угрозы жизни людей.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выявлении нарушений настоящих Правил уполномоченные должностные лица организаций, в ведении которых находятся тепловые сети, составляют в произвольной форме акт о нарушениях с приложением материалов, подтверждающих факты нарушения (фотографии, объяснительные, схемы прохождения линий электропередач, разрешение на производство работ в охранной зоне и другие имеющиеся материалы), и принимают меры в соответствии с законодательством Республики Казахстан.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 зон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и особых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в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таких зон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Расстояния по горизонтали на свету от строительных конструкций тепловых сетей или оболочки изоляции трубопроводов при бесканальной прокладке до сооружений и инженерных сетей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1"/>
        <w:gridCol w:w="6949"/>
      </w:tblGrid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инженерных коммуникационных сетей</w:t>
            </w:r>
          </w:p>
          <w:bookmarkEnd w:id="65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Наименьшие расстояния на свету,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прокладка тепловых сетей</w:t>
            </w:r>
          </w:p>
          <w:bookmarkEnd w:id="66"/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1.Фундаментов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При прокладке в каналах и тоннелях в непросадочных грунтах (от наружной бетонной стенки канала, тоннеля) при диаметре труб, миллиметр</w:t>
            </w:r>
          </w:p>
          <w:bookmarkEnd w:id="68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Ду&lt; 500</w:t>
            </w:r>
          </w:p>
          <w:bookmarkEnd w:id="69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 = 500 - 800</w:t>
            </w:r>
          </w:p>
          <w:bookmarkEnd w:id="70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 = 900 и более</w:t>
            </w:r>
          </w:p>
          <w:bookmarkEnd w:id="71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в просадочных грунтах I типа при:</w:t>
            </w:r>
          </w:p>
          <w:bookmarkEnd w:id="72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Ду&lt; 500</w:t>
            </w:r>
          </w:p>
          <w:bookmarkEnd w:id="73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Ду&gt; 500</w:t>
            </w:r>
          </w:p>
          <w:bookmarkEnd w:id="74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При бесканальной прокладке в непросадочных грунтах (от оболочки бесканальной прокладки) при диаметре труб, мм</w:t>
            </w:r>
          </w:p>
          <w:bookmarkEnd w:id="75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Ду&lt; 500</w:t>
            </w:r>
          </w:p>
          <w:bookmarkEnd w:id="76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Ду&gt; 500</w:t>
            </w:r>
          </w:p>
          <w:bookmarkEnd w:id="77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в просадочных грунтах I типа при:</w:t>
            </w:r>
          </w:p>
          <w:bookmarkEnd w:id="78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Ду&lt; 100</w:t>
            </w:r>
          </w:p>
          <w:bookmarkEnd w:id="79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Ду&gt; 100 до 500</w:t>
            </w:r>
          </w:p>
          <w:bookmarkEnd w:id="80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Ду&gt; 500</w:t>
            </w:r>
          </w:p>
          <w:bookmarkEnd w:id="81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в просадочных грунтах II типа при: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Толщине слоя просадочного грунта от 5 до 12 м, при условном проходе труб, мм:</w:t>
            </w:r>
          </w:p>
          <w:bookmarkEnd w:id="82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Ду&lt; 100</w:t>
            </w:r>
          </w:p>
          <w:bookmarkEnd w:id="83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Ду&gt; 100 до 300</w:t>
            </w:r>
          </w:p>
          <w:bookmarkEnd w:id="84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Ду&gt; 300</w:t>
            </w:r>
          </w:p>
          <w:bookmarkEnd w:id="85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Толщине слоя просадочного грунта свыше 12 м при:</w:t>
            </w:r>
          </w:p>
          <w:bookmarkEnd w:id="86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Ду&lt; 100</w:t>
            </w:r>
          </w:p>
          <w:bookmarkEnd w:id="87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Ду&gt; 100 до 300</w:t>
            </w:r>
          </w:p>
          <w:bookmarkEnd w:id="88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Ду&gt; 300</w:t>
            </w:r>
          </w:p>
          <w:bookmarkEnd w:id="89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Фундаментов ограждений и трубопроводов</w:t>
            </w:r>
          </w:p>
          <w:bookmarkEnd w:id="90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Оси ближайшего пути железной дороги, колеи 1520 мм</w:t>
            </w:r>
          </w:p>
          <w:bookmarkEnd w:id="91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(но не менее глубины траншеи тепловой сети до подошвы насыпи)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колеи 750 мм и трамвайного пути</w:t>
            </w:r>
          </w:p>
          <w:bookmarkEnd w:id="92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Ближайшего сооружения земляного полотна железной дороги</w:t>
            </w:r>
          </w:p>
          <w:bookmarkEnd w:id="93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(но не менее глубины траншеи тепловой сети до основания крайнего сооружения)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Оси ближайшего пути электрифицированной железной дороги</w:t>
            </w:r>
          </w:p>
          <w:bookmarkEnd w:id="94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10,75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Стрелок и крестовин железнодорожного пути</w:t>
            </w:r>
          </w:p>
          <w:bookmarkEnd w:id="95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при пучинистых грунтах</w:t>
            </w:r>
          </w:p>
          <w:bookmarkEnd w:id="96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Мостов, тоннелей и других сооружений на железных дорогах</w:t>
            </w:r>
          </w:p>
          <w:bookmarkEnd w:id="97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Оси ближайшего трамвайного пути</w:t>
            </w:r>
          </w:p>
          <w:bookmarkEnd w:id="98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Бортового камня улицы, дороги (кромки проезжей части, укрепленной полосы обочины)</w:t>
            </w:r>
          </w:p>
          <w:bookmarkEnd w:id="99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Наружной бровки кювета или подошвы насыпи дороги</w:t>
            </w:r>
          </w:p>
          <w:bookmarkEnd w:id="100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Мачт и столбов наружного освещения и сети связи</w:t>
            </w:r>
          </w:p>
          <w:bookmarkEnd w:id="101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Фундаментов опор мостов, путепроводов</w:t>
            </w:r>
          </w:p>
          <w:bookmarkEnd w:id="102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Фундаментов опор контактной сети железных дорог</w:t>
            </w:r>
          </w:p>
          <w:bookmarkEnd w:id="103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трамваев и троллейбусов</w:t>
            </w:r>
          </w:p>
          <w:bookmarkEnd w:id="104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Силовых и контрольных кабелей напряжением до 35 кВ и маслонаполненных кабелей (более 110 кВ)</w:t>
            </w:r>
          </w:p>
          <w:bookmarkEnd w:id="105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Блока телефонной канализации, бронированного кабеля связи в трубах и до радиотрансляционных кабелей</w:t>
            </w:r>
          </w:p>
          <w:bookmarkEnd w:id="106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Фундаментов опор воздушных линий электропередачи при напряжении (при сближении и пересечении)</w:t>
            </w:r>
          </w:p>
          <w:bookmarkEnd w:id="107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 1Кв</w:t>
            </w:r>
          </w:p>
          <w:bookmarkEnd w:id="108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свыше 1 до 35 кВ</w:t>
            </w:r>
          </w:p>
          <w:bookmarkEnd w:id="109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свыше 35 кВ</w:t>
            </w:r>
          </w:p>
          <w:bookmarkEnd w:id="110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Водопровода</w:t>
            </w:r>
          </w:p>
          <w:bookmarkEnd w:id="111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в просадочных грунтах I типа</w:t>
            </w:r>
          </w:p>
          <w:bookmarkEnd w:id="112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Канализации бытовой и производственной</w:t>
            </w:r>
          </w:p>
          <w:bookmarkEnd w:id="113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(при закрытой системе теплоснабжения)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Дренажей и дождевой канализации</w:t>
            </w:r>
          </w:p>
          <w:bookmarkEnd w:id="114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Газопроводов давлением до 0,6 МПа при прокладке тепловых сетей в каналах, тоннелях, а также при бесканальной прокладке попутным дренажем</w:t>
            </w:r>
          </w:p>
          <w:bookmarkEnd w:id="115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более 0,6 до 1,2 МПа</w:t>
            </w:r>
          </w:p>
          <w:bookmarkEnd w:id="116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Газопроводов давлением до 0,3 МПа при бесканальной прокладке тепловых сетей без попутного дренажа</w:t>
            </w:r>
          </w:p>
          <w:bookmarkEnd w:id="117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более 0,3 до 0,6 МПа</w:t>
            </w:r>
          </w:p>
          <w:bookmarkEnd w:id="118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более 0.6 до 1,2 МПа</w:t>
            </w:r>
          </w:p>
          <w:bookmarkEnd w:id="119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Каналов и тоннелей различного назначения (в том числе до бровки каналов сетей орошения – арыков)</w:t>
            </w:r>
          </w:p>
          <w:bookmarkEnd w:id="120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Сооружений и метрополитена при обделке с наружной оклеечной изоляцией</w:t>
            </w:r>
          </w:p>
          <w:bookmarkEnd w:id="121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(но не менее глубины траншей тепловой сети до основания сооружения)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без оклеечной гидроизоляции</w:t>
            </w:r>
          </w:p>
          <w:bookmarkEnd w:id="122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(но не менее глубины траншеи тепловой сети до основания сооружения)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Ограждения наземных линий метрополитена</w:t>
            </w:r>
          </w:p>
          <w:bookmarkEnd w:id="123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Надземная прокладка тепловых сетей</w:t>
            </w:r>
          </w:p>
          <w:bookmarkEnd w:id="124"/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Ближайшего сооружения земляного полотна железных дорог</w:t>
            </w:r>
          </w:p>
          <w:bookmarkEnd w:id="125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Оси железнодорожного пути от промежуточных опор (при пересечении железных дорог)</w:t>
            </w:r>
          </w:p>
          <w:bookmarkEnd w:id="126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Габариты "С", "СП", "Су" по ГОСТ 9238-83 и ГОСТ 9720-76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Оси ближайшего трамвайного пути</w:t>
            </w:r>
          </w:p>
          <w:bookmarkEnd w:id="127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Бортового камня или до наружной бровки кювета автомобильной дороги</w:t>
            </w:r>
          </w:p>
          <w:bookmarkEnd w:id="128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Воздушной линии электропередачи с наибольшим отклонением проводов при напряжении, кВ:</w:t>
            </w:r>
          </w:p>
          <w:bookmarkEnd w:id="129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  <w:bookmarkEnd w:id="130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до 20</w:t>
            </w:r>
          </w:p>
          <w:bookmarkEnd w:id="131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35-110</w:t>
            </w:r>
          </w:p>
          <w:bookmarkEnd w:id="132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133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34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Жилых и общественных зданий для водяных тепловых сетей и паропроводов давлением РУ 0,63 МПа, конденсатных тепловых сетей при диаметре труб, мм:</w:t>
            </w:r>
          </w:p>
          <w:bookmarkEnd w:id="135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 = 500 – 1400</w:t>
            </w:r>
          </w:p>
          <w:bookmarkEnd w:id="136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 от 200 до 500</w:t>
            </w:r>
          </w:p>
          <w:bookmarkEnd w:id="137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Ду&lt; 200</w:t>
            </w:r>
          </w:p>
          <w:bookmarkEnd w:id="138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сетей горячего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для паровых тепловых сетей давлением</w:t>
            </w:r>
          </w:p>
          <w:bookmarkEnd w:id="139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от 1,0 до 2,5 МПа</w:t>
            </w:r>
          </w:p>
          <w:bookmarkEnd w:id="140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свыше 2,5 до 6,3 МПа</w:t>
            </w:r>
          </w:p>
          <w:bookmarkEnd w:id="141"/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</w:tbl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прокладке в общих траншеях тепловых и других инженерных сетей (при их одновременном строительстве) допускается уменьшение расстояния от тепловых сетей до водопровода и канализации до 0,8 м при расположении всех сетей в одном уровне или с разницей в отметках заложения не более 0,4 м;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тепловых сетей, прокладываемых ниже основания фундаментов опор зданий, сооружений, дополнительно учитывается разница в отметках заложения с учетом естественного откоса грунта или принимаются меры по укреплению фундаментов;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параллельной прокладке подземных тепловых и других инженерных сетей на разной глубине заложения, приведенные в таблице расстояния увеличиваются и принимаются не менее разности заложения сетей. В стесненных условиях прокладки и невозможности увеличения расстояния предусматриваются мероприятия по защите инженерных сетей от обрушения на время ремонта и строительства тепловых сетей;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Расстояние от павильонов тепловых сетей для размещения запорной и регулирующей арматуры (при отсутствии в них насосов) до жилых зданий принимается не менее 15 м;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параллельной прокладке надземных тепловых сетей с воздушной линией электропередачи напряжением свыше 1 до 500 кВ вне населенных пунктов расстояния от крайнего провода следует принимать не менее высоты опоры.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 зон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и особых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в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таких зон</w:t>
            </w:r>
          </w:p>
        </w:tc>
      </w:tr>
    </w:tbl>
    <w:bookmarkStart w:name="z15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Расстояния по горизонтали на свету от подземных водяных тепловых сетей открытых систем теплоснабжения и сетей горячего водоснабжения до источников возможного загрязнения 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5"/>
        <w:gridCol w:w="2965"/>
      </w:tblGrid>
      <w:tr>
        <w:trPr>
          <w:trHeight w:val="30" w:hRule="atLeast"/>
        </w:trPr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загрязнения</w:t>
            </w:r>
          </w:p>
          <w:bookmarkEnd w:id="149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Наименьшие расстояния на свету по горизонтали, метр</w:t>
            </w:r>
          </w:p>
        </w:tc>
      </w:tr>
      <w:tr>
        <w:trPr>
          <w:trHeight w:val="30" w:hRule="atLeast"/>
        </w:trPr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Сооружения и трубопроводы бытовой производственной канализации:</w:t>
            </w:r>
          </w:p>
          <w:bookmarkEnd w:id="151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прокладке тепловых сетей в каналах и тоннелях</w:t>
            </w:r>
          </w:p>
          <w:bookmarkEnd w:id="152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бесканальной прокладке тепловых сетей</w:t>
            </w:r>
          </w:p>
          <w:bookmarkEnd w:id="153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Ду&lt; 200 мм, то же, Ду&gt; 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бесканальной прокладке тепловых сетей</w:t>
            </w:r>
          </w:p>
          <w:bookmarkEnd w:id="154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Кладбища, свалки, поля опрошения</w:t>
            </w:r>
          </w:p>
          <w:bookmarkEnd w:id="155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грунтовых вод при наличии грунтовых вод и в фильтрующих грунтах с движением грунтовых вод в сторону тепловых сетей</w:t>
            </w:r>
          </w:p>
          <w:bookmarkEnd w:id="156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3.Выгребные и помойные ямы:</w:t>
            </w:r>
          </w:p>
          <w:bookmarkEnd w:id="157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грунтовых вод при наличии грунтовых вод и в фильтрующих грунтах с движением грунтовых вод в сторону тепловых сетей</w:t>
            </w:r>
          </w:p>
          <w:bookmarkEnd w:id="158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</w:tbl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расположении сетей канализации ниже тепловых сетей при параллельной прокладке расстояния по горизонтали принимаются не менее разности в отметках заложения сетей, выше тепловых сетей - расстояния, указанные в таблице, увеличиваются на разницу в глубине заложения.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 зон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и особых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в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таких зон</w:t>
            </w:r>
          </w:p>
        </w:tc>
      </w:tr>
    </w:tbl>
    <w:bookmarkStart w:name="z16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Расстояния по вертикали на свету от строительных конструкций тепловых сетей или оболочки изоляции трубопроводов при бесканальной прокладке 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6"/>
        <w:gridCol w:w="4614"/>
      </w:tblGrid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инженерные сети</w:t>
            </w:r>
          </w:p>
          <w:bookmarkEnd w:id="161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Наименьшие расстояния на свету,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прокладка тепловых сетей</w:t>
            </w:r>
          </w:p>
          <w:bookmarkEnd w:id="162"/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Водопровода, водостока, газопровода, канализации</w:t>
            </w:r>
          </w:p>
          <w:bookmarkEnd w:id="164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Бронированных кабелей связи</w:t>
            </w:r>
          </w:p>
          <w:bookmarkEnd w:id="165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Силовых и контрольных кабелей до 35 кВ</w:t>
            </w:r>
          </w:p>
          <w:bookmarkEnd w:id="166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Блока телефонной канализации или до бронированного кабеля связи в трубах</w:t>
            </w:r>
          </w:p>
          <w:bookmarkEnd w:id="167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Подошвы рельсов железных дорог промышленных предприятий</w:t>
            </w:r>
          </w:p>
          <w:bookmarkEnd w:id="168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железных дорог общей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трамвайных путей</w:t>
            </w:r>
          </w:p>
          <w:bookmarkEnd w:id="169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170"/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Верха дорожного покрытия автомобильных дорог общей сети I, II, III категории</w:t>
            </w:r>
          </w:p>
          <w:bookmarkEnd w:id="171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Дна кювета или других водоотводящих сооружений или до основания насыпи железнодорожного земляного полотна (при расположении тепловых сетей над этими сооружениями)</w:t>
            </w:r>
          </w:p>
          <w:bookmarkEnd w:id="172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Сооружений метрополитена (при расположении тепловых сетей над этими сооружениями)</w:t>
            </w:r>
          </w:p>
          <w:bookmarkEnd w:id="173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Надземная прокладка тепловых сетей</w:t>
            </w:r>
          </w:p>
          <w:bookmarkEnd w:id="174"/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Головки рельсов железных дорог</w:t>
            </w:r>
          </w:p>
          <w:bookmarkEnd w:id="175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Габариты "С", "Су", "Сп"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Верха проезжей части автомобильных дорог</w:t>
            </w:r>
          </w:p>
          <w:bookmarkEnd w:id="176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Верха пешеходных дорог</w:t>
            </w:r>
          </w:p>
          <w:bookmarkEnd w:id="177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Частей контактной сети трамвая</w:t>
            </w:r>
          </w:p>
          <w:bookmarkEnd w:id="178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Частей контактной сети троллейбуса</w:t>
            </w:r>
          </w:p>
          <w:bookmarkEnd w:id="179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Воздушных линий электропередачи при наибольшей стреле провеса проводов при напряжении, кВ:</w:t>
            </w:r>
          </w:p>
          <w:bookmarkEnd w:id="180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  <w:bookmarkEnd w:id="181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до 20 включительно</w:t>
            </w:r>
          </w:p>
          <w:bookmarkEnd w:id="182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35-110</w:t>
            </w:r>
          </w:p>
          <w:bookmarkEnd w:id="183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184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85"/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</w:tbl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Заглубление тепловых сетей от поверхности земли или дорожного покрытия (кроме автомобильных дорог I, II и III категорий) следует принимать не менее: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верха перекрытий каналов и тоннелей – 0,5 м;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верха перекрытий камер – 0,3 м;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верха оболочки бесканальной прокладки – 0,7 м.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непроезжей части допускаются выступающие над поверхностью земли перекрытия камер и вентиляционных шахт для тоннелей и каналов на высоту не менее 0,4 м;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вводе тепловых сетей в здание допускается принимать заглубления от поверхности земли до верха перекрытия каналов или каналов – 0,3 м и до верха оболочки бесканальной прокладки – 0,5 м;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высоком уровне грунтовых вод допускается предусматривать уменьшение величины заглубления каналов и тоннелей и расположение перекрытий выше поверхности земли на высоту не менее 0,4 м, если при этом не нарушаются условия передвижения транспорта;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надземной прокладке тепловых сетей на низких опорах в свету от поверхности земли до низа тепловой изоляции трубопроводов должно быть не менее (м):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ширине группы труб до 1,5 м – 0,35;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ширине группы труб более 1,5 м – 0,5;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подземной прокладке тепловые сети при пересечении с силовыми и контрольными кабелями связи могут располагаться над или под ними;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бесканальной прокладке расстояние в свету от водяных тепловых сетей открытой системы теплоснабжения или сетей горячего водоснабжения до расположенных ниже или выше тепловых сетей канализационных труб принимается не менее 0,4 м.</w:t>
      </w:r>
    </w:p>
    <w:bookmarkEnd w:id="1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