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a35f" w14:textId="756a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 и на льготных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20 июля 2017 года №170/21-VI. Зарегистрировано Департаментом юстиции города Астаны 09 августа 2017 года № 1123. Утратило силу решением маслихата города Астаны от 12 декабря 2018 года № 341/42-VI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12.12.2018 </w:t>
      </w:r>
      <w:r>
        <w:rPr>
          <w:rFonts w:ascii="Times New Roman"/>
          <w:b w:val="false"/>
          <w:i w:val="false"/>
          <w:color w:val="ff0000"/>
          <w:sz w:val="28"/>
        </w:rPr>
        <w:t>№ 341/42-VI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дополнительных лекарственных средств, специализированных лечебных продуктов, изделий медицинского назначения, предоставляемых бесплатно отдельным категориям граждан при амбулаторном лечении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маслихата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Тулеутаев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Жунусов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руководителя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города Астаны" (УЗ)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Надыров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2017 года №170/21-VI  </w:t>
            </w:r>
          </w:p>
        </w:tc>
      </w:tr>
    </w:tbl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 xml:space="preserve">дополнительных лекарственных средств, специализированных лечебных продуктов, изделий медицинского назначения,  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предоставляемых бесплатно отдельным категориям граждан при амбулаторном лечении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  Сноска. Перечень с изменением, внесенным решением маслихата г. Астаны от 28.06.2018 </w:t>
      </w:r>
      <w:r>
        <w:rPr>
          <w:rFonts w:ascii="Times New Roman"/>
          <w:b w:val="false"/>
          <w:i w:val="false"/>
          <w:color w:val="ff0000"/>
          <w:sz w:val="28"/>
        </w:rPr>
        <w:t>№ 284/34-VI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4317"/>
        <w:gridCol w:w="2253"/>
        <w:gridCol w:w="2683"/>
        <w:gridCol w:w="2097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Показания (степень, стадия, тяжесть течения)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лекарственных средств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лекарственных средств, специализированныхлечебных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выпуска)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категории граждан, состоящих на диспансерном учете 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порошок, раствор для ингаляций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Колиместат натрия, порошок для ингаляций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Драве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Стирипентол, капсула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Медуллярный рак щитовидной железы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Вандетаниб, таблетка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Даймонда-Блекфана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Нимана-Пика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Миглустат, капсула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иммунодефицит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внутривенных введений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человеческий нормальный, раствор для инъекций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спондилоартрит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активной фазе с неполным ответом на традиционную терапию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Инфликсимаб, порошок для инъекций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артрит, системный вариант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до 18 лет, состоящие на диспансерном учете 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активной фазе с неполным ответом на традиционную терапию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концентрат для приготовления раствора для инъекций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Буллезный эпидермолиз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категории граждан, состоящих на диспансерном учете 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Идиопатический легочный фиброз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капсула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Немелкоклеточный рак легкого с экспрессией гена киназы анапластической лимфомы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 капсула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Ниволумаб, ампула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Местно-рецидивирующий, неоперабельный рак молочной железы с опухолевой гиперэкспрессией HER2-рецепторов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Пертузумаб, капсула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Нерезектабельная или метастатическая меланома с мутацией гена BRAF V 600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 легких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 недоношенные дети, рожденные с массой до 1000 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Паливизумаб, порошок для приготовления раствора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глаукома, глаукома вторичная вследствие других заболеваний глаза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 в городе Астане не менее одного года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с неполным ответом на традиционную терапию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Бринзоламид, капли глазные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индивидуальной непереносимости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 (сальметерол + флутиказона пропионат), аэрозоль для ингаляций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5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индивидуальной непереносимости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(валсартан), таблетка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2017 года № 170/21-VI  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 xml:space="preserve">некоторых решений маслихата города Астаны, утративших силу 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7 декабря 2011 года № 521/75-IV "О дополнительном лекарственном обеспечении" (зарегистрировано в Реестре государственной регистрации нормативных правовых актов за № 707, опубликовано 7 января 2011 года в газетах "Астана ақшамы", "Вечерняя Астана"). 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23 сентября 2014 года № 282/40-V "О внесении изменений и дополнения в решение маслихата города Астаны от 7 декабря 2011 года № 521/75-IV "О дополнительном лекарственном обеспечении" (зарегистрировано в Реестре государственной регистрации нормативных правовых актов за № 846, опубликовано 30 октября 2014 года в газетах "Астана ақшамы", "Вечерняя Астана"). 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11 декабря 2015 года № 433/61-V "О внесении дополнения в решение маслихата города Астаны от 7 декабря 2011 года № 521/75-ІV "О дополнительном лекарственном обеспечении" (зарегистрировано в Реестре государственной регистрации нормативных правовых актов за № 991, опубликовано 16 января 2016 года в газетах "Астана ақшамы", "Вечерняя Астана"). 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9 сентября 2016 года № 46/8-VI "О внесении изменений и дополнений в решение маслихата города Астаны от 7 декабря 2011 года № 521/75-IV "О дополнительном лекарственном обеспечении" (зарегистрировано в Реестре государственной регистрации нормативных правовых актов за № 1067, опубликовано 15 октября 2016 года в газетах "Астана ақшамы", "Вечерняя Астана").   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