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4003" w14:textId="2d04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31 марта 2017 года № 172. Зарегистрировано Департаментом юстиции Актюбинской области 17 апреля 2017 года № 5445. Утратило силу решением маслихата города Актобе Актюбинской области от 12 августа 2020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Актобе Актюбинской области от 12.08.2020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(зарегистрированное в Реестре государственной регистрации нормативных правовых актов № 4869, опубликованное 30 апреля 2016 года в газете "Ақтөбе" и 4 мая 2016 года в газете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площадь перед Саздинским городским Домом культуры" в Саздинском сельском округе";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сквер за Актюбинским областным театром кукол "Алакай".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Т. Хамитов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