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326e" w14:textId="cd73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23 октября 2017 года № 19-6. Зарегистрировано Департаментом юстиции Жамбылской области 31 октября 2017 года № 3564. Утратило силу решением Байзакского районного маслихата Жамбылской области от 29 октября 2021 года № 15-3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вопросу экологии, природных ресурсов, здравоохранения, по делам семьи и женщин, вопросы социальной защиты населения и инвалидов с низким уровнем дохода.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Туралиева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октября 2017 года №19-6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отдел жилищно –коммунального хозяйства, пассажирского транспорта и автомобильных дорог акимата Байзакского района.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