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92f6" w14:textId="3ba9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ноября 2017 года № 22-5. Зарегистрировано Департаментом юстиции Жамбылской области 27 ноября 2017 года № 3597. Утратило силу решением Кордайского районного маслихата Жамбылской области от 10 декабря 2021 года № 16-9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исполняющую обязанности руководителя аппарата Кордайского районного маслихата Н.Круть и на постоянную комиссию Кордайского районного маслихата по вопросам социально-общественного развития, неправительственных организаций и общественных объединений, обеспечения общественного правопорядка, экологии, природопользования и административно-территориального состава, по рассмотрению проектов договоров о выкупе земельного участка, вопросам сферы промышленности, энергетики, строительства, сельского хозяйства.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22 - 5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Кордайского района (далее - местный исполнительный орган).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управления отходами акиматом Кордайского района создается комиссия из представителей заинтересованных структурных подразделений (далее - комиссия).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отдел жилищно-коммунального хозяйства, пассажирского транспорта и автомобильных дорог акимата Кордайского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