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c15c" w14:textId="5dec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Казалинскому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июля 2017 года № 122. Зарегистрировано департаментом юстиции Кызылординской области 23 августа 2017 года № 5946. Утратило силу решением Казалинского районного маслихата Кызылординской области от 7 сентября 2022 года № 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07.09.2022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"Экологический кодекс Республики Казахстан"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Казалинский районной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норм образования и накопления коммунальных отходов по Казалинскому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Казалинского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июля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Казалинскому району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Казалинского районного маслихата Кызылординской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учащийся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кафе, учреждения общественного питания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Рынки, торговые павильоны, киоски, лотки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автомобильная заправочная станция,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работник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Парикмахерские, косметические салоны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Прачечные, химчистки, ремонт бытовой техники, швейные ателье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метр квадратный;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метр кубический.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