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6628" w14:textId="b0d6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25 июля 2017 года № 11/4. Зарегистрировано Департаментом юстиции Кызылординской области 21 августа 2017 года № 5941. Утратило силу решением Шиелийского районного маслихата Кызылординской области от 27 февраля 2018 года № 20/8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восемь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 48/8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номером 5307, опубликовано 26 февраля 2016 года в информационно-правовой системе “Әділет”).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Шиелийскому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Кызылординской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Е.Абдрахманов 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"25 " июля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